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EB" w:rsidRPr="007254D0" w:rsidRDefault="00F80E82">
      <w:pPr>
        <w:pStyle w:val="a5"/>
        <w:rPr>
          <w:color w:val="000000" w:themeColor="text1"/>
        </w:rPr>
      </w:pPr>
      <w:r w:rsidRPr="007254D0">
        <w:rPr>
          <w:rFonts w:ascii="楷体" w:eastAsia="楷体" w:hAnsi="楷体" w:cs="楷体" w:hint="eastAsia"/>
          <w:color w:val="000000" w:themeColor="text1"/>
          <w:sz w:val="28"/>
          <w:szCs w:val="28"/>
        </w:rPr>
        <w:t>驱动</w:t>
      </w:r>
      <w:r w:rsidR="00062BB5" w:rsidRPr="007254D0">
        <w:rPr>
          <w:rFonts w:ascii="楷体" w:eastAsia="楷体" w:hAnsi="楷体" w:cs="楷体" w:hint="eastAsia"/>
          <w:color w:val="000000" w:themeColor="text1"/>
          <w:sz w:val="28"/>
          <w:szCs w:val="28"/>
        </w:rPr>
        <w:t>DS18B20检测温度</w:t>
      </w:r>
    </w:p>
    <w:p w:rsidR="00243EEB" w:rsidRPr="007254D0" w:rsidRDefault="00062BB5">
      <w:pPr>
        <w:numPr>
          <w:ilvl w:val="0"/>
          <w:numId w:val="1"/>
        </w:numPr>
        <w:rPr>
          <w:rStyle w:val="a6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7254D0">
        <w:rPr>
          <w:rStyle w:val="a6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实验目的</w:t>
      </w:r>
    </w:p>
    <w:p w:rsidR="00243EEB" w:rsidRPr="007254D0" w:rsidRDefault="00062BB5">
      <w:pPr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1. 学习在PC机系统中扩展简单I/O 接口的方法。</w:t>
      </w:r>
    </w:p>
    <w:p w:rsidR="00243EEB" w:rsidRPr="007254D0" w:rsidRDefault="00062BB5">
      <w:pPr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2. 进一步学习编制数据输出程序的设计方法。  </w:t>
      </w:r>
    </w:p>
    <w:p w:rsidR="00243EEB" w:rsidRPr="007254D0" w:rsidRDefault="00062BB5">
      <w:pPr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3. 学习DS18B20的接线方法，并利用DS18B20检测当前温度。</w:t>
      </w:r>
    </w:p>
    <w:p w:rsidR="00243EEB" w:rsidRPr="007254D0" w:rsidRDefault="00062BB5">
      <w:pPr>
        <w:numPr>
          <w:ilvl w:val="0"/>
          <w:numId w:val="1"/>
        </w:numPr>
        <w:rPr>
          <w:rStyle w:val="a6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7254D0">
        <w:rPr>
          <w:rStyle w:val="a6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所需元器件</w:t>
      </w:r>
    </w:p>
    <w:p w:rsidR="00243EEB" w:rsidRPr="007254D0" w:rsidRDefault="00BC43E5">
      <w:pPr>
        <w:ind w:firstLineChars="200" w:firstLine="360"/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proofErr w:type="spellStart"/>
      <w:r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TPYBoard</w:t>
      </w:r>
      <w:proofErr w:type="spellEnd"/>
      <w:r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F407</w:t>
      </w:r>
      <w:r w:rsidR="00062BB5"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开发板1块</w:t>
      </w:r>
    </w:p>
    <w:p w:rsidR="00243EEB" w:rsidRPr="007254D0" w:rsidRDefault="00062BB5">
      <w:pPr>
        <w:ind w:firstLineChars="200" w:firstLine="360"/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数据线1条</w:t>
      </w:r>
    </w:p>
    <w:p w:rsidR="00243EEB" w:rsidRPr="007254D0" w:rsidRDefault="00062BB5">
      <w:pPr>
        <w:ind w:firstLineChars="200" w:firstLine="360"/>
        <w:jc w:val="left"/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DS18b20温度传感器1个</w:t>
      </w:r>
    </w:p>
    <w:p w:rsidR="00243EEB" w:rsidRPr="007254D0" w:rsidRDefault="00062BB5">
      <w:pPr>
        <w:ind w:firstLineChars="200" w:firstLine="360"/>
        <w:jc w:val="left"/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DS18B20测温模块(不含DS18B20)1个</w:t>
      </w:r>
    </w:p>
    <w:p w:rsidR="00243EEB" w:rsidRPr="007254D0" w:rsidRDefault="00062BB5">
      <w:pPr>
        <w:ind w:firstLineChars="200" w:firstLine="360"/>
        <w:jc w:val="left"/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杜邦线若干</w:t>
      </w:r>
    </w:p>
    <w:p w:rsidR="00243EEB" w:rsidRPr="007254D0" w:rsidRDefault="00062BB5">
      <w:pPr>
        <w:ind w:firstLineChars="200" w:firstLine="360"/>
        <w:jc w:val="left"/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Putty调试工具</w:t>
      </w:r>
    </w:p>
    <w:p w:rsidR="00243EEB" w:rsidRPr="007254D0" w:rsidRDefault="00243EEB">
      <w:pPr>
        <w:ind w:firstLineChars="200" w:firstLine="360"/>
        <w:jc w:val="center"/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</w:p>
    <w:p w:rsidR="00243EEB" w:rsidRPr="007254D0" w:rsidRDefault="00062BB5">
      <w:pPr>
        <w:rPr>
          <w:rStyle w:val="a6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7254D0">
        <w:rPr>
          <w:rStyle w:val="a6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 xml:space="preserve">3.学习DS18B20的接线方法，检测当前温度 </w:t>
      </w:r>
    </w:p>
    <w:p w:rsidR="00243EEB" w:rsidRPr="007254D0" w:rsidRDefault="00062BB5">
      <w:pPr>
        <w:rPr>
          <w:rStyle w:val="a6"/>
          <w:rFonts w:ascii="Tahoma" w:eastAsia="宋体" w:hAnsi="Tahoma" w:cs="Tahoma"/>
          <w:color w:val="000000" w:themeColor="text1"/>
          <w:sz w:val="28"/>
          <w:szCs w:val="28"/>
          <w:shd w:val="clear" w:color="auto" w:fill="FFFFFF"/>
        </w:rPr>
      </w:pPr>
      <w:r w:rsidRPr="007254D0">
        <w:rPr>
          <w:rStyle w:val="a6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先看一下DS18B20针脚含义,如下图：</w:t>
      </w:r>
    </w:p>
    <w:p w:rsidR="00243EEB" w:rsidRPr="007254D0" w:rsidRDefault="00062BB5">
      <w:pPr>
        <w:tabs>
          <w:tab w:val="center" w:pos="4153"/>
        </w:tabs>
        <w:rPr>
          <w:rStyle w:val="a6"/>
          <w:rFonts w:ascii="Tahoma" w:eastAsia="宋体" w:hAnsi="Tahoma" w:cs="Tahoma"/>
          <w:color w:val="000000" w:themeColor="text1"/>
          <w:sz w:val="28"/>
          <w:szCs w:val="28"/>
          <w:shd w:val="clear" w:color="auto" w:fill="FFFFFF"/>
        </w:rPr>
      </w:pPr>
      <w:r w:rsidRPr="007254D0">
        <w:rPr>
          <w:rStyle w:val="a6"/>
          <w:rFonts w:ascii="楷体" w:eastAsia="楷体" w:hAnsi="楷体" w:cs="楷体" w:hint="eastAsi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114300" distR="114300" wp14:anchorId="5A816933" wp14:editId="31ADB4E7">
            <wp:extent cx="1597025" cy="2316480"/>
            <wp:effectExtent l="0" t="0" r="3175" b="7620"/>
            <wp:docPr id="11" name="图片 11" descr="6d81800ac06d6061b0351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d81800ac06d6061b0351d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4D0">
        <w:rPr>
          <w:rFonts w:ascii="宋体" w:eastAsia="宋体" w:hAnsi="宋体" w:cs="宋体"/>
          <w:color w:val="000000" w:themeColor="text1"/>
          <w:sz w:val="24"/>
          <w:szCs w:val="24"/>
        </w:rPr>
        <w:fldChar w:fldCharType="begin"/>
      </w:r>
      <w:r w:rsidRPr="007254D0">
        <w:rPr>
          <w:rFonts w:ascii="宋体" w:eastAsia="宋体" w:hAnsi="宋体" w:cs="宋体"/>
          <w:color w:val="000000" w:themeColor="text1"/>
          <w:sz w:val="24"/>
          <w:szCs w:val="24"/>
        </w:rPr>
        <w:instrText xml:space="preserve">INCLUDEPICTURE \d "http://www.tempsensor.com.cn/product/ds18b20/18b20.jpg" \* MERGEFORMATINET </w:instrText>
      </w:r>
      <w:r w:rsidRPr="007254D0">
        <w:rPr>
          <w:rFonts w:ascii="宋体" w:eastAsia="宋体" w:hAnsi="宋体" w:cs="宋体"/>
          <w:color w:val="000000" w:themeColor="text1"/>
          <w:sz w:val="24"/>
          <w:szCs w:val="24"/>
        </w:rPr>
        <w:fldChar w:fldCharType="separate"/>
      </w:r>
      <w:r w:rsidRPr="007254D0">
        <w:rPr>
          <w:rFonts w:ascii="宋体" w:eastAsia="宋体" w:hAnsi="宋体" w:cs="宋体"/>
          <w:noProof/>
          <w:color w:val="000000" w:themeColor="text1"/>
          <w:sz w:val="24"/>
          <w:szCs w:val="24"/>
        </w:rPr>
        <w:drawing>
          <wp:inline distT="0" distB="0" distL="114300" distR="114300" wp14:anchorId="7001C08E" wp14:editId="0E450219">
            <wp:extent cx="1424305" cy="2150745"/>
            <wp:effectExtent l="0" t="0" r="444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254D0">
        <w:rPr>
          <w:rFonts w:ascii="宋体" w:eastAsia="宋体" w:hAnsi="宋体" w:cs="宋体"/>
          <w:color w:val="000000" w:themeColor="text1"/>
          <w:sz w:val="24"/>
          <w:szCs w:val="24"/>
        </w:rPr>
        <w:fldChar w:fldCharType="end"/>
      </w:r>
      <w:r w:rsidRPr="007254D0">
        <w:rPr>
          <w:rStyle w:val="a6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    </w:t>
      </w:r>
      <w:r w:rsidRPr="007254D0">
        <w:rPr>
          <w:rFonts w:ascii="宋体" w:eastAsia="宋体" w:hAnsi="宋体" w:cs="宋体"/>
          <w:color w:val="000000" w:themeColor="text1"/>
          <w:sz w:val="24"/>
          <w:szCs w:val="24"/>
        </w:rPr>
        <w:fldChar w:fldCharType="begin"/>
      </w:r>
      <w:r w:rsidRPr="007254D0">
        <w:rPr>
          <w:rFonts w:ascii="宋体" w:eastAsia="宋体" w:hAnsi="宋体" w:cs="宋体"/>
          <w:color w:val="000000" w:themeColor="text1"/>
          <w:sz w:val="24"/>
          <w:szCs w:val="24"/>
        </w:rPr>
        <w:instrText xml:space="preserve">INCLUDEPICTURE \d "http://s2.sinaimg.cn/middle/5e3f971bh8a38e5e70401&amp;690" \* MERGEFORMATINET </w:instrText>
      </w:r>
      <w:r w:rsidRPr="007254D0">
        <w:rPr>
          <w:rFonts w:ascii="宋体" w:eastAsia="宋体" w:hAnsi="宋体" w:cs="宋体"/>
          <w:color w:val="000000" w:themeColor="text1"/>
          <w:sz w:val="24"/>
          <w:szCs w:val="24"/>
        </w:rPr>
        <w:fldChar w:fldCharType="separate"/>
      </w:r>
      <w:r w:rsidRPr="007254D0">
        <w:rPr>
          <w:rFonts w:ascii="宋体" w:eastAsia="宋体" w:hAnsi="宋体" w:cs="宋体"/>
          <w:noProof/>
          <w:color w:val="000000" w:themeColor="text1"/>
          <w:sz w:val="24"/>
          <w:szCs w:val="24"/>
        </w:rPr>
        <w:drawing>
          <wp:inline distT="0" distB="0" distL="114300" distR="114300" wp14:anchorId="086E2BF6" wp14:editId="05993CA9">
            <wp:extent cx="1724660" cy="2347595"/>
            <wp:effectExtent l="0" t="0" r="8890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254D0">
        <w:rPr>
          <w:rFonts w:ascii="宋体" w:eastAsia="宋体" w:hAnsi="宋体" w:cs="宋体"/>
          <w:color w:val="000000" w:themeColor="text1"/>
          <w:sz w:val="24"/>
          <w:szCs w:val="24"/>
        </w:rPr>
        <w:fldChar w:fldCharType="end"/>
      </w:r>
      <w:r w:rsidRPr="007254D0">
        <w:rPr>
          <w:rStyle w:val="a6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       </w:t>
      </w:r>
    </w:p>
    <w:p w:rsidR="00243EEB" w:rsidRPr="007254D0" w:rsidRDefault="00062BB5">
      <w:pPr>
        <w:rPr>
          <w:rStyle w:val="a6"/>
          <w:rFonts w:ascii="Tahoma" w:eastAsia="宋体" w:hAnsi="Tahoma" w:cs="Tahoma"/>
          <w:color w:val="000000" w:themeColor="text1"/>
          <w:sz w:val="28"/>
          <w:szCs w:val="28"/>
          <w:shd w:val="clear" w:color="auto" w:fill="FFFFFF"/>
        </w:rPr>
      </w:pPr>
      <w:r w:rsidRPr="007254D0">
        <w:rPr>
          <w:rStyle w:val="a6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7254D0"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>将DS18B20温度传感器直接插DS18B20模块上</w:t>
      </w: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。如图</w:t>
      </w:r>
    </w:p>
    <w:p w:rsidR="00243EEB" w:rsidRPr="007254D0" w:rsidRDefault="00062BB5">
      <w:pPr>
        <w:tabs>
          <w:tab w:val="center" w:pos="4153"/>
        </w:tabs>
        <w:jc w:val="center"/>
        <w:rPr>
          <w:rStyle w:val="a6"/>
          <w:rFonts w:ascii="Tahoma" w:eastAsia="宋体" w:hAnsi="Tahoma" w:cs="Tahoma"/>
          <w:color w:val="000000" w:themeColor="text1"/>
          <w:sz w:val="28"/>
          <w:szCs w:val="28"/>
          <w:shd w:val="clear" w:color="auto" w:fill="FFFFFF"/>
        </w:rPr>
      </w:pPr>
      <w:r w:rsidRPr="007254D0">
        <w:rPr>
          <w:rStyle w:val="a6"/>
          <w:rFonts w:ascii="Tahoma" w:eastAsia="宋体" w:hAnsi="Tahoma" w:cs="Tahoma" w:hint="eastAsia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114300" distR="114300" wp14:anchorId="62B8CD06" wp14:editId="669E50C5">
            <wp:extent cx="1949450" cy="1613535"/>
            <wp:effectExtent l="0" t="0" r="12700" b="5715"/>
            <wp:docPr id="3" name="图片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EB" w:rsidRPr="007254D0" w:rsidRDefault="00062BB5">
      <w:pPr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</w:p>
    <w:p w:rsidR="00243EEB" w:rsidRDefault="00062BB5">
      <w:pPr>
        <w:rPr>
          <w:rStyle w:val="a6"/>
          <w:rFonts w:ascii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DS18B20扩展板的针脚与</w:t>
      </w:r>
      <w:proofErr w:type="spellStart"/>
      <w:r w:rsidR="00BC43E5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TPYBoard</w:t>
      </w:r>
      <w:proofErr w:type="spellEnd"/>
      <w:r w:rsidR="00BC43E5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F407</w:t>
      </w: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开发板的针脚对应关系如下：</w:t>
      </w:r>
    </w:p>
    <w:p w:rsidR="00BC43E5" w:rsidRPr="00BC43E5" w:rsidRDefault="00BC43E5">
      <w:pPr>
        <w:rPr>
          <w:rStyle w:val="a6"/>
          <w:rFonts w:ascii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>
        <w:rPr>
          <w:rStyle w:val="a6"/>
          <w:rFonts w:ascii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43E5" w:rsidTr="00BC43E5">
        <w:tc>
          <w:tcPr>
            <w:tcW w:w="4261" w:type="dxa"/>
          </w:tcPr>
          <w:p w:rsidR="00BC43E5" w:rsidRPr="00BC43E5" w:rsidRDefault="00BC43E5">
            <w:pPr>
              <w:rPr>
                <w:rStyle w:val="a6"/>
                <w:rFonts w:ascii="Tahoma" w:hAnsi="Tahoma" w:cs="Tahoma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 w:rsidRPr="00BC43E5">
              <w:rPr>
                <w:rStyle w:val="a6"/>
                <w:rFonts w:ascii="Tahoma" w:eastAsia="Tahoma" w:hAnsi="Tahoma" w:cs="Tahoma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TPYBoard</w:t>
            </w:r>
            <w:proofErr w:type="spellEnd"/>
            <w:r w:rsidRPr="00BC43E5">
              <w:rPr>
                <w:rStyle w:val="a6"/>
                <w:rFonts w:ascii="Tahoma" w:eastAsia="Tahoma" w:hAnsi="Tahoma" w:cs="Tahoma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F407开发板</w:t>
            </w:r>
          </w:p>
        </w:tc>
        <w:tc>
          <w:tcPr>
            <w:tcW w:w="4261" w:type="dxa"/>
          </w:tcPr>
          <w:p w:rsidR="00BC43E5" w:rsidRPr="00BC43E5" w:rsidRDefault="00BC43E5">
            <w:pPr>
              <w:rPr>
                <w:rStyle w:val="a6"/>
                <w:rFonts w:ascii="Tahoma" w:hAnsi="Tahoma" w:cs="Tahoma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C43E5">
              <w:rPr>
                <w:rStyle w:val="a6"/>
                <w:rFonts w:ascii="Tahoma" w:eastAsia="Tahoma" w:hAnsi="Tahoma" w:cs="Tahoma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DS18B20</w:t>
            </w:r>
          </w:p>
        </w:tc>
      </w:tr>
      <w:tr w:rsidR="00BC43E5" w:rsidTr="00BC43E5">
        <w:tc>
          <w:tcPr>
            <w:tcW w:w="4261" w:type="dxa"/>
          </w:tcPr>
          <w:p w:rsidR="00BC43E5" w:rsidRDefault="00BC43E5" w:rsidP="00BC43E5">
            <w:pPr>
              <w:rPr>
                <w:rStyle w:val="a6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254D0">
              <w:rPr>
                <w:rStyle w:val="a6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3</w:t>
            </w:r>
            <w:r>
              <w:rPr>
                <w:rStyle w:val="a6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V</w:t>
            </w:r>
            <w:r>
              <w:rPr>
                <w:rStyle w:val="a6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261" w:type="dxa"/>
          </w:tcPr>
          <w:p w:rsidR="00BC43E5" w:rsidRDefault="004E56F5">
            <w:pPr>
              <w:rPr>
                <w:rStyle w:val="a6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6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VDD</w:t>
            </w:r>
          </w:p>
        </w:tc>
      </w:tr>
      <w:tr w:rsidR="00BC43E5" w:rsidTr="00BC43E5">
        <w:tc>
          <w:tcPr>
            <w:tcW w:w="4261" w:type="dxa"/>
          </w:tcPr>
          <w:p w:rsidR="00BC43E5" w:rsidRDefault="00706603">
            <w:pPr>
              <w:rPr>
                <w:rStyle w:val="a6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254D0">
              <w:rPr>
                <w:rStyle w:val="a6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GND</w:t>
            </w:r>
          </w:p>
        </w:tc>
        <w:tc>
          <w:tcPr>
            <w:tcW w:w="4261" w:type="dxa"/>
          </w:tcPr>
          <w:p w:rsidR="00BC43E5" w:rsidRDefault="00706603">
            <w:pPr>
              <w:rPr>
                <w:rStyle w:val="a6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254D0">
              <w:rPr>
                <w:rStyle w:val="a6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GND</w:t>
            </w:r>
          </w:p>
        </w:tc>
      </w:tr>
      <w:tr w:rsidR="00BC43E5" w:rsidTr="00BC43E5">
        <w:tc>
          <w:tcPr>
            <w:tcW w:w="4261" w:type="dxa"/>
          </w:tcPr>
          <w:p w:rsidR="00BC43E5" w:rsidRDefault="00C94D6E">
            <w:pPr>
              <w:rPr>
                <w:rStyle w:val="a6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6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PD4</w:t>
            </w:r>
          </w:p>
        </w:tc>
        <w:tc>
          <w:tcPr>
            <w:tcW w:w="4261" w:type="dxa"/>
          </w:tcPr>
          <w:p w:rsidR="00BC43E5" w:rsidRDefault="00B8223A">
            <w:pPr>
              <w:rPr>
                <w:rStyle w:val="a6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254D0">
              <w:rPr>
                <w:rStyle w:val="a6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DO</w:t>
            </w:r>
          </w:p>
        </w:tc>
      </w:tr>
    </w:tbl>
    <w:p w:rsidR="00243EEB" w:rsidRPr="007254D0" w:rsidRDefault="00243EEB">
      <w:pPr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</w:p>
    <w:p w:rsidR="00243EEB" w:rsidRPr="007254D0" w:rsidRDefault="00062BB5">
      <w:pPr>
        <w:numPr>
          <w:ilvl w:val="0"/>
          <w:numId w:val="1"/>
        </w:numPr>
        <w:rPr>
          <w:rStyle w:val="a6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7254D0">
        <w:rPr>
          <w:rStyle w:val="a6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 xml:space="preserve">源代码 </w:t>
      </w:r>
    </w:p>
    <w:p w:rsidR="00243EEB" w:rsidRPr="007254D0" w:rsidRDefault="00243EEB">
      <w:pPr>
        <w:rPr>
          <w:rStyle w:val="a6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</w:p>
    <w:p w:rsidR="00243EEB" w:rsidRPr="007254D0" w:rsidRDefault="00062BB5">
      <w:pPr>
        <w:ind w:firstLine="420"/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bookmarkStart w:id="0" w:name="OLE_LINK2"/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接线ok后，将ds18b20.py和one_wire.py复制到</w:t>
      </w:r>
      <w:r w:rsidR="00276AF8">
        <w:rPr>
          <w:rStyle w:val="a6"/>
          <w:rFonts w:ascii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</w:t>
      </w: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PYBFLASH磁盘的根目录。将下面代码拷进main.py保存，等红灯熄灭后，</w:t>
      </w:r>
      <w:proofErr w:type="spellStart"/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rst</w:t>
      </w:r>
      <w:proofErr w:type="spellEnd"/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开发板，用Putty可以看到当前的温度。</w:t>
      </w:r>
    </w:p>
    <w:p w:rsidR="00243EEB" w:rsidRPr="007254D0" w:rsidRDefault="00062BB5">
      <w:pPr>
        <w:jc w:val="center"/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noProof/>
          <w:color w:val="000000" w:themeColor="text1"/>
        </w:rPr>
        <w:drawing>
          <wp:inline distT="0" distB="0" distL="114300" distR="114300" wp14:anchorId="628D7D7D" wp14:editId="69142223">
            <wp:extent cx="3306445" cy="2066290"/>
            <wp:effectExtent l="0" t="0" r="825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43EEB" w:rsidRPr="007254D0" w:rsidRDefault="00062BB5">
      <w:pPr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7254D0">
        <w:rPr>
          <w:rStyle w:val="a6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main.py源代码：</w:t>
      </w:r>
    </w:p>
    <w:p w:rsidR="00243EEB" w:rsidRPr="007254D0" w:rsidRDefault="005C4C03">
      <w:pPr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>
        <w:rPr>
          <w:rStyle w:val="a6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>见同目录程序源码</w:t>
      </w:r>
      <w:r>
        <w:rPr>
          <w:rStyle w:val="a6"/>
          <w:rFonts w:asciiTheme="minorEastAsia" w:hAnsiTheme="minorEastAsi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。</w:t>
      </w:r>
      <w:bookmarkStart w:id="1" w:name="_GoBack"/>
      <w:bookmarkEnd w:id="1"/>
    </w:p>
    <w:sectPr w:rsidR="00243EEB" w:rsidRPr="007254D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9E2" w:rsidRDefault="002C59E2">
      <w:r>
        <w:separator/>
      </w:r>
    </w:p>
  </w:endnote>
  <w:endnote w:type="continuationSeparator" w:id="0">
    <w:p w:rsidR="002C59E2" w:rsidRDefault="002C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EEB" w:rsidRDefault="00062BB5">
    <w:pPr>
      <w:pStyle w:val="a3"/>
      <w:jc w:val="right"/>
    </w:pPr>
    <w:r>
      <w:rPr>
        <w:rFonts w:hint="eastAsia"/>
      </w:rP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9E2" w:rsidRDefault="002C59E2">
      <w:r>
        <w:separator/>
      </w:r>
    </w:p>
  </w:footnote>
  <w:footnote w:type="continuationSeparator" w:id="0">
    <w:p w:rsidR="002C59E2" w:rsidRDefault="002C5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EEB" w:rsidRDefault="00062BB5">
    <w:pPr>
      <w:pStyle w:val="a4"/>
      <w:jc w:val="left"/>
    </w:pPr>
    <w:r>
      <w:rPr>
        <w:noProof/>
      </w:rP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03AD4"/>
    <w:multiLevelType w:val="singleLevel"/>
    <w:tmpl w:val="57903AD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EB"/>
    <w:rsid w:val="00062BB5"/>
    <w:rsid w:val="00122D22"/>
    <w:rsid w:val="00243EEB"/>
    <w:rsid w:val="00276AF8"/>
    <w:rsid w:val="002831D1"/>
    <w:rsid w:val="002C59E2"/>
    <w:rsid w:val="004E56F5"/>
    <w:rsid w:val="005C4C03"/>
    <w:rsid w:val="00706603"/>
    <w:rsid w:val="007254D0"/>
    <w:rsid w:val="008759DD"/>
    <w:rsid w:val="00B8223A"/>
    <w:rsid w:val="00BC43E5"/>
    <w:rsid w:val="00C94D6E"/>
    <w:rsid w:val="00EE478A"/>
    <w:rsid w:val="00F80E82"/>
    <w:rsid w:val="08E04094"/>
    <w:rsid w:val="121D39CF"/>
    <w:rsid w:val="1EE615FD"/>
    <w:rsid w:val="2056374D"/>
    <w:rsid w:val="2FE45FC2"/>
    <w:rsid w:val="36603227"/>
    <w:rsid w:val="366813B3"/>
    <w:rsid w:val="366C21A6"/>
    <w:rsid w:val="3DD24E7A"/>
    <w:rsid w:val="413D65FA"/>
    <w:rsid w:val="4196441A"/>
    <w:rsid w:val="55BD0BA4"/>
    <w:rsid w:val="59130462"/>
    <w:rsid w:val="5E776ACD"/>
    <w:rsid w:val="6277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A5DA73-F345-4D02-80DC-4D40113C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Pr>
      <w:b/>
    </w:rPr>
  </w:style>
  <w:style w:type="table" w:styleId="a7">
    <w:name w:val="Table Grid"/>
    <w:basedOn w:val="a1"/>
    <w:unhideWhenUsed/>
    <w:rsid w:val="00BC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2014-10-29T12:08:00Z</dcterms:created>
  <dcterms:modified xsi:type="dcterms:W3CDTF">2020-01-08T08:34:00Z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