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0061" w:rsidRPr="00F856E3" w:rsidRDefault="00536B23">
      <w:pPr>
        <w:pStyle w:val="aa"/>
        <w:rPr>
          <w:rFonts w:ascii="Tahoma" w:eastAsiaTheme="minorEastAsia" w:hAnsi="Tahoma" w:cs="Tahoma"/>
          <w:color w:val="000000" w:themeColor="text1"/>
          <w:sz w:val="28"/>
          <w:szCs w:val="21"/>
        </w:rPr>
      </w:pPr>
      <w:r w:rsidRPr="00F856E3">
        <w:rPr>
          <w:rFonts w:ascii="Tahoma" w:eastAsiaTheme="minorEastAsia" w:hAnsi="Tahoma" w:cs="Tahoma"/>
          <w:color w:val="000000" w:themeColor="text1"/>
          <w:sz w:val="28"/>
          <w:szCs w:val="21"/>
        </w:rPr>
        <w:t>定时器</w:t>
      </w:r>
      <w:r w:rsidR="00BE7359" w:rsidRPr="00F856E3">
        <w:rPr>
          <w:rFonts w:ascii="Tahoma" w:eastAsiaTheme="minorEastAsia" w:hAnsi="Tahoma" w:cs="Tahoma"/>
          <w:color w:val="000000" w:themeColor="text1"/>
          <w:sz w:val="28"/>
          <w:szCs w:val="21"/>
        </w:rPr>
        <w:t>和呼吸灯（</w:t>
      </w:r>
      <w:r w:rsidR="00BE7359" w:rsidRPr="00F856E3">
        <w:rPr>
          <w:rFonts w:ascii="Tahoma" w:eastAsiaTheme="minorEastAsia" w:hAnsi="Tahoma" w:cs="Tahoma"/>
          <w:color w:val="000000" w:themeColor="text1"/>
          <w:sz w:val="28"/>
          <w:szCs w:val="21"/>
        </w:rPr>
        <w:t>PWM</w:t>
      </w:r>
      <w:r w:rsidR="00BE7359" w:rsidRPr="00F856E3">
        <w:rPr>
          <w:rFonts w:ascii="Tahoma" w:eastAsiaTheme="minorEastAsia" w:hAnsi="Tahoma" w:cs="Tahoma"/>
          <w:color w:val="000000" w:themeColor="text1"/>
          <w:sz w:val="28"/>
          <w:szCs w:val="21"/>
        </w:rPr>
        <w:t>）</w:t>
      </w:r>
    </w:p>
    <w:p w:rsidR="00FF714F" w:rsidRDefault="00FF714F" w:rsidP="003247B9">
      <w:pPr>
        <w:tabs>
          <w:tab w:val="center" w:pos="4153"/>
        </w:tabs>
        <w:ind w:firstLine="225"/>
        <w:rPr>
          <w:rStyle w:val="ab"/>
          <w:rFonts w:ascii="Tahoma" w:hAnsi="Tahoma" w:cs="Tahoma"/>
          <w:b w:val="0"/>
          <w:bCs/>
          <w:color w:val="000000" w:themeColor="text1"/>
          <w:szCs w:val="21"/>
        </w:rPr>
      </w:pPr>
    </w:p>
    <w:p w:rsidR="00F856E3" w:rsidRPr="00F856E3" w:rsidRDefault="00F856E3" w:rsidP="003247B9">
      <w:pPr>
        <w:tabs>
          <w:tab w:val="center" w:pos="4153"/>
        </w:tabs>
        <w:ind w:firstLine="225"/>
        <w:rPr>
          <w:rStyle w:val="ab"/>
          <w:rFonts w:ascii="Tahoma" w:hAnsi="Tahoma" w:cs="Tahoma"/>
          <w:b w:val="0"/>
          <w:bCs/>
          <w:color w:val="000000" w:themeColor="text1"/>
          <w:szCs w:val="21"/>
        </w:rPr>
      </w:pPr>
    </w:p>
    <w:p w:rsidR="003247B9" w:rsidRPr="00F856E3" w:rsidRDefault="005C3B26" w:rsidP="003247B9">
      <w:pPr>
        <w:tabs>
          <w:tab w:val="center" w:pos="4153"/>
        </w:tabs>
        <w:ind w:firstLine="225"/>
        <w:rPr>
          <w:rStyle w:val="ab"/>
          <w:rFonts w:ascii="Tahoma" w:hAnsi="Tahoma" w:cs="Tahoma"/>
          <w:b w:val="0"/>
          <w:bCs/>
          <w:color w:val="000000" w:themeColor="text1"/>
          <w:szCs w:val="21"/>
        </w:rPr>
      </w:pPr>
      <w:proofErr w:type="spellStart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TPYBoard</w:t>
      </w:r>
      <w:proofErr w:type="spell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 xml:space="preserve"> F407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开发板上有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14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个定时器，编号分别为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1-14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，其中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3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、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6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、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7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</w:rPr>
        <w:t>编号定时器内部系统占用。</w:t>
      </w:r>
    </w:p>
    <w:p w:rsidR="005C3B26" w:rsidRPr="00F856E3" w:rsidRDefault="00042E1B" w:rsidP="003247B9">
      <w:pPr>
        <w:tabs>
          <w:tab w:val="center" w:pos="4153"/>
        </w:tabs>
        <w:ind w:firstLine="225"/>
        <w:rPr>
          <w:rStyle w:val="ab"/>
          <w:rFonts w:ascii="Tahoma" w:hAnsi="Tahoma" w:cs="Tahoma"/>
          <w:bCs/>
          <w:color w:val="000000" w:themeColor="text1"/>
          <w:szCs w:val="21"/>
        </w:rPr>
      </w:pPr>
      <w:r w:rsidRPr="00F856E3">
        <w:rPr>
          <w:rStyle w:val="ab"/>
          <w:rFonts w:ascii="Tahoma" w:hAnsi="Tahoma" w:cs="Tahoma"/>
          <w:bCs/>
          <w:color w:val="000000" w:themeColor="text1"/>
          <w:szCs w:val="21"/>
        </w:rPr>
        <w:t>程序示例：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0564" w:rsidRPr="00F856E3" w:rsidTr="00390564">
        <w:tc>
          <w:tcPr>
            <w:tcW w:w="8522" w:type="dxa"/>
          </w:tcPr>
          <w:p w:rsidR="00042E1B" w:rsidRPr="00F856E3" w:rsidRDefault="00042E1B" w:rsidP="00042E1B">
            <w:pPr>
              <w:tabs>
                <w:tab w:val="center" w:pos="4153"/>
              </w:tabs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 xml:space="preserve">from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pyb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 xml:space="preserve"> import Timer #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导入库</w:t>
            </w:r>
          </w:p>
          <w:p w:rsidR="00042E1B" w:rsidRPr="00F856E3" w:rsidRDefault="00042E1B" w:rsidP="00042E1B">
            <w:pPr>
              <w:tabs>
                <w:tab w:val="center" w:pos="4153"/>
              </w:tabs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</w:pP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tim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 xml:space="preserve"> =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pyb.Timer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(4) #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设置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Timer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编号</w:t>
            </w:r>
          </w:p>
          <w:p w:rsidR="00042E1B" w:rsidRPr="00F856E3" w:rsidRDefault="004B1F10" w:rsidP="00042E1B">
            <w:pPr>
              <w:tabs>
                <w:tab w:val="center" w:pos="4153"/>
              </w:tabs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</w:pP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tim.init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(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freq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=1</w:t>
            </w:r>
            <w:r w:rsidR="00042E1B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) #</w:t>
            </w:r>
            <w:r w:rsidR="00042E1B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设置频率</w:t>
            </w:r>
            <w:r w:rsidR="00107B8F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，</w:t>
            </w:r>
            <w:proofErr w:type="spellStart"/>
            <w:r w:rsidR="00F05DC8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freq</w:t>
            </w:r>
            <w:proofErr w:type="spellEnd"/>
            <w:r w:rsidR="00F05DC8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=1</w:t>
            </w:r>
            <w:r w:rsidR="00107B8F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大约</w:t>
            </w:r>
            <w:r w:rsidR="00042E1B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1</w:t>
            </w:r>
            <w:r w:rsidR="00042E1B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秒</w:t>
            </w:r>
            <w:r w:rsidR="00042E1B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1</w:t>
            </w:r>
            <w:r w:rsidR="00042E1B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次</w:t>
            </w:r>
            <w:r w:rsidR="00107B8F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。</w:t>
            </w:r>
          </w:p>
          <w:p w:rsidR="004D2FF4" w:rsidRPr="00F856E3" w:rsidRDefault="004D2FF4" w:rsidP="00042E1B">
            <w:pPr>
              <w:tabs>
                <w:tab w:val="center" w:pos="4153"/>
              </w:tabs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</w:pP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tim.counter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 xml:space="preserve">() # 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获取计数器值</w:t>
            </w:r>
          </w:p>
          <w:p w:rsidR="00390564" w:rsidRPr="00F856E3" w:rsidRDefault="00042E1B" w:rsidP="00E75171">
            <w:pPr>
              <w:tabs>
                <w:tab w:val="center" w:pos="4153"/>
              </w:tabs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</w:pP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tim.callback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(lambda t:pyb.LED(</w:t>
            </w:r>
            <w:r w:rsidR="00E75171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2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).toggle()) #</w:t>
            </w:r>
            <w:r w:rsidR="00F0245B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注册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回调函数</w:t>
            </w:r>
            <w:r w:rsidR="00F0245B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。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这里使用了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lambda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</w:rPr>
              <w:t>表达式</w:t>
            </w:r>
          </w:p>
        </w:tc>
      </w:tr>
    </w:tbl>
    <w:p w:rsidR="00740E78" w:rsidRPr="00F856E3" w:rsidRDefault="00740E78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35594D" w:rsidRPr="00F856E3" w:rsidRDefault="006E7953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以上程序实现的功能是，板载的</w:t>
      </w:r>
      <w:r w:rsidR="00D0159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D</w:t>
      </w:r>
      <w:r w:rsidR="00D0159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2-</w:t>
      </w:r>
      <w:bookmarkStart w:id="0" w:name="_GoBack"/>
      <w:bookmarkEnd w:id="0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LED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灯会每隔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1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秒改变一次状态，即亮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/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灭一次。</w:t>
      </w:r>
    </w:p>
    <w:p w:rsidR="006E7953" w:rsidRPr="00F856E3" w:rsidRDefault="006E7953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4C67FB" w:rsidRPr="00F856E3" w:rsidRDefault="004C67FB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接下来，我们通过使用定时器的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PWM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功能，来实现一个呼吸灯的效果。</w:t>
      </w:r>
    </w:p>
    <w:p w:rsidR="000C4B25" w:rsidRPr="00F856E3" w:rsidRDefault="000C4B25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1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、外接一个发光二极管。将发光二极管的正极接到</w:t>
      </w:r>
      <w:r w:rsidR="0023205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PB10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引脚上，负极接到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GND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引脚上。</w:t>
      </w:r>
    </w:p>
    <w:p w:rsidR="00902F3A" w:rsidRPr="00F856E3" w:rsidRDefault="00902F3A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0C4B25" w:rsidRPr="00F856E3" w:rsidTr="00A330D4">
        <w:tc>
          <w:tcPr>
            <w:tcW w:w="2660" w:type="dxa"/>
          </w:tcPr>
          <w:p w:rsidR="000C4B25" w:rsidRPr="00F856E3" w:rsidRDefault="000C4B25" w:rsidP="00BA27CF">
            <w:pPr>
              <w:rPr>
                <w:rStyle w:val="ab"/>
                <w:rFonts w:ascii="Tahoma" w:hAnsi="Tahoma" w:cs="Tahoma"/>
                <w:bCs/>
                <w:color w:val="000000" w:themeColor="text1"/>
                <w:szCs w:val="21"/>
                <w:shd w:val="clear" w:color="auto" w:fill="FFFFFF"/>
              </w:rPr>
            </w:pPr>
            <w:proofErr w:type="spellStart"/>
            <w:r w:rsidRPr="00F856E3">
              <w:rPr>
                <w:rStyle w:val="ab"/>
                <w:rFonts w:ascii="Tahoma" w:hAnsi="Tahoma" w:cs="Tahoma"/>
                <w:bCs/>
                <w:color w:val="000000" w:themeColor="text1"/>
                <w:szCs w:val="21"/>
                <w:shd w:val="clear" w:color="auto" w:fill="FFFFFF"/>
              </w:rPr>
              <w:t>TPYBoard</w:t>
            </w:r>
            <w:proofErr w:type="spellEnd"/>
            <w:r w:rsidRPr="00F856E3">
              <w:rPr>
                <w:rStyle w:val="ab"/>
                <w:rFonts w:ascii="Tahoma" w:hAnsi="Tahoma" w:cs="Tahoma"/>
                <w:bCs/>
                <w:color w:val="000000" w:themeColor="text1"/>
                <w:szCs w:val="21"/>
                <w:shd w:val="clear" w:color="auto" w:fill="FFFFFF"/>
              </w:rPr>
              <w:t xml:space="preserve"> F407 </w:t>
            </w:r>
            <w:r w:rsidRPr="00F856E3">
              <w:rPr>
                <w:rStyle w:val="ab"/>
                <w:rFonts w:ascii="Tahoma" w:hAnsi="Tahoma" w:cs="Tahoma"/>
                <w:bCs/>
                <w:color w:val="000000" w:themeColor="text1"/>
                <w:szCs w:val="21"/>
                <w:shd w:val="clear" w:color="auto" w:fill="FFFFFF"/>
              </w:rPr>
              <w:t>开发板</w:t>
            </w:r>
          </w:p>
        </w:tc>
        <w:tc>
          <w:tcPr>
            <w:tcW w:w="3118" w:type="dxa"/>
          </w:tcPr>
          <w:p w:rsidR="000C4B25" w:rsidRPr="00F856E3" w:rsidRDefault="000C4B25" w:rsidP="00BA27CF">
            <w:pPr>
              <w:rPr>
                <w:rStyle w:val="ab"/>
                <w:rFonts w:ascii="Tahoma" w:hAnsi="Tahoma" w:cs="Tahoma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Cs/>
                <w:color w:val="000000" w:themeColor="text1"/>
                <w:szCs w:val="21"/>
                <w:shd w:val="clear" w:color="auto" w:fill="FFFFFF"/>
              </w:rPr>
              <w:t>发光二极管</w:t>
            </w:r>
          </w:p>
        </w:tc>
      </w:tr>
      <w:tr w:rsidR="000C4B25" w:rsidRPr="00F856E3" w:rsidTr="00A330D4">
        <w:tc>
          <w:tcPr>
            <w:tcW w:w="2660" w:type="dxa"/>
          </w:tcPr>
          <w:p w:rsidR="000C4B25" w:rsidRPr="00F856E3" w:rsidRDefault="00021082" w:rsidP="00BA27C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PB10</w:t>
            </w:r>
          </w:p>
        </w:tc>
        <w:tc>
          <w:tcPr>
            <w:tcW w:w="3118" w:type="dxa"/>
          </w:tcPr>
          <w:p w:rsidR="000C4B25" w:rsidRPr="00F856E3" w:rsidRDefault="000C4B25" w:rsidP="00BA27C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正极（长腿）</w:t>
            </w:r>
          </w:p>
        </w:tc>
      </w:tr>
      <w:tr w:rsidR="000C4B25" w:rsidRPr="00F856E3" w:rsidTr="00A330D4">
        <w:tc>
          <w:tcPr>
            <w:tcW w:w="2660" w:type="dxa"/>
          </w:tcPr>
          <w:p w:rsidR="000C4B25" w:rsidRPr="00F856E3" w:rsidRDefault="000C4B25" w:rsidP="00BA27C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GND</w:t>
            </w:r>
          </w:p>
        </w:tc>
        <w:tc>
          <w:tcPr>
            <w:tcW w:w="3118" w:type="dxa"/>
          </w:tcPr>
          <w:p w:rsidR="000C4B25" w:rsidRPr="00F856E3" w:rsidRDefault="000C4B25" w:rsidP="00BA27CF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负极（短腿）</w:t>
            </w:r>
          </w:p>
        </w:tc>
      </w:tr>
    </w:tbl>
    <w:p w:rsidR="000C4B25" w:rsidRPr="00F856E3" w:rsidRDefault="000C4B25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D07522" w:rsidRPr="00F856E3" w:rsidRDefault="00476AA6" w:rsidP="00BA27CF">
      <w:pPr>
        <w:rPr>
          <w:rStyle w:val="ab"/>
          <w:rFonts w:ascii="Tahoma" w:hAnsi="Tahoma" w:cs="Tahoma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Cs/>
          <w:color w:val="000000" w:themeColor="text1"/>
          <w:szCs w:val="21"/>
          <w:shd w:val="clear" w:color="auto" w:fill="FFFFFF"/>
        </w:rPr>
        <w:t>示例代码：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AA6" w:rsidRPr="00F856E3" w:rsidTr="00476AA6">
        <w:tc>
          <w:tcPr>
            <w:tcW w:w="8522" w:type="dxa"/>
          </w:tcPr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import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pyb</w:t>
            </w:r>
            <w:proofErr w:type="spellEnd"/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from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pyb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import Pin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from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pyb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import Timer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#------------PWM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呼吸灯</w:t>
            </w: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-------------#</w:t>
            </w:r>
          </w:p>
          <w:p w:rsidR="00476AA6" w:rsidRPr="00F856E3" w:rsidRDefault="00F3021D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p = Pin('PB10</w:t>
            </w:r>
            <w:r w:rsidR="00476AA6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',Pin.OUT_PP) 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tim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= Timer(2,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freq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=1000)</w:t>
            </w:r>
          </w:p>
          <w:p w:rsidR="00476AA6" w:rsidRPr="00F856E3" w:rsidRDefault="00631231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ch</w:t>
            </w:r>
            <w:proofErr w:type="spellEnd"/>
            <w: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tim.channel</w:t>
            </w:r>
            <w:proofErr w:type="spellEnd"/>
            <w: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(3</w:t>
            </w:r>
            <w:r w:rsidR="00476AA6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, </w:t>
            </w:r>
            <w:proofErr w:type="spellStart"/>
            <w:r w:rsidR="00476AA6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Timer.PWM</w:t>
            </w:r>
            <w:proofErr w:type="spellEnd"/>
            <w:r w:rsidR="00476AA6"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, pin=p)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while True: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   for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i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in range(60):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      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ch.pulse_width_percent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i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)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      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pyb.delay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(20)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for k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in range(60,0,-1):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      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ch.pulse_width_percent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(k)</w:t>
            </w:r>
          </w:p>
          <w:p w:rsidR="00476AA6" w:rsidRPr="00F856E3" w:rsidRDefault="00476AA6" w:rsidP="00476AA6">
            <w:pPr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</w:pPr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 xml:space="preserve">        </w:t>
            </w:r>
            <w:proofErr w:type="spellStart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pyb.delay</w:t>
            </w:r>
            <w:proofErr w:type="spellEnd"/>
            <w:r w:rsidRPr="00F856E3">
              <w:rPr>
                <w:rStyle w:val="ab"/>
                <w:rFonts w:ascii="Tahoma" w:hAnsi="Tahoma" w:cs="Tahoma"/>
                <w:b w:val="0"/>
                <w:bCs/>
                <w:color w:val="000000" w:themeColor="text1"/>
                <w:szCs w:val="21"/>
                <w:shd w:val="clear" w:color="auto" w:fill="FFFFFF"/>
              </w:rPr>
              <w:t>(20)</w:t>
            </w:r>
          </w:p>
        </w:tc>
      </w:tr>
    </w:tbl>
    <w:p w:rsidR="00476AA6" w:rsidRPr="00F856E3" w:rsidRDefault="00476AA6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28431E" w:rsidRPr="00F856E3" w:rsidRDefault="0028431E" w:rsidP="0028431E">
      <w:pPr>
        <w:rPr>
          <w:rStyle w:val="ab"/>
          <w:rFonts w:ascii="Tahoma" w:hAnsi="Tahoma" w:cs="Tahoma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Cs/>
          <w:color w:val="000000" w:themeColor="text1"/>
          <w:szCs w:val="21"/>
          <w:shd w:val="clear" w:color="auto" w:fill="FFFFFF"/>
        </w:rPr>
        <w:t>程序分析：</w:t>
      </w:r>
    </w:p>
    <w:p w:rsidR="0028431E" w:rsidRPr="00F856E3" w:rsidRDefault="00582266" w:rsidP="00BC4259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ab/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在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micropython</w:t>
      </w:r>
      <w:proofErr w:type="spellEnd"/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中实现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PWM 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功能是通过定时器来实现的。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其实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PWM 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是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Timer 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的一种工</w:t>
      </w:r>
    </w:p>
    <w:p w:rsidR="0028431E" w:rsidRPr="00F856E3" w:rsidRDefault="0028431E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模式，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需要设置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Timer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的通道、频率、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PWM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模式以及输出引脚等。</w:t>
      </w:r>
    </w:p>
    <w:p w:rsidR="0028431E" w:rsidRPr="00F856E3" w:rsidRDefault="0028431E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首先，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我们定义了一个支持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PWM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输出的引脚。</w:t>
      </w:r>
    </w:p>
    <w:p w:rsidR="0028431E" w:rsidRPr="00F856E3" w:rsidRDefault="007F25AB" w:rsidP="00635278">
      <w:pPr>
        <w:jc w:val="both"/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p = </w:t>
      </w:r>
      <w:proofErr w:type="gramStart"/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Pin(</w:t>
      </w:r>
      <w:proofErr w:type="gramEnd"/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'PB10</w:t>
      </w:r>
      <w:r w:rsidR="0063527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',Pin.OUT_PP) 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# </w:t>
      </w:r>
      <w:r w:rsidR="00A946C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PB10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has TIM</w:t>
      </w:r>
      <w:r w:rsidR="005322B4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2</w:t>
      </w:r>
      <w:r w:rsidR="00A946C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, CH3</w:t>
      </w:r>
    </w:p>
    <w:p w:rsidR="003730B1" w:rsidRDefault="0040273D" w:rsidP="00B86FAC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PB10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引脚连接的是定时器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="00383879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2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，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通道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="00786721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3</w:t>
      </w:r>
      <w:r w:rsidR="00B86FA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（其他引脚对应的定时器和通道，详见引脚图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）</w:t>
      </w:r>
      <w:r w:rsidR="00B86FA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。</w:t>
      </w:r>
    </w:p>
    <w:p w:rsidR="00355C15" w:rsidRPr="003730B1" w:rsidRDefault="00355C15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28431E" w:rsidRPr="00F856E3" w:rsidRDefault="00EF20B4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proofErr w:type="spellStart"/>
      <w:proofErr w:type="gramStart"/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tim</w:t>
      </w:r>
      <w:proofErr w:type="spellEnd"/>
      <w:proofErr w:type="gramEnd"/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= Timer(2</w:t>
      </w:r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, </w:t>
      </w:r>
      <w:proofErr w:type="spellStart"/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freq</w:t>
      </w:r>
      <w:proofErr w:type="spellEnd"/>
      <w:r w:rsidR="0028431E"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=1000)</w:t>
      </w:r>
    </w:p>
    <w:p w:rsidR="0028431E" w:rsidRDefault="0028431E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proofErr w:type="spellStart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ch</w:t>
      </w:r>
      <w:proofErr w:type="spell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= </w:t>
      </w:r>
      <w:proofErr w:type="spellStart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tim.channel</w:t>
      </w:r>
      <w:proofErr w:type="spell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(</w:t>
      </w:r>
      <w:r w:rsidR="00D45AAD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3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, </w:t>
      </w:r>
      <w:proofErr w:type="spellStart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Timer.PWM</w:t>
      </w:r>
      <w:proofErr w:type="spell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, pin=p)</w:t>
      </w:r>
    </w:p>
    <w:p w:rsidR="00331C31" w:rsidRPr="00F856E3" w:rsidRDefault="00331C31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28431E" w:rsidRPr="00F856E3" w:rsidRDefault="0028431E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定时器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Timer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下的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channel()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方法用于设置定时器的通道，需要传递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3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个参数：</w:t>
      </w:r>
    </w:p>
    <w:p w:rsidR="0028431E" w:rsidRPr="00F856E3" w:rsidRDefault="0028431E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proofErr w:type="spellStart"/>
      <w:proofErr w:type="gramStart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timer.channel</w:t>
      </w:r>
      <w:proofErr w:type="spell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(</w:t>
      </w:r>
      <w:proofErr w:type="gram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channel, </w:t>
      </w:r>
      <w:proofErr w:type="spellStart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mode,pin</w:t>
      </w:r>
      <w:proofErr w:type="spell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)</w:t>
      </w:r>
    </w:p>
    <w:p w:rsidR="0028431E" w:rsidRPr="0026378B" w:rsidRDefault="0028431E" w:rsidP="0026378B">
      <w:pPr>
        <w:pStyle w:val="ae"/>
        <w:numPr>
          <w:ilvl w:val="0"/>
          <w:numId w:val="5"/>
        </w:numPr>
        <w:ind w:firstLineChars="0"/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channel</w:t>
      </w: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：定时器通道编号；</w:t>
      </w:r>
    </w:p>
    <w:p w:rsidR="0028431E" w:rsidRPr="0026378B" w:rsidRDefault="0028431E" w:rsidP="0026378B">
      <w:pPr>
        <w:pStyle w:val="ae"/>
        <w:numPr>
          <w:ilvl w:val="0"/>
          <w:numId w:val="5"/>
        </w:numPr>
        <w:ind w:firstLineChars="0"/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mode</w:t>
      </w: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：</w:t>
      </w: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定时器工作模式（</w:t>
      </w:r>
      <w:proofErr w:type="spellStart"/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Timer.PWM</w:t>
      </w:r>
      <w:proofErr w:type="spellEnd"/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，</w:t>
      </w: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PWM </w:t>
      </w: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模式）；</w:t>
      </w:r>
    </w:p>
    <w:p w:rsidR="0028431E" w:rsidRPr="0026378B" w:rsidRDefault="0028431E" w:rsidP="0026378B">
      <w:pPr>
        <w:pStyle w:val="ae"/>
        <w:numPr>
          <w:ilvl w:val="0"/>
          <w:numId w:val="5"/>
        </w:numPr>
        <w:ind w:firstLineChars="0"/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pin</w:t>
      </w:r>
      <w:r w:rsidRPr="0026378B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：驱动的引脚。</w:t>
      </w:r>
    </w:p>
    <w:p w:rsidR="000C4B25" w:rsidRPr="00F856E3" w:rsidRDefault="0028431E" w:rsidP="0028431E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在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PWM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模式下，可以调用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pulse_width_percent</w:t>
      </w:r>
      <w:proofErr w:type="spell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()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方法，设置输出的占空比。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不传递参数是返回当前的占空比。还有一个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pulse_width</w:t>
      </w:r>
      <w:proofErr w:type="spellEnd"/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()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方法，用于设置输出的脉冲宽度。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F856E3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不传递参数是返回当前的脉冲宽度。</w:t>
      </w:r>
    </w:p>
    <w:p w:rsidR="00BA6B3A" w:rsidRPr="00F856E3" w:rsidRDefault="00BA6B3A" w:rsidP="00BA27CF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DA0061" w:rsidRPr="00F856E3" w:rsidRDefault="00DA0061" w:rsidP="00032A83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sectPr w:rsidR="00DA0061" w:rsidRPr="00F856E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74C" w:rsidRDefault="0025374C">
      <w:r>
        <w:separator/>
      </w:r>
    </w:p>
  </w:endnote>
  <w:endnote w:type="continuationSeparator" w:id="0">
    <w:p w:rsidR="0025374C" w:rsidRDefault="0025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61" w:rsidRDefault="008F3EB4">
    <w:pPr>
      <w:pStyle w:val="a6"/>
      <w:jc w:val="right"/>
    </w:pPr>
    <w:r>
      <w:t>萝卜智能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74C" w:rsidRDefault="0025374C">
      <w:r>
        <w:separator/>
      </w:r>
    </w:p>
  </w:footnote>
  <w:footnote w:type="continuationSeparator" w:id="0">
    <w:p w:rsidR="0025374C" w:rsidRDefault="002537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61" w:rsidRDefault="008F3EB4">
    <w:pPr>
      <w:pStyle w:val="a7"/>
      <w:jc w:val="left"/>
    </w:pPr>
    <w:r>
      <w:rPr>
        <w:noProof/>
      </w:rPr>
      <w:drawing>
        <wp:inline distT="0" distB="0" distL="0" distR="9525">
          <wp:extent cx="371475" cy="361950"/>
          <wp:effectExtent l="0" t="0" r="0" b="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14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2511"/>
    <w:multiLevelType w:val="hybridMultilevel"/>
    <w:tmpl w:val="525018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0B397B"/>
    <w:multiLevelType w:val="hybridMultilevel"/>
    <w:tmpl w:val="511AC2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9E5AC2"/>
    <w:multiLevelType w:val="multilevel"/>
    <w:tmpl w:val="589E5AC2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589E5ACD"/>
    <w:multiLevelType w:val="multilevel"/>
    <w:tmpl w:val="589E5ACD"/>
    <w:lvl w:ilvl="0">
      <w:start w:val="4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69E24E20"/>
    <w:multiLevelType w:val="hybridMultilevel"/>
    <w:tmpl w:val="D85A96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061"/>
    <w:rsid w:val="00021082"/>
    <w:rsid w:val="000317BA"/>
    <w:rsid w:val="00032A83"/>
    <w:rsid w:val="00037593"/>
    <w:rsid w:val="00042E1B"/>
    <w:rsid w:val="000C4B25"/>
    <w:rsid w:val="000C710F"/>
    <w:rsid w:val="000D6DD0"/>
    <w:rsid w:val="000E62B1"/>
    <w:rsid w:val="00105016"/>
    <w:rsid w:val="00107B8F"/>
    <w:rsid w:val="00157C67"/>
    <w:rsid w:val="00167D4B"/>
    <w:rsid w:val="00170678"/>
    <w:rsid w:val="00217F72"/>
    <w:rsid w:val="00232052"/>
    <w:rsid w:val="00246A32"/>
    <w:rsid w:val="0025374C"/>
    <w:rsid w:val="002576D3"/>
    <w:rsid w:val="0026378B"/>
    <w:rsid w:val="002821EC"/>
    <w:rsid w:val="0028431E"/>
    <w:rsid w:val="002F6345"/>
    <w:rsid w:val="003247B9"/>
    <w:rsid w:val="00331C31"/>
    <w:rsid w:val="0035594D"/>
    <w:rsid w:val="00355C15"/>
    <w:rsid w:val="003730B1"/>
    <w:rsid w:val="00383879"/>
    <w:rsid w:val="00390564"/>
    <w:rsid w:val="003A01AC"/>
    <w:rsid w:val="003A05F6"/>
    <w:rsid w:val="003F0940"/>
    <w:rsid w:val="0040273D"/>
    <w:rsid w:val="00412ED5"/>
    <w:rsid w:val="0046271B"/>
    <w:rsid w:val="00466B59"/>
    <w:rsid w:val="00476AA6"/>
    <w:rsid w:val="004A3CF7"/>
    <w:rsid w:val="004A426B"/>
    <w:rsid w:val="004B1F10"/>
    <w:rsid w:val="004C67FB"/>
    <w:rsid w:val="004D2FF4"/>
    <w:rsid w:val="004D742D"/>
    <w:rsid w:val="005322B4"/>
    <w:rsid w:val="00534431"/>
    <w:rsid w:val="00536B23"/>
    <w:rsid w:val="00544B18"/>
    <w:rsid w:val="005739BA"/>
    <w:rsid w:val="00580483"/>
    <w:rsid w:val="00582266"/>
    <w:rsid w:val="005C3B26"/>
    <w:rsid w:val="005D2705"/>
    <w:rsid w:val="005D518E"/>
    <w:rsid w:val="005F6696"/>
    <w:rsid w:val="00601631"/>
    <w:rsid w:val="00622634"/>
    <w:rsid w:val="00631231"/>
    <w:rsid w:val="0063304C"/>
    <w:rsid w:val="00635278"/>
    <w:rsid w:val="00670D14"/>
    <w:rsid w:val="006A2A30"/>
    <w:rsid w:val="006C702D"/>
    <w:rsid w:val="006E7953"/>
    <w:rsid w:val="0073635B"/>
    <w:rsid w:val="00740E78"/>
    <w:rsid w:val="0074490F"/>
    <w:rsid w:val="00747705"/>
    <w:rsid w:val="00786721"/>
    <w:rsid w:val="00793E02"/>
    <w:rsid w:val="007F25AB"/>
    <w:rsid w:val="00837F47"/>
    <w:rsid w:val="00846018"/>
    <w:rsid w:val="008504A2"/>
    <w:rsid w:val="008569E8"/>
    <w:rsid w:val="008F3EB4"/>
    <w:rsid w:val="008F60BF"/>
    <w:rsid w:val="00902F3A"/>
    <w:rsid w:val="0091058B"/>
    <w:rsid w:val="009B6132"/>
    <w:rsid w:val="009D2B73"/>
    <w:rsid w:val="009D3475"/>
    <w:rsid w:val="00A176DB"/>
    <w:rsid w:val="00A330D4"/>
    <w:rsid w:val="00A62F92"/>
    <w:rsid w:val="00A946C0"/>
    <w:rsid w:val="00AA2F1F"/>
    <w:rsid w:val="00AA44A0"/>
    <w:rsid w:val="00AB0655"/>
    <w:rsid w:val="00AD2819"/>
    <w:rsid w:val="00AF5CD7"/>
    <w:rsid w:val="00B537D5"/>
    <w:rsid w:val="00B62B1A"/>
    <w:rsid w:val="00B86FAC"/>
    <w:rsid w:val="00BA27CF"/>
    <w:rsid w:val="00BA2EF8"/>
    <w:rsid w:val="00BA6B3A"/>
    <w:rsid w:val="00BC4259"/>
    <w:rsid w:val="00BE7359"/>
    <w:rsid w:val="00C64E3E"/>
    <w:rsid w:val="00C934C9"/>
    <w:rsid w:val="00CB0274"/>
    <w:rsid w:val="00D01598"/>
    <w:rsid w:val="00D0358D"/>
    <w:rsid w:val="00D07522"/>
    <w:rsid w:val="00D10ACD"/>
    <w:rsid w:val="00D45AAD"/>
    <w:rsid w:val="00D56BCD"/>
    <w:rsid w:val="00D83DB8"/>
    <w:rsid w:val="00DA0061"/>
    <w:rsid w:val="00DF38D9"/>
    <w:rsid w:val="00E00648"/>
    <w:rsid w:val="00E75171"/>
    <w:rsid w:val="00E9553B"/>
    <w:rsid w:val="00EA6FAF"/>
    <w:rsid w:val="00EB3E4C"/>
    <w:rsid w:val="00EF20B4"/>
    <w:rsid w:val="00EF339F"/>
    <w:rsid w:val="00EF406B"/>
    <w:rsid w:val="00F0245B"/>
    <w:rsid w:val="00F02EAA"/>
    <w:rsid w:val="00F05DC8"/>
    <w:rsid w:val="00F170C6"/>
    <w:rsid w:val="00F3021D"/>
    <w:rsid w:val="00F628F0"/>
    <w:rsid w:val="00F856E3"/>
    <w:rsid w:val="00FB1FED"/>
    <w:rsid w:val="00FC14F1"/>
    <w:rsid w:val="00FC2916"/>
    <w:rsid w:val="00FD0532"/>
    <w:rsid w:val="00FD0D2A"/>
    <w:rsid w:val="00FF714F"/>
    <w:rsid w:val="0F4E2342"/>
    <w:rsid w:val="15B46A37"/>
    <w:rsid w:val="17B47338"/>
    <w:rsid w:val="23A969C3"/>
    <w:rsid w:val="25F61AFC"/>
    <w:rsid w:val="2D641643"/>
    <w:rsid w:val="3E2757CD"/>
    <w:rsid w:val="5275037C"/>
    <w:rsid w:val="56B87752"/>
    <w:rsid w:val="56B913A2"/>
    <w:rsid w:val="57113942"/>
    <w:rsid w:val="5C3F4D49"/>
    <w:rsid w:val="5D473D02"/>
    <w:rsid w:val="5E62190D"/>
    <w:rsid w:val="6272004C"/>
    <w:rsid w:val="657016FC"/>
    <w:rsid w:val="686A79F0"/>
    <w:rsid w:val="6DA8122C"/>
    <w:rsid w:val="6EE01021"/>
    <w:rsid w:val="75424A11"/>
    <w:rsid w:val="79C03D32"/>
    <w:rsid w:val="7B99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D235F-5C70-4CAF-B687-7A3022A8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Balloon Text"/>
    <w:basedOn w:val="a"/>
    <w:uiPriority w:val="99"/>
    <w:unhideWhenUsed/>
    <w:qFormat/>
    <w:rPr>
      <w:sz w:val="18"/>
      <w:szCs w:val="18"/>
    </w:rPr>
  </w:style>
  <w:style w:type="paragraph" w:styleId="a6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4"/>
    <w:qFormat/>
    <w:rPr>
      <w:rFonts w:cs="Mangal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</w:pPr>
    <w:rPr>
      <w:rFonts w:cs="Times New Roman"/>
      <w:sz w:val="24"/>
    </w:rPr>
  </w:style>
  <w:style w:type="paragraph" w:styleId="aa">
    <w:name w:val="Title"/>
    <w:basedOn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table" w:styleId="ac">
    <w:name w:val="Table Grid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强调1"/>
    <w:basedOn w:val="a0"/>
    <w:uiPriority w:val="20"/>
    <w:qFormat/>
    <w:rPr>
      <w:i/>
    </w:rPr>
  </w:style>
  <w:style w:type="character" w:customStyle="1" w:styleId="Internet">
    <w:name w:val="Internet 链接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qFormat/>
    <w:rPr>
      <w:sz w:val="18"/>
      <w:szCs w:val="18"/>
    </w:rPr>
  </w:style>
  <w:style w:type="character" w:customStyle="1" w:styleId="Char2">
    <w:name w:val="标题 Char"/>
    <w:basedOn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标题1"/>
    <w:basedOn w:val="a"/>
    <w:next w:val="a4"/>
    <w:qFormat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ad">
    <w:name w:val="索引"/>
    <w:basedOn w:val="a"/>
    <w:qFormat/>
    <w:pPr>
      <w:suppressLineNumbers/>
    </w:pPr>
    <w:rPr>
      <w:rFonts w:cs="Mangal"/>
    </w:rPr>
  </w:style>
  <w:style w:type="character" w:customStyle="1" w:styleId="HTMLChar">
    <w:name w:val="HTML 预设格式 Char"/>
    <w:basedOn w:val="a0"/>
    <w:link w:val="HTML"/>
    <w:uiPriority w:val="99"/>
    <w:rsid w:val="00390564"/>
    <w:rPr>
      <w:rFonts w:ascii="Courier New" w:eastAsiaTheme="minorEastAsia" w:hAnsi="Courier New"/>
    </w:rPr>
  </w:style>
  <w:style w:type="character" w:customStyle="1" w:styleId="kn">
    <w:name w:val="kn"/>
    <w:basedOn w:val="a0"/>
    <w:rsid w:val="00390564"/>
  </w:style>
  <w:style w:type="character" w:customStyle="1" w:styleId="nn">
    <w:name w:val="nn"/>
    <w:basedOn w:val="a0"/>
    <w:rsid w:val="00390564"/>
  </w:style>
  <w:style w:type="character" w:customStyle="1" w:styleId="k">
    <w:name w:val="k"/>
    <w:basedOn w:val="a0"/>
    <w:rsid w:val="00390564"/>
  </w:style>
  <w:style w:type="character" w:customStyle="1" w:styleId="n">
    <w:name w:val="n"/>
    <w:basedOn w:val="a0"/>
    <w:rsid w:val="00390564"/>
  </w:style>
  <w:style w:type="character" w:customStyle="1" w:styleId="highlighted">
    <w:name w:val="highlighted"/>
    <w:basedOn w:val="a0"/>
    <w:rsid w:val="00390564"/>
  </w:style>
  <w:style w:type="character" w:customStyle="1" w:styleId="o">
    <w:name w:val="o"/>
    <w:basedOn w:val="a0"/>
    <w:rsid w:val="00390564"/>
  </w:style>
  <w:style w:type="character" w:customStyle="1" w:styleId="p">
    <w:name w:val="p"/>
    <w:basedOn w:val="a0"/>
    <w:rsid w:val="00390564"/>
  </w:style>
  <w:style w:type="character" w:customStyle="1" w:styleId="mi">
    <w:name w:val="mi"/>
    <w:basedOn w:val="a0"/>
    <w:rsid w:val="00390564"/>
  </w:style>
  <w:style w:type="character" w:customStyle="1" w:styleId="c1">
    <w:name w:val="c1"/>
    <w:basedOn w:val="a0"/>
    <w:rsid w:val="00390564"/>
  </w:style>
  <w:style w:type="paragraph" w:styleId="ae">
    <w:name w:val="List Paragraph"/>
    <w:basedOn w:val="a"/>
    <w:uiPriority w:val="99"/>
    <w:rsid w:val="00BA27CF"/>
    <w:pPr>
      <w:ind w:firstLineChars="200" w:firstLine="420"/>
    </w:pPr>
  </w:style>
  <w:style w:type="character" w:styleId="af">
    <w:name w:val="Hyperlink"/>
    <w:basedOn w:val="a0"/>
    <w:uiPriority w:val="99"/>
    <w:unhideWhenUsed/>
    <w:qFormat/>
    <w:rsid w:val="00355C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7095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265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57567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Administrator</cp:lastModifiedBy>
  <cp:revision>133</cp:revision>
  <dcterms:created xsi:type="dcterms:W3CDTF">2016-05-28T02:03:00Z</dcterms:created>
  <dcterms:modified xsi:type="dcterms:W3CDTF">2020-01-09T06:36:00Z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2052-10.1.0.7400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