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4BA" w14:textId="77777777" w:rsidR="009A0B44" w:rsidRPr="00DE7F8C" w:rsidRDefault="005929E8">
      <w:pPr>
        <w:pStyle w:val="Title"/>
        <w:spacing w:before="1560" w:after="80" w:line="720" w:lineRule="auto"/>
        <w:rPr>
          <w:rFonts w:asciiTheme="minorHAnsi" w:hAnsiTheme="minorHAnsi" w:cstheme="minorHAnsi"/>
        </w:rPr>
      </w:pPr>
      <w:bookmarkStart w:id="0" w:name="_Toc94872036"/>
      <w:bookmarkStart w:id="1" w:name="_Toc95139920"/>
      <w:r w:rsidRPr="00DE7F8C">
        <w:rPr>
          <w:rFonts w:asciiTheme="minorHAnsi" w:hAnsiTheme="minorHAnsi" w:cstheme="minorHAnsi"/>
        </w:rPr>
        <w:t>Texas Pollutant Discharge Elimination Systems (TPDES)</w:t>
      </w:r>
      <w:bookmarkEnd w:id="0"/>
      <w:bookmarkEnd w:id="1"/>
      <w:r w:rsidRPr="00DE7F8C">
        <w:rPr>
          <w:rFonts w:asciiTheme="minorHAnsi" w:hAnsiTheme="minorHAnsi" w:cstheme="minorHAnsi"/>
        </w:rPr>
        <w:t xml:space="preserve"> </w:t>
      </w:r>
    </w:p>
    <w:p w14:paraId="49A6758B"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Construction Stormwater General Permit (TXR150000)</w:t>
      </w:r>
    </w:p>
    <w:p w14:paraId="11F82466"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Stormwater Pollution Prevention Plan (SWP3)</w:t>
      </w:r>
    </w:p>
    <w:p w14:paraId="77991ACB" w14:textId="77777777" w:rsidR="009A0B44" w:rsidRPr="00DE7F8C" w:rsidRDefault="009A0B44" w:rsidP="00A95E2A">
      <w:pPr>
        <w:spacing w:after="1080"/>
        <w:rPr>
          <w:rStyle w:val="Strong"/>
          <w:rFonts w:asciiTheme="minorHAnsi" w:hAnsiTheme="minorHAnsi" w:cstheme="minorHAnsi"/>
          <w:b w:val="0"/>
          <w:bCs w:val="0"/>
        </w:rPr>
      </w:pPr>
    </w:p>
    <w:p w14:paraId="47A5D15C" w14:textId="00C8467C"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Company</w:t>
      </w:r>
      <w:r w:rsidRPr="00DE7F8C">
        <w:rPr>
          <w:rStyle w:val="Emphasis"/>
          <w:rFonts w:asciiTheme="minorHAnsi" w:hAnsiTheme="minorHAnsi" w:cstheme="minorHAnsi"/>
          <w:color w:val="auto"/>
        </w:rPr>
        <w:t>:</w:t>
      </w:r>
      <w:r w:rsidR="00EF782D">
        <w:rPr>
          <w:rStyle w:val="Emphasis"/>
          <w:rFonts w:asciiTheme="minorHAnsi" w:hAnsiTheme="minorHAnsi" w:cstheme="minorHAnsi"/>
          <w:color w:val="auto"/>
        </w:rPr>
        <w:t xml:space="preserve"> </w:t>
      </w:r>
      <w:r w:rsidRPr="001D0E82">
        <w:rPr>
          <w:rStyle w:val="Emphasis"/>
          <w:rFonts w:asciiTheme="minorHAnsi" w:hAnsiTheme="minorHAnsi" w:cstheme="minorHAnsi"/>
          <w:color w:val="auto"/>
        </w:rPr>
        <w:fldChar w:fldCharType="begin"/>
      </w:r>
      <w:r w:rsidRPr="001D0E82">
        <w:rPr>
          <w:rStyle w:val="Emphasis"/>
          <w:rFonts w:asciiTheme="minorHAnsi" w:hAnsiTheme="minorHAnsi" w:cstheme="minorHAnsi"/>
          <w:color w:val="auto"/>
        </w:rPr>
        <w:instrText xml:space="preserve"> FILLIN   \* MERGEFORMAT </w:instrText>
      </w:r>
      <w:r w:rsidRPr="001D0E82">
        <w:rPr>
          <w:rStyle w:val="Emphasis"/>
          <w:rFonts w:asciiTheme="minorHAnsi" w:hAnsiTheme="minorHAnsi" w:cstheme="minorHAnsi"/>
          <w:color w:val="auto"/>
        </w:rPr>
        <w:fldChar w:fldCharType="end"/>
      </w:r>
      <w:r w:rsidR="00257AD9" w:rsidRPr="001D0E82">
        <w:rPr>
          <w:rFonts w:asciiTheme="minorHAnsi" w:hAnsiTheme="minorHAnsi" w:cstheme="minorHAnsi"/>
          <w:color w:val="212529"/>
          <w:shd w:val="clear" w:color="auto" w:fill="FFFFFF"/>
        </w:rPr>
        <w:t>Atmos Energy</w:t>
      </w:r>
    </w:p>
    <w:p w14:paraId="3F5D9AC0" w14:textId="4653759F"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Role:</w:t>
      </w:r>
      <w:r w:rsidR="000D7EC3">
        <w:rPr>
          <w:rStyle w:val="Emphasis"/>
          <w:rFonts w:asciiTheme="minorHAnsi" w:hAnsiTheme="minorHAnsi" w:cstheme="minorHAnsi"/>
          <w:color w:val="auto"/>
        </w:rPr>
        <w:t xml:space="preserve"> </w:t>
      </w:r>
      <w:r w:rsidR="00782EE3" w:rsidRPr="001D0E82">
        <w:rPr>
          <w:rStyle w:val="Emphasis"/>
          <w:rFonts w:asciiTheme="minorHAnsi" w:hAnsiTheme="minorHAnsi" w:cstheme="minorHAnsi"/>
          <w:color w:val="auto"/>
        </w:rPr>
        <w:t>Control of plans and specifications</w:t>
      </w:r>
    </w:p>
    <w:p w14:paraId="050699E9" w14:textId="1649AE27"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Project Name:</w:t>
      </w:r>
      <w:r w:rsidR="00257AD9" w:rsidRPr="001D0E82">
        <w:rPr>
          <w:rFonts w:asciiTheme="minorHAnsi" w:hAnsiTheme="minorHAnsi" w:cstheme="minorHAnsi"/>
          <w:color w:val="212529"/>
          <w:shd w:val="clear" w:color="auto" w:fill="FFFFFF"/>
        </w:rPr>
        <w:t xml:space="preserve"> 3810 Williams Dr Relocation</w:t>
      </w:r>
    </w:p>
    <w:p w14:paraId="694B312C" w14:textId="3A508998"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and/or Other Operators:</w:t>
      </w:r>
      <w:r w:rsidR="0017694E" w:rsidRPr="001D0E82">
        <w:rPr>
          <w:rFonts w:asciiTheme="minorHAnsi" w:hAnsiTheme="minorHAnsi" w:cstheme="minorHAnsi"/>
          <w:color w:val="212529"/>
          <w:shd w:val="clear" w:color="auto" w:fill="FFFFFF"/>
        </w:rPr>
        <w:t xml:space="preserve"> Denbow Company, Inc.</w:t>
      </w:r>
    </w:p>
    <w:p w14:paraId="04AA414D" w14:textId="6F90FB17" w:rsidR="009A0B44" w:rsidRPr="001D0E82" w:rsidRDefault="005929E8">
      <w:pPr>
        <w:pStyle w:val="Subtitle"/>
        <w:spacing w:after="40" w:line="480" w:lineRule="auto"/>
        <w:jc w:val="center"/>
        <w:rPr>
          <w:rStyle w:val="Emphasis"/>
          <w:rFonts w:asciiTheme="minorHAnsi" w:hAnsiTheme="minorHAnsi" w:cstheme="minorHAnsi"/>
          <w:color w:val="auto"/>
        </w:rPr>
        <w:sectPr w:rsidR="009A0B44" w:rsidRPr="001D0E82" w:rsidSect="00DE7F8C">
          <w:headerReference w:type="even" r:id="rId11"/>
          <w:headerReference w:type="default" r:id="rId12"/>
          <w:footerReference w:type="even" r:id="rId13"/>
          <w:footerReference w:type="default" r:id="rId14"/>
          <w:headerReference w:type="first" r:id="rId15"/>
          <w:pgSz w:w="12240" w:h="15840" w:code="1"/>
          <w:pgMar w:top="1440" w:right="1080" w:bottom="1008" w:left="504" w:header="720" w:footer="504" w:gutter="576"/>
          <w:cols w:space="720"/>
          <w:titlePg/>
          <w:docGrid w:linePitch="360"/>
        </w:sectPr>
      </w:pPr>
      <w:r w:rsidRPr="00DE7F8C">
        <w:rPr>
          <w:rStyle w:val="Emphasis"/>
          <w:rFonts w:asciiTheme="minorHAnsi" w:hAnsiTheme="minorHAnsi" w:cstheme="minorHAnsi"/>
          <w:color w:val="auto"/>
        </w:rPr>
        <w:t>Plan Date:</w:t>
      </w:r>
      <w:r w:rsidR="00EF782D" w:rsidRPr="00EF782D">
        <w:rPr>
          <w:rFonts w:ascii="Calibri" w:hAnsi="Calibri" w:cs="Calibri"/>
          <w:color w:val="212529"/>
          <w:sz w:val="20"/>
          <w:szCs w:val="20"/>
          <w:shd w:val="clear" w:color="auto" w:fill="FFFFFF"/>
        </w:rPr>
        <w:t xml:space="preserve"> </w:t>
      </w:r>
      <w:r w:rsidR="00EF782D">
        <w:rPr>
          <w:rFonts w:ascii="Calibri" w:hAnsi="Calibri" w:cs="Calibri"/>
          <w:color w:val="212529"/>
          <w:sz w:val="20"/>
          <w:szCs w:val="20"/>
          <w:shd w:val="clear" w:color="auto" w:fill="FFFFFF"/>
        </w:rPr>
        <w:t>2022-03-08</w:t>
      </w:r>
    </w:p>
    <w:p w14:paraId="1297D20F" w14:textId="2A91A3B0" w:rsidR="009A0B44" w:rsidRPr="00DE7F8C" w:rsidRDefault="005929E8">
      <w:pPr>
        <w:pStyle w:val="Heading1"/>
        <w:spacing w:before="0"/>
        <w:rPr>
          <w:rStyle w:val="Emphasis"/>
          <w:rFonts w:asciiTheme="minorHAnsi" w:hAnsiTheme="minorHAnsi" w:cstheme="minorHAnsi"/>
          <w:i w:val="0"/>
          <w:color w:val="auto"/>
        </w:rPr>
      </w:pPr>
      <w:bookmarkStart w:id="2" w:name="_Toc94872037"/>
      <w:bookmarkStart w:id="3" w:name="_Toc95139921"/>
      <w:r w:rsidRPr="00DE7F8C">
        <w:rPr>
          <w:rStyle w:val="Emphasis"/>
          <w:rFonts w:asciiTheme="minorHAnsi" w:hAnsiTheme="minorHAnsi" w:cstheme="minorHAnsi"/>
          <w:i w:val="0"/>
          <w:color w:val="auto"/>
        </w:rPr>
        <w:lastRenderedPageBreak/>
        <w:t xml:space="preserve">Table of </w:t>
      </w:r>
      <w:r w:rsidR="00CE3B85" w:rsidRPr="00DE7F8C">
        <w:rPr>
          <w:rStyle w:val="Emphasis"/>
          <w:rFonts w:asciiTheme="minorHAnsi" w:hAnsiTheme="minorHAnsi" w:cstheme="minorHAnsi"/>
          <w:i w:val="0"/>
          <w:color w:val="auto"/>
        </w:rPr>
        <w:t>Contents</w:t>
      </w:r>
      <w:bookmarkEnd w:id="2"/>
      <w:bookmarkEnd w:id="3"/>
    </w:p>
    <w:p w14:paraId="65624DEF" w14:textId="14144A4C" w:rsidR="009A0B44" w:rsidRPr="00DE7F8C" w:rsidRDefault="005929E8">
      <w:pPr>
        <w:pStyle w:val="Subtitle"/>
        <w:tabs>
          <w:tab w:val="left" w:pos="7920"/>
        </w:tabs>
        <w:spacing w:line="220" w:lineRule="exact"/>
        <w:rPr>
          <w:rFonts w:asciiTheme="minorHAnsi" w:hAnsiTheme="minorHAnsi" w:cstheme="minorHAnsi"/>
          <w:i w:val="0"/>
          <w:color w:val="auto"/>
        </w:rPr>
      </w:pPr>
      <w:r w:rsidRPr="00DE7F8C">
        <w:rPr>
          <w:rFonts w:asciiTheme="minorHAnsi" w:hAnsiTheme="minorHAnsi" w:cstheme="minorHAnsi"/>
          <w:i w:val="0"/>
          <w:color w:val="auto"/>
        </w:rPr>
        <w:t>Section</w:t>
      </w:r>
      <w:r w:rsidRPr="00DE7F8C">
        <w:rPr>
          <w:rFonts w:asciiTheme="minorHAnsi" w:hAnsiTheme="minorHAnsi" w:cstheme="minorHAnsi"/>
          <w:i w:val="0"/>
          <w:color w:val="auto"/>
        </w:rPr>
        <w:tab/>
      </w:r>
      <w:r w:rsidR="006451D3">
        <w:rPr>
          <w:rFonts w:asciiTheme="minorHAnsi" w:hAnsiTheme="minorHAnsi" w:cstheme="minorHAnsi"/>
          <w:i w:val="0"/>
          <w:color w:val="auto"/>
        </w:rPr>
        <w:t xml:space="preserve">                       </w:t>
      </w:r>
      <w:r w:rsidRPr="00DE7F8C">
        <w:rPr>
          <w:rFonts w:asciiTheme="minorHAnsi" w:hAnsiTheme="minorHAnsi" w:cstheme="minorHAnsi"/>
          <w:i w:val="0"/>
          <w:color w:val="auto"/>
        </w:rPr>
        <w:t>Page</w:t>
      </w:r>
      <w:r w:rsidR="00DC42E3">
        <w:rPr>
          <w:rFonts w:asciiTheme="minorHAnsi" w:hAnsiTheme="minorHAnsi" w:cstheme="minorHAnsi"/>
          <w:i w:val="0"/>
          <w:color w:val="auto"/>
        </w:rPr>
        <w:pict w14:anchorId="6A54D73F">
          <v:rect id="_x0000_i1025" style="width:0;height:1.5pt" o:hralign="center" o:hrstd="t" o:hr="t" fillcolor="#a0a0a0" stroked="f"/>
        </w:pict>
      </w:r>
    </w:p>
    <w:p w14:paraId="56C926F8" w14:textId="77777777" w:rsidR="00110F6A" w:rsidRDefault="00110F6A" w:rsidP="00110F6A">
      <w:pPr>
        <w:pStyle w:val="TOC1"/>
        <w:tabs>
          <w:tab w:val="right" w:leader="dot" w:pos="10070"/>
        </w:tabs>
        <w:rPr>
          <w:rFonts w:asciiTheme="minorHAnsi" w:hAnsiTheme="minorHAnsi" w:cstheme="minorHAnsi"/>
          <w:color w:val="1F497D" w:themeColor="text2"/>
          <w:sz w:val="26"/>
          <w:szCs w:val="26"/>
        </w:rPr>
      </w:pPr>
    </w:p>
    <w:bookmarkStart w:id="4" w:name="_Toc94872038"/>
    <w:p w14:paraId="2F2A0879" w14:textId="2F37D477" w:rsidR="002F6CC5" w:rsidRDefault="00DA534A">
      <w:pPr>
        <w:pStyle w:val="TOC1"/>
        <w:tabs>
          <w:tab w:val="right" w:leader="hyphen" w:pos="10070"/>
        </w:tabs>
        <w:rPr>
          <w:rFonts w:asciiTheme="minorHAnsi" w:eastAsiaTheme="minorEastAsia" w:hAnsiTheme="minorHAnsi" w:cstheme="minorBidi"/>
          <w:noProof/>
          <w:sz w:val="22"/>
          <w:szCs w:val="22"/>
        </w:rPr>
      </w:pPr>
      <w:r w:rsidRPr="002F0FA9">
        <w:rPr>
          <w:rFonts w:asciiTheme="minorHAnsi" w:hAnsiTheme="minorHAnsi" w:cstheme="minorHAnsi"/>
          <w:b/>
          <w:bCs/>
          <w:color w:val="1F497D" w:themeColor="text2"/>
          <w:sz w:val="26"/>
          <w:szCs w:val="26"/>
        </w:rPr>
        <w:fldChar w:fldCharType="begin"/>
      </w:r>
      <w:r w:rsidRPr="002F0FA9">
        <w:rPr>
          <w:rFonts w:asciiTheme="minorHAnsi" w:hAnsiTheme="minorHAnsi" w:cstheme="minorHAnsi"/>
          <w:b/>
          <w:bCs/>
          <w:color w:val="1F497D" w:themeColor="text2"/>
          <w:sz w:val="26"/>
          <w:szCs w:val="26"/>
        </w:rPr>
        <w:instrText xml:space="preserve"> TOC \o "1-2" \h \z \u </w:instrText>
      </w:r>
      <w:r w:rsidRPr="002F0FA9">
        <w:rPr>
          <w:rFonts w:asciiTheme="minorHAnsi" w:hAnsiTheme="minorHAnsi" w:cstheme="minorHAnsi"/>
          <w:b/>
          <w:bCs/>
          <w:color w:val="1F497D" w:themeColor="text2"/>
          <w:sz w:val="26"/>
          <w:szCs w:val="26"/>
        </w:rPr>
        <w:fldChar w:fldCharType="separate"/>
      </w:r>
      <w:hyperlink w:anchor="_Toc95139920" w:history="1">
        <w:r w:rsidR="002F6CC5" w:rsidRPr="007B5454">
          <w:rPr>
            <w:rStyle w:val="Hyperlink"/>
            <w:rFonts w:cstheme="minorHAnsi"/>
            <w:noProof/>
          </w:rPr>
          <w:t>Texas Pollutant Discharge Elimination Systems (TPDES)</w:t>
        </w:r>
        <w:r w:rsidR="002F6CC5">
          <w:rPr>
            <w:noProof/>
            <w:webHidden/>
          </w:rPr>
          <w:tab/>
        </w:r>
        <w:r w:rsidR="002F6CC5">
          <w:rPr>
            <w:noProof/>
            <w:webHidden/>
          </w:rPr>
          <w:fldChar w:fldCharType="begin"/>
        </w:r>
        <w:r w:rsidR="002F6CC5">
          <w:rPr>
            <w:noProof/>
            <w:webHidden/>
          </w:rPr>
          <w:instrText xml:space="preserve"> PAGEREF _Toc95139920 \h </w:instrText>
        </w:r>
        <w:r w:rsidR="002F6CC5">
          <w:rPr>
            <w:noProof/>
            <w:webHidden/>
          </w:rPr>
        </w:r>
        <w:r w:rsidR="002F6CC5">
          <w:rPr>
            <w:noProof/>
            <w:webHidden/>
          </w:rPr>
          <w:fldChar w:fldCharType="separate"/>
        </w:r>
        <w:r w:rsidR="002F6CC5">
          <w:rPr>
            <w:noProof/>
            <w:webHidden/>
          </w:rPr>
          <w:t>1</w:t>
        </w:r>
        <w:r w:rsidR="002F6CC5">
          <w:rPr>
            <w:noProof/>
            <w:webHidden/>
          </w:rPr>
          <w:fldChar w:fldCharType="end"/>
        </w:r>
      </w:hyperlink>
    </w:p>
    <w:p w14:paraId="7A93C7B2" w14:textId="1AA2FAC1" w:rsidR="002F6CC5" w:rsidRDefault="00DC42E3">
      <w:pPr>
        <w:pStyle w:val="TOC1"/>
        <w:tabs>
          <w:tab w:val="right" w:leader="hyphen" w:pos="10070"/>
        </w:tabs>
        <w:rPr>
          <w:rFonts w:asciiTheme="minorHAnsi" w:eastAsiaTheme="minorEastAsia" w:hAnsiTheme="minorHAnsi" w:cstheme="minorBidi"/>
          <w:noProof/>
          <w:sz w:val="22"/>
          <w:szCs w:val="22"/>
        </w:rPr>
      </w:pPr>
      <w:hyperlink w:anchor="_Toc95139921" w:history="1">
        <w:r w:rsidR="002F6CC5" w:rsidRPr="007B5454">
          <w:rPr>
            <w:rStyle w:val="Hyperlink"/>
            <w:rFonts w:cstheme="minorHAnsi"/>
            <w:iCs/>
            <w:noProof/>
          </w:rPr>
          <w:t>Table of Contents</w:t>
        </w:r>
        <w:r w:rsidR="002F6CC5">
          <w:rPr>
            <w:noProof/>
            <w:webHidden/>
          </w:rPr>
          <w:tab/>
        </w:r>
        <w:r w:rsidR="002F6CC5">
          <w:rPr>
            <w:noProof/>
            <w:webHidden/>
          </w:rPr>
          <w:fldChar w:fldCharType="begin"/>
        </w:r>
        <w:r w:rsidR="002F6CC5">
          <w:rPr>
            <w:noProof/>
            <w:webHidden/>
          </w:rPr>
          <w:instrText xml:space="preserve"> PAGEREF _Toc95139921 \h </w:instrText>
        </w:r>
        <w:r w:rsidR="002F6CC5">
          <w:rPr>
            <w:noProof/>
            <w:webHidden/>
          </w:rPr>
        </w:r>
        <w:r w:rsidR="002F6CC5">
          <w:rPr>
            <w:noProof/>
            <w:webHidden/>
          </w:rPr>
          <w:fldChar w:fldCharType="separate"/>
        </w:r>
        <w:r w:rsidR="002F6CC5">
          <w:rPr>
            <w:noProof/>
            <w:webHidden/>
          </w:rPr>
          <w:t>2</w:t>
        </w:r>
        <w:r w:rsidR="002F6CC5">
          <w:rPr>
            <w:noProof/>
            <w:webHidden/>
          </w:rPr>
          <w:fldChar w:fldCharType="end"/>
        </w:r>
      </w:hyperlink>
    </w:p>
    <w:p w14:paraId="1260EB48" w14:textId="502AD25E" w:rsidR="002F6CC5" w:rsidRDefault="00DC42E3">
      <w:pPr>
        <w:pStyle w:val="TOC1"/>
        <w:tabs>
          <w:tab w:val="right" w:leader="hyphen" w:pos="10070"/>
        </w:tabs>
        <w:rPr>
          <w:rFonts w:asciiTheme="minorHAnsi" w:eastAsiaTheme="minorEastAsia" w:hAnsiTheme="minorHAnsi" w:cstheme="minorBidi"/>
          <w:noProof/>
          <w:sz w:val="22"/>
          <w:szCs w:val="22"/>
        </w:rPr>
      </w:pPr>
      <w:hyperlink w:anchor="_Toc95139922" w:history="1">
        <w:r w:rsidR="002F6CC5" w:rsidRPr="007B5454">
          <w:rPr>
            <w:rStyle w:val="Hyperlink"/>
            <w:rFonts w:cstheme="minorHAnsi"/>
            <w:noProof/>
          </w:rPr>
          <w:t>Delegation of Signatories</w:t>
        </w:r>
        <w:r w:rsidR="002F6CC5">
          <w:rPr>
            <w:noProof/>
            <w:webHidden/>
          </w:rPr>
          <w:tab/>
        </w:r>
        <w:r w:rsidR="002F6CC5">
          <w:rPr>
            <w:noProof/>
            <w:webHidden/>
          </w:rPr>
          <w:fldChar w:fldCharType="begin"/>
        </w:r>
        <w:r w:rsidR="002F6CC5">
          <w:rPr>
            <w:noProof/>
            <w:webHidden/>
          </w:rPr>
          <w:instrText xml:space="preserve"> PAGEREF _Toc95139922 \h </w:instrText>
        </w:r>
        <w:r w:rsidR="002F6CC5">
          <w:rPr>
            <w:noProof/>
            <w:webHidden/>
          </w:rPr>
        </w:r>
        <w:r w:rsidR="002F6CC5">
          <w:rPr>
            <w:noProof/>
            <w:webHidden/>
          </w:rPr>
          <w:fldChar w:fldCharType="separate"/>
        </w:r>
        <w:r w:rsidR="002F6CC5">
          <w:rPr>
            <w:noProof/>
            <w:webHidden/>
          </w:rPr>
          <w:t>3</w:t>
        </w:r>
        <w:r w:rsidR="002F6CC5">
          <w:rPr>
            <w:noProof/>
            <w:webHidden/>
          </w:rPr>
          <w:fldChar w:fldCharType="end"/>
        </w:r>
      </w:hyperlink>
    </w:p>
    <w:p w14:paraId="2B2EE720" w14:textId="201EE050" w:rsidR="002F6CC5" w:rsidRDefault="00DC42E3">
      <w:pPr>
        <w:pStyle w:val="TOC1"/>
        <w:tabs>
          <w:tab w:val="right" w:leader="hyphen" w:pos="10070"/>
        </w:tabs>
        <w:rPr>
          <w:rFonts w:asciiTheme="minorHAnsi" w:eastAsiaTheme="minorEastAsia" w:hAnsiTheme="minorHAnsi" w:cstheme="minorBidi"/>
          <w:noProof/>
          <w:sz w:val="22"/>
          <w:szCs w:val="22"/>
        </w:rPr>
      </w:pPr>
      <w:hyperlink w:anchor="_Toc95139923" w:history="1">
        <w:r w:rsidR="002F6CC5" w:rsidRPr="007B5454">
          <w:rPr>
            <w:rStyle w:val="Hyperlink"/>
            <w:rFonts w:cstheme="minorHAnsi"/>
            <w:noProof/>
          </w:rPr>
          <w:t>Certification Page</w:t>
        </w:r>
        <w:r w:rsidR="002F6CC5">
          <w:rPr>
            <w:noProof/>
            <w:webHidden/>
          </w:rPr>
          <w:tab/>
        </w:r>
        <w:r w:rsidR="002F6CC5">
          <w:rPr>
            <w:noProof/>
            <w:webHidden/>
          </w:rPr>
          <w:fldChar w:fldCharType="begin"/>
        </w:r>
        <w:r w:rsidR="002F6CC5">
          <w:rPr>
            <w:noProof/>
            <w:webHidden/>
          </w:rPr>
          <w:instrText xml:space="preserve"> PAGEREF _Toc95139923 \h </w:instrText>
        </w:r>
        <w:r w:rsidR="002F6CC5">
          <w:rPr>
            <w:noProof/>
            <w:webHidden/>
          </w:rPr>
        </w:r>
        <w:r w:rsidR="002F6CC5">
          <w:rPr>
            <w:noProof/>
            <w:webHidden/>
          </w:rPr>
          <w:fldChar w:fldCharType="separate"/>
        </w:r>
        <w:r w:rsidR="002F6CC5">
          <w:rPr>
            <w:noProof/>
            <w:webHidden/>
          </w:rPr>
          <w:t>4</w:t>
        </w:r>
        <w:r w:rsidR="002F6CC5">
          <w:rPr>
            <w:noProof/>
            <w:webHidden/>
          </w:rPr>
          <w:fldChar w:fldCharType="end"/>
        </w:r>
      </w:hyperlink>
    </w:p>
    <w:p w14:paraId="4165726B" w14:textId="3670A3DF" w:rsidR="002F6CC5" w:rsidRDefault="00DC42E3">
      <w:pPr>
        <w:pStyle w:val="TOC2"/>
        <w:rPr>
          <w:rFonts w:asciiTheme="minorHAnsi" w:eastAsiaTheme="minorEastAsia" w:hAnsiTheme="minorHAnsi" w:cstheme="minorBidi"/>
          <w:i w:val="0"/>
          <w:iCs w:val="0"/>
          <w:sz w:val="22"/>
          <w:szCs w:val="22"/>
        </w:rPr>
      </w:pPr>
      <w:hyperlink w:anchor="_Toc95139924" w:history="1">
        <w:r w:rsidR="002F6CC5" w:rsidRPr="007B5454">
          <w:rPr>
            <w:rStyle w:val="Hyperlink"/>
          </w:rPr>
          <w:t>If plan is shared by more than one entity:</w:t>
        </w:r>
        <w:r w:rsidR="002F6CC5">
          <w:rPr>
            <w:webHidden/>
          </w:rPr>
          <w:tab/>
        </w:r>
        <w:r w:rsidR="002F6CC5">
          <w:rPr>
            <w:webHidden/>
          </w:rPr>
          <w:fldChar w:fldCharType="begin"/>
        </w:r>
        <w:r w:rsidR="002F6CC5">
          <w:rPr>
            <w:webHidden/>
          </w:rPr>
          <w:instrText xml:space="preserve"> PAGEREF _Toc95139924 \h </w:instrText>
        </w:r>
        <w:r w:rsidR="002F6CC5">
          <w:rPr>
            <w:webHidden/>
          </w:rPr>
        </w:r>
        <w:r w:rsidR="002F6CC5">
          <w:rPr>
            <w:webHidden/>
          </w:rPr>
          <w:fldChar w:fldCharType="separate"/>
        </w:r>
        <w:r w:rsidR="002F6CC5">
          <w:rPr>
            <w:webHidden/>
          </w:rPr>
          <w:t>4</w:t>
        </w:r>
        <w:r w:rsidR="002F6CC5">
          <w:rPr>
            <w:webHidden/>
          </w:rPr>
          <w:fldChar w:fldCharType="end"/>
        </w:r>
      </w:hyperlink>
    </w:p>
    <w:p w14:paraId="6BE34AC2" w14:textId="45C385E5" w:rsidR="002F6CC5" w:rsidRDefault="00DC42E3">
      <w:pPr>
        <w:pStyle w:val="TOC1"/>
        <w:tabs>
          <w:tab w:val="right" w:leader="hyphen" w:pos="10070"/>
        </w:tabs>
        <w:rPr>
          <w:rFonts w:asciiTheme="minorHAnsi" w:eastAsiaTheme="minorEastAsia" w:hAnsiTheme="minorHAnsi" w:cstheme="minorBidi"/>
          <w:noProof/>
          <w:sz w:val="22"/>
          <w:szCs w:val="22"/>
        </w:rPr>
      </w:pPr>
      <w:hyperlink w:anchor="_Toc95139925" w:history="1">
        <w:r w:rsidR="002F6CC5" w:rsidRPr="007B5454">
          <w:rPr>
            <w:rStyle w:val="Hyperlink"/>
            <w:rFonts w:cstheme="minorHAnsi"/>
            <w:noProof/>
          </w:rPr>
          <w:t>Site Description</w:t>
        </w:r>
        <w:r w:rsidR="002F6CC5">
          <w:rPr>
            <w:noProof/>
            <w:webHidden/>
          </w:rPr>
          <w:tab/>
        </w:r>
        <w:r w:rsidR="002F6CC5">
          <w:rPr>
            <w:noProof/>
            <w:webHidden/>
          </w:rPr>
          <w:fldChar w:fldCharType="begin"/>
        </w:r>
        <w:r w:rsidR="002F6CC5">
          <w:rPr>
            <w:noProof/>
            <w:webHidden/>
          </w:rPr>
          <w:instrText xml:space="preserve"> PAGEREF _Toc95139925 \h </w:instrText>
        </w:r>
        <w:r w:rsidR="002F6CC5">
          <w:rPr>
            <w:noProof/>
            <w:webHidden/>
          </w:rPr>
        </w:r>
        <w:r w:rsidR="002F6CC5">
          <w:rPr>
            <w:noProof/>
            <w:webHidden/>
          </w:rPr>
          <w:fldChar w:fldCharType="separate"/>
        </w:r>
        <w:r w:rsidR="002F6CC5">
          <w:rPr>
            <w:noProof/>
            <w:webHidden/>
          </w:rPr>
          <w:t>5</w:t>
        </w:r>
        <w:r w:rsidR="002F6CC5">
          <w:rPr>
            <w:noProof/>
            <w:webHidden/>
          </w:rPr>
          <w:fldChar w:fldCharType="end"/>
        </w:r>
      </w:hyperlink>
    </w:p>
    <w:p w14:paraId="09B7F728" w14:textId="0B20C9E9" w:rsidR="002F6CC5" w:rsidRDefault="00DC42E3">
      <w:pPr>
        <w:pStyle w:val="TOC2"/>
        <w:rPr>
          <w:rFonts w:asciiTheme="minorHAnsi" w:eastAsiaTheme="minorEastAsia" w:hAnsiTheme="minorHAnsi" w:cstheme="minorBidi"/>
          <w:i w:val="0"/>
          <w:iCs w:val="0"/>
          <w:sz w:val="22"/>
          <w:szCs w:val="22"/>
        </w:rPr>
      </w:pPr>
      <w:hyperlink w:anchor="_Toc95139926" w:history="1">
        <w:r w:rsidR="002F6CC5" w:rsidRPr="007B5454">
          <w:rPr>
            <w:rStyle w:val="Hyperlink"/>
          </w:rPr>
          <w:t>Section 1</w:t>
        </w:r>
        <w:r w:rsidR="00BC07B8" w:rsidRPr="00BC07B8">
          <w:rPr>
            <w:rStyle w:val="Hyperlink"/>
          </w:rPr>
          <w:t xml:space="preserve"> Nature of Construction and List of Pollutants</w:t>
        </w:r>
        <w:r w:rsidR="002F6CC5">
          <w:rPr>
            <w:webHidden/>
          </w:rPr>
          <w:tab/>
        </w:r>
        <w:r w:rsidR="002F6CC5">
          <w:rPr>
            <w:webHidden/>
          </w:rPr>
          <w:fldChar w:fldCharType="begin"/>
        </w:r>
        <w:r w:rsidR="002F6CC5">
          <w:rPr>
            <w:webHidden/>
          </w:rPr>
          <w:instrText xml:space="preserve"> PAGEREF _Toc95139926 \h </w:instrText>
        </w:r>
        <w:r w:rsidR="002F6CC5">
          <w:rPr>
            <w:webHidden/>
          </w:rPr>
        </w:r>
        <w:r w:rsidR="002F6CC5">
          <w:rPr>
            <w:webHidden/>
          </w:rPr>
          <w:fldChar w:fldCharType="separate"/>
        </w:r>
        <w:r w:rsidR="002F6CC5">
          <w:rPr>
            <w:webHidden/>
          </w:rPr>
          <w:t>5</w:t>
        </w:r>
        <w:r w:rsidR="002F6CC5">
          <w:rPr>
            <w:webHidden/>
          </w:rPr>
          <w:fldChar w:fldCharType="end"/>
        </w:r>
      </w:hyperlink>
    </w:p>
    <w:p w14:paraId="7191649D" w14:textId="79BE7DA6" w:rsidR="002F6CC5" w:rsidRDefault="00DC42E3">
      <w:pPr>
        <w:pStyle w:val="TOC2"/>
        <w:rPr>
          <w:rFonts w:asciiTheme="minorHAnsi" w:eastAsiaTheme="minorEastAsia" w:hAnsiTheme="minorHAnsi" w:cstheme="minorBidi"/>
          <w:i w:val="0"/>
          <w:iCs w:val="0"/>
          <w:sz w:val="22"/>
          <w:szCs w:val="22"/>
        </w:rPr>
      </w:pPr>
      <w:hyperlink w:anchor="_Toc95139927" w:history="1">
        <w:r w:rsidR="002F6CC5" w:rsidRPr="007B5454">
          <w:rPr>
            <w:rStyle w:val="Hyperlink"/>
          </w:rPr>
          <w:t>Section 2</w:t>
        </w:r>
        <w:r w:rsidR="000925BA" w:rsidRPr="000925BA">
          <w:t xml:space="preserve"> </w:t>
        </w:r>
        <w:r w:rsidR="000925BA" w:rsidRPr="000925BA">
          <w:rPr>
            <w:rStyle w:val="Hyperlink"/>
          </w:rPr>
          <w:t>Construction Schedule</w:t>
        </w:r>
        <w:r w:rsidR="002F6CC5">
          <w:rPr>
            <w:webHidden/>
          </w:rPr>
          <w:tab/>
        </w:r>
        <w:r w:rsidR="002F6CC5">
          <w:rPr>
            <w:webHidden/>
          </w:rPr>
          <w:fldChar w:fldCharType="begin"/>
        </w:r>
        <w:r w:rsidR="002F6CC5">
          <w:rPr>
            <w:webHidden/>
          </w:rPr>
          <w:instrText xml:space="preserve"> PAGEREF _Toc95139927 \h </w:instrText>
        </w:r>
        <w:r w:rsidR="002F6CC5">
          <w:rPr>
            <w:webHidden/>
          </w:rPr>
        </w:r>
        <w:r w:rsidR="002F6CC5">
          <w:rPr>
            <w:webHidden/>
          </w:rPr>
          <w:fldChar w:fldCharType="separate"/>
        </w:r>
        <w:r w:rsidR="002F6CC5">
          <w:rPr>
            <w:webHidden/>
          </w:rPr>
          <w:t>6</w:t>
        </w:r>
        <w:r w:rsidR="002F6CC5">
          <w:rPr>
            <w:webHidden/>
          </w:rPr>
          <w:fldChar w:fldCharType="end"/>
        </w:r>
      </w:hyperlink>
    </w:p>
    <w:p w14:paraId="71CDC5E1" w14:textId="5F7373AB" w:rsidR="002F6CC5" w:rsidRDefault="00DC42E3">
      <w:pPr>
        <w:pStyle w:val="TOC2"/>
        <w:rPr>
          <w:rFonts w:asciiTheme="minorHAnsi" w:eastAsiaTheme="minorEastAsia" w:hAnsiTheme="minorHAnsi" w:cstheme="minorBidi"/>
          <w:i w:val="0"/>
          <w:iCs w:val="0"/>
          <w:sz w:val="22"/>
          <w:szCs w:val="22"/>
        </w:rPr>
      </w:pPr>
      <w:hyperlink w:anchor="_Toc95139928" w:history="1">
        <w:r w:rsidR="002F6CC5" w:rsidRPr="007B5454">
          <w:rPr>
            <w:rStyle w:val="Hyperlink"/>
          </w:rPr>
          <w:t>Section 3</w:t>
        </w:r>
        <w:r w:rsidR="007615B4" w:rsidRPr="007615B4">
          <w:t xml:space="preserve"> </w:t>
        </w:r>
        <w:r w:rsidR="007615B4" w:rsidRPr="007615B4">
          <w:rPr>
            <w:rStyle w:val="Hyperlink"/>
          </w:rPr>
          <w:t>Acreage</w:t>
        </w:r>
        <w:r w:rsidR="00B2731A">
          <w:rPr>
            <w:rStyle w:val="Hyperlink"/>
          </w:rPr>
          <w:t xml:space="preserve"> and Material Storage</w:t>
        </w:r>
        <w:r w:rsidR="002F6CC5">
          <w:rPr>
            <w:webHidden/>
          </w:rPr>
          <w:tab/>
        </w:r>
        <w:r w:rsidR="002F6CC5">
          <w:rPr>
            <w:webHidden/>
          </w:rPr>
          <w:fldChar w:fldCharType="begin"/>
        </w:r>
        <w:r w:rsidR="002F6CC5">
          <w:rPr>
            <w:webHidden/>
          </w:rPr>
          <w:instrText xml:space="preserve"> PAGEREF _Toc95139928 \h </w:instrText>
        </w:r>
        <w:r w:rsidR="002F6CC5">
          <w:rPr>
            <w:webHidden/>
          </w:rPr>
        </w:r>
        <w:r w:rsidR="002F6CC5">
          <w:rPr>
            <w:webHidden/>
          </w:rPr>
          <w:fldChar w:fldCharType="separate"/>
        </w:r>
        <w:r w:rsidR="002F6CC5">
          <w:rPr>
            <w:webHidden/>
          </w:rPr>
          <w:t>7</w:t>
        </w:r>
        <w:r w:rsidR="002F6CC5">
          <w:rPr>
            <w:webHidden/>
          </w:rPr>
          <w:fldChar w:fldCharType="end"/>
        </w:r>
      </w:hyperlink>
    </w:p>
    <w:p w14:paraId="7E2D49D6" w14:textId="6284A6CB" w:rsidR="002F6CC5" w:rsidRDefault="00DC42E3">
      <w:pPr>
        <w:pStyle w:val="TOC2"/>
        <w:rPr>
          <w:rFonts w:asciiTheme="minorHAnsi" w:eastAsiaTheme="minorEastAsia" w:hAnsiTheme="minorHAnsi" w:cstheme="minorBidi"/>
          <w:i w:val="0"/>
          <w:iCs w:val="0"/>
          <w:sz w:val="22"/>
          <w:szCs w:val="22"/>
        </w:rPr>
      </w:pPr>
      <w:hyperlink w:anchor="_Toc95139929" w:history="1">
        <w:r w:rsidR="002F6CC5" w:rsidRPr="007B5454">
          <w:rPr>
            <w:rStyle w:val="Hyperlink"/>
          </w:rPr>
          <w:t>Section 4</w:t>
        </w:r>
        <w:r w:rsidR="00B2731A">
          <w:rPr>
            <w:rStyle w:val="Hyperlink"/>
          </w:rPr>
          <w:t xml:space="preserve"> Soil Report </w:t>
        </w:r>
        <w:r w:rsidR="00D22629">
          <w:rPr>
            <w:rStyle w:val="Hyperlink"/>
          </w:rPr>
          <w:t>and other Research  Documentation</w:t>
        </w:r>
        <w:r w:rsidR="002F6CC5">
          <w:rPr>
            <w:webHidden/>
          </w:rPr>
          <w:tab/>
        </w:r>
        <w:r w:rsidR="002F6CC5">
          <w:rPr>
            <w:webHidden/>
          </w:rPr>
          <w:fldChar w:fldCharType="begin"/>
        </w:r>
        <w:r w:rsidR="002F6CC5">
          <w:rPr>
            <w:webHidden/>
          </w:rPr>
          <w:instrText xml:space="preserve"> PAGEREF _Toc95139929 \h </w:instrText>
        </w:r>
        <w:r w:rsidR="002F6CC5">
          <w:rPr>
            <w:webHidden/>
          </w:rPr>
        </w:r>
        <w:r w:rsidR="002F6CC5">
          <w:rPr>
            <w:webHidden/>
          </w:rPr>
          <w:fldChar w:fldCharType="separate"/>
        </w:r>
        <w:r w:rsidR="002F6CC5">
          <w:rPr>
            <w:webHidden/>
          </w:rPr>
          <w:t>8</w:t>
        </w:r>
        <w:r w:rsidR="002F6CC5">
          <w:rPr>
            <w:webHidden/>
          </w:rPr>
          <w:fldChar w:fldCharType="end"/>
        </w:r>
      </w:hyperlink>
    </w:p>
    <w:p w14:paraId="2A7695BF" w14:textId="1AE2D618" w:rsidR="002F6CC5" w:rsidRDefault="00DC42E3">
      <w:pPr>
        <w:pStyle w:val="TOC2"/>
        <w:rPr>
          <w:rFonts w:asciiTheme="minorHAnsi" w:eastAsiaTheme="minorEastAsia" w:hAnsiTheme="minorHAnsi" w:cstheme="minorBidi"/>
          <w:i w:val="0"/>
          <w:iCs w:val="0"/>
          <w:sz w:val="22"/>
          <w:szCs w:val="22"/>
        </w:rPr>
      </w:pPr>
      <w:hyperlink w:anchor="_Toc95139930" w:history="1">
        <w:r w:rsidR="002F6CC5" w:rsidRPr="007B5454">
          <w:rPr>
            <w:rStyle w:val="Hyperlink"/>
          </w:rPr>
          <w:t>Section 5</w:t>
        </w:r>
        <w:r w:rsidR="00D22629">
          <w:rPr>
            <w:rStyle w:val="Hyperlink"/>
          </w:rPr>
          <w:t xml:space="preserve"> Location Map</w:t>
        </w:r>
        <w:r w:rsidR="002F6CC5">
          <w:rPr>
            <w:webHidden/>
          </w:rPr>
          <w:tab/>
        </w:r>
        <w:r w:rsidR="002F6CC5">
          <w:rPr>
            <w:webHidden/>
          </w:rPr>
          <w:fldChar w:fldCharType="begin"/>
        </w:r>
        <w:r w:rsidR="002F6CC5">
          <w:rPr>
            <w:webHidden/>
          </w:rPr>
          <w:instrText xml:space="preserve"> PAGEREF _Toc95139930 \h </w:instrText>
        </w:r>
        <w:r w:rsidR="002F6CC5">
          <w:rPr>
            <w:webHidden/>
          </w:rPr>
        </w:r>
        <w:r w:rsidR="002F6CC5">
          <w:rPr>
            <w:webHidden/>
          </w:rPr>
          <w:fldChar w:fldCharType="separate"/>
        </w:r>
        <w:r w:rsidR="002F6CC5">
          <w:rPr>
            <w:webHidden/>
          </w:rPr>
          <w:t>9</w:t>
        </w:r>
        <w:r w:rsidR="002F6CC5">
          <w:rPr>
            <w:webHidden/>
          </w:rPr>
          <w:fldChar w:fldCharType="end"/>
        </w:r>
      </w:hyperlink>
    </w:p>
    <w:p w14:paraId="225B95BB" w14:textId="0964CEFD" w:rsidR="002F6CC5" w:rsidRDefault="00DC42E3">
      <w:pPr>
        <w:pStyle w:val="TOC2"/>
        <w:rPr>
          <w:rFonts w:asciiTheme="minorHAnsi" w:eastAsiaTheme="minorEastAsia" w:hAnsiTheme="minorHAnsi" w:cstheme="minorBidi"/>
          <w:i w:val="0"/>
          <w:iCs w:val="0"/>
          <w:sz w:val="22"/>
          <w:szCs w:val="22"/>
        </w:rPr>
      </w:pPr>
      <w:hyperlink w:anchor="_Toc95139931" w:history="1">
        <w:r w:rsidR="002F6CC5" w:rsidRPr="007B5454">
          <w:rPr>
            <w:rStyle w:val="Hyperlink"/>
          </w:rPr>
          <w:t>Section 6</w:t>
        </w:r>
        <w:r w:rsidR="00D22629">
          <w:rPr>
            <w:rStyle w:val="Hyperlink"/>
          </w:rPr>
          <w:t xml:space="preserve"> </w:t>
        </w:r>
        <w:r w:rsidR="00AD5F9E">
          <w:rPr>
            <w:rStyle w:val="Hyperlink"/>
          </w:rPr>
          <w:t>Detailed Map(s)</w:t>
        </w:r>
        <w:r w:rsidR="002F6CC5">
          <w:rPr>
            <w:webHidden/>
          </w:rPr>
          <w:tab/>
        </w:r>
        <w:r w:rsidR="002F6CC5">
          <w:rPr>
            <w:webHidden/>
          </w:rPr>
          <w:fldChar w:fldCharType="begin"/>
        </w:r>
        <w:r w:rsidR="002F6CC5">
          <w:rPr>
            <w:webHidden/>
          </w:rPr>
          <w:instrText xml:space="preserve"> PAGEREF _Toc95139931 \h </w:instrText>
        </w:r>
        <w:r w:rsidR="002F6CC5">
          <w:rPr>
            <w:webHidden/>
          </w:rPr>
        </w:r>
        <w:r w:rsidR="002F6CC5">
          <w:rPr>
            <w:webHidden/>
          </w:rPr>
          <w:fldChar w:fldCharType="separate"/>
        </w:r>
        <w:r w:rsidR="002F6CC5">
          <w:rPr>
            <w:webHidden/>
          </w:rPr>
          <w:t>10</w:t>
        </w:r>
        <w:r w:rsidR="002F6CC5">
          <w:rPr>
            <w:webHidden/>
          </w:rPr>
          <w:fldChar w:fldCharType="end"/>
        </w:r>
      </w:hyperlink>
    </w:p>
    <w:p w14:paraId="2E8BFC81" w14:textId="768D200C" w:rsidR="002F6CC5" w:rsidRDefault="00DC42E3">
      <w:pPr>
        <w:pStyle w:val="TOC2"/>
        <w:rPr>
          <w:rFonts w:asciiTheme="minorHAnsi" w:eastAsiaTheme="minorEastAsia" w:hAnsiTheme="minorHAnsi" w:cstheme="minorBidi"/>
          <w:i w:val="0"/>
          <w:iCs w:val="0"/>
          <w:sz w:val="22"/>
          <w:szCs w:val="22"/>
        </w:rPr>
      </w:pPr>
      <w:hyperlink w:anchor="_Toc95139932" w:history="1">
        <w:r w:rsidR="002F6CC5" w:rsidRPr="007B5454">
          <w:rPr>
            <w:rStyle w:val="Hyperlink"/>
          </w:rPr>
          <w:t>Section 7</w:t>
        </w:r>
        <w:r w:rsidR="00AD5F9E">
          <w:rPr>
            <w:rStyle w:val="Hyperlink"/>
          </w:rPr>
          <w:t xml:space="preserve"> Support Facilities and Receiving Waters</w:t>
        </w:r>
        <w:r w:rsidR="002F6CC5">
          <w:rPr>
            <w:webHidden/>
          </w:rPr>
          <w:tab/>
        </w:r>
        <w:r w:rsidR="002F6CC5">
          <w:rPr>
            <w:webHidden/>
          </w:rPr>
          <w:fldChar w:fldCharType="begin"/>
        </w:r>
        <w:r w:rsidR="002F6CC5">
          <w:rPr>
            <w:webHidden/>
          </w:rPr>
          <w:instrText xml:space="preserve"> PAGEREF _Toc95139932 \h </w:instrText>
        </w:r>
        <w:r w:rsidR="002F6CC5">
          <w:rPr>
            <w:webHidden/>
          </w:rPr>
        </w:r>
        <w:r w:rsidR="002F6CC5">
          <w:rPr>
            <w:webHidden/>
          </w:rPr>
          <w:fldChar w:fldCharType="separate"/>
        </w:r>
        <w:r w:rsidR="002F6CC5">
          <w:rPr>
            <w:webHidden/>
          </w:rPr>
          <w:t>11</w:t>
        </w:r>
        <w:r w:rsidR="002F6CC5">
          <w:rPr>
            <w:webHidden/>
          </w:rPr>
          <w:fldChar w:fldCharType="end"/>
        </w:r>
      </w:hyperlink>
    </w:p>
    <w:p w14:paraId="4B62A4F9" w14:textId="21221359" w:rsidR="002F6CC5" w:rsidRDefault="00DC42E3">
      <w:pPr>
        <w:pStyle w:val="TOC2"/>
        <w:rPr>
          <w:rFonts w:asciiTheme="minorHAnsi" w:eastAsiaTheme="minorEastAsia" w:hAnsiTheme="minorHAnsi" w:cstheme="minorBidi"/>
          <w:i w:val="0"/>
          <w:iCs w:val="0"/>
          <w:sz w:val="22"/>
          <w:szCs w:val="22"/>
        </w:rPr>
      </w:pPr>
      <w:hyperlink w:anchor="_Toc95139933" w:history="1">
        <w:r w:rsidR="002F6CC5" w:rsidRPr="007B5454">
          <w:rPr>
            <w:rStyle w:val="Hyperlink"/>
          </w:rPr>
          <w:t>Section 8</w:t>
        </w:r>
        <w:r w:rsidR="00AD5F9E">
          <w:rPr>
            <w:rStyle w:val="Hyperlink"/>
          </w:rPr>
          <w:t xml:space="preserve"> Copy of CGP</w:t>
        </w:r>
        <w:r w:rsidR="002F6CC5">
          <w:rPr>
            <w:webHidden/>
          </w:rPr>
          <w:tab/>
        </w:r>
        <w:r w:rsidR="002F6CC5">
          <w:rPr>
            <w:webHidden/>
          </w:rPr>
          <w:fldChar w:fldCharType="begin"/>
        </w:r>
        <w:r w:rsidR="002F6CC5">
          <w:rPr>
            <w:webHidden/>
          </w:rPr>
          <w:instrText xml:space="preserve"> PAGEREF _Toc95139933 \h </w:instrText>
        </w:r>
        <w:r w:rsidR="002F6CC5">
          <w:rPr>
            <w:webHidden/>
          </w:rPr>
        </w:r>
        <w:r w:rsidR="002F6CC5">
          <w:rPr>
            <w:webHidden/>
          </w:rPr>
          <w:fldChar w:fldCharType="separate"/>
        </w:r>
        <w:r w:rsidR="002F6CC5">
          <w:rPr>
            <w:webHidden/>
          </w:rPr>
          <w:t>13</w:t>
        </w:r>
        <w:r w:rsidR="002F6CC5">
          <w:rPr>
            <w:webHidden/>
          </w:rPr>
          <w:fldChar w:fldCharType="end"/>
        </w:r>
      </w:hyperlink>
    </w:p>
    <w:p w14:paraId="225FC292" w14:textId="0DE065C1" w:rsidR="002F6CC5" w:rsidRDefault="00DC42E3">
      <w:pPr>
        <w:pStyle w:val="TOC2"/>
        <w:rPr>
          <w:rFonts w:asciiTheme="minorHAnsi" w:eastAsiaTheme="minorEastAsia" w:hAnsiTheme="minorHAnsi" w:cstheme="minorBidi"/>
          <w:i w:val="0"/>
          <w:iCs w:val="0"/>
          <w:sz w:val="22"/>
          <w:szCs w:val="22"/>
        </w:rPr>
      </w:pPr>
      <w:hyperlink w:anchor="_Toc95139934" w:history="1">
        <w:r w:rsidR="002F6CC5" w:rsidRPr="007B5454">
          <w:rPr>
            <w:rStyle w:val="Hyperlink"/>
          </w:rPr>
          <w:t>Section 9</w:t>
        </w:r>
        <w:r w:rsidR="00E174A3">
          <w:rPr>
            <w:rStyle w:val="Hyperlink"/>
          </w:rPr>
          <w:t xml:space="preserve"> </w:t>
        </w:r>
        <w:r w:rsidR="00E174A3" w:rsidRPr="00E174A3">
          <w:rPr>
            <w:rStyle w:val="Hyperlink"/>
          </w:rPr>
          <w:t>NOI, Certificate, and/or Site Notice</w:t>
        </w:r>
        <w:r w:rsidR="002F6CC5">
          <w:rPr>
            <w:webHidden/>
          </w:rPr>
          <w:tab/>
        </w:r>
        <w:r w:rsidR="002F6CC5">
          <w:rPr>
            <w:webHidden/>
          </w:rPr>
          <w:fldChar w:fldCharType="begin"/>
        </w:r>
        <w:r w:rsidR="002F6CC5">
          <w:rPr>
            <w:webHidden/>
          </w:rPr>
          <w:instrText xml:space="preserve"> PAGEREF _Toc95139934 \h </w:instrText>
        </w:r>
        <w:r w:rsidR="002F6CC5">
          <w:rPr>
            <w:webHidden/>
          </w:rPr>
        </w:r>
        <w:r w:rsidR="002F6CC5">
          <w:rPr>
            <w:webHidden/>
          </w:rPr>
          <w:fldChar w:fldCharType="separate"/>
        </w:r>
        <w:r w:rsidR="002F6CC5">
          <w:rPr>
            <w:webHidden/>
          </w:rPr>
          <w:t>14</w:t>
        </w:r>
        <w:r w:rsidR="002F6CC5">
          <w:rPr>
            <w:webHidden/>
          </w:rPr>
          <w:fldChar w:fldCharType="end"/>
        </w:r>
      </w:hyperlink>
    </w:p>
    <w:p w14:paraId="4EB813E9" w14:textId="55A069F4" w:rsidR="002F6CC5" w:rsidRDefault="00DC42E3">
      <w:pPr>
        <w:pStyle w:val="TOC2"/>
        <w:rPr>
          <w:rFonts w:asciiTheme="minorHAnsi" w:eastAsiaTheme="minorEastAsia" w:hAnsiTheme="minorHAnsi" w:cstheme="minorBidi"/>
          <w:i w:val="0"/>
          <w:iCs w:val="0"/>
          <w:sz w:val="22"/>
          <w:szCs w:val="22"/>
        </w:rPr>
      </w:pPr>
      <w:hyperlink w:anchor="_Toc95139935" w:history="1">
        <w:r w:rsidR="002F6CC5" w:rsidRPr="007B5454">
          <w:rPr>
            <w:rStyle w:val="Hyperlink"/>
          </w:rPr>
          <w:t>Section 10</w:t>
        </w:r>
        <w:r w:rsidR="00DD5C67">
          <w:rPr>
            <w:rStyle w:val="Hyperlink"/>
          </w:rPr>
          <w:t xml:space="preserve"> SSCR, SCICR and DSCR list and qualifications</w:t>
        </w:r>
        <w:r w:rsidR="002F6CC5">
          <w:rPr>
            <w:webHidden/>
          </w:rPr>
          <w:tab/>
        </w:r>
        <w:r w:rsidR="002F6CC5">
          <w:rPr>
            <w:webHidden/>
          </w:rPr>
          <w:fldChar w:fldCharType="begin"/>
        </w:r>
        <w:r w:rsidR="002F6CC5">
          <w:rPr>
            <w:webHidden/>
          </w:rPr>
          <w:instrText xml:space="preserve"> PAGEREF _Toc95139935 \h </w:instrText>
        </w:r>
        <w:r w:rsidR="002F6CC5">
          <w:rPr>
            <w:webHidden/>
          </w:rPr>
        </w:r>
        <w:r w:rsidR="002F6CC5">
          <w:rPr>
            <w:webHidden/>
          </w:rPr>
          <w:fldChar w:fldCharType="separate"/>
        </w:r>
        <w:r w:rsidR="002F6CC5">
          <w:rPr>
            <w:webHidden/>
          </w:rPr>
          <w:t>15</w:t>
        </w:r>
        <w:r w:rsidR="002F6CC5">
          <w:rPr>
            <w:webHidden/>
          </w:rPr>
          <w:fldChar w:fldCharType="end"/>
        </w:r>
      </w:hyperlink>
    </w:p>
    <w:p w14:paraId="06E0A651" w14:textId="7088F000" w:rsidR="002F6CC5" w:rsidRDefault="00DC42E3">
      <w:pPr>
        <w:pStyle w:val="TOC2"/>
        <w:rPr>
          <w:rFonts w:asciiTheme="minorHAnsi" w:eastAsiaTheme="minorEastAsia" w:hAnsiTheme="minorHAnsi" w:cstheme="minorBidi"/>
          <w:i w:val="0"/>
          <w:iCs w:val="0"/>
          <w:sz w:val="22"/>
          <w:szCs w:val="22"/>
        </w:rPr>
      </w:pPr>
      <w:hyperlink w:anchor="_Toc95139936" w:history="1">
        <w:r w:rsidR="002F6CC5" w:rsidRPr="007B5454">
          <w:rPr>
            <w:rStyle w:val="Hyperlink"/>
          </w:rPr>
          <w:t>Section 11</w:t>
        </w:r>
        <w:r w:rsidR="003A5833" w:rsidRPr="003A5833">
          <w:t xml:space="preserve"> </w:t>
        </w:r>
        <w:r w:rsidR="003A5833" w:rsidRPr="003A5833">
          <w:rPr>
            <w:rStyle w:val="Hyperlink"/>
          </w:rPr>
          <w:t>Endangered Species Documentation</w:t>
        </w:r>
        <w:r w:rsidR="002F6CC5">
          <w:rPr>
            <w:webHidden/>
          </w:rPr>
          <w:tab/>
        </w:r>
        <w:r w:rsidR="002F6CC5">
          <w:rPr>
            <w:webHidden/>
          </w:rPr>
          <w:fldChar w:fldCharType="begin"/>
        </w:r>
        <w:r w:rsidR="002F6CC5">
          <w:rPr>
            <w:webHidden/>
          </w:rPr>
          <w:instrText xml:space="preserve"> PAGEREF _Toc95139936 \h </w:instrText>
        </w:r>
        <w:r w:rsidR="002F6CC5">
          <w:rPr>
            <w:webHidden/>
          </w:rPr>
        </w:r>
        <w:r w:rsidR="002F6CC5">
          <w:rPr>
            <w:webHidden/>
          </w:rPr>
          <w:fldChar w:fldCharType="separate"/>
        </w:r>
        <w:r w:rsidR="002F6CC5">
          <w:rPr>
            <w:webHidden/>
          </w:rPr>
          <w:t>16</w:t>
        </w:r>
        <w:r w:rsidR="002F6CC5">
          <w:rPr>
            <w:webHidden/>
          </w:rPr>
          <w:fldChar w:fldCharType="end"/>
        </w:r>
      </w:hyperlink>
    </w:p>
    <w:p w14:paraId="73592EA4" w14:textId="59F2E18F" w:rsidR="002F6CC5" w:rsidRDefault="00DC42E3">
      <w:pPr>
        <w:pStyle w:val="TOC2"/>
        <w:rPr>
          <w:rFonts w:asciiTheme="minorHAnsi" w:eastAsiaTheme="minorEastAsia" w:hAnsiTheme="minorHAnsi" w:cstheme="minorBidi"/>
          <w:i w:val="0"/>
          <w:iCs w:val="0"/>
          <w:sz w:val="22"/>
          <w:szCs w:val="22"/>
        </w:rPr>
      </w:pPr>
      <w:hyperlink w:anchor="_Toc95139937" w:history="1">
        <w:r w:rsidR="002F6CC5" w:rsidRPr="007B5454">
          <w:rPr>
            <w:rStyle w:val="Hyperlink"/>
          </w:rPr>
          <w:t>Section 12</w:t>
        </w:r>
        <w:r w:rsidR="004B57AB">
          <w:rPr>
            <w:rStyle w:val="Hyperlink"/>
          </w:rPr>
          <w:t xml:space="preserve"> </w:t>
        </w:r>
        <w:r w:rsidR="004B57AB" w:rsidRPr="004B57AB">
          <w:rPr>
            <w:rStyle w:val="Hyperlink"/>
          </w:rPr>
          <w:t>Historic Preservation Documentation</w:t>
        </w:r>
        <w:r w:rsidR="002F6CC5">
          <w:rPr>
            <w:webHidden/>
          </w:rPr>
          <w:tab/>
        </w:r>
        <w:r w:rsidR="002F6CC5">
          <w:rPr>
            <w:webHidden/>
          </w:rPr>
          <w:fldChar w:fldCharType="begin"/>
        </w:r>
        <w:r w:rsidR="002F6CC5">
          <w:rPr>
            <w:webHidden/>
          </w:rPr>
          <w:instrText xml:space="preserve"> PAGEREF _Toc95139937 \h </w:instrText>
        </w:r>
        <w:r w:rsidR="002F6CC5">
          <w:rPr>
            <w:webHidden/>
          </w:rPr>
        </w:r>
        <w:r w:rsidR="002F6CC5">
          <w:rPr>
            <w:webHidden/>
          </w:rPr>
          <w:fldChar w:fldCharType="separate"/>
        </w:r>
        <w:r w:rsidR="002F6CC5">
          <w:rPr>
            <w:webHidden/>
          </w:rPr>
          <w:t>17</w:t>
        </w:r>
        <w:r w:rsidR="002F6CC5">
          <w:rPr>
            <w:webHidden/>
          </w:rPr>
          <w:fldChar w:fldCharType="end"/>
        </w:r>
      </w:hyperlink>
    </w:p>
    <w:p w14:paraId="3F5F32C7" w14:textId="5B43E728" w:rsidR="002F6CC5" w:rsidRDefault="00DC42E3">
      <w:pPr>
        <w:pStyle w:val="TOC1"/>
        <w:tabs>
          <w:tab w:val="right" w:leader="hyphen" w:pos="10070"/>
        </w:tabs>
        <w:rPr>
          <w:rFonts w:asciiTheme="minorHAnsi" w:eastAsiaTheme="minorEastAsia" w:hAnsiTheme="minorHAnsi" w:cstheme="minorBidi"/>
          <w:noProof/>
          <w:sz w:val="22"/>
          <w:szCs w:val="22"/>
        </w:rPr>
      </w:pPr>
      <w:hyperlink w:anchor="_Toc95139938" w:history="1">
        <w:r w:rsidR="002F6CC5" w:rsidRPr="007B5454">
          <w:rPr>
            <w:rStyle w:val="Hyperlink"/>
            <w:rFonts w:cstheme="minorHAnsi"/>
            <w:noProof/>
          </w:rPr>
          <w:t>Best Management Practices</w:t>
        </w:r>
        <w:r w:rsidR="002F6CC5">
          <w:rPr>
            <w:noProof/>
            <w:webHidden/>
          </w:rPr>
          <w:tab/>
        </w:r>
        <w:r w:rsidR="002F6CC5">
          <w:rPr>
            <w:noProof/>
            <w:webHidden/>
          </w:rPr>
          <w:fldChar w:fldCharType="begin"/>
        </w:r>
        <w:r w:rsidR="002F6CC5">
          <w:rPr>
            <w:noProof/>
            <w:webHidden/>
          </w:rPr>
          <w:instrText xml:space="preserve"> PAGEREF _Toc95139938 \h </w:instrText>
        </w:r>
        <w:r w:rsidR="002F6CC5">
          <w:rPr>
            <w:noProof/>
            <w:webHidden/>
          </w:rPr>
        </w:r>
        <w:r w:rsidR="002F6CC5">
          <w:rPr>
            <w:noProof/>
            <w:webHidden/>
          </w:rPr>
          <w:fldChar w:fldCharType="separate"/>
        </w:r>
        <w:r w:rsidR="002F6CC5">
          <w:rPr>
            <w:noProof/>
            <w:webHidden/>
          </w:rPr>
          <w:t>18</w:t>
        </w:r>
        <w:r w:rsidR="002F6CC5">
          <w:rPr>
            <w:noProof/>
            <w:webHidden/>
          </w:rPr>
          <w:fldChar w:fldCharType="end"/>
        </w:r>
      </w:hyperlink>
    </w:p>
    <w:p w14:paraId="422BD708" w14:textId="4742969B" w:rsidR="002F6CC5" w:rsidRDefault="00DC42E3">
      <w:pPr>
        <w:pStyle w:val="TOC2"/>
        <w:rPr>
          <w:rFonts w:asciiTheme="minorHAnsi" w:eastAsiaTheme="minorEastAsia" w:hAnsiTheme="minorHAnsi" w:cstheme="minorBidi"/>
          <w:i w:val="0"/>
          <w:iCs w:val="0"/>
          <w:sz w:val="22"/>
          <w:szCs w:val="22"/>
        </w:rPr>
      </w:pPr>
      <w:hyperlink w:anchor="_Toc95139939" w:history="1">
        <w:r w:rsidR="002F6CC5" w:rsidRPr="007B5454">
          <w:rPr>
            <w:rStyle w:val="Hyperlink"/>
          </w:rPr>
          <w:t>Section 13</w:t>
        </w:r>
        <w:r w:rsidR="004B57AB" w:rsidRPr="004B57AB">
          <w:t xml:space="preserve"> </w:t>
        </w:r>
        <w:r w:rsidR="004B57AB" w:rsidRPr="004B57AB">
          <w:rPr>
            <w:rStyle w:val="Hyperlink"/>
          </w:rPr>
          <w:t>Erosion and Sediment Controls</w:t>
        </w:r>
        <w:r w:rsidR="002F6CC5">
          <w:rPr>
            <w:webHidden/>
          </w:rPr>
          <w:tab/>
        </w:r>
        <w:r w:rsidR="002F6CC5">
          <w:rPr>
            <w:webHidden/>
          </w:rPr>
          <w:fldChar w:fldCharType="begin"/>
        </w:r>
        <w:r w:rsidR="002F6CC5">
          <w:rPr>
            <w:webHidden/>
          </w:rPr>
          <w:instrText xml:space="preserve"> PAGEREF _Toc95139939 \h </w:instrText>
        </w:r>
        <w:r w:rsidR="002F6CC5">
          <w:rPr>
            <w:webHidden/>
          </w:rPr>
        </w:r>
        <w:r w:rsidR="002F6CC5">
          <w:rPr>
            <w:webHidden/>
          </w:rPr>
          <w:fldChar w:fldCharType="separate"/>
        </w:r>
        <w:r w:rsidR="002F6CC5">
          <w:rPr>
            <w:webHidden/>
          </w:rPr>
          <w:t>18</w:t>
        </w:r>
        <w:r w:rsidR="002F6CC5">
          <w:rPr>
            <w:webHidden/>
          </w:rPr>
          <w:fldChar w:fldCharType="end"/>
        </w:r>
      </w:hyperlink>
    </w:p>
    <w:p w14:paraId="26E52679" w14:textId="494A367C" w:rsidR="002F6CC5" w:rsidRDefault="00DC42E3">
      <w:pPr>
        <w:pStyle w:val="TOC2"/>
        <w:rPr>
          <w:rFonts w:asciiTheme="minorHAnsi" w:eastAsiaTheme="minorEastAsia" w:hAnsiTheme="minorHAnsi" w:cstheme="minorBidi"/>
          <w:i w:val="0"/>
          <w:iCs w:val="0"/>
          <w:sz w:val="22"/>
          <w:szCs w:val="22"/>
        </w:rPr>
      </w:pPr>
      <w:hyperlink w:anchor="_Toc95139940" w:history="1">
        <w:r w:rsidR="002F6CC5" w:rsidRPr="007B5454">
          <w:rPr>
            <w:rStyle w:val="Hyperlink"/>
          </w:rPr>
          <w:t>Section 14</w:t>
        </w:r>
        <w:r w:rsidR="00C24A7B" w:rsidRPr="00C24A7B">
          <w:t xml:space="preserve"> </w:t>
        </w:r>
        <w:r w:rsidR="00C24A7B" w:rsidRPr="00C24A7B">
          <w:rPr>
            <w:rStyle w:val="Hyperlink"/>
          </w:rPr>
          <w:t>Off-site Transfer of Pollutant Controls</w:t>
        </w:r>
        <w:r w:rsidR="002F6CC5">
          <w:rPr>
            <w:webHidden/>
          </w:rPr>
          <w:tab/>
        </w:r>
        <w:r w:rsidR="002F6CC5">
          <w:rPr>
            <w:webHidden/>
          </w:rPr>
          <w:fldChar w:fldCharType="begin"/>
        </w:r>
        <w:r w:rsidR="002F6CC5">
          <w:rPr>
            <w:webHidden/>
          </w:rPr>
          <w:instrText xml:space="preserve"> PAGEREF _Toc95139940 \h </w:instrText>
        </w:r>
        <w:r w:rsidR="002F6CC5">
          <w:rPr>
            <w:webHidden/>
          </w:rPr>
        </w:r>
        <w:r w:rsidR="002F6CC5">
          <w:rPr>
            <w:webHidden/>
          </w:rPr>
          <w:fldChar w:fldCharType="separate"/>
        </w:r>
        <w:r w:rsidR="002F6CC5">
          <w:rPr>
            <w:webHidden/>
          </w:rPr>
          <w:t>19</w:t>
        </w:r>
        <w:r w:rsidR="002F6CC5">
          <w:rPr>
            <w:webHidden/>
          </w:rPr>
          <w:fldChar w:fldCharType="end"/>
        </w:r>
      </w:hyperlink>
    </w:p>
    <w:p w14:paraId="4001BE42" w14:textId="3BA9F1C1" w:rsidR="002F6CC5" w:rsidRDefault="00DC42E3">
      <w:pPr>
        <w:pStyle w:val="TOC2"/>
        <w:rPr>
          <w:rFonts w:asciiTheme="minorHAnsi" w:eastAsiaTheme="minorEastAsia" w:hAnsiTheme="minorHAnsi" w:cstheme="minorBidi"/>
          <w:i w:val="0"/>
          <w:iCs w:val="0"/>
          <w:sz w:val="22"/>
          <w:szCs w:val="22"/>
        </w:rPr>
      </w:pPr>
      <w:hyperlink w:anchor="_Toc95139941" w:history="1">
        <w:r w:rsidR="002F6CC5" w:rsidRPr="007B5454">
          <w:rPr>
            <w:rStyle w:val="Hyperlink"/>
          </w:rPr>
          <w:t>Section 15</w:t>
        </w:r>
        <w:r w:rsidR="00C24A7B" w:rsidRPr="00C24A7B">
          <w:rPr>
            <w:rStyle w:val="Hyperlink"/>
          </w:rPr>
          <w:t xml:space="preserve"> Erosion Control and Stabilization Practices</w:t>
        </w:r>
        <w:r w:rsidR="002F6CC5">
          <w:rPr>
            <w:webHidden/>
          </w:rPr>
          <w:tab/>
        </w:r>
        <w:r w:rsidR="002F6CC5">
          <w:rPr>
            <w:webHidden/>
          </w:rPr>
          <w:fldChar w:fldCharType="begin"/>
        </w:r>
        <w:r w:rsidR="002F6CC5">
          <w:rPr>
            <w:webHidden/>
          </w:rPr>
          <w:instrText xml:space="preserve"> PAGEREF _Toc95139941 \h </w:instrText>
        </w:r>
        <w:r w:rsidR="002F6CC5">
          <w:rPr>
            <w:webHidden/>
          </w:rPr>
        </w:r>
        <w:r w:rsidR="002F6CC5">
          <w:rPr>
            <w:webHidden/>
          </w:rPr>
          <w:fldChar w:fldCharType="separate"/>
        </w:r>
        <w:r w:rsidR="002F6CC5">
          <w:rPr>
            <w:webHidden/>
          </w:rPr>
          <w:t>20</w:t>
        </w:r>
        <w:r w:rsidR="002F6CC5">
          <w:rPr>
            <w:webHidden/>
          </w:rPr>
          <w:fldChar w:fldCharType="end"/>
        </w:r>
      </w:hyperlink>
    </w:p>
    <w:p w14:paraId="1DECBCB3" w14:textId="3A92939D" w:rsidR="002F6CC5" w:rsidRDefault="00DC42E3">
      <w:pPr>
        <w:pStyle w:val="TOC2"/>
        <w:rPr>
          <w:rFonts w:asciiTheme="minorHAnsi" w:eastAsiaTheme="minorEastAsia" w:hAnsiTheme="minorHAnsi" w:cstheme="minorBidi"/>
          <w:i w:val="0"/>
          <w:iCs w:val="0"/>
          <w:sz w:val="22"/>
          <w:szCs w:val="22"/>
        </w:rPr>
      </w:pPr>
      <w:hyperlink w:anchor="_Toc95139942" w:history="1">
        <w:r w:rsidR="002F6CC5" w:rsidRPr="007B5454">
          <w:rPr>
            <w:rStyle w:val="Hyperlink"/>
          </w:rPr>
          <w:t>Section 16</w:t>
        </w:r>
        <w:r w:rsidR="00C24A7B" w:rsidRPr="00C24A7B">
          <w:rPr>
            <w:rStyle w:val="Hyperlink"/>
          </w:rPr>
          <w:t xml:space="preserve"> Dates of Major Grading Activies and Construction Stoppage</w:t>
        </w:r>
        <w:r w:rsidR="002F6CC5">
          <w:rPr>
            <w:webHidden/>
          </w:rPr>
          <w:tab/>
        </w:r>
        <w:r w:rsidR="002F6CC5">
          <w:rPr>
            <w:webHidden/>
          </w:rPr>
          <w:fldChar w:fldCharType="begin"/>
        </w:r>
        <w:r w:rsidR="002F6CC5">
          <w:rPr>
            <w:webHidden/>
          </w:rPr>
          <w:instrText xml:space="preserve"> PAGEREF _Toc95139942 \h </w:instrText>
        </w:r>
        <w:r w:rsidR="002F6CC5">
          <w:rPr>
            <w:webHidden/>
          </w:rPr>
        </w:r>
        <w:r w:rsidR="002F6CC5">
          <w:rPr>
            <w:webHidden/>
          </w:rPr>
          <w:fldChar w:fldCharType="separate"/>
        </w:r>
        <w:r w:rsidR="002F6CC5">
          <w:rPr>
            <w:webHidden/>
          </w:rPr>
          <w:t>21</w:t>
        </w:r>
        <w:r w:rsidR="002F6CC5">
          <w:rPr>
            <w:webHidden/>
          </w:rPr>
          <w:fldChar w:fldCharType="end"/>
        </w:r>
      </w:hyperlink>
    </w:p>
    <w:p w14:paraId="1E0FE6E3" w14:textId="3F3782FD" w:rsidR="002F6CC5" w:rsidRDefault="00DC42E3">
      <w:pPr>
        <w:pStyle w:val="TOC2"/>
        <w:rPr>
          <w:rFonts w:asciiTheme="minorHAnsi" w:eastAsiaTheme="minorEastAsia" w:hAnsiTheme="minorHAnsi" w:cstheme="minorBidi"/>
          <w:i w:val="0"/>
          <w:iCs w:val="0"/>
          <w:sz w:val="22"/>
          <w:szCs w:val="22"/>
        </w:rPr>
      </w:pPr>
      <w:hyperlink w:anchor="_Toc95139943" w:history="1">
        <w:r w:rsidR="002F6CC5" w:rsidRPr="007B5454">
          <w:rPr>
            <w:rStyle w:val="Hyperlink"/>
          </w:rPr>
          <w:t>Section 17</w:t>
        </w:r>
        <w:r w:rsidR="006E06A0" w:rsidRPr="006E06A0">
          <w:rPr>
            <w:rStyle w:val="Hyperlink"/>
          </w:rPr>
          <w:t xml:space="preserve"> Sediment and Control Practices</w:t>
        </w:r>
        <w:r w:rsidR="002F6CC5">
          <w:rPr>
            <w:webHidden/>
          </w:rPr>
          <w:tab/>
        </w:r>
        <w:r w:rsidR="002F6CC5">
          <w:rPr>
            <w:webHidden/>
          </w:rPr>
          <w:fldChar w:fldCharType="begin"/>
        </w:r>
        <w:r w:rsidR="002F6CC5">
          <w:rPr>
            <w:webHidden/>
          </w:rPr>
          <w:instrText xml:space="preserve"> PAGEREF _Toc95139943 \h </w:instrText>
        </w:r>
        <w:r w:rsidR="002F6CC5">
          <w:rPr>
            <w:webHidden/>
          </w:rPr>
        </w:r>
        <w:r w:rsidR="002F6CC5">
          <w:rPr>
            <w:webHidden/>
          </w:rPr>
          <w:fldChar w:fldCharType="separate"/>
        </w:r>
        <w:r w:rsidR="002F6CC5">
          <w:rPr>
            <w:webHidden/>
          </w:rPr>
          <w:t>22</w:t>
        </w:r>
        <w:r w:rsidR="002F6CC5">
          <w:rPr>
            <w:webHidden/>
          </w:rPr>
          <w:fldChar w:fldCharType="end"/>
        </w:r>
      </w:hyperlink>
    </w:p>
    <w:p w14:paraId="63194D5B" w14:textId="65E38E49" w:rsidR="002F6CC5" w:rsidRDefault="00DC42E3">
      <w:pPr>
        <w:pStyle w:val="TOC2"/>
        <w:rPr>
          <w:rFonts w:asciiTheme="minorHAnsi" w:eastAsiaTheme="minorEastAsia" w:hAnsiTheme="minorHAnsi" w:cstheme="minorBidi"/>
          <w:i w:val="0"/>
          <w:iCs w:val="0"/>
          <w:sz w:val="22"/>
          <w:szCs w:val="22"/>
        </w:rPr>
      </w:pPr>
      <w:hyperlink w:anchor="_Toc95139944" w:history="1">
        <w:r w:rsidR="002F6CC5" w:rsidRPr="007B5454">
          <w:rPr>
            <w:rStyle w:val="Hyperlink"/>
          </w:rPr>
          <w:t>Section 18</w:t>
        </w:r>
        <w:r w:rsidR="006E06A0" w:rsidRPr="006E06A0">
          <w:t xml:space="preserve"> </w:t>
        </w:r>
        <w:r w:rsidR="006E06A0" w:rsidRPr="006E06A0">
          <w:rPr>
            <w:rStyle w:val="Hyperlink"/>
          </w:rPr>
          <w:t>Permanent Stormwater Controls</w:t>
        </w:r>
        <w:r w:rsidR="002F6CC5">
          <w:rPr>
            <w:webHidden/>
          </w:rPr>
          <w:tab/>
        </w:r>
        <w:r w:rsidR="002F6CC5">
          <w:rPr>
            <w:webHidden/>
          </w:rPr>
          <w:fldChar w:fldCharType="begin"/>
        </w:r>
        <w:r w:rsidR="002F6CC5">
          <w:rPr>
            <w:webHidden/>
          </w:rPr>
          <w:instrText xml:space="preserve"> PAGEREF _Toc95139944 \h </w:instrText>
        </w:r>
        <w:r w:rsidR="002F6CC5">
          <w:rPr>
            <w:webHidden/>
          </w:rPr>
        </w:r>
        <w:r w:rsidR="002F6CC5">
          <w:rPr>
            <w:webHidden/>
          </w:rPr>
          <w:fldChar w:fldCharType="separate"/>
        </w:r>
        <w:r w:rsidR="002F6CC5">
          <w:rPr>
            <w:webHidden/>
          </w:rPr>
          <w:t>23</w:t>
        </w:r>
        <w:r w:rsidR="002F6CC5">
          <w:rPr>
            <w:webHidden/>
          </w:rPr>
          <w:fldChar w:fldCharType="end"/>
        </w:r>
      </w:hyperlink>
    </w:p>
    <w:p w14:paraId="5CB9936B" w14:textId="66D1C326" w:rsidR="002F6CC5" w:rsidRDefault="00DC42E3">
      <w:pPr>
        <w:pStyle w:val="TOC2"/>
        <w:rPr>
          <w:rFonts w:asciiTheme="minorHAnsi" w:eastAsiaTheme="minorEastAsia" w:hAnsiTheme="minorHAnsi" w:cstheme="minorBidi"/>
          <w:i w:val="0"/>
          <w:iCs w:val="0"/>
          <w:sz w:val="22"/>
          <w:szCs w:val="22"/>
        </w:rPr>
      </w:pPr>
      <w:hyperlink w:anchor="_Toc95139945" w:history="1">
        <w:r w:rsidR="002F6CC5" w:rsidRPr="007B5454">
          <w:rPr>
            <w:rStyle w:val="Hyperlink"/>
          </w:rPr>
          <w:t>Section 19</w:t>
        </w:r>
        <w:r w:rsidR="006E06A0" w:rsidRPr="006E06A0">
          <w:t xml:space="preserve"> </w:t>
        </w:r>
        <w:r w:rsidR="006E06A0" w:rsidRPr="006E06A0">
          <w:rPr>
            <w:rStyle w:val="Hyperlink"/>
          </w:rPr>
          <w:t>Other Stormwater Controls</w:t>
        </w:r>
        <w:r w:rsidR="002F6CC5">
          <w:rPr>
            <w:webHidden/>
          </w:rPr>
          <w:tab/>
        </w:r>
        <w:r w:rsidR="002F6CC5">
          <w:rPr>
            <w:webHidden/>
          </w:rPr>
          <w:fldChar w:fldCharType="begin"/>
        </w:r>
        <w:r w:rsidR="002F6CC5">
          <w:rPr>
            <w:webHidden/>
          </w:rPr>
          <w:instrText xml:space="preserve"> PAGEREF _Toc95139945 \h </w:instrText>
        </w:r>
        <w:r w:rsidR="002F6CC5">
          <w:rPr>
            <w:webHidden/>
          </w:rPr>
        </w:r>
        <w:r w:rsidR="002F6CC5">
          <w:rPr>
            <w:webHidden/>
          </w:rPr>
          <w:fldChar w:fldCharType="separate"/>
        </w:r>
        <w:r w:rsidR="002F6CC5">
          <w:rPr>
            <w:webHidden/>
          </w:rPr>
          <w:t>23</w:t>
        </w:r>
        <w:r w:rsidR="002F6CC5">
          <w:rPr>
            <w:webHidden/>
          </w:rPr>
          <w:fldChar w:fldCharType="end"/>
        </w:r>
      </w:hyperlink>
    </w:p>
    <w:p w14:paraId="56595745" w14:textId="757DC337" w:rsidR="002F6CC5" w:rsidRDefault="00DC42E3">
      <w:pPr>
        <w:pStyle w:val="TOC2"/>
        <w:rPr>
          <w:rFonts w:asciiTheme="minorHAnsi" w:eastAsiaTheme="minorEastAsia" w:hAnsiTheme="minorHAnsi" w:cstheme="minorBidi"/>
          <w:i w:val="0"/>
          <w:iCs w:val="0"/>
          <w:sz w:val="22"/>
          <w:szCs w:val="22"/>
        </w:rPr>
      </w:pPr>
      <w:hyperlink w:anchor="_Toc95139946" w:history="1">
        <w:r w:rsidR="002F6CC5" w:rsidRPr="007B5454">
          <w:rPr>
            <w:rStyle w:val="Hyperlink"/>
          </w:rPr>
          <w:t>Section 20</w:t>
        </w:r>
        <w:r w:rsidR="000541B1" w:rsidRPr="000541B1">
          <w:t xml:space="preserve"> </w:t>
        </w:r>
        <w:r w:rsidR="000541B1" w:rsidRPr="000541B1">
          <w:rPr>
            <w:rStyle w:val="Hyperlink"/>
          </w:rPr>
          <w:t>Inspection</w:t>
        </w:r>
        <w:r w:rsidR="000541B1">
          <w:rPr>
            <w:rStyle w:val="Hyperlink"/>
          </w:rPr>
          <w:t xml:space="preserve"> Schedule</w:t>
        </w:r>
        <w:r w:rsidR="002F6CC5">
          <w:rPr>
            <w:webHidden/>
          </w:rPr>
          <w:tab/>
        </w:r>
        <w:r w:rsidR="002F6CC5">
          <w:rPr>
            <w:webHidden/>
          </w:rPr>
          <w:fldChar w:fldCharType="begin"/>
        </w:r>
        <w:r w:rsidR="002F6CC5">
          <w:rPr>
            <w:webHidden/>
          </w:rPr>
          <w:instrText xml:space="preserve"> PAGEREF _Toc95139946 \h </w:instrText>
        </w:r>
        <w:r w:rsidR="002F6CC5">
          <w:rPr>
            <w:webHidden/>
          </w:rPr>
        </w:r>
        <w:r w:rsidR="002F6CC5">
          <w:rPr>
            <w:webHidden/>
          </w:rPr>
          <w:fldChar w:fldCharType="separate"/>
        </w:r>
        <w:r w:rsidR="002F6CC5">
          <w:rPr>
            <w:webHidden/>
          </w:rPr>
          <w:t>26</w:t>
        </w:r>
        <w:r w:rsidR="002F6CC5">
          <w:rPr>
            <w:webHidden/>
          </w:rPr>
          <w:fldChar w:fldCharType="end"/>
        </w:r>
      </w:hyperlink>
    </w:p>
    <w:p w14:paraId="3C75E562" w14:textId="5B890F23" w:rsidR="002F6CC5" w:rsidRDefault="00DC42E3">
      <w:pPr>
        <w:pStyle w:val="TOC2"/>
        <w:rPr>
          <w:rFonts w:asciiTheme="minorHAnsi" w:eastAsiaTheme="minorEastAsia" w:hAnsiTheme="minorHAnsi" w:cstheme="minorBidi"/>
          <w:i w:val="0"/>
          <w:iCs w:val="0"/>
          <w:sz w:val="22"/>
          <w:szCs w:val="22"/>
        </w:rPr>
      </w:pPr>
      <w:hyperlink w:anchor="_Toc95139947" w:history="1">
        <w:r w:rsidR="002F6CC5" w:rsidRPr="007B5454">
          <w:rPr>
            <w:rStyle w:val="Hyperlink"/>
          </w:rPr>
          <w:t>Section 21</w:t>
        </w:r>
        <w:r w:rsidR="000541B1" w:rsidRPr="000541B1">
          <w:t xml:space="preserve"> </w:t>
        </w:r>
        <w:r w:rsidR="000541B1" w:rsidRPr="000541B1">
          <w:rPr>
            <w:rStyle w:val="Hyperlink"/>
          </w:rPr>
          <w:t>List of BMPs for Eligible Non-Stormwater Discharges</w:t>
        </w:r>
        <w:r w:rsidR="002F6CC5">
          <w:rPr>
            <w:webHidden/>
          </w:rPr>
          <w:tab/>
        </w:r>
        <w:r w:rsidR="002F6CC5">
          <w:rPr>
            <w:webHidden/>
          </w:rPr>
          <w:fldChar w:fldCharType="begin"/>
        </w:r>
        <w:r w:rsidR="002F6CC5">
          <w:rPr>
            <w:webHidden/>
          </w:rPr>
          <w:instrText xml:space="preserve"> PAGEREF _Toc95139947 \h </w:instrText>
        </w:r>
        <w:r w:rsidR="002F6CC5">
          <w:rPr>
            <w:webHidden/>
          </w:rPr>
        </w:r>
        <w:r w:rsidR="002F6CC5">
          <w:rPr>
            <w:webHidden/>
          </w:rPr>
          <w:fldChar w:fldCharType="separate"/>
        </w:r>
        <w:r w:rsidR="002F6CC5">
          <w:rPr>
            <w:webHidden/>
          </w:rPr>
          <w:t>27</w:t>
        </w:r>
        <w:r w:rsidR="002F6CC5">
          <w:rPr>
            <w:webHidden/>
          </w:rPr>
          <w:fldChar w:fldCharType="end"/>
        </w:r>
      </w:hyperlink>
    </w:p>
    <w:p w14:paraId="11EDA8FC" w14:textId="306DE6D5" w:rsidR="002F6CC5" w:rsidRDefault="00DC42E3">
      <w:pPr>
        <w:pStyle w:val="TOC2"/>
        <w:rPr>
          <w:rFonts w:asciiTheme="minorHAnsi" w:eastAsiaTheme="minorEastAsia" w:hAnsiTheme="minorHAnsi" w:cstheme="minorBidi"/>
          <w:i w:val="0"/>
          <w:iCs w:val="0"/>
          <w:sz w:val="22"/>
          <w:szCs w:val="22"/>
        </w:rPr>
      </w:pPr>
      <w:hyperlink w:anchor="_Toc95139948" w:history="1">
        <w:r w:rsidR="002F6CC5" w:rsidRPr="007B5454">
          <w:rPr>
            <w:rStyle w:val="Hyperlink"/>
          </w:rPr>
          <w:t>Section 22</w:t>
        </w:r>
        <w:r w:rsidR="001439AB" w:rsidRPr="001439AB">
          <w:t xml:space="preserve"> </w:t>
        </w:r>
        <w:r w:rsidR="001439AB" w:rsidRPr="001439AB">
          <w:rPr>
            <w:rStyle w:val="Hyperlink"/>
          </w:rPr>
          <w:t>Stormwater runoff from Concrete Batch Plants</w:t>
        </w:r>
        <w:r w:rsidR="002F6CC5">
          <w:rPr>
            <w:webHidden/>
          </w:rPr>
          <w:tab/>
        </w:r>
        <w:r w:rsidR="002F6CC5">
          <w:rPr>
            <w:webHidden/>
          </w:rPr>
          <w:fldChar w:fldCharType="begin"/>
        </w:r>
        <w:r w:rsidR="002F6CC5">
          <w:rPr>
            <w:webHidden/>
          </w:rPr>
          <w:instrText xml:space="preserve"> PAGEREF _Toc95139948 \h </w:instrText>
        </w:r>
        <w:r w:rsidR="002F6CC5">
          <w:rPr>
            <w:webHidden/>
          </w:rPr>
        </w:r>
        <w:r w:rsidR="002F6CC5">
          <w:rPr>
            <w:webHidden/>
          </w:rPr>
          <w:fldChar w:fldCharType="separate"/>
        </w:r>
        <w:r w:rsidR="002F6CC5">
          <w:rPr>
            <w:webHidden/>
          </w:rPr>
          <w:t>27</w:t>
        </w:r>
        <w:r w:rsidR="002F6CC5">
          <w:rPr>
            <w:webHidden/>
          </w:rPr>
          <w:fldChar w:fldCharType="end"/>
        </w:r>
      </w:hyperlink>
    </w:p>
    <w:p w14:paraId="657890DB" w14:textId="6DC01237" w:rsidR="002F6CC5" w:rsidRDefault="00DC42E3">
      <w:pPr>
        <w:pStyle w:val="TOC2"/>
        <w:rPr>
          <w:rFonts w:asciiTheme="minorHAnsi" w:eastAsiaTheme="minorEastAsia" w:hAnsiTheme="minorHAnsi" w:cstheme="minorBidi"/>
          <w:i w:val="0"/>
          <w:iCs w:val="0"/>
          <w:sz w:val="22"/>
          <w:szCs w:val="22"/>
        </w:rPr>
      </w:pPr>
      <w:hyperlink w:anchor="_Toc95139949" w:history="1">
        <w:r w:rsidR="002F6CC5" w:rsidRPr="007B5454">
          <w:rPr>
            <w:rStyle w:val="Hyperlink"/>
          </w:rPr>
          <w:t>Section 23</w:t>
        </w:r>
        <w:r w:rsidR="001439AB" w:rsidRPr="001439AB">
          <w:t xml:space="preserve"> </w:t>
        </w:r>
        <w:r w:rsidR="001439AB" w:rsidRPr="001439AB">
          <w:rPr>
            <w:rStyle w:val="Hyperlink"/>
          </w:rPr>
          <w:t>Concrete Truck Washout Requirement</w:t>
        </w:r>
        <w:r w:rsidR="002F6CC5">
          <w:rPr>
            <w:webHidden/>
          </w:rPr>
          <w:tab/>
        </w:r>
        <w:r w:rsidR="002F6CC5">
          <w:rPr>
            <w:webHidden/>
          </w:rPr>
          <w:fldChar w:fldCharType="begin"/>
        </w:r>
        <w:r w:rsidR="002F6CC5">
          <w:rPr>
            <w:webHidden/>
          </w:rPr>
          <w:instrText xml:space="preserve"> PAGEREF _Toc95139949 \h </w:instrText>
        </w:r>
        <w:r w:rsidR="002F6CC5">
          <w:rPr>
            <w:webHidden/>
          </w:rPr>
        </w:r>
        <w:r w:rsidR="002F6CC5">
          <w:rPr>
            <w:webHidden/>
          </w:rPr>
          <w:fldChar w:fldCharType="separate"/>
        </w:r>
        <w:r w:rsidR="002F6CC5">
          <w:rPr>
            <w:webHidden/>
          </w:rPr>
          <w:t>28</w:t>
        </w:r>
        <w:r w:rsidR="002F6CC5">
          <w:rPr>
            <w:webHidden/>
          </w:rPr>
          <w:fldChar w:fldCharType="end"/>
        </w:r>
      </w:hyperlink>
    </w:p>
    <w:p w14:paraId="7E5935A3" w14:textId="77777777" w:rsidR="00B14175" w:rsidRDefault="00DA534A" w:rsidP="00E74A89">
      <w:pPr>
        <w:pStyle w:val="Heading1"/>
        <w:tabs>
          <w:tab w:val="left" w:pos="3624"/>
        </w:tabs>
        <w:rPr>
          <w:rFonts w:asciiTheme="minorHAnsi" w:eastAsia="Times New Roman" w:hAnsiTheme="minorHAnsi" w:cstheme="minorHAnsi"/>
          <w:b w:val="0"/>
          <w:bCs w:val="0"/>
          <w:color w:val="1F497D" w:themeColor="text2"/>
          <w:sz w:val="26"/>
          <w:szCs w:val="26"/>
        </w:rPr>
      </w:pPr>
      <w:r w:rsidRPr="002F0FA9">
        <w:rPr>
          <w:rFonts w:asciiTheme="minorHAnsi" w:eastAsia="Times New Roman" w:hAnsiTheme="minorHAnsi" w:cstheme="minorHAnsi"/>
          <w:b w:val="0"/>
          <w:bCs w:val="0"/>
          <w:color w:val="1F497D" w:themeColor="text2"/>
          <w:sz w:val="26"/>
          <w:szCs w:val="26"/>
        </w:rPr>
        <w:lastRenderedPageBreak/>
        <w:fldChar w:fldCharType="end"/>
      </w:r>
      <w:bookmarkStart w:id="5" w:name="_Toc95139922"/>
    </w:p>
    <w:p w14:paraId="69800EC8" w14:textId="3F60C458" w:rsidR="006451D3" w:rsidRPr="00B14175" w:rsidRDefault="00DB21A5" w:rsidP="00E74A89">
      <w:pPr>
        <w:pStyle w:val="Heading1"/>
        <w:tabs>
          <w:tab w:val="left" w:pos="3624"/>
        </w:tabs>
        <w:rPr>
          <w:rStyle w:val="Emphasis"/>
          <w:rFonts w:asciiTheme="minorHAnsi" w:eastAsia="Times New Roman" w:hAnsiTheme="minorHAnsi" w:cstheme="minorHAnsi"/>
          <w:b w:val="0"/>
          <w:bCs w:val="0"/>
          <w:i w:val="0"/>
          <w:iCs w:val="0"/>
          <w:color w:val="1F497D" w:themeColor="text2"/>
          <w:sz w:val="26"/>
          <w:szCs w:val="26"/>
        </w:rPr>
      </w:pPr>
      <w:r w:rsidRPr="00CE1CF9">
        <w:rPr>
          <w:rStyle w:val="Emphasis"/>
          <w:rFonts w:asciiTheme="minorHAnsi" w:hAnsiTheme="minorHAnsi" w:cstheme="minorHAnsi"/>
          <w:i w:val="0"/>
          <w:iCs w:val="0"/>
          <w:color w:val="auto"/>
        </w:rPr>
        <w:t>Delegation of Signatories</w:t>
      </w:r>
      <w:bookmarkEnd w:id="5"/>
    </w:p>
    <w:p w14:paraId="326D9D5B" w14:textId="77777777" w:rsidR="00864A62" w:rsidRPr="00CE1CF9" w:rsidRDefault="00864A62" w:rsidP="00864A62">
      <w:pPr>
        <w:rPr>
          <w:rFonts w:asciiTheme="minorHAnsi" w:hAnsiTheme="minorHAnsi" w:cstheme="minorHAnsi"/>
        </w:rPr>
      </w:pPr>
    </w:p>
    <w:p w14:paraId="552E8089" w14:textId="77777777" w:rsidR="003C4756" w:rsidRPr="00CE1CF9" w:rsidRDefault="003C4756" w:rsidP="003C4756">
      <w:pPr>
        <w:ind w:left="-3" w:right="48"/>
        <w:rPr>
          <w:rFonts w:asciiTheme="minorHAnsi" w:hAnsiTheme="minorHAnsi" w:cstheme="minorHAnsi"/>
          <w:sz w:val="20"/>
          <w:szCs w:val="22"/>
        </w:rPr>
      </w:pPr>
      <w:r w:rsidRPr="00CE1CF9">
        <w:rPr>
          <w:rFonts w:asciiTheme="minorHAnsi" w:hAnsiTheme="minorHAnsi" w:cstheme="minorHAnsi"/>
        </w:rPr>
        <w:t xml:space="preserve">Executive Director </w:t>
      </w:r>
    </w:p>
    <w:p w14:paraId="7405DB76" w14:textId="77777777" w:rsidR="003C4756" w:rsidRPr="00CE1CF9" w:rsidRDefault="003C4756" w:rsidP="003C4756">
      <w:pPr>
        <w:ind w:left="-3" w:right="2829"/>
        <w:rPr>
          <w:rFonts w:asciiTheme="minorHAnsi" w:hAnsiTheme="minorHAnsi" w:cstheme="minorHAnsi"/>
        </w:rPr>
      </w:pPr>
      <w:r w:rsidRPr="00CE1CF9">
        <w:rPr>
          <w:rFonts w:asciiTheme="minorHAnsi" w:hAnsiTheme="minorHAnsi" w:cstheme="minorHAnsi"/>
        </w:rPr>
        <w:t xml:space="preserve">Texas Commission on Environmental Quality Stormwater Team (MC-148) </w:t>
      </w:r>
    </w:p>
    <w:p w14:paraId="1FC139F3" w14:textId="77777777"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P.O. Box 13087 </w:t>
      </w:r>
    </w:p>
    <w:p w14:paraId="52D8F153"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Austin, TX  78711-3087 </w:t>
      </w:r>
    </w:p>
    <w:p w14:paraId="67AED305"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Subject:  Delegation of Signatories to Reports </w:t>
      </w:r>
    </w:p>
    <w:p w14:paraId="38E246CD" w14:textId="173B4BBC"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Facility/Company/Site Name:</w:t>
      </w:r>
      <w:r w:rsidR="00CE1CF9">
        <w:rPr>
          <w:rFonts w:asciiTheme="minorHAnsi" w:hAnsiTheme="minorHAnsi" w:cstheme="minorHAnsi"/>
        </w:rPr>
        <w:t xml:space="preserve"> </w:t>
      </w:r>
      <w:r w:rsidR="00D1413D">
        <w:rPr>
          <w:rFonts w:ascii="Calibri" w:hAnsi="Calibri" w:cs="Calibri"/>
          <w:color w:val="212529"/>
          <w:sz w:val="20"/>
          <w:szCs w:val="20"/>
          <w:shd w:val="clear" w:color="auto" w:fill="FFFFFF"/>
        </w:rPr>
        <w:t xml:space="preserve">Atmos Energy / </w:t>
      </w:r>
      <w:r w:rsidR="00773F1A">
        <w:rPr>
          <w:rFonts w:ascii="Calibri" w:hAnsi="Calibri" w:cs="Calibri"/>
          <w:color w:val="212529"/>
          <w:sz w:val="20"/>
          <w:szCs w:val="20"/>
          <w:shd w:val="clear" w:color="auto" w:fill="FFFFFF"/>
        </w:rPr>
        <w:t>3810 Williams Dr Relocation</w:t>
      </w:r>
    </w:p>
    <w:p w14:paraId="5BC2F419"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TPDES Authorization Number: </w:t>
      </w:r>
    </w:p>
    <w:p w14:paraId="611B43D0"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Dear Executive Director: </w:t>
      </w:r>
    </w:p>
    <w:p w14:paraId="6E056F81" w14:textId="31729228"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This letter serves to designate the following people or positions as authorized personnel for signing reports, stormwater pollution prevention plans, certifications or other information requested by the Executive Director or required by the general permit, as set forth by 30 TAC §305.128. </w:t>
      </w:r>
    </w:p>
    <w:tbl>
      <w:tblPr>
        <w:tblStyle w:val="TableGrid0"/>
        <w:tblW w:w="8633" w:type="dxa"/>
        <w:tblInd w:w="2" w:type="dxa"/>
        <w:tblCellMar>
          <w:top w:w="42" w:type="dxa"/>
          <w:left w:w="83" w:type="dxa"/>
          <w:right w:w="115" w:type="dxa"/>
        </w:tblCellMar>
        <w:tblLook w:val="04A0" w:firstRow="1" w:lastRow="0" w:firstColumn="1" w:lastColumn="0" w:noHBand="0" w:noVBand="1"/>
      </w:tblPr>
      <w:tblGrid>
        <w:gridCol w:w="2058"/>
        <w:gridCol w:w="6575"/>
      </w:tblGrid>
      <w:tr w:rsidR="003C4756" w:rsidRPr="00CE1CF9" w14:paraId="7264452F" w14:textId="77777777" w:rsidTr="003C4756">
        <w:trPr>
          <w:trHeight w:val="493"/>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193AC1C"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vAlign w:val="center"/>
            <w:hideMark/>
          </w:tcPr>
          <w:p w14:paraId="793E9EF0" w14:textId="77777777" w:rsidR="003C4756" w:rsidRPr="00CE1CF9" w:rsidRDefault="003C4756">
            <w:pPr>
              <w:spacing w:line="256" w:lineRule="auto"/>
              <w:rPr>
                <w:rFonts w:cstheme="minorHAnsi"/>
                <w:sz w:val="20"/>
              </w:rPr>
            </w:pPr>
            <w:r w:rsidRPr="00CE1CF9">
              <w:rPr>
                <w:rFonts w:cstheme="minorHAnsi"/>
                <w:sz w:val="20"/>
              </w:rPr>
              <w:t>Stormcon, LLC Class I Inspector</w:t>
            </w:r>
          </w:p>
        </w:tc>
      </w:tr>
      <w:tr w:rsidR="003C4756" w:rsidRPr="00CE1CF9" w14:paraId="7B3EDCED" w14:textId="77777777" w:rsidTr="003C4756">
        <w:trPr>
          <w:trHeight w:val="492"/>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0BBF20C7"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3E5919C8" w14:textId="77777777" w:rsidR="003C4756" w:rsidRPr="00CE1CF9" w:rsidRDefault="003C4756">
            <w:pPr>
              <w:spacing w:after="160" w:line="256" w:lineRule="auto"/>
              <w:rPr>
                <w:rFonts w:cstheme="minorHAnsi"/>
                <w:sz w:val="20"/>
              </w:rPr>
            </w:pPr>
          </w:p>
        </w:tc>
      </w:tr>
      <w:tr w:rsidR="003C4756" w:rsidRPr="00CE1CF9" w14:paraId="53EAAC5C" w14:textId="77777777" w:rsidTr="003C4756">
        <w:trPr>
          <w:trHeight w:val="504"/>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35AE770B"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0119C016" w14:textId="77777777" w:rsidR="003C4756" w:rsidRPr="00CE1CF9" w:rsidRDefault="003C4756">
            <w:pPr>
              <w:spacing w:after="160" w:line="256" w:lineRule="auto"/>
              <w:rPr>
                <w:rFonts w:cstheme="minorHAnsi"/>
                <w:sz w:val="20"/>
              </w:rPr>
            </w:pPr>
          </w:p>
        </w:tc>
      </w:tr>
      <w:tr w:rsidR="003C4756" w:rsidRPr="00CE1CF9" w14:paraId="07F4A188" w14:textId="77777777" w:rsidTr="003C4756">
        <w:trPr>
          <w:trHeight w:val="491"/>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CE3313E"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62E50B70" w14:textId="77777777" w:rsidR="003C4756" w:rsidRPr="00CE1CF9" w:rsidRDefault="003C4756">
            <w:pPr>
              <w:spacing w:after="160" w:line="256" w:lineRule="auto"/>
              <w:rPr>
                <w:rFonts w:cstheme="minorHAnsi"/>
                <w:sz w:val="20"/>
              </w:rPr>
            </w:pPr>
          </w:p>
        </w:tc>
      </w:tr>
    </w:tbl>
    <w:p w14:paraId="4EE589B7" w14:textId="77777777" w:rsidR="003C4756" w:rsidRPr="00CE1CF9" w:rsidRDefault="003C4756" w:rsidP="003C4756">
      <w:pPr>
        <w:spacing w:after="221"/>
        <w:ind w:left="-3" w:right="48"/>
        <w:rPr>
          <w:rFonts w:asciiTheme="minorHAnsi" w:eastAsia="Verdana" w:hAnsiTheme="minorHAnsi" w:cstheme="minorHAnsi"/>
          <w:color w:val="000000"/>
          <w:sz w:val="20"/>
          <w:szCs w:val="22"/>
        </w:rPr>
      </w:pPr>
      <w:r w:rsidRPr="00CE1CF9">
        <w:rPr>
          <w:rFonts w:asciiTheme="minorHAnsi" w:hAnsiTheme="minorHAnsi" w:cstheme="minorHAnsi"/>
        </w:rPr>
        <w:t xml:space="preserve">I understand that this authorization does not extend to the signing of a Notice of Intent for obtaining coverage under a stormwater general permit. </w:t>
      </w:r>
    </w:p>
    <w:p w14:paraId="56E10ADE" w14:textId="77777777" w:rsidR="003C4756" w:rsidRPr="00CE1CF9" w:rsidRDefault="003C4756" w:rsidP="003C4756">
      <w:pPr>
        <w:spacing w:after="475"/>
        <w:ind w:left="-3" w:right="48"/>
        <w:rPr>
          <w:rFonts w:asciiTheme="minorHAnsi" w:hAnsiTheme="minorHAnsi" w:cstheme="minorHAnsi"/>
        </w:rPr>
      </w:pPr>
      <w:r w:rsidRPr="00CE1CF9">
        <w:rPr>
          <w:rFonts w:asciiTheme="minorHAnsi" w:hAnsiTheme="minorHAnsi" w:cstheme="minorHAnsi"/>
        </w:rPr>
        <w:t xml:space="preserve">By signing this authorization, I confirm that I meet the requirements to make such a designation as set forth in 30 TAC §305.44 (see page 2). </w:t>
      </w:r>
    </w:p>
    <w:p w14:paraId="126ADB3D" w14:textId="77777777" w:rsidR="003C4756" w:rsidRDefault="003C4756" w:rsidP="003C4756">
      <w:pPr>
        <w:spacing w:after="242"/>
        <w:ind w:left="-3" w:right="48"/>
        <w:rPr>
          <w:rFonts w:asciiTheme="minorHAnsi" w:hAnsiTheme="minorHAnsi" w:cstheme="minorHAnsi"/>
        </w:rPr>
      </w:pPr>
      <w:r w:rsidRPr="00CE1CF9">
        <w:rPr>
          <w:rFonts w:asciiTheme="minorHAnsi" w:hAnsiTheme="minorHAnsi" w:cstheme="minorHAnsi"/>
        </w:rPr>
        <w:t xml:space="preserve">Sincerely, </w:t>
      </w:r>
    </w:p>
    <w:p w14:paraId="770D82E3" w14:textId="77777777" w:rsidR="00354532" w:rsidRDefault="00354532" w:rsidP="002D3259">
      <w:pPr>
        <w:tabs>
          <w:tab w:val="center" w:pos="6119"/>
        </w:tabs>
        <w:ind w:left="-14"/>
        <w:rPr>
          <w:rFonts w:asciiTheme="minorHAnsi" w:hAnsiTheme="minorHAnsi" w:cstheme="minorHAnsi"/>
        </w:rPr>
      </w:pPr>
    </w:p>
    <w:p w14:paraId="5B447484" w14:textId="77777777" w:rsidR="001908CB" w:rsidRDefault="003C4756" w:rsidP="002D3259">
      <w:pPr>
        <w:tabs>
          <w:tab w:val="center" w:pos="6119"/>
        </w:tabs>
        <w:ind w:left="-14"/>
        <w:rPr>
          <w:rFonts w:ascii="Calibri" w:hAnsi="Calibri" w:cs="Calibri"/>
          <w:color w:val="212529"/>
          <w:sz w:val="20"/>
          <w:szCs w:val="20"/>
          <w:shd w:val="clear" w:color="auto" w:fill="FFFFFF"/>
        </w:rPr>
      </w:pPr>
      <w:r w:rsidRPr="00CE1CF9">
        <w:rPr>
          <w:rFonts w:asciiTheme="minorHAnsi" w:hAnsiTheme="minorHAnsi" w:cstheme="minorHAnsi"/>
        </w:rPr>
        <w:t xml:space="preserve">____________________________ </w:t>
      </w:r>
      <w:r w:rsidRPr="00CE1CF9">
        <w:rPr>
          <w:rFonts w:asciiTheme="minorHAnsi" w:hAnsiTheme="minorHAnsi" w:cstheme="minorHAnsi"/>
        </w:rPr>
        <w:tab/>
      </w:r>
      <w:r w:rsidR="009B2BBA">
        <w:rPr>
          <w:rFonts w:ascii="Calibri" w:hAnsi="Calibri" w:cs="Calibri"/>
          <w:color w:val="212529"/>
          <w:sz w:val="20"/>
          <w:szCs w:val="20"/>
          <w:shd w:val="clear" w:color="auto" w:fill="FFFFFF"/>
        </w:rPr>
        <w:t>Director, Operations Support</w:t>
      </w:r>
    </w:p>
    <w:p w14:paraId="7236A2FB" w14:textId="1F7C8E34" w:rsidR="003C4756" w:rsidRPr="00CE1CF9" w:rsidRDefault="007440BA" w:rsidP="00DE0CF2">
      <w:pPr>
        <w:tabs>
          <w:tab w:val="center" w:pos="6119"/>
        </w:tabs>
        <w:ind w:left="3600" w:hanging="3600"/>
        <w:rPr>
          <w:rFonts w:asciiTheme="minorHAnsi" w:hAnsiTheme="minorHAnsi" w:cstheme="minorHAnsi"/>
        </w:rPr>
      </w:pPr>
      <w:r>
        <w:rPr>
          <w:rFonts w:ascii="Calibri" w:hAnsi="Calibri" w:cs="Calibri"/>
          <w:color w:val="212529"/>
          <w:shd w:val="clear" w:color="auto" w:fill="FFFFFF"/>
        </w:rPr>
        <w:t>Signature</w:t>
      </w:r>
      <w:r w:rsidR="007372C2">
        <w:rPr>
          <w:rFonts w:ascii="Calibri" w:hAnsi="Calibri" w:cs="Calibri"/>
          <w:color w:val="212529"/>
          <w:sz w:val="20"/>
          <w:szCs w:val="20"/>
          <w:shd w:val="clear" w:color="auto" w:fill="FFFFFF"/>
        </w:rPr>
        <w:t xml:space="preserve">                                                       </w:t>
      </w:r>
      <w:r>
        <w:rPr>
          <w:rFonts w:ascii="Calibri" w:hAnsi="Calibri" w:cs="Calibri"/>
          <w:color w:val="212529"/>
          <w:sz w:val="20"/>
          <w:szCs w:val="20"/>
          <w:shd w:val="clear" w:color="auto" w:fill="FFFFFF"/>
        </w:rPr>
        <w:t xml:space="preserve">                            </w:t>
      </w:r>
      <w:r w:rsidR="003C4756" w:rsidRPr="00CE1CF9">
        <w:rPr>
          <w:rFonts w:asciiTheme="minorHAnsi" w:hAnsiTheme="minorHAnsi" w:cstheme="minorHAnsi"/>
        </w:rPr>
        <w:t>_________________</w:t>
      </w:r>
      <w:r w:rsidR="00E51609">
        <w:rPr>
          <w:rFonts w:asciiTheme="minorHAnsi" w:hAnsiTheme="minorHAnsi" w:cstheme="minorHAnsi"/>
        </w:rPr>
        <w:t>______</w:t>
      </w:r>
      <w:r w:rsidR="003C4756" w:rsidRPr="00CE1CF9">
        <w:rPr>
          <w:rFonts w:asciiTheme="minorHAnsi" w:hAnsiTheme="minorHAnsi" w:cstheme="minorHAnsi"/>
        </w:rPr>
        <w:t xml:space="preserve">___________ </w:t>
      </w:r>
      <w:r>
        <w:rPr>
          <w:rFonts w:asciiTheme="minorHAnsi" w:hAnsiTheme="minorHAnsi" w:cstheme="minorHAnsi"/>
        </w:rPr>
        <w:t xml:space="preserve">   </w:t>
      </w:r>
      <w:r w:rsidR="003C4756" w:rsidRPr="00CE1CF9">
        <w:rPr>
          <w:rFonts w:asciiTheme="minorHAnsi" w:hAnsiTheme="minorHAnsi" w:cstheme="minorHAnsi"/>
        </w:rPr>
        <w:t xml:space="preserve"> </w:t>
      </w:r>
      <w:r>
        <w:rPr>
          <w:rFonts w:asciiTheme="minorHAnsi" w:hAnsiTheme="minorHAnsi" w:cstheme="minorHAnsi"/>
        </w:rPr>
        <w:t xml:space="preserve">   </w:t>
      </w:r>
      <w:r w:rsidR="003C4756" w:rsidRPr="00CE1CF9">
        <w:rPr>
          <w:rFonts w:asciiTheme="minorHAnsi" w:hAnsiTheme="minorHAnsi" w:cstheme="minorHAnsi"/>
        </w:rPr>
        <w:t xml:space="preserve"> </w:t>
      </w:r>
      <w:r w:rsidR="00E51609">
        <w:rPr>
          <w:rFonts w:asciiTheme="minorHAnsi" w:hAnsiTheme="minorHAnsi" w:cstheme="minorHAnsi"/>
        </w:rPr>
        <w:t xml:space="preserve">                                                          </w:t>
      </w:r>
      <w:r>
        <w:rPr>
          <w:rFonts w:asciiTheme="minorHAnsi" w:hAnsiTheme="minorHAnsi" w:cstheme="minorHAnsi"/>
        </w:rPr>
        <w:t xml:space="preserve">            </w:t>
      </w:r>
      <w:r w:rsidR="00354532">
        <w:rPr>
          <w:rFonts w:asciiTheme="minorHAnsi" w:hAnsiTheme="minorHAnsi" w:cstheme="minorHAnsi"/>
        </w:rPr>
        <w:t xml:space="preserve">                 </w:t>
      </w:r>
      <w:r w:rsidR="00DE0CF2">
        <w:rPr>
          <w:rFonts w:asciiTheme="minorHAnsi" w:hAnsiTheme="minorHAnsi" w:cstheme="minorHAnsi"/>
        </w:rPr>
        <w:t xml:space="preserve">            </w:t>
      </w:r>
      <w:r w:rsidR="003C4756" w:rsidRPr="00CE1CF9">
        <w:rPr>
          <w:rFonts w:asciiTheme="minorHAnsi" w:hAnsiTheme="minorHAnsi" w:cstheme="minorHAnsi"/>
        </w:rPr>
        <w:t xml:space="preserve"> </w:t>
      </w:r>
      <w:r w:rsidR="003C4756" w:rsidRPr="00CE1CF9">
        <w:rPr>
          <w:rFonts w:asciiTheme="minorHAnsi" w:hAnsiTheme="minorHAnsi" w:cstheme="minorHAnsi"/>
        </w:rPr>
        <w:tab/>
      </w:r>
      <w:r>
        <w:rPr>
          <w:rFonts w:asciiTheme="minorHAnsi" w:hAnsiTheme="minorHAnsi" w:cstheme="minorHAnsi"/>
        </w:rPr>
        <w:t xml:space="preserve">       </w:t>
      </w:r>
      <w:r w:rsidR="00F2557B">
        <w:rPr>
          <w:rFonts w:asciiTheme="minorHAnsi" w:hAnsiTheme="minorHAnsi" w:cstheme="minorHAnsi"/>
        </w:rPr>
        <w:t xml:space="preserve">             </w:t>
      </w:r>
      <w:r w:rsidR="003C4756" w:rsidRPr="00CE1CF9">
        <w:rPr>
          <w:rFonts w:asciiTheme="minorHAnsi" w:hAnsiTheme="minorHAnsi" w:cstheme="minorHAnsi"/>
        </w:rPr>
        <w:t xml:space="preserve">Title </w:t>
      </w:r>
      <w:r>
        <w:rPr>
          <w:rFonts w:asciiTheme="minorHAnsi" w:hAnsiTheme="minorHAnsi" w:cstheme="minorHAnsi"/>
        </w:rPr>
        <w:t xml:space="preserve">                                                          </w:t>
      </w:r>
      <w:r w:rsidR="003C4756" w:rsidRPr="00CE1CF9">
        <w:rPr>
          <w:rFonts w:asciiTheme="minorHAnsi" w:hAnsiTheme="minorHAnsi" w:cstheme="minorHAnsi"/>
        </w:rPr>
        <w:t xml:space="preserve">Date  </w:t>
      </w:r>
    </w:p>
    <w:p w14:paraId="4E657E5F" w14:textId="61754ACC" w:rsidR="00E51609" w:rsidRDefault="00EC48DD" w:rsidP="002D3259">
      <w:pPr>
        <w:ind w:left="-14" w:right="4032"/>
        <w:rPr>
          <w:rFonts w:asciiTheme="minorHAnsi" w:hAnsiTheme="minorHAnsi" w:cstheme="minorHAnsi"/>
        </w:rPr>
      </w:pPr>
      <w:r>
        <w:rPr>
          <w:rFonts w:ascii="Calibri" w:hAnsi="Calibri" w:cs="Calibri"/>
          <w:color w:val="212529"/>
          <w:sz w:val="20"/>
          <w:szCs w:val="20"/>
          <w:shd w:val="clear" w:color="auto" w:fill="FFFFFF"/>
        </w:rPr>
        <w:t>Buddy Powell</w:t>
      </w:r>
    </w:p>
    <w:p w14:paraId="7E1F8F0A" w14:textId="4543A032" w:rsidR="00E51609" w:rsidRDefault="003C4756" w:rsidP="002D3259">
      <w:pPr>
        <w:ind w:left="-14" w:right="4032"/>
        <w:rPr>
          <w:rFonts w:asciiTheme="minorHAnsi" w:hAnsiTheme="minorHAnsi" w:cstheme="minorHAnsi"/>
        </w:rPr>
      </w:pPr>
      <w:r w:rsidRPr="00CE1CF9">
        <w:rPr>
          <w:rFonts w:asciiTheme="minorHAnsi" w:hAnsiTheme="minorHAnsi" w:cstheme="minorHAnsi"/>
        </w:rPr>
        <w:t xml:space="preserve">_____________________________ </w:t>
      </w:r>
    </w:p>
    <w:p w14:paraId="35177E6E" w14:textId="4C4376EE" w:rsidR="003C4756" w:rsidRPr="00CE1CF9" w:rsidRDefault="003C4756" w:rsidP="002D3259">
      <w:pPr>
        <w:ind w:left="-14" w:right="4032"/>
        <w:rPr>
          <w:rFonts w:asciiTheme="minorHAnsi" w:hAnsiTheme="minorHAnsi" w:cstheme="minorHAnsi"/>
        </w:rPr>
      </w:pPr>
      <w:r w:rsidRPr="00CE1CF9">
        <w:rPr>
          <w:rFonts w:asciiTheme="minorHAnsi" w:hAnsiTheme="minorHAnsi" w:cstheme="minorHAnsi"/>
        </w:rPr>
        <w:t xml:space="preserve">Printed Name </w:t>
      </w:r>
    </w:p>
    <w:p w14:paraId="0F7BFF28" w14:textId="77777777" w:rsidR="00E51609" w:rsidRDefault="00E51609" w:rsidP="003C4756">
      <w:pPr>
        <w:spacing w:line="264" w:lineRule="auto"/>
        <w:ind w:left="-3"/>
        <w:rPr>
          <w:rFonts w:asciiTheme="minorHAnsi" w:hAnsiTheme="minorHAnsi" w:cstheme="minorHAnsi"/>
        </w:rPr>
      </w:pPr>
    </w:p>
    <w:p w14:paraId="2C6BF931" w14:textId="29EBFABD" w:rsidR="00E51609" w:rsidRPr="00392244" w:rsidRDefault="00392244" w:rsidP="003C4756">
      <w:pPr>
        <w:spacing w:line="264" w:lineRule="auto"/>
        <w:ind w:left="-3"/>
        <w:rPr>
          <w:rFonts w:asciiTheme="minorHAnsi" w:hAnsiTheme="minorHAnsi" w:cstheme="minorHAnsi"/>
          <w:sz w:val="28"/>
          <w:szCs w:val="28"/>
        </w:rPr>
      </w:pPr>
      <w:r w:rsidRPr="00392244">
        <w:rPr>
          <w:rFonts w:ascii="Calibri" w:hAnsi="Calibri" w:cs="Calibri"/>
          <w:color w:val="212529"/>
          <w:sz w:val="22"/>
          <w:szCs w:val="22"/>
          <w:shd w:val="clear" w:color="auto" w:fill="FFFFFF"/>
        </w:rPr>
        <w:t>Atmos Energy</w:t>
      </w:r>
    </w:p>
    <w:p w14:paraId="615A168E" w14:textId="22F8589B" w:rsidR="003C4756" w:rsidRPr="00CE1CF9" w:rsidRDefault="003C4756" w:rsidP="003C4756">
      <w:pPr>
        <w:spacing w:line="264" w:lineRule="auto"/>
        <w:ind w:left="-3"/>
        <w:rPr>
          <w:rFonts w:asciiTheme="minorHAnsi" w:hAnsiTheme="minorHAnsi" w:cstheme="minorHAnsi"/>
        </w:rPr>
      </w:pPr>
      <w:r w:rsidRPr="00CE1CF9">
        <w:rPr>
          <w:rFonts w:asciiTheme="minorHAnsi" w:hAnsiTheme="minorHAnsi" w:cstheme="minorHAnsi"/>
        </w:rPr>
        <w:t xml:space="preserve">______________________________ </w:t>
      </w:r>
    </w:p>
    <w:p w14:paraId="23119C6E" w14:textId="77777777" w:rsidR="003C4756" w:rsidRPr="00CE1CF9" w:rsidRDefault="003C4756" w:rsidP="003C4756">
      <w:pPr>
        <w:spacing w:after="1558" w:line="264" w:lineRule="auto"/>
        <w:ind w:left="-3"/>
        <w:rPr>
          <w:rFonts w:asciiTheme="minorHAnsi" w:hAnsiTheme="minorHAnsi" w:cstheme="minorHAnsi"/>
        </w:rPr>
      </w:pPr>
      <w:r w:rsidRPr="00CE1CF9">
        <w:rPr>
          <w:rFonts w:asciiTheme="minorHAnsi" w:hAnsiTheme="minorHAnsi" w:cstheme="minorHAnsi"/>
        </w:rPr>
        <w:t>Company</w:t>
      </w:r>
    </w:p>
    <w:p w14:paraId="070C1A95" w14:textId="77777777" w:rsidR="0023073E" w:rsidRDefault="0023073E" w:rsidP="00A7652E">
      <w:pPr>
        <w:pStyle w:val="Heading1"/>
        <w:tabs>
          <w:tab w:val="left" w:pos="3624"/>
        </w:tabs>
        <w:spacing w:before="0"/>
        <w:rPr>
          <w:rStyle w:val="Emphasis"/>
          <w:rFonts w:asciiTheme="minorHAnsi" w:hAnsiTheme="minorHAnsi" w:cstheme="minorHAnsi"/>
          <w:i w:val="0"/>
          <w:iCs w:val="0"/>
          <w:color w:val="auto"/>
        </w:rPr>
      </w:pPr>
    </w:p>
    <w:p w14:paraId="55C04564" w14:textId="42BDD11D" w:rsidR="009A0B44" w:rsidRPr="00DE7F8C" w:rsidRDefault="005929E8" w:rsidP="00A7652E">
      <w:pPr>
        <w:pStyle w:val="Heading1"/>
        <w:tabs>
          <w:tab w:val="left" w:pos="3624"/>
        </w:tabs>
        <w:spacing w:before="0"/>
        <w:rPr>
          <w:rStyle w:val="Emphasis"/>
          <w:rFonts w:asciiTheme="minorHAnsi" w:hAnsiTheme="minorHAnsi" w:cstheme="minorHAnsi"/>
          <w:i w:val="0"/>
          <w:iCs w:val="0"/>
          <w:color w:val="auto"/>
        </w:rPr>
      </w:pPr>
      <w:bookmarkStart w:id="6" w:name="_Toc95139923"/>
      <w:r w:rsidRPr="00DE7F8C">
        <w:rPr>
          <w:rStyle w:val="Emphasis"/>
          <w:rFonts w:asciiTheme="minorHAnsi" w:hAnsiTheme="minorHAnsi" w:cstheme="minorHAnsi"/>
          <w:i w:val="0"/>
          <w:iCs w:val="0"/>
          <w:color w:val="auto"/>
        </w:rPr>
        <w:t>Certification Page</w:t>
      </w:r>
      <w:bookmarkEnd w:id="4"/>
      <w:bookmarkEnd w:id="6"/>
      <w:r w:rsidR="00DE7F8C" w:rsidRPr="00DE7F8C">
        <w:rPr>
          <w:rStyle w:val="Emphasis"/>
          <w:rFonts w:asciiTheme="minorHAnsi" w:hAnsiTheme="minorHAnsi" w:cstheme="minorHAnsi"/>
          <w:i w:val="0"/>
          <w:iCs w:val="0"/>
          <w:color w:val="auto"/>
        </w:rPr>
        <w:tab/>
      </w:r>
    </w:p>
    <w:p w14:paraId="6FFBAE8E" w14:textId="77777777" w:rsidR="00A7652E" w:rsidRDefault="00A7652E" w:rsidP="002A2267">
      <w:pPr>
        <w:pStyle w:val="BodyText"/>
        <w:spacing w:after="120"/>
        <w:ind w:left="0" w:firstLine="720"/>
        <w:rPr>
          <w:rFonts w:asciiTheme="minorHAnsi" w:hAnsiTheme="minorHAnsi" w:cstheme="minorHAnsi"/>
        </w:rPr>
      </w:pPr>
    </w:p>
    <w:p w14:paraId="4C32DF73" w14:textId="77777777" w:rsidR="009A0B44" w:rsidRPr="00DE7F8C" w:rsidRDefault="005929E8" w:rsidP="002A2267">
      <w:pPr>
        <w:pStyle w:val="BodyText"/>
        <w:spacing w:after="120"/>
        <w:ind w:left="0" w:firstLine="720"/>
        <w:rPr>
          <w:rFonts w:asciiTheme="minorHAnsi" w:hAnsiTheme="minorHAnsi" w:cstheme="minorHAnsi"/>
        </w:rPr>
      </w:pPr>
      <w:r w:rsidRPr="00DE7F8C">
        <w:rPr>
          <w:rFonts w:asciiTheme="minorHAnsi" w:hAnsiTheme="minorHAnsi" w:cstheme="minorHAnsi"/>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14:paraId="6B554D8B" w14:textId="77777777" w:rsidR="0017694E" w:rsidRDefault="005929E8" w:rsidP="0017694E">
      <w:pPr>
        <w:pStyle w:val="BodyText"/>
        <w:ind w:left="0" w:firstLine="720"/>
        <w:rPr>
          <w:rFonts w:asciiTheme="minorHAnsi" w:hAnsiTheme="minorHAnsi" w:cstheme="minorHAnsi"/>
        </w:rPr>
      </w:pPr>
      <w:r w:rsidRPr="00DE7F8C">
        <w:rPr>
          <w:rFonts w:asciiTheme="minorHAnsi" w:hAnsiTheme="minorHAnsi" w:cstheme="minorHAnsi"/>
        </w:rPr>
        <w:t>Sign as required by</w:t>
      </w:r>
      <w:r w:rsidR="00AB32D1" w:rsidRPr="00DE7F8C">
        <w:rPr>
          <w:rFonts w:asciiTheme="minorHAnsi" w:hAnsiTheme="minorHAnsi" w:cstheme="minorHAnsi"/>
        </w:rPr>
        <w:t xml:space="preserve"> </w:t>
      </w:r>
      <w:r w:rsidRPr="00DE7F8C">
        <w:rPr>
          <w:rFonts w:asciiTheme="minorHAnsi" w:hAnsiTheme="minorHAnsi" w:cstheme="minorHAnsi"/>
        </w:rPr>
        <w:t>30 TAC 305.128</w:t>
      </w:r>
    </w:p>
    <w:p w14:paraId="169FF528" w14:textId="77777777" w:rsidR="00A7652E" w:rsidRDefault="00A7652E" w:rsidP="0017694E">
      <w:pPr>
        <w:pStyle w:val="BodyText"/>
        <w:ind w:left="0" w:firstLine="720"/>
        <w:rPr>
          <w:rFonts w:asciiTheme="minorHAnsi" w:hAnsiTheme="minorHAnsi" w:cstheme="minorHAnsi"/>
        </w:rPr>
      </w:pPr>
    </w:p>
    <w:p w14:paraId="70E6C7F2" w14:textId="214E452E" w:rsidR="0017694E"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Primary Operator</w:t>
      </w:r>
    </w:p>
    <w:p w14:paraId="494BECE1" w14:textId="77777777" w:rsidR="00AC7EE0" w:rsidRDefault="00AC7EE0" w:rsidP="002A2267">
      <w:pPr>
        <w:pStyle w:val="BodyText2"/>
        <w:tabs>
          <w:tab w:val="left" w:pos="6480"/>
        </w:tabs>
        <w:spacing w:after="0" w:line="240" w:lineRule="auto"/>
        <w:rPr>
          <w:rFonts w:asciiTheme="minorHAnsi" w:hAnsiTheme="minorHAnsi" w:cstheme="minorHAnsi"/>
        </w:rPr>
      </w:pPr>
    </w:p>
    <w:p w14:paraId="11358668" w14:textId="346500AE" w:rsidR="00AC7EE0"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000A45">
        <w:rPr>
          <w:rFonts w:ascii="Calibri" w:hAnsi="Calibri" w:cs="Calibri"/>
          <w:color w:val="212529"/>
          <w:sz w:val="20"/>
          <w:szCs w:val="20"/>
          <w:shd w:val="clear" w:color="auto" w:fill="FFFFFF"/>
        </w:rPr>
        <w:t>Buddy Powell</w:t>
      </w:r>
      <w:r>
        <w:rPr>
          <w:rFonts w:asciiTheme="minorHAnsi" w:hAnsiTheme="minorHAnsi" w:cstheme="minorHAnsi"/>
        </w:rPr>
        <w:br/>
        <w:t xml:space="preserve">Title: </w:t>
      </w:r>
      <w:r w:rsidR="00800CDA">
        <w:rPr>
          <w:rFonts w:ascii="Calibri" w:hAnsi="Calibri" w:cs="Calibri"/>
          <w:color w:val="212529"/>
          <w:sz w:val="20"/>
          <w:szCs w:val="20"/>
          <w:shd w:val="clear" w:color="auto" w:fill="FFFFFF"/>
        </w:rPr>
        <w:t>Director, Operations Support</w:t>
      </w:r>
    </w:p>
    <w:p w14:paraId="7340F909" w14:textId="1EC5FE1D" w:rsidR="00AC7EE0" w:rsidRPr="00000A45" w:rsidRDefault="00AC7EE0" w:rsidP="002A2267">
      <w:pPr>
        <w:pStyle w:val="BodyText2"/>
        <w:tabs>
          <w:tab w:val="left" w:pos="6480"/>
        </w:tabs>
        <w:spacing w:after="0" w:line="240" w:lineRule="auto"/>
        <w:rPr>
          <w:rFonts w:asciiTheme="minorHAnsi" w:hAnsiTheme="minorHAnsi" w:cstheme="minorHAnsi"/>
          <w:b/>
          <w:bCs/>
        </w:rPr>
      </w:pPr>
      <w:r>
        <w:rPr>
          <w:rFonts w:asciiTheme="minorHAnsi" w:hAnsiTheme="minorHAnsi" w:cstheme="minorHAnsi"/>
        </w:rPr>
        <w:t>Company:</w:t>
      </w:r>
      <w:r w:rsidR="00000A45">
        <w:rPr>
          <w:rFonts w:asciiTheme="minorHAnsi" w:hAnsiTheme="minorHAnsi" w:cstheme="minorHAnsi"/>
        </w:rPr>
        <w:t xml:space="preserve"> </w:t>
      </w:r>
      <w:r w:rsidR="00000A45">
        <w:rPr>
          <w:rFonts w:ascii="Calibri" w:hAnsi="Calibri" w:cs="Calibri"/>
          <w:color w:val="212529"/>
          <w:sz w:val="20"/>
          <w:szCs w:val="20"/>
          <w:shd w:val="clear" w:color="auto" w:fill="FFFFFF"/>
        </w:rPr>
        <w:t>Atmos Energy</w:t>
      </w:r>
    </w:p>
    <w:p w14:paraId="4A65ECA5" w14:textId="77777777" w:rsidR="0017694E" w:rsidRDefault="0017694E" w:rsidP="002A2267">
      <w:pPr>
        <w:pStyle w:val="BodyText2"/>
        <w:tabs>
          <w:tab w:val="left" w:pos="6480"/>
        </w:tabs>
        <w:spacing w:after="0" w:line="240" w:lineRule="auto"/>
        <w:rPr>
          <w:rFonts w:asciiTheme="minorHAnsi" w:hAnsiTheme="minorHAnsi" w:cstheme="minorHAnsi"/>
        </w:rPr>
      </w:pPr>
    </w:p>
    <w:p w14:paraId="0D52E2E8" w14:textId="77777777" w:rsidR="00800CDA" w:rsidRDefault="00800CDA" w:rsidP="002A2267">
      <w:pPr>
        <w:pStyle w:val="BodyText2"/>
        <w:tabs>
          <w:tab w:val="left" w:pos="6480"/>
        </w:tabs>
        <w:spacing w:after="0" w:line="240" w:lineRule="auto"/>
        <w:rPr>
          <w:rFonts w:asciiTheme="minorHAnsi" w:hAnsiTheme="minorHAnsi" w:cstheme="minorHAnsi"/>
        </w:rPr>
      </w:pPr>
    </w:p>
    <w:p w14:paraId="303731E6" w14:textId="609189F2" w:rsidR="009A0B44" w:rsidRPr="00DE7F8C" w:rsidRDefault="005929E8" w:rsidP="002A2267">
      <w:pPr>
        <w:pStyle w:val="BodyText2"/>
        <w:tabs>
          <w:tab w:val="left" w:pos="6480"/>
        </w:tabs>
        <w:spacing w:after="0" w:line="240" w:lineRule="auto"/>
        <w:rPr>
          <w:rFonts w:asciiTheme="minorHAnsi" w:hAnsiTheme="minorHAnsi" w:cstheme="minorHAnsi"/>
        </w:r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bookmarkStart w:id="7" w:name="Text4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7"/>
    </w:p>
    <w:p w14:paraId="3354A073" w14:textId="77777777" w:rsidR="009A0B44" w:rsidRPr="00DE7F8C" w:rsidRDefault="009A0B44" w:rsidP="002A2267">
      <w:pPr>
        <w:pStyle w:val="BodyText2"/>
        <w:tabs>
          <w:tab w:val="left" w:pos="6930"/>
        </w:tabs>
        <w:spacing w:after="0" w:line="240" w:lineRule="auto"/>
        <w:ind w:left="810"/>
        <w:rPr>
          <w:rFonts w:asciiTheme="minorHAnsi" w:hAnsiTheme="minorHAnsi" w:cstheme="minorHAnsi"/>
        </w:rPr>
      </w:pPr>
    </w:p>
    <w:p w14:paraId="509C3B89" w14:textId="10A94814" w:rsidR="009A0B44" w:rsidRPr="00DE7F8C" w:rsidRDefault="005929E8" w:rsidP="00B110C7">
      <w:pPr>
        <w:pStyle w:val="Heading2"/>
        <w:rPr>
          <w:rFonts w:asciiTheme="minorHAnsi" w:hAnsiTheme="minorHAnsi" w:cstheme="minorHAnsi"/>
        </w:rPr>
      </w:pPr>
      <w:bookmarkStart w:id="8" w:name="_Toc94872039"/>
      <w:bookmarkStart w:id="9" w:name="_Toc94879628"/>
      <w:bookmarkStart w:id="10" w:name="_Toc95139924"/>
      <w:r w:rsidRPr="00DE7F8C">
        <w:rPr>
          <w:rFonts w:asciiTheme="minorHAnsi" w:hAnsiTheme="minorHAnsi" w:cstheme="minorHAnsi"/>
        </w:rPr>
        <w:t>If plan is shared by more than one entity:</w:t>
      </w:r>
      <w:bookmarkEnd w:id="8"/>
      <w:bookmarkEnd w:id="9"/>
      <w:bookmarkEnd w:id="10"/>
    </w:p>
    <w:p w14:paraId="035B22CF" w14:textId="77777777" w:rsidR="009A0B44" w:rsidRPr="00DE7F8C" w:rsidRDefault="009A0B44">
      <w:pPr>
        <w:spacing w:after="120"/>
        <w:rPr>
          <w:rFonts w:asciiTheme="minorHAnsi" w:hAnsiTheme="minorHAnsi" w:cstheme="minorHAnsi"/>
        </w:rPr>
      </w:pPr>
    </w:p>
    <w:p w14:paraId="6A5692E5" w14:textId="77777777" w:rsidR="009A0B44" w:rsidRDefault="009A0B44">
      <w:pPr>
        <w:spacing w:after="120"/>
        <w:jc w:val="center"/>
        <w:rPr>
          <w:rFonts w:asciiTheme="minorHAnsi" w:hAnsiTheme="minorHAnsi" w:cstheme="minorHAnsi"/>
        </w:rPr>
      </w:pPr>
    </w:p>
    <w:p w14:paraId="571AC31A" w14:textId="06756F18"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2238A9">
        <w:rPr>
          <w:rFonts w:ascii="Calibri" w:hAnsi="Calibri" w:cs="Calibri"/>
          <w:color w:val="212529"/>
          <w:sz w:val="20"/>
          <w:szCs w:val="20"/>
          <w:shd w:val="clear" w:color="auto" w:fill="FFFFFF"/>
        </w:rPr>
        <w:t/>
      </w:r>
      <w:r>
        <w:rPr>
          <w:rFonts w:asciiTheme="minorHAnsi" w:hAnsiTheme="minorHAnsi" w:cstheme="minorHAnsi"/>
        </w:rPr>
        <w:br/>
        <w:t xml:space="preserve">Title: </w:t>
      </w:r>
      <w:r w:rsidR="002238A9">
        <w:rPr>
          <w:rFonts w:ascii="Calibri" w:hAnsi="Calibri" w:cs="Calibri"/>
          <w:color w:val="212529"/>
          <w:sz w:val="20"/>
          <w:szCs w:val="20"/>
          <w:shd w:val="clear" w:color="auto" w:fill="FFFFFF"/>
        </w:rPr>
        <w:t/>
      </w:r>
    </w:p>
    <w:p w14:paraId="38BBB3F5" w14:textId="7C630902"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Company:</w:t>
      </w:r>
      <w:r w:rsidR="00800CDA" w:rsidRPr="00800CDA">
        <w:rPr>
          <w:rFonts w:ascii="Calibri" w:hAnsi="Calibri" w:cs="Calibri"/>
          <w:color w:val="212529"/>
          <w:sz w:val="20"/>
          <w:szCs w:val="20"/>
          <w:shd w:val="clear" w:color="auto" w:fill="FFFFFF"/>
        </w:rPr>
        <w:t xml:space="preserve"> </w:t>
      </w:r>
      <w:r w:rsidR="00800CDA">
        <w:rPr>
          <w:rFonts w:ascii="Calibri" w:hAnsi="Calibri" w:cs="Calibri"/>
          <w:color w:val="212529"/>
          <w:sz w:val="20"/>
          <w:szCs w:val="20"/>
          <w:shd w:val="clear" w:color="auto" w:fill="FFFFFF"/>
        </w:rPr>
        <w:t>Denbow Company, Inc.</w:t>
      </w:r>
    </w:p>
    <w:p w14:paraId="13F38CFB" w14:textId="77777777" w:rsidR="00AC7EE0" w:rsidRDefault="00AC7EE0" w:rsidP="00AC7EE0">
      <w:pPr>
        <w:pStyle w:val="BodyText2"/>
        <w:tabs>
          <w:tab w:val="left" w:pos="6480"/>
        </w:tabs>
        <w:spacing w:after="0" w:line="240" w:lineRule="auto"/>
        <w:rPr>
          <w:rFonts w:asciiTheme="minorHAnsi" w:hAnsiTheme="minorHAnsi" w:cstheme="minorHAnsi"/>
        </w:rPr>
      </w:pPr>
    </w:p>
    <w:p w14:paraId="4A75C2DE" w14:textId="77777777" w:rsidR="00800CDA" w:rsidRDefault="00800CDA" w:rsidP="00AC7EE0">
      <w:pPr>
        <w:pStyle w:val="BodyText2"/>
        <w:tabs>
          <w:tab w:val="left" w:pos="6480"/>
        </w:tabs>
        <w:spacing w:after="0" w:line="240" w:lineRule="auto"/>
        <w:rPr>
          <w:rFonts w:asciiTheme="minorHAnsi" w:hAnsiTheme="minorHAnsi" w:cstheme="minorHAnsi"/>
        </w:rPr>
      </w:pPr>
    </w:p>
    <w:p w14:paraId="3ED555F8" w14:textId="76B96DFF" w:rsidR="00AC7EE0" w:rsidRPr="00DE7F8C" w:rsidRDefault="00AC7EE0" w:rsidP="0023073E">
      <w:pPr>
        <w:pStyle w:val="BodyText2"/>
        <w:tabs>
          <w:tab w:val="left" w:pos="6480"/>
        </w:tabs>
        <w:spacing w:after="0" w:line="240" w:lineRule="auto"/>
        <w:rPr>
          <w:rFonts w:asciiTheme="minorHAnsi" w:hAnsiTheme="minorHAnsi" w:cstheme="minorHAnsi"/>
        </w:rPr>
        <w:sectPr w:rsidR="00AC7EE0" w:rsidRPr="00DE7F8C" w:rsidSect="00DE7F8C">
          <w:pgSz w:w="12240" w:h="15840" w:code="1"/>
          <w:pgMar w:top="1152" w:right="1080" w:bottom="1008" w:left="504" w:header="720" w:footer="504" w:gutter="576"/>
          <w:cols w:space="720"/>
          <w:docGrid w:linePitch="360"/>
        </w:sect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p>
    <w:p w14:paraId="194FEB14" w14:textId="26226984" w:rsidR="009A0B44" w:rsidRPr="00DE7F8C" w:rsidRDefault="005929E8">
      <w:pPr>
        <w:pStyle w:val="Heading1"/>
        <w:rPr>
          <w:rFonts w:asciiTheme="minorHAnsi" w:hAnsiTheme="minorHAnsi" w:cstheme="minorHAnsi"/>
          <w:color w:val="auto"/>
        </w:rPr>
      </w:pPr>
      <w:bookmarkStart w:id="11" w:name="_Toc94872040"/>
      <w:bookmarkStart w:id="12" w:name="_Toc95139925"/>
      <w:r w:rsidRPr="00DE7F8C">
        <w:rPr>
          <w:rFonts w:asciiTheme="minorHAnsi" w:hAnsiTheme="minorHAnsi" w:cstheme="minorHAnsi"/>
          <w:color w:val="auto"/>
        </w:rPr>
        <w:lastRenderedPageBreak/>
        <w:t>Site Description</w:t>
      </w:r>
      <w:bookmarkEnd w:id="11"/>
      <w:bookmarkEnd w:id="12"/>
    </w:p>
    <w:p w14:paraId="29FA2BE5" w14:textId="64B78013" w:rsidR="009A0B44" w:rsidRPr="00DE7F8C" w:rsidRDefault="005929E8" w:rsidP="00B110C7">
      <w:pPr>
        <w:pStyle w:val="Heading2"/>
        <w:rPr>
          <w:rFonts w:asciiTheme="minorHAnsi" w:hAnsiTheme="minorHAnsi" w:cstheme="minorHAnsi"/>
        </w:rPr>
      </w:pPr>
      <w:bookmarkStart w:id="13" w:name="_Toc94872041"/>
      <w:bookmarkStart w:id="14" w:name="_Toc95139926"/>
      <w:r w:rsidRPr="00DE7F8C">
        <w:rPr>
          <w:rFonts w:asciiTheme="minorHAnsi" w:hAnsiTheme="minorHAnsi" w:cstheme="minorHAnsi"/>
        </w:rPr>
        <w:t>Section 1</w:t>
      </w:r>
      <w:bookmarkEnd w:id="13"/>
      <w:bookmarkEnd w:id="14"/>
    </w:p>
    <w:p w14:paraId="7D72AA8F"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Nature of Construction and List of Pollutants</w:t>
      </w:r>
    </w:p>
    <w:p w14:paraId="0C8F5B3B" w14:textId="33E8EC14" w:rsidR="009A0B44" w:rsidRPr="00DE7F8C" w:rsidRDefault="005929E8" w:rsidP="00C94F62">
      <w:pPr>
        <w:pStyle w:val="Heading3"/>
        <w:tabs>
          <w:tab w:val="left" w:pos="7095"/>
        </w:tabs>
        <w:rPr>
          <w:rFonts w:asciiTheme="minorHAnsi" w:hAnsiTheme="minorHAnsi" w:cstheme="minorHAnsi"/>
        </w:rPr>
      </w:pPr>
      <w:r w:rsidRPr="00DE7F8C">
        <w:rPr>
          <w:rFonts w:asciiTheme="minorHAnsi" w:hAnsiTheme="minorHAnsi" w:cstheme="minorHAnsi"/>
        </w:rPr>
        <w:t>Description of the general nature of construction activities:</w:t>
      </w:r>
      <w:r w:rsidR="00C94F62">
        <w:rPr>
          <w:rFonts w:asciiTheme="minorHAnsi" w:hAnsiTheme="minorHAnsi" w:cstheme="minorHAnsi"/>
        </w:rPr>
        <w:tab/>
      </w:r>
    </w:p>
    <w:p w14:paraId="1514F645" w14:textId="7081AD69" w:rsidR="00C94F62" w:rsidRPr="00C94F62" w:rsidRDefault="00C94F62" w:rsidP="00C94F62">
      <w:r>
        <w:rPr>
          <w:rFonts w:ascii="Calibri" w:hAnsi="Calibri" w:cs="Calibri"/>
          <w:color w:val="212529"/>
          <w:sz w:val="20"/>
          <w:szCs w:val="20"/>
          <w:shd w:val="clear" w:color="auto" w:fill="FFFFFF"/>
        </w:rPr>
        <w:t>The project consist of disturbing approximately [ENTER ACRES] acres of land to develop a subdivision of single family residences lots.  During the land disturbing phase of the development process a variety of BMPs will be utilized ranging from structural controls to non-structural BMPs.  During the construction process soil will be excavated, utilities both wet and dry will be installed, paving of streets and final grading of lots will be performed by contractors.</w:t>
      </w:r>
    </w:p>
    <w:p w14:paraId="259090C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List of ALL potential pollutants and their sources:</w:t>
      </w:r>
    </w:p>
    <w:p w14:paraId="360E7410" w14:textId="77777777" w:rsidR="009A0B44" w:rsidRPr="00DE7F8C" w:rsidRDefault="009A0B44">
      <w:pPr>
        <w:rPr>
          <w:rFonts w:asciiTheme="minorHAnsi" w:hAnsiTheme="minorHAnsi" w:cstheme="minorHAnsi"/>
        </w:rPr>
      </w:pPr>
    </w:p>
    <w:tbl>
      <w:tblPr>
        <w:tblStyle w:val="TableGrid"/>
        <w:tblW w:w="0" w:type="auto"/>
        <w:tblLook w:val="04A0" w:firstRow="1" w:lastRow="0" w:firstColumn="1" w:lastColumn="0" w:noHBand="0" w:noVBand="1"/>
        <w:tblCaption w:val="List of all potential pollutants and their souces:"/>
        <w:tblDescription w:val="Potential Pollutants and Source"/>
      </w:tblPr>
      <w:tblGrid>
        <w:gridCol w:w="5031"/>
        <w:gridCol w:w="5039"/>
      </w:tblGrid>
      <w:tr w:rsidR="009A0B44" w:rsidRPr="00DE7F8C" w14:paraId="1C1FC80B" w14:textId="77777777" w:rsidTr="00211236">
        <w:trPr>
          <w:tblHeader/>
        </w:trPr>
        <w:tc>
          <w:tcPr>
            <w:tcW w:w="5031" w:type="dxa"/>
            <w:shd w:val="clear" w:color="auto" w:fill="A6A6A6" w:themeFill="background1" w:themeFillShade="A6"/>
          </w:tcPr>
          <w:p w14:paraId="638760E1"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Potential Pollutants</w:t>
            </w:r>
          </w:p>
        </w:tc>
        <w:tc>
          <w:tcPr>
            <w:tcW w:w="5039" w:type="dxa"/>
            <w:shd w:val="clear" w:color="auto" w:fill="A6A6A6" w:themeFill="background1" w:themeFillShade="A6"/>
          </w:tcPr>
          <w:p w14:paraId="5B9C7420"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Source</w:t>
            </w:r>
          </w:p>
        </w:tc>
      </w:tr>
      <w:tr w:rsidR="009A0B44" w:rsidRPr="00DE7F8C" w14:paraId="1A9C2F13" w14:textId="77777777" w:rsidTr="00211236">
        <w:tc>
          <w:tcPr>
            <w:tcW w:w="5031" w:type="dxa"/>
          </w:tcPr>
          <w:p w14:paraId="0A4A0E5D" w14:textId="7C328F7A" w:rsidR="009A0B44" w:rsidRPr="00DE7F8C" w:rsidRDefault="00782EE3">
            <w:pPr>
              <w:rPr>
                <w:rFonts w:asciiTheme="minorHAnsi" w:hAnsiTheme="minorHAnsi" w:cstheme="minorHAnsi"/>
              </w:rPr>
            </w:pPr>
            <w:r w:rsidRPr="00DE7F8C">
              <w:rPr>
                <w:rFonts w:asciiTheme="minorHAnsi" w:hAnsiTheme="minorHAnsi" w:cstheme="minorHAnsi"/>
              </w:rPr>
              <w:t>Poly pipes</w:t>
            </w:r>
          </w:p>
        </w:tc>
        <w:tc>
          <w:tcPr>
            <w:tcW w:w="5039" w:type="dxa"/>
          </w:tcPr>
          <w:p w14:paraId="5615BA62" w14:textId="7F111EF5"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1AE72202" w14:textId="77777777" w:rsidTr="00211236">
        <w:tc>
          <w:tcPr>
            <w:tcW w:w="5031" w:type="dxa"/>
          </w:tcPr>
          <w:p w14:paraId="74C6ADD6" w14:textId="6CA2B5CF" w:rsidR="009A0B44" w:rsidRPr="00DE7F8C" w:rsidRDefault="00782EE3">
            <w:pPr>
              <w:rPr>
                <w:rFonts w:asciiTheme="minorHAnsi" w:hAnsiTheme="minorHAnsi" w:cstheme="minorHAnsi"/>
              </w:rPr>
            </w:pPr>
            <w:r w:rsidRPr="00DE7F8C">
              <w:rPr>
                <w:rFonts w:asciiTheme="minorHAnsi" w:hAnsiTheme="minorHAnsi" w:cstheme="minorHAnsi"/>
              </w:rPr>
              <w:t>Poly fittings</w:t>
            </w:r>
          </w:p>
        </w:tc>
        <w:tc>
          <w:tcPr>
            <w:tcW w:w="5039" w:type="dxa"/>
          </w:tcPr>
          <w:p w14:paraId="0507E4F4" w14:textId="3F9A8F9D"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639B7EF3" w14:textId="77777777" w:rsidTr="00211236">
        <w:tc>
          <w:tcPr>
            <w:tcW w:w="5031" w:type="dxa"/>
          </w:tcPr>
          <w:p w14:paraId="30107780" w14:textId="57A816A5" w:rsidR="009A0B44" w:rsidRPr="00DE7F8C" w:rsidRDefault="00782EE3">
            <w:pPr>
              <w:rPr>
                <w:rFonts w:asciiTheme="minorHAnsi" w:hAnsiTheme="minorHAnsi" w:cstheme="minorHAnsi"/>
              </w:rPr>
            </w:pPr>
            <w:r w:rsidRPr="00DE7F8C">
              <w:rPr>
                <w:rFonts w:asciiTheme="minorHAnsi" w:hAnsiTheme="minorHAnsi" w:cstheme="minorHAnsi"/>
              </w:rPr>
              <w:t>Tracer wire</w:t>
            </w:r>
          </w:p>
        </w:tc>
        <w:tc>
          <w:tcPr>
            <w:tcW w:w="5039" w:type="dxa"/>
          </w:tcPr>
          <w:p w14:paraId="02C53C00" w14:textId="5A9F1139"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9B84FDB" w14:textId="77777777" w:rsidTr="00211236">
        <w:tc>
          <w:tcPr>
            <w:tcW w:w="5031" w:type="dxa"/>
          </w:tcPr>
          <w:p w14:paraId="5F621DE6" w14:textId="51158B02" w:rsidR="009A0B44" w:rsidRPr="00DE7F8C" w:rsidRDefault="00782EE3">
            <w:pPr>
              <w:rPr>
                <w:rFonts w:asciiTheme="minorHAnsi" w:hAnsiTheme="minorHAnsi" w:cstheme="minorHAnsi"/>
              </w:rPr>
            </w:pPr>
            <w:r w:rsidRPr="00DE7F8C">
              <w:rPr>
                <w:rFonts w:asciiTheme="minorHAnsi" w:hAnsiTheme="minorHAnsi" w:cstheme="minorHAnsi"/>
              </w:rPr>
              <w:t>Plastic marker tape</w:t>
            </w:r>
          </w:p>
        </w:tc>
        <w:tc>
          <w:tcPr>
            <w:tcW w:w="5039" w:type="dxa"/>
          </w:tcPr>
          <w:p w14:paraId="5221E76E" w14:textId="6786331F"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454B803B" w14:textId="77777777" w:rsidTr="00211236">
        <w:tc>
          <w:tcPr>
            <w:tcW w:w="5031" w:type="dxa"/>
          </w:tcPr>
          <w:p w14:paraId="2EDC9027" w14:textId="7D8D4131" w:rsidR="009A0B44" w:rsidRPr="00DE7F8C" w:rsidRDefault="00782EE3">
            <w:pPr>
              <w:rPr>
                <w:rFonts w:asciiTheme="minorHAnsi" w:hAnsiTheme="minorHAnsi" w:cstheme="minorHAnsi"/>
              </w:rPr>
            </w:pPr>
            <w:r w:rsidRPr="00DE7F8C">
              <w:rPr>
                <w:rFonts w:asciiTheme="minorHAnsi" w:hAnsiTheme="minorHAnsi" w:cstheme="minorHAnsi"/>
              </w:rPr>
              <w:t>Cushion sand</w:t>
            </w:r>
          </w:p>
        </w:tc>
        <w:tc>
          <w:tcPr>
            <w:tcW w:w="5039" w:type="dxa"/>
          </w:tcPr>
          <w:p w14:paraId="5E92EAED" w14:textId="72C67F8E"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3E4A2AD" w14:textId="77777777" w:rsidTr="00211236">
        <w:tc>
          <w:tcPr>
            <w:tcW w:w="5031" w:type="dxa"/>
          </w:tcPr>
          <w:p w14:paraId="7C83341E" w14:textId="21F40E88" w:rsidR="009A0B44" w:rsidRPr="00DE7F8C" w:rsidRDefault="00782EE3">
            <w:pPr>
              <w:rPr>
                <w:rFonts w:asciiTheme="minorHAnsi" w:hAnsiTheme="minorHAnsi" w:cstheme="minorHAnsi"/>
              </w:rPr>
            </w:pPr>
            <w:r w:rsidRPr="00DE7F8C">
              <w:rPr>
                <w:rFonts w:asciiTheme="minorHAnsi" w:hAnsiTheme="minorHAnsi" w:cstheme="minorHAnsi"/>
              </w:rPr>
              <w:t>Bagged concrete</w:t>
            </w:r>
          </w:p>
        </w:tc>
        <w:tc>
          <w:tcPr>
            <w:tcW w:w="5039" w:type="dxa"/>
          </w:tcPr>
          <w:p w14:paraId="50735730" w14:textId="742522D3"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782EE3" w:rsidRPr="00DE7F8C" w14:paraId="50730BD3" w14:textId="77777777" w:rsidTr="00211236">
        <w:tc>
          <w:tcPr>
            <w:tcW w:w="5031" w:type="dxa"/>
          </w:tcPr>
          <w:p w14:paraId="70F6B6D7" w14:textId="45236D4E" w:rsidR="00782EE3" w:rsidRPr="00DE7F8C" w:rsidRDefault="00782EE3">
            <w:pPr>
              <w:rPr>
                <w:rFonts w:asciiTheme="minorHAnsi" w:hAnsiTheme="minorHAnsi" w:cstheme="minorHAnsi"/>
              </w:rPr>
            </w:pPr>
            <w:r w:rsidRPr="00DE7F8C">
              <w:rPr>
                <w:rFonts w:asciiTheme="minorHAnsi" w:hAnsiTheme="minorHAnsi" w:cstheme="minorHAnsi"/>
              </w:rPr>
              <w:t xml:space="preserve">Fuel </w:t>
            </w:r>
          </w:p>
        </w:tc>
        <w:tc>
          <w:tcPr>
            <w:tcW w:w="5039" w:type="dxa"/>
          </w:tcPr>
          <w:p w14:paraId="43D1533C" w14:textId="7EDC9E11" w:rsidR="00782EE3" w:rsidRPr="00DE7F8C" w:rsidRDefault="00782EE3">
            <w:pPr>
              <w:rPr>
                <w:rFonts w:asciiTheme="minorHAnsi" w:hAnsiTheme="minorHAnsi" w:cstheme="minorHAnsi"/>
              </w:rPr>
            </w:pPr>
            <w:r w:rsidRPr="00DE7F8C">
              <w:rPr>
                <w:rFonts w:asciiTheme="minorHAnsi" w:hAnsiTheme="minorHAnsi" w:cstheme="minorHAnsi"/>
              </w:rPr>
              <w:t>Trenching equipment</w:t>
            </w:r>
          </w:p>
        </w:tc>
      </w:tr>
      <w:tr w:rsidR="00782EE3" w:rsidRPr="00DE7F8C" w14:paraId="6CEBD11D" w14:textId="77777777" w:rsidTr="00211236">
        <w:tc>
          <w:tcPr>
            <w:tcW w:w="5031" w:type="dxa"/>
          </w:tcPr>
          <w:p w14:paraId="0851427F" w14:textId="4FAF59A8" w:rsidR="00782EE3" w:rsidRPr="00DE7F8C" w:rsidRDefault="00782EE3">
            <w:pPr>
              <w:rPr>
                <w:rFonts w:asciiTheme="minorHAnsi" w:hAnsiTheme="minorHAnsi" w:cstheme="minorHAnsi"/>
              </w:rPr>
            </w:pPr>
            <w:r w:rsidRPr="00DE7F8C">
              <w:rPr>
                <w:rFonts w:asciiTheme="minorHAnsi" w:hAnsiTheme="minorHAnsi" w:cstheme="minorHAnsi"/>
              </w:rPr>
              <w:t>Lunch trash</w:t>
            </w:r>
          </w:p>
        </w:tc>
        <w:tc>
          <w:tcPr>
            <w:tcW w:w="5039" w:type="dxa"/>
          </w:tcPr>
          <w:p w14:paraId="3070A80D" w14:textId="42355F23" w:rsidR="00782EE3" w:rsidRPr="00DE7F8C" w:rsidRDefault="00510B4B">
            <w:pPr>
              <w:rPr>
                <w:rFonts w:asciiTheme="minorHAnsi" w:hAnsiTheme="minorHAnsi" w:cstheme="minorHAnsi"/>
              </w:rPr>
            </w:pPr>
            <w:r w:rsidRPr="00DE7F8C">
              <w:rPr>
                <w:rFonts w:asciiTheme="minorHAnsi" w:hAnsiTheme="minorHAnsi" w:cstheme="minorHAnsi"/>
              </w:rPr>
              <w:t>Construction personnel</w:t>
            </w:r>
          </w:p>
        </w:tc>
      </w:tr>
      <w:tr w:rsidR="00510B4B" w:rsidRPr="00DE7F8C" w14:paraId="0DF3A73F" w14:textId="77777777" w:rsidTr="00211236">
        <w:tc>
          <w:tcPr>
            <w:tcW w:w="5031" w:type="dxa"/>
          </w:tcPr>
          <w:p w14:paraId="32F0636A" w14:textId="6F3C4C0F" w:rsidR="00510B4B" w:rsidRPr="00DE7F8C" w:rsidRDefault="00510B4B">
            <w:pPr>
              <w:rPr>
                <w:rFonts w:asciiTheme="minorHAnsi" w:hAnsiTheme="minorHAnsi" w:cstheme="minorHAnsi"/>
              </w:rPr>
            </w:pPr>
            <w:r w:rsidRPr="00DE7F8C">
              <w:rPr>
                <w:rFonts w:asciiTheme="minorHAnsi" w:hAnsiTheme="minorHAnsi" w:cstheme="minorHAnsi"/>
              </w:rPr>
              <w:t>Sediment</w:t>
            </w:r>
          </w:p>
        </w:tc>
        <w:tc>
          <w:tcPr>
            <w:tcW w:w="5039" w:type="dxa"/>
          </w:tcPr>
          <w:p w14:paraId="4B22B7D8" w14:textId="5046799B" w:rsidR="00510B4B" w:rsidRPr="00DE7F8C" w:rsidRDefault="00510B4B">
            <w:pPr>
              <w:rPr>
                <w:rFonts w:asciiTheme="minorHAnsi" w:hAnsiTheme="minorHAnsi" w:cstheme="minorHAnsi"/>
              </w:rPr>
            </w:pPr>
            <w:r w:rsidRPr="00DE7F8C">
              <w:rPr>
                <w:rFonts w:asciiTheme="minorHAnsi" w:hAnsiTheme="minorHAnsi" w:cstheme="minorHAnsi"/>
              </w:rPr>
              <w:t>Trenching operation</w:t>
            </w:r>
            <w:r w:rsidR="00211236" w:rsidRPr="00DE7F8C">
              <w:rPr>
                <w:rFonts w:asciiTheme="minorHAnsi" w:hAnsiTheme="minorHAnsi" w:cstheme="minorHAnsi"/>
              </w:rPr>
              <w:t xml:space="preserve"> and vehicle tracking</w:t>
            </w:r>
          </w:p>
        </w:tc>
      </w:tr>
      <w:tr w:rsidR="00211236" w:rsidRPr="00DE7F8C" w14:paraId="68361712" w14:textId="77777777" w:rsidTr="00211236">
        <w:tc>
          <w:tcPr>
            <w:tcW w:w="5031" w:type="dxa"/>
          </w:tcPr>
          <w:p w14:paraId="55CBCF7C" w14:textId="12C24F80" w:rsidR="00211236" w:rsidRPr="00DE7F8C" w:rsidRDefault="00211236" w:rsidP="00211236">
            <w:pPr>
              <w:rPr>
                <w:rFonts w:asciiTheme="minorHAnsi" w:hAnsiTheme="minorHAnsi" w:cstheme="minorHAnsi"/>
              </w:rPr>
            </w:pPr>
            <w:r w:rsidRPr="00DE7F8C">
              <w:rPr>
                <w:rFonts w:asciiTheme="minorHAnsi" w:hAnsiTheme="minorHAnsi" w:cstheme="minorHAnsi"/>
              </w:rPr>
              <w:t>Precut and pre-painted metal riser pipes</w:t>
            </w:r>
          </w:p>
        </w:tc>
        <w:tc>
          <w:tcPr>
            <w:tcW w:w="5039" w:type="dxa"/>
          </w:tcPr>
          <w:p w14:paraId="06E3B226" w14:textId="3E0B7C88" w:rsidR="00211236" w:rsidRPr="00DE7F8C" w:rsidRDefault="00211236" w:rsidP="00211236">
            <w:pPr>
              <w:rPr>
                <w:rFonts w:asciiTheme="minorHAnsi" w:hAnsiTheme="minorHAnsi" w:cstheme="minorHAnsi"/>
              </w:rPr>
            </w:pPr>
            <w:r w:rsidRPr="00DE7F8C">
              <w:rPr>
                <w:rFonts w:asciiTheme="minorHAnsi" w:hAnsiTheme="minorHAnsi" w:cstheme="minorHAnsi"/>
              </w:rPr>
              <w:t>Materials for installation of gas infrastructure</w:t>
            </w:r>
          </w:p>
        </w:tc>
      </w:tr>
    </w:tbl>
    <w:p w14:paraId="2541C9AD" w14:textId="77777777" w:rsidR="009A0B44" w:rsidRPr="00DE7F8C" w:rsidRDefault="009A0B44">
      <w:pPr>
        <w:rPr>
          <w:rFonts w:asciiTheme="minorHAnsi" w:hAnsiTheme="minorHAnsi" w:cstheme="minorHAnsi"/>
        </w:rPr>
        <w:sectPr w:rsidR="009A0B44" w:rsidRPr="00DE7F8C" w:rsidSect="00DE7F8C">
          <w:pgSz w:w="12240" w:h="15840" w:code="1"/>
          <w:pgMar w:top="1008" w:right="1080" w:bottom="1008" w:left="504" w:header="720" w:footer="504" w:gutter="576"/>
          <w:cols w:space="720"/>
          <w:docGrid w:linePitch="360"/>
        </w:sectPr>
      </w:pPr>
    </w:p>
    <w:p w14:paraId="67E2AB04" w14:textId="3017C0E1" w:rsidR="009A0B44" w:rsidRPr="00DE7F8C" w:rsidRDefault="005929E8" w:rsidP="00B110C7">
      <w:pPr>
        <w:pStyle w:val="Heading2"/>
        <w:rPr>
          <w:rFonts w:asciiTheme="minorHAnsi" w:hAnsiTheme="minorHAnsi" w:cstheme="minorHAnsi"/>
        </w:rPr>
      </w:pPr>
      <w:bookmarkStart w:id="15" w:name="_Toc94872042"/>
      <w:bookmarkStart w:id="16" w:name="_Toc95139927"/>
      <w:r w:rsidRPr="00DE7F8C">
        <w:rPr>
          <w:rFonts w:asciiTheme="minorHAnsi" w:hAnsiTheme="minorHAnsi" w:cstheme="minorHAnsi"/>
        </w:rPr>
        <w:lastRenderedPageBreak/>
        <w:t>Section 2</w:t>
      </w:r>
      <w:bookmarkEnd w:id="15"/>
      <w:bookmarkEnd w:id="16"/>
    </w:p>
    <w:p w14:paraId="7DC7A8F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Construction Schedule</w:t>
      </w:r>
    </w:p>
    <w:p w14:paraId="6FAB11BB"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III Sect. F.1. (c)</w:t>
      </w:r>
    </w:p>
    <w:p w14:paraId="10D41DB6"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Description of the intended schedule, or a sequence of the major activities that will be disturbing soil for the major portions of the site.  Add or subtract rows as needed.</w:t>
      </w:r>
    </w:p>
    <w:tbl>
      <w:tblPr>
        <w:tblStyle w:val="TableGrid"/>
        <w:tblW w:w="0" w:type="auto"/>
        <w:tblLook w:val="04A0" w:firstRow="1" w:lastRow="0" w:firstColumn="1" w:lastColumn="0" w:noHBand="0" w:noVBand="1"/>
        <w:tblCaption w:val="Construction Schedule"/>
        <w:tblDescription w:val="Description of the intended schedule, or a sequence of the major activities that will be disturbing soil for the major portions of the site.  Add or subtract rows as needed."/>
      </w:tblPr>
      <w:tblGrid>
        <w:gridCol w:w="2721"/>
        <w:gridCol w:w="1488"/>
        <w:gridCol w:w="2027"/>
        <w:gridCol w:w="2037"/>
        <w:gridCol w:w="1797"/>
      </w:tblGrid>
      <w:tr w:rsidR="009A0B44" w:rsidRPr="00DE7F8C" w14:paraId="7684CD22" w14:textId="77777777" w:rsidTr="0030604D">
        <w:trPr>
          <w:tblHeader/>
        </w:trPr>
        <w:tc>
          <w:tcPr>
            <w:tcW w:w="2721" w:type="dxa"/>
            <w:shd w:val="clear" w:color="auto" w:fill="A6A6A6" w:themeFill="background1" w:themeFillShade="A6"/>
          </w:tcPr>
          <w:p w14:paraId="34847C7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Name of Operator</w:t>
            </w:r>
          </w:p>
        </w:tc>
        <w:tc>
          <w:tcPr>
            <w:tcW w:w="1488" w:type="dxa"/>
            <w:shd w:val="clear" w:color="auto" w:fill="A6A6A6" w:themeFill="background1" w:themeFillShade="A6"/>
          </w:tcPr>
          <w:p w14:paraId="59A71D7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Phase of Project Projected dates Month/year</w:t>
            </w:r>
          </w:p>
        </w:tc>
        <w:tc>
          <w:tcPr>
            <w:tcW w:w="2027" w:type="dxa"/>
            <w:shd w:val="clear" w:color="auto" w:fill="A6A6A6" w:themeFill="background1" w:themeFillShade="A6"/>
          </w:tcPr>
          <w:p w14:paraId="7B23632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 Disturbing Soil clearing, excavation, etc.</w:t>
            </w:r>
          </w:p>
        </w:tc>
        <w:tc>
          <w:tcPr>
            <w:tcW w:w="2037" w:type="dxa"/>
            <w:shd w:val="clear" w:color="auto" w:fill="A6A6A6" w:themeFill="background1" w:themeFillShade="A6"/>
          </w:tcPr>
          <w:p w14:paraId="17A0D7F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 where activity will be conducted</w:t>
            </w:r>
          </w:p>
        </w:tc>
        <w:tc>
          <w:tcPr>
            <w:tcW w:w="1797" w:type="dxa"/>
            <w:shd w:val="clear" w:color="auto" w:fill="A6A6A6" w:themeFill="background1" w:themeFillShade="A6"/>
          </w:tcPr>
          <w:p w14:paraId="108918B0"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 being disturbed</w:t>
            </w:r>
          </w:p>
        </w:tc>
      </w:tr>
      <w:tr w:rsidR="009A0B44" w:rsidRPr="00DE7F8C" w14:paraId="5FA12084" w14:textId="77777777" w:rsidTr="0030604D">
        <w:tc>
          <w:tcPr>
            <w:tcW w:w="2721" w:type="dxa"/>
          </w:tcPr>
          <w:p w14:paraId="5FBE9034" w14:textId="6A585F52"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Atmos Energy</w:t>
            </w:r>
          </w:p>
        </w:tc>
        <w:tc>
          <w:tcPr>
            <w:tcW w:w="1488" w:type="dxa"/>
          </w:tcPr>
          <w:p w14:paraId="2CAF08A9" w14:textId="3C1E4B50"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027" w:type="dxa"/>
          </w:tcPr>
          <w:p w14:paraId="51EC1934" w14:textId="7E530EE1" w:rsidR="009A0B44" w:rsidRPr="00663CFD" w:rsidRDefault="000C31F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037" w:type="dxa"/>
          </w:tcPr>
          <w:p w14:paraId="698FC99D" w14:textId="2CF82221"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797" w:type="dxa"/>
          </w:tcPr>
          <w:p w14:paraId="4C367130" w14:textId="359B5C26"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0.030000 </w:t>
            </w:r>
          </w:p>
        </w:tc>
      </w:tr>
      <w:tr w:rsidR="000C31F5" w:rsidRPr="00DE7F8C" w14:paraId="00BBE701" w14:textId="77777777" w:rsidTr="0030604D">
        <w:tc>
          <w:tcPr>
            <w:tcW w:w="2721" w:type="dxa"/>
          </w:tcPr>
          <w:p w14:paraId="2894AA95" w14:textId="2037268C" w:rsidR="000C31F5" w:rsidRPr="000C31F5" w:rsidRDefault="000C31F5">
            <w:pPr>
              <w:pStyle w:val="BodyText"/>
              <w:ind w:left="0"/>
              <w:rPr>
                <w:rFonts w:ascii="Calibri" w:hAnsi="Calibri" w:cs="Calibri"/>
                <w:color w:val="212529"/>
                <w:sz w:val="20"/>
                <w:szCs w:val="20"/>
                <w:shd w:val="clear" w:color="auto" w:fill="FFFFFF"/>
              </w:rPr>
            </w:pPr>
            <w:r w:rsidRPr="000C31F5">
              <w:rPr>
                <w:rFonts w:asciiTheme="minorHAnsi" w:hAnsiTheme="minorHAnsi" w:cstheme="minorHAnsi"/>
                <w:color w:val="212529"/>
                <w:sz w:val="20"/>
                <w:szCs w:val="20"/>
                <w:shd w:val="clear" w:color="auto" w:fill="FFFFFF"/>
              </w:rPr>
              <w:t>Denbow Company, Inc.</w:t>
            </w:r>
          </w:p>
        </w:tc>
        <w:tc>
          <w:tcPr>
            <w:tcW w:w="1488" w:type="dxa"/>
          </w:tcPr>
          <w:p w14:paraId="6A60E0E8" w14:textId="02AE5CC8" w:rsidR="000C31F5" w:rsidRPr="00663CFD" w:rsidRDefault="000C31F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027" w:type="dxa"/>
          </w:tcPr>
          <w:p w14:paraId="21A108C3" w14:textId="0359B5D2" w:rsidR="000C31F5" w:rsidRPr="00663CFD" w:rsidRDefault="000C31F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037" w:type="dxa"/>
          </w:tcPr>
          <w:p w14:paraId="39D9EA92" w14:textId="1DEBD2F5" w:rsidR="000C31F5" w:rsidRPr="00663CFD" w:rsidRDefault="000C31F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797" w:type="dxa"/>
          </w:tcPr>
          <w:p w14:paraId="7808B2AF" w14:textId="31D9BA3F" w:rsidR="000C31F5" w:rsidRDefault="000C31F5">
            <w:pPr>
              <w:pStyle w:val="BodyText"/>
              <w:ind w:left="0"/>
              <w:rPr>
                <w:rFonts w:ascii="Calibri" w:hAnsi="Calibri" w:cs="Calibri"/>
                <w:color w:val="212529"/>
                <w:sz w:val="20"/>
                <w:szCs w:val="20"/>
                <w:shd w:val="clear" w:color="auto" w:fill="FFFFFF"/>
              </w:rPr>
            </w:pPr>
            <w:r>
              <w:rPr>
                <w:rFonts w:ascii="Calibri" w:hAnsi="Calibri" w:cs="Calibri"/>
                <w:color w:val="212529"/>
                <w:sz w:val="20"/>
                <w:szCs w:val="20"/>
                <w:shd w:val="clear" w:color="auto" w:fill="FFFFFF"/>
              </w:rPr>
              <w:t>0.030000 </w:t>
            </w:r>
          </w:p>
        </w:tc>
      </w:tr>
    </w:tbl>
    <w:p w14:paraId="7B14D1E3" w14:textId="77777777" w:rsidR="009A0B44" w:rsidRPr="00DE7F8C" w:rsidRDefault="009A0B44">
      <w:pPr>
        <w:pStyle w:val="BodyText"/>
        <w:ind w:left="0"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8C4FD94" w14:textId="01FAC8D3" w:rsidR="009A0B44" w:rsidRPr="00DE7F8C" w:rsidRDefault="005929E8" w:rsidP="00B110C7">
      <w:pPr>
        <w:pStyle w:val="Heading2"/>
        <w:rPr>
          <w:rFonts w:asciiTheme="minorHAnsi" w:hAnsiTheme="minorHAnsi" w:cstheme="minorHAnsi"/>
        </w:rPr>
      </w:pPr>
      <w:bookmarkStart w:id="17" w:name="_Toc94872043"/>
      <w:bookmarkStart w:id="18" w:name="_Toc95139928"/>
      <w:r w:rsidRPr="00DE7F8C">
        <w:rPr>
          <w:rFonts w:asciiTheme="minorHAnsi" w:hAnsiTheme="minorHAnsi" w:cstheme="minorHAnsi"/>
        </w:rPr>
        <w:lastRenderedPageBreak/>
        <w:t>Section 3</w:t>
      </w:r>
      <w:bookmarkEnd w:id="17"/>
      <w:bookmarkEnd w:id="18"/>
    </w:p>
    <w:p w14:paraId="68410A61" w14:textId="20B6FFA0" w:rsidR="009A0B44" w:rsidRPr="00DE7F8C" w:rsidRDefault="005929E8">
      <w:pPr>
        <w:pStyle w:val="Heading3"/>
        <w:rPr>
          <w:rFonts w:asciiTheme="minorHAnsi" w:hAnsiTheme="minorHAnsi" w:cstheme="minorHAnsi"/>
        </w:rPr>
      </w:pPr>
      <w:r w:rsidRPr="00DE7F8C">
        <w:rPr>
          <w:rFonts w:asciiTheme="minorHAnsi" w:hAnsiTheme="minorHAnsi" w:cstheme="minorHAnsi"/>
        </w:rPr>
        <w:t>Acreage</w:t>
      </w:r>
      <w:r w:rsidR="00B2731A">
        <w:rPr>
          <w:rFonts w:asciiTheme="minorHAnsi" w:hAnsiTheme="minorHAnsi" w:cstheme="minorHAnsi"/>
        </w:rPr>
        <w:t xml:space="preserve"> and Material Storage</w:t>
      </w:r>
    </w:p>
    <w:p w14:paraId="22380F7F"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III, Sect. F.1. (d)</w:t>
      </w:r>
    </w:p>
    <w:p w14:paraId="5BB72FF6" w14:textId="00058E0A" w:rsidR="009A0B44" w:rsidRDefault="005929E8">
      <w:pPr>
        <w:pStyle w:val="BodyText"/>
        <w:ind w:left="0" w:firstLine="720"/>
        <w:rPr>
          <w:rFonts w:asciiTheme="minorHAnsi" w:hAnsiTheme="minorHAnsi" w:cstheme="minorHAnsi"/>
        </w:rPr>
      </w:pPr>
      <w:r w:rsidRPr="00DE7F8C">
        <w:rPr>
          <w:rFonts w:asciiTheme="minorHAnsi" w:hAnsiTheme="minorHAnsi" w:cstheme="minorHAnsi"/>
        </w:rPr>
        <w:t>The total acreage of the entire property and the total acreage where construction activity will occur. Include off-site material storage areas, overburden and stockpiles of dirt or aggregates, and borrow areas.</w:t>
      </w:r>
      <w:r w:rsidR="00E54C66" w:rsidRPr="00DE7F8C">
        <w:rPr>
          <w:rFonts w:asciiTheme="minorHAnsi" w:hAnsiTheme="minorHAnsi" w:cstheme="minorHAnsi"/>
        </w:rPr>
        <w:t xml:space="preserve"> </w:t>
      </w:r>
      <w:bookmarkStart w:id="19" w:name="_Hlk504738409"/>
      <w:r w:rsidR="00E54C66" w:rsidRPr="00DE7F8C">
        <w:rPr>
          <w:rFonts w:asciiTheme="minorHAnsi" w:hAnsiTheme="minorHAnsi" w:cstheme="minorHAnsi"/>
        </w:rPr>
        <w:t>Also, include the acreage for construction support activities, such as equipment staging or storage areas, and chemical storage areas.</w:t>
      </w:r>
      <w:bookmarkEnd w:id="19"/>
    </w:p>
    <w:p w14:paraId="01188D17" w14:textId="1F71A056" w:rsidR="0030604D" w:rsidRPr="00DE7F8C" w:rsidRDefault="0030604D">
      <w:pPr>
        <w:pStyle w:val="BodyText"/>
        <w:ind w:left="0" w:firstLine="720"/>
        <w:rPr>
          <w:rFonts w:asciiTheme="minorHAnsi" w:hAnsiTheme="minorHAnsi" w:cstheme="minorHAnsi"/>
        </w:rPr>
      </w:pPr>
    </w:p>
    <w:tbl>
      <w:tblPr>
        <w:tblStyle w:val="TableGrid"/>
        <w:tblW w:w="0" w:type="auto"/>
        <w:tblCellMar>
          <w:left w:w="115" w:type="dxa"/>
          <w:right w:w="115" w:type="dxa"/>
        </w:tblCellMar>
        <w:tblLook w:val="04A0" w:firstRow="1" w:lastRow="0" w:firstColumn="1" w:lastColumn="0" w:noHBand="0" w:noVBand="1"/>
        <w:tblCaption w:val="Acreage, Material Storage, and Soil Type"/>
        <w:tblDescription w:val="The total acreage of the entire property and the total acreage where activity will occur. "/>
      </w:tblPr>
      <w:tblGrid>
        <w:gridCol w:w="2557"/>
        <w:gridCol w:w="2519"/>
        <w:gridCol w:w="2499"/>
        <w:gridCol w:w="2495"/>
      </w:tblGrid>
      <w:tr w:rsidR="0030604D" w:rsidRPr="00DE7F8C" w14:paraId="5E0567C1" w14:textId="77777777" w:rsidTr="0054225F">
        <w:trPr>
          <w:tblHeader/>
        </w:trPr>
        <w:tc>
          <w:tcPr>
            <w:tcW w:w="2557" w:type="dxa"/>
            <w:shd w:val="clear" w:color="auto" w:fill="A6A6A6" w:themeFill="background1" w:themeFillShade="A6"/>
          </w:tcPr>
          <w:p w14:paraId="4DBB4CB6" w14:textId="77777777" w:rsidR="0030604D" w:rsidRPr="00DE7F8C" w:rsidRDefault="0030604D" w:rsidP="0054225F">
            <w:pPr>
              <w:pStyle w:val="BodyText"/>
              <w:ind w:left="0"/>
              <w:jc w:val="center"/>
              <w:rPr>
                <w:rFonts w:asciiTheme="minorHAnsi" w:hAnsiTheme="minorHAnsi" w:cstheme="minorHAnsi"/>
                <w:b/>
                <w:i/>
              </w:rPr>
            </w:pPr>
            <w:r w:rsidRPr="00DE7F8C">
              <w:rPr>
                <w:rFonts w:asciiTheme="minorHAnsi" w:hAnsiTheme="minorHAnsi" w:cstheme="minorHAnsi"/>
                <w:b/>
                <w:i/>
              </w:rPr>
              <w:t>Material Storage</w:t>
            </w:r>
          </w:p>
        </w:tc>
        <w:tc>
          <w:tcPr>
            <w:tcW w:w="2519" w:type="dxa"/>
            <w:shd w:val="clear" w:color="auto" w:fill="A6A6A6" w:themeFill="background1" w:themeFillShade="A6"/>
          </w:tcPr>
          <w:p w14:paraId="257AB91C" w14:textId="77777777" w:rsidR="0030604D" w:rsidRPr="00DE7F8C" w:rsidRDefault="0030604D" w:rsidP="0054225F">
            <w:pPr>
              <w:pStyle w:val="BodyText"/>
              <w:ind w:left="0"/>
              <w:jc w:val="center"/>
              <w:rPr>
                <w:rFonts w:asciiTheme="minorHAnsi" w:hAnsiTheme="minorHAnsi" w:cstheme="minorHAnsi"/>
                <w:b/>
                <w:i/>
              </w:rPr>
            </w:pPr>
            <w:r w:rsidRPr="00DE7F8C">
              <w:rPr>
                <w:rFonts w:asciiTheme="minorHAnsi" w:hAnsiTheme="minorHAnsi" w:cstheme="minorHAnsi"/>
                <w:b/>
                <w:i/>
              </w:rPr>
              <w:t>Material (s)/Equipment</w:t>
            </w:r>
          </w:p>
        </w:tc>
        <w:tc>
          <w:tcPr>
            <w:tcW w:w="2499" w:type="dxa"/>
            <w:shd w:val="clear" w:color="auto" w:fill="A6A6A6" w:themeFill="background1" w:themeFillShade="A6"/>
          </w:tcPr>
          <w:p w14:paraId="701C3C96" w14:textId="77777777" w:rsidR="0030604D" w:rsidRPr="00DE7F8C" w:rsidRDefault="0030604D" w:rsidP="0054225F">
            <w:pPr>
              <w:pStyle w:val="BodyText"/>
              <w:ind w:left="0"/>
              <w:jc w:val="center"/>
              <w:rPr>
                <w:rFonts w:asciiTheme="minorHAnsi" w:hAnsiTheme="minorHAnsi" w:cstheme="minorHAnsi"/>
                <w:b/>
                <w:i/>
              </w:rPr>
            </w:pPr>
            <w:r w:rsidRPr="00DE7F8C">
              <w:rPr>
                <w:rFonts w:asciiTheme="minorHAnsi" w:hAnsiTheme="minorHAnsi" w:cstheme="minorHAnsi"/>
                <w:b/>
                <w:i/>
              </w:rPr>
              <w:t>Acreage</w:t>
            </w:r>
          </w:p>
        </w:tc>
        <w:tc>
          <w:tcPr>
            <w:tcW w:w="2495" w:type="dxa"/>
            <w:shd w:val="clear" w:color="auto" w:fill="A6A6A6" w:themeFill="background1" w:themeFillShade="A6"/>
          </w:tcPr>
          <w:p w14:paraId="064D4965" w14:textId="77777777" w:rsidR="0030604D" w:rsidRPr="00DE7F8C" w:rsidRDefault="0030604D" w:rsidP="0054225F">
            <w:pPr>
              <w:pStyle w:val="BodyText"/>
              <w:ind w:left="0"/>
              <w:jc w:val="center"/>
              <w:rPr>
                <w:rFonts w:asciiTheme="minorHAnsi" w:hAnsiTheme="minorHAnsi" w:cstheme="minorHAnsi"/>
                <w:b/>
                <w:i/>
              </w:rPr>
            </w:pPr>
            <w:r w:rsidRPr="00DE7F8C">
              <w:rPr>
                <w:rFonts w:asciiTheme="minorHAnsi" w:hAnsiTheme="minorHAnsi" w:cstheme="minorHAnsi"/>
                <w:b/>
                <w:i/>
              </w:rPr>
              <w:t>Location</w:t>
            </w:r>
          </w:p>
        </w:tc>
      </w:tr>
      <w:tr w:rsidR="0030604D" w:rsidRPr="00DE7F8C" w14:paraId="1A9CC974" w14:textId="77777777" w:rsidTr="0054225F">
        <w:tc>
          <w:tcPr>
            <w:tcW w:w="2557" w:type="dxa"/>
          </w:tcPr>
          <w:p w14:paraId="1B60F965" w14:textId="77777777" w:rsidR="0030604D" w:rsidRPr="00DE7F8C" w:rsidRDefault="0030604D" w:rsidP="0054225F">
            <w:pPr>
              <w:pStyle w:val="BodyText"/>
              <w:ind w:left="0"/>
              <w:rPr>
                <w:rFonts w:asciiTheme="minorHAnsi" w:hAnsiTheme="minorHAnsi" w:cstheme="minorHAnsi"/>
              </w:rPr>
            </w:pPr>
            <w:r w:rsidRPr="00DE7F8C">
              <w:rPr>
                <w:rFonts w:asciiTheme="minorHAnsi" w:hAnsiTheme="minorHAnsi" w:cstheme="minorHAnsi"/>
              </w:rPr>
              <w:t>On-site</w:t>
            </w:r>
          </w:p>
        </w:tc>
        <w:tc>
          <w:tcPr>
            <w:tcW w:w="2519" w:type="dxa"/>
          </w:tcPr>
          <w:p w14:paraId="724C6803" w14:textId="77777777" w:rsidR="0030604D" w:rsidRPr="00DE7F8C" w:rsidRDefault="0030604D" w:rsidP="0054225F">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783F3080" w14:textId="77777777" w:rsidR="0030604D" w:rsidRPr="00DE7F8C" w:rsidRDefault="0030604D" w:rsidP="0054225F">
            <w:pPr>
              <w:pStyle w:val="BodyText"/>
              <w:ind w:left="0"/>
              <w:rPr>
                <w:rFonts w:asciiTheme="minorHAnsi" w:hAnsiTheme="minorHAnsi" w:cstheme="minorHAnsi"/>
              </w:rPr>
            </w:pPr>
            <w:r w:rsidRPr="00DE7F8C">
              <w:rPr>
                <w:rFonts w:asciiTheme="minorHAnsi" w:hAnsiTheme="minorHAnsi" w:cstheme="minorHAnsi"/>
              </w:rPr>
              <w:t>.5</w:t>
            </w:r>
          </w:p>
        </w:tc>
        <w:tc>
          <w:tcPr>
            <w:tcW w:w="2495" w:type="dxa"/>
          </w:tcPr>
          <w:p w14:paraId="2B34909E" w14:textId="77777777" w:rsidR="0030604D" w:rsidRPr="00DE7F8C" w:rsidRDefault="0030604D" w:rsidP="0054225F">
            <w:pPr>
              <w:pStyle w:val="BodyText"/>
              <w:ind w:left="0"/>
              <w:rPr>
                <w:rFonts w:asciiTheme="minorHAnsi" w:hAnsiTheme="minorHAnsi" w:cstheme="minorHAnsi"/>
              </w:rPr>
            </w:pPr>
            <w:r w:rsidRPr="00DE7F8C">
              <w:rPr>
                <w:rFonts w:asciiTheme="minorHAnsi" w:hAnsiTheme="minorHAnsi" w:cstheme="minorHAnsi"/>
              </w:rPr>
              <w:t>See inspection map</w:t>
            </w:r>
          </w:p>
        </w:tc>
      </w:tr>
      <w:tr w:rsidR="0030604D" w:rsidRPr="00DE7F8C" w14:paraId="6D95EDB1" w14:textId="77777777" w:rsidTr="0054225F">
        <w:tc>
          <w:tcPr>
            <w:tcW w:w="2557" w:type="dxa"/>
          </w:tcPr>
          <w:p w14:paraId="0BE928A2" w14:textId="77777777" w:rsidR="0030604D" w:rsidRPr="00DE7F8C" w:rsidRDefault="0030604D" w:rsidP="0054225F">
            <w:pPr>
              <w:pStyle w:val="BodyText"/>
              <w:ind w:left="0"/>
              <w:rPr>
                <w:rFonts w:asciiTheme="minorHAnsi" w:hAnsiTheme="minorHAnsi" w:cstheme="minorHAnsi"/>
              </w:rPr>
            </w:pPr>
            <w:r>
              <w:rPr>
                <w:rFonts w:asciiTheme="minorHAnsi" w:hAnsiTheme="minorHAnsi" w:cstheme="minorHAnsi"/>
              </w:rPr>
              <w:t>On-site Soil Disturbance</w:t>
            </w:r>
          </w:p>
        </w:tc>
        <w:tc>
          <w:tcPr>
            <w:tcW w:w="2519" w:type="dxa"/>
          </w:tcPr>
          <w:p w14:paraId="0AC878E4" w14:textId="77777777" w:rsidR="0030604D" w:rsidRPr="00DE7F8C" w:rsidRDefault="0030604D" w:rsidP="0054225F">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47D2727B" w14:textId="36737A02" w:rsidR="0030604D" w:rsidRPr="00737617" w:rsidRDefault="0030604D" w:rsidP="0054225F">
            <w:pPr>
              <w:pStyle w:val="BodyText"/>
              <w:ind w:left="0"/>
              <w:rPr>
                <w:rFonts w:asciiTheme="minorHAnsi" w:hAnsiTheme="minorHAnsi" w:cstheme="minorHAnsi"/>
              </w:rPr>
            </w:pPr>
            <w:r>
              <w:rPr>
                <w:rFonts w:asciiTheme="minorHAnsi" w:hAnsiTheme="minorHAnsi" w:cstheme="minorHAnsi"/>
                <w:shd w:val="clear" w:color="auto" w:fill="FFFFFF"/>
              </w:rPr>
              <w:t xml:space="preserve"> </w:t>
            </w:r>
            <w:r w:rsidRPr="00737617">
              <w:rPr>
                <w:rFonts w:asciiTheme="minorHAnsi" w:hAnsiTheme="minorHAnsi" w:cstheme="minorHAnsi"/>
                <w:shd w:val="clear" w:color="auto" w:fill="FFFFFF"/>
              </w:rPr>
              <w:t xml:space="preserve">long pipe </w:t>
            </w:r>
            <w:r w:rsidRPr="00737617">
              <w:rPr>
                <w:rFonts w:asciiTheme="minorHAnsi" w:hAnsiTheme="minorHAnsi" w:cstheme="minorHAnsi"/>
              </w:rPr>
              <w:t>X 20</w:t>
            </w:r>
            <w:r w:rsidR="000C31F5">
              <w:rPr>
                <w:rFonts w:asciiTheme="minorHAnsi" w:hAnsiTheme="minorHAnsi" w:cstheme="minorHAnsi"/>
              </w:rPr>
              <w:t xml:space="preserve"> </w:t>
            </w:r>
            <w:r w:rsidRPr="00737617">
              <w:rPr>
                <w:rFonts w:asciiTheme="minorHAnsi" w:hAnsiTheme="minorHAnsi" w:cstheme="minorHAnsi"/>
              </w:rPr>
              <w:t>ft</w:t>
            </w:r>
            <w:r w:rsidR="000C31F5">
              <w:rPr>
                <w:rFonts w:asciiTheme="minorHAnsi" w:hAnsiTheme="minorHAnsi" w:cstheme="minorHAnsi"/>
              </w:rPr>
              <w:t xml:space="preserve"> wide wokspace</w:t>
            </w:r>
            <w:r w:rsidRPr="00737617">
              <w:rPr>
                <w:rFonts w:asciiTheme="minorHAnsi" w:hAnsiTheme="minorHAnsi" w:cstheme="minorHAnsi"/>
              </w:rPr>
              <w:t xml:space="preserve"> = disturbed sq. ft / 43,650 = </w:t>
            </w:r>
          </w:p>
        </w:tc>
        <w:tc>
          <w:tcPr>
            <w:tcW w:w="2495" w:type="dxa"/>
          </w:tcPr>
          <w:p w14:paraId="6F7EC69A" w14:textId="77777777" w:rsidR="0030604D" w:rsidRPr="00DE7F8C" w:rsidRDefault="0030604D" w:rsidP="0054225F">
            <w:pPr>
              <w:pStyle w:val="BodyText"/>
              <w:ind w:left="0"/>
              <w:rPr>
                <w:rFonts w:asciiTheme="minorHAnsi" w:hAnsiTheme="minorHAnsi" w:cstheme="minorHAnsi"/>
              </w:rPr>
            </w:pPr>
          </w:p>
        </w:tc>
      </w:tr>
      <w:tr w:rsidR="0030604D" w:rsidRPr="00DE7F8C" w14:paraId="72247FAA" w14:textId="77777777" w:rsidTr="0054225F">
        <w:tc>
          <w:tcPr>
            <w:tcW w:w="2557" w:type="dxa"/>
          </w:tcPr>
          <w:p w14:paraId="2BCC80EF" w14:textId="77777777" w:rsidR="0030604D" w:rsidRPr="00DE7F8C" w:rsidRDefault="0030604D" w:rsidP="0054225F">
            <w:pPr>
              <w:pStyle w:val="BodyText"/>
              <w:ind w:left="0"/>
              <w:rPr>
                <w:rFonts w:asciiTheme="minorHAnsi" w:hAnsiTheme="minorHAnsi" w:cstheme="minorHAnsi"/>
              </w:rPr>
            </w:pPr>
            <w:r w:rsidRPr="00DE7F8C">
              <w:rPr>
                <w:rFonts w:asciiTheme="minorHAnsi" w:hAnsiTheme="minorHAnsi" w:cstheme="minorHAnsi"/>
              </w:rPr>
              <w:t>Total acreage of disturbed soil:</w:t>
            </w:r>
          </w:p>
        </w:tc>
        <w:tc>
          <w:tcPr>
            <w:tcW w:w="2519" w:type="dxa"/>
          </w:tcPr>
          <w:p w14:paraId="5F7B1E60" w14:textId="77777777" w:rsidR="0030604D" w:rsidRDefault="0030604D" w:rsidP="0054225F">
            <w:pPr>
              <w:pStyle w:val="BodyText"/>
              <w:ind w:left="0"/>
              <w:rPr>
                <w:rFonts w:ascii="Calibri" w:hAnsi="Calibri" w:cs="Calibri"/>
                <w:color w:val="212529"/>
                <w:sz w:val="20"/>
                <w:szCs w:val="20"/>
                <w:shd w:val="clear" w:color="auto" w:fill="FFFFFF"/>
              </w:rPr>
            </w:pPr>
          </w:p>
        </w:tc>
        <w:tc>
          <w:tcPr>
            <w:tcW w:w="2499" w:type="dxa"/>
          </w:tcPr>
          <w:p w14:paraId="114922A4" w14:textId="0B303BA3" w:rsidR="0030604D" w:rsidRPr="000C31F5" w:rsidRDefault="000C31F5" w:rsidP="0054225F">
            <w:pPr>
              <w:pStyle w:val="BodyText"/>
              <w:ind w:left="0"/>
              <w:rPr>
                <w:rFonts w:asciiTheme="minorHAnsi" w:hAnsiTheme="minorHAnsi" w:cstheme="minorHAnsi"/>
                <w:b/>
                <w:bCs/>
              </w:rPr>
            </w:pPr>
            <w:r w:rsidRPr="000C31F5">
              <w:rPr>
                <w:rFonts w:asciiTheme="minorHAnsi" w:hAnsiTheme="minorHAnsi" w:cstheme="minorHAnsi"/>
                <w:b/>
                <w:bCs/>
                <w:shd w:val="clear" w:color="auto" w:fill="FFFFFF"/>
              </w:rPr>
              <w:t>0.030000</w:t>
            </w:r>
            <w:r>
              <w:rPr>
                <w:rFonts w:asciiTheme="minorHAnsi" w:hAnsiTheme="minorHAnsi" w:cstheme="minorHAnsi"/>
                <w:b/>
                <w:bCs/>
                <w:shd w:val="clear" w:color="auto" w:fill="FFFFFF"/>
              </w:rPr>
              <w:t xml:space="preserve"> acres</w:t>
            </w:r>
          </w:p>
        </w:tc>
        <w:tc>
          <w:tcPr>
            <w:tcW w:w="2495" w:type="dxa"/>
          </w:tcPr>
          <w:p w14:paraId="3DC2B848" w14:textId="77777777" w:rsidR="0030604D" w:rsidRDefault="0030604D" w:rsidP="0054225F">
            <w:pPr>
              <w:pStyle w:val="BodyText"/>
              <w:ind w:left="0"/>
              <w:rPr>
                <w:rFonts w:ascii="Calibri" w:hAnsi="Calibri" w:cs="Calibri"/>
                <w:color w:val="212529"/>
                <w:sz w:val="20"/>
                <w:szCs w:val="20"/>
                <w:shd w:val="clear" w:color="auto" w:fill="FFFFFF"/>
              </w:rPr>
            </w:pPr>
          </w:p>
        </w:tc>
      </w:tr>
    </w:tbl>
    <w:p w14:paraId="5ED7BC6A" w14:textId="77777777" w:rsidR="009A0B44" w:rsidRDefault="009A0B44">
      <w:pPr>
        <w:pStyle w:val="BodyText"/>
        <w:ind w:left="0" w:firstLine="720"/>
        <w:rPr>
          <w:rFonts w:asciiTheme="minorHAnsi" w:hAnsiTheme="minorHAnsi" w:cstheme="minorHAnsi"/>
          <w:b/>
          <w:i/>
        </w:rPr>
      </w:pPr>
    </w:p>
    <w:p w14:paraId="01964845" w14:textId="77777777" w:rsidR="007615B4" w:rsidRDefault="007615B4">
      <w:pPr>
        <w:pStyle w:val="BodyText"/>
        <w:ind w:left="0" w:firstLine="720"/>
        <w:rPr>
          <w:rFonts w:asciiTheme="minorHAnsi" w:hAnsiTheme="minorHAnsi" w:cstheme="minorHAnsi"/>
          <w:b/>
          <w:i/>
        </w:rPr>
      </w:pPr>
    </w:p>
    <w:p w14:paraId="1412A7A5" w14:textId="77777777" w:rsidR="007615B4" w:rsidRDefault="007615B4">
      <w:pPr>
        <w:pStyle w:val="BodyText"/>
        <w:ind w:left="0" w:firstLine="720"/>
        <w:rPr>
          <w:rFonts w:asciiTheme="minorHAnsi" w:hAnsiTheme="minorHAnsi" w:cstheme="minorHAnsi"/>
          <w:b/>
          <w:i/>
        </w:rPr>
      </w:pPr>
    </w:p>
    <w:p w14:paraId="7706EAEC" w14:textId="77777777" w:rsidR="007615B4" w:rsidRDefault="007615B4">
      <w:pPr>
        <w:pStyle w:val="BodyText"/>
        <w:ind w:left="0" w:firstLine="720"/>
        <w:rPr>
          <w:rFonts w:asciiTheme="minorHAnsi" w:hAnsiTheme="minorHAnsi" w:cstheme="minorHAnsi"/>
          <w:b/>
          <w:i/>
        </w:rPr>
      </w:pPr>
    </w:p>
    <w:p w14:paraId="5FAD9BD9" w14:textId="77777777" w:rsidR="007615B4" w:rsidRDefault="007615B4">
      <w:pPr>
        <w:pStyle w:val="BodyText"/>
        <w:ind w:left="0" w:firstLine="720"/>
        <w:rPr>
          <w:rFonts w:asciiTheme="minorHAnsi" w:hAnsiTheme="minorHAnsi" w:cstheme="minorHAnsi"/>
          <w:b/>
          <w:i/>
        </w:rPr>
      </w:pPr>
    </w:p>
    <w:p w14:paraId="763E19FC" w14:textId="77777777" w:rsidR="007615B4" w:rsidRDefault="007615B4">
      <w:pPr>
        <w:pStyle w:val="BodyText"/>
        <w:ind w:left="0" w:firstLine="720"/>
        <w:rPr>
          <w:rFonts w:asciiTheme="minorHAnsi" w:hAnsiTheme="minorHAnsi" w:cstheme="minorHAnsi"/>
          <w:b/>
          <w:i/>
        </w:rPr>
      </w:pPr>
    </w:p>
    <w:p w14:paraId="1E4CD444" w14:textId="77777777" w:rsidR="007615B4" w:rsidRDefault="007615B4">
      <w:pPr>
        <w:pStyle w:val="BodyText"/>
        <w:ind w:left="0" w:firstLine="720"/>
        <w:rPr>
          <w:rFonts w:asciiTheme="minorHAnsi" w:hAnsiTheme="minorHAnsi" w:cstheme="minorHAnsi"/>
          <w:b/>
          <w:i/>
        </w:rPr>
      </w:pPr>
    </w:p>
    <w:p w14:paraId="09D1BA3C" w14:textId="77777777" w:rsidR="007615B4" w:rsidRDefault="007615B4">
      <w:pPr>
        <w:pStyle w:val="BodyText"/>
        <w:ind w:left="0" w:firstLine="720"/>
        <w:rPr>
          <w:rFonts w:asciiTheme="minorHAnsi" w:hAnsiTheme="minorHAnsi" w:cstheme="minorHAnsi"/>
          <w:b/>
          <w:i/>
        </w:rPr>
      </w:pPr>
    </w:p>
    <w:p w14:paraId="60A66BF3" w14:textId="77777777" w:rsidR="007615B4" w:rsidRDefault="007615B4">
      <w:pPr>
        <w:pStyle w:val="BodyText"/>
        <w:ind w:left="0" w:firstLine="720"/>
        <w:rPr>
          <w:rFonts w:asciiTheme="minorHAnsi" w:hAnsiTheme="minorHAnsi" w:cstheme="minorHAnsi"/>
          <w:b/>
          <w:i/>
        </w:rPr>
      </w:pPr>
    </w:p>
    <w:p w14:paraId="7F23E7AE" w14:textId="77777777" w:rsidR="007615B4" w:rsidRDefault="007615B4">
      <w:pPr>
        <w:pStyle w:val="BodyText"/>
        <w:ind w:left="0" w:firstLine="720"/>
        <w:rPr>
          <w:rFonts w:asciiTheme="minorHAnsi" w:hAnsiTheme="minorHAnsi" w:cstheme="minorHAnsi"/>
          <w:b/>
          <w:i/>
        </w:rPr>
      </w:pPr>
    </w:p>
    <w:p w14:paraId="6DECF5D2" w14:textId="77777777" w:rsidR="007615B4" w:rsidRDefault="007615B4">
      <w:pPr>
        <w:pStyle w:val="BodyText"/>
        <w:ind w:left="0" w:firstLine="720"/>
        <w:rPr>
          <w:rFonts w:asciiTheme="minorHAnsi" w:hAnsiTheme="minorHAnsi" w:cstheme="minorHAnsi"/>
          <w:b/>
          <w:i/>
        </w:rPr>
      </w:pPr>
    </w:p>
    <w:p w14:paraId="7482FC7C" w14:textId="77777777" w:rsidR="007615B4" w:rsidRDefault="007615B4">
      <w:pPr>
        <w:pStyle w:val="BodyText"/>
        <w:ind w:left="0" w:firstLine="720"/>
        <w:rPr>
          <w:rFonts w:asciiTheme="minorHAnsi" w:hAnsiTheme="minorHAnsi" w:cstheme="minorHAnsi"/>
          <w:b/>
          <w:i/>
        </w:rPr>
      </w:pPr>
    </w:p>
    <w:p w14:paraId="1380AB3E" w14:textId="1CC9AD2E" w:rsidR="00B600DB" w:rsidRDefault="00B600DB" w:rsidP="00B600DB">
      <w:pPr>
        <w:pStyle w:val="Heading2"/>
      </w:pPr>
      <w:bookmarkStart w:id="20" w:name="_Toc95139929"/>
      <w:bookmarkStart w:id="21" w:name="_Toc94872044"/>
      <w:r>
        <w:t>Section 4</w:t>
      </w:r>
      <w:bookmarkEnd w:id="20"/>
    </w:p>
    <w:p w14:paraId="74F6FD91" w14:textId="77777777" w:rsidR="0087463F" w:rsidRDefault="0087463F" w:rsidP="0087463F"/>
    <w:p w14:paraId="0CF604E7" w14:textId="7F587A23" w:rsidR="0087463F" w:rsidRPr="0087632E" w:rsidRDefault="0087463F" w:rsidP="0087463F">
      <w:pPr>
        <w:rPr>
          <w:rFonts w:asciiTheme="minorHAnsi" w:hAnsiTheme="minorHAnsi" w:cstheme="minorHAnsi"/>
          <w:b/>
          <w:bCs/>
        </w:rPr>
      </w:pPr>
      <w:r w:rsidRPr="0087632E">
        <w:rPr>
          <w:rFonts w:asciiTheme="minorHAnsi" w:hAnsiTheme="minorHAnsi" w:cstheme="minorHAnsi"/>
          <w:b/>
          <w:bCs/>
        </w:rPr>
        <w:lastRenderedPageBreak/>
        <w:t xml:space="preserve">Soil Report and other </w:t>
      </w:r>
      <w:r w:rsidR="0087632E">
        <w:rPr>
          <w:rFonts w:asciiTheme="minorHAnsi" w:hAnsiTheme="minorHAnsi" w:cstheme="minorHAnsi"/>
          <w:b/>
          <w:bCs/>
        </w:rPr>
        <w:t>R</w:t>
      </w:r>
      <w:r w:rsidRPr="0087632E">
        <w:rPr>
          <w:rFonts w:asciiTheme="minorHAnsi" w:hAnsiTheme="minorHAnsi" w:cstheme="minorHAnsi"/>
          <w:b/>
          <w:bCs/>
        </w:rPr>
        <w:t xml:space="preserve">esearch </w:t>
      </w:r>
      <w:r w:rsidR="0087632E">
        <w:rPr>
          <w:rFonts w:asciiTheme="minorHAnsi" w:hAnsiTheme="minorHAnsi" w:cstheme="minorHAnsi"/>
          <w:b/>
          <w:bCs/>
        </w:rPr>
        <w:t>D</w:t>
      </w:r>
      <w:r w:rsidRPr="0087632E">
        <w:rPr>
          <w:rFonts w:asciiTheme="minorHAnsi" w:hAnsiTheme="minorHAnsi" w:cstheme="minorHAnsi"/>
          <w:b/>
          <w:bCs/>
        </w:rPr>
        <w:t>ocumentation</w:t>
      </w:r>
    </w:p>
    <w:p w14:paraId="7E73F766" w14:textId="1F509985" w:rsidR="007F0326" w:rsidRDefault="007F0326" w:rsidP="007F0326">
      <w:pPr>
        <w:pStyle w:val="Heading5"/>
      </w:pPr>
    </w:p>
    <w:p w14:paraId="7B9A31C5" w14:textId="77777777" w:rsidR="007F0326" w:rsidRDefault="007F0326" w:rsidP="00B110C7">
      <w:pPr>
        <w:pStyle w:val="Heading2"/>
        <w:rPr>
          <w:rFonts w:asciiTheme="minorHAnsi" w:hAnsiTheme="minorHAnsi" w:cstheme="minorHAnsi"/>
        </w:rPr>
      </w:pPr>
    </w:p>
    <w:p w14:paraId="3808BECD" w14:textId="77777777" w:rsidR="007F0326" w:rsidRDefault="007F0326" w:rsidP="00B110C7">
      <w:pPr>
        <w:pStyle w:val="Heading2"/>
        <w:rPr>
          <w:rFonts w:asciiTheme="minorHAnsi" w:hAnsiTheme="minorHAnsi" w:cstheme="minorHAnsi"/>
        </w:rPr>
      </w:pPr>
    </w:p>
    <w:p w14:paraId="24CABD1C" w14:textId="77777777" w:rsidR="007F0326" w:rsidRDefault="007F0326" w:rsidP="00B110C7">
      <w:pPr>
        <w:pStyle w:val="Heading2"/>
        <w:rPr>
          <w:rFonts w:asciiTheme="minorHAnsi" w:hAnsiTheme="minorHAnsi" w:cstheme="minorHAnsi"/>
        </w:rPr>
      </w:pPr>
    </w:p>
    <w:p w14:paraId="09488216" w14:textId="77777777" w:rsidR="007F0326" w:rsidRDefault="007F0326" w:rsidP="00B110C7">
      <w:pPr>
        <w:pStyle w:val="Heading2"/>
        <w:rPr>
          <w:rFonts w:asciiTheme="minorHAnsi" w:hAnsiTheme="minorHAnsi" w:cstheme="minorHAnsi"/>
        </w:rPr>
      </w:pPr>
    </w:p>
    <w:p w14:paraId="22A48041" w14:textId="77777777" w:rsidR="007F0326" w:rsidRDefault="007F0326" w:rsidP="00B110C7">
      <w:pPr>
        <w:pStyle w:val="Heading2"/>
        <w:rPr>
          <w:rFonts w:asciiTheme="minorHAnsi" w:hAnsiTheme="minorHAnsi" w:cstheme="minorHAnsi"/>
        </w:rPr>
      </w:pPr>
    </w:p>
    <w:p w14:paraId="70E18045" w14:textId="77777777" w:rsidR="007F0326" w:rsidRDefault="007F0326" w:rsidP="00B110C7">
      <w:pPr>
        <w:pStyle w:val="Heading2"/>
        <w:rPr>
          <w:rFonts w:asciiTheme="minorHAnsi" w:hAnsiTheme="minorHAnsi" w:cstheme="minorHAnsi"/>
        </w:rPr>
      </w:pPr>
    </w:p>
    <w:p w14:paraId="031B05A5" w14:textId="77777777" w:rsidR="007F0326" w:rsidRDefault="007F0326" w:rsidP="00B110C7">
      <w:pPr>
        <w:pStyle w:val="Heading2"/>
        <w:rPr>
          <w:rFonts w:asciiTheme="minorHAnsi" w:hAnsiTheme="minorHAnsi" w:cstheme="minorHAnsi"/>
        </w:rPr>
      </w:pPr>
    </w:p>
    <w:p w14:paraId="260766D0" w14:textId="77777777" w:rsidR="007F0326" w:rsidRDefault="007F0326" w:rsidP="00B110C7">
      <w:pPr>
        <w:pStyle w:val="Heading2"/>
        <w:rPr>
          <w:rFonts w:asciiTheme="minorHAnsi" w:hAnsiTheme="minorHAnsi" w:cstheme="minorHAnsi"/>
        </w:rPr>
      </w:pPr>
    </w:p>
    <w:p w14:paraId="6A6BDC56" w14:textId="77777777" w:rsidR="007F0326" w:rsidRDefault="007F0326" w:rsidP="0087632E">
      <w:pPr>
        <w:pStyle w:val="Heading2"/>
        <w:jc w:val="center"/>
        <w:rPr>
          <w:rFonts w:asciiTheme="minorHAnsi" w:hAnsiTheme="minorHAnsi" w:cstheme="minorHAnsi"/>
        </w:rPr>
      </w:pPr>
    </w:p>
    <w:p w14:paraId="1BCC82B2" w14:textId="77777777" w:rsidR="007F0326" w:rsidRDefault="007F0326" w:rsidP="00B110C7">
      <w:pPr>
        <w:pStyle w:val="Heading2"/>
        <w:rPr>
          <w:rFonts w:asciiTheme="minorHAnsi" w:hAnsiTheme="minorHAnsi" w:cstheme="minorHAnsi"/>
        </w:rPr>
      </w:pPr>
    </w:p>
    <w:p w14:paraId="224DF929" w14:textId="77777777" w:rsidR="007F0326" w:rsidRDefault="007F0326" w:rsidP="00B110C7">
      <w:pPr>
        <w:pStyle w:val="Heading2"/>
        <w:rPr>
          <w:rFonts w:asciiTheme="minorHAnsi" w:hAnsiTheme="minorHAnsi" w:cstheme="minorHAnsi"/>
        </w:rPr>
      </w:pPr>
    </w:p>
    <w:p w14:paraId="06B1A8ED" w14:textId="77777777" w:rsidR="007F0326" w:rsidRDefault="007F0326" w:rsidP="00B110C7">
      <w:pPr>
        <w:pStyle w:val="Heading2"/>
        <w:rPr>
          <w:rFonts w:asciiTheme="minorHAnsi" w:hAnsiTheme="minorHAnsi" w:cstheme="minorHAnsi"/>
        </w:rPr>
      </w:pPr>
    </w:p>
    <w:p w14:paraId="657B45E7" w14:textId="77777777" w:rsidR="007F0326" w:rsidRDefault="007F0326" w:rsidP="00B110C7">
      <w:pPr>
        <w:pStyle w:val="Heading2"/>
        <w:rPr>
          <w:rFonts w:asciiTheme="minorHAnsi" w:hAnsiTheme="minorHAnsi" w:cstheme="minorHAnsi"/>
        </w:rPr>
      </w:pPr>
    </w:p>
    <w:p w14:paraId="32AC8210" w14:textId="77777777" w:rsidR="007F0326" w:rsidRDefault="007F0326" w:rsidP="00B110C7">
      <w:pPr>
        <w:pStyle w:val="Heading2"/>
        <w:rPr>
          <w:rFonts w:asciiTheme="minorHAnsi" w:hAnsiTheme="minorHAnsi" w:cstheme="minorHAnsi"/>
        </w:rPr>
      </w:pPr>
    </w:p>
    <w:p w14:paraId="5436E734" w14:textId="77777777" w:rsidR="007F0326" w:rsidRDefault="007F0326" w:rsidP="00B110C7">
      <w:pPr>
        <w:pStyle w:val="Heading2"/>
        <w:rPr>
          <w:rFonts w:asciiTheme="minorHAnsi" w:hAnsiTheme="minorHAnsi" w:cstheme="minorHAnsi"/>
        </w:rPr>
      </w:pPr>
    </w:p>
    <w:p w14:paraId="055E6B50" w14:textId="77777777" w:rsidR="007F0326" w:rsidRDefault="007F0326" w:rsidP="00B110C7">
      <w:pPr>
        <w:pStyle w:val="Heading2"/>
        <w:rPr>
          <w:rFonts w:asciiTheme="minorHAnsi" w:hAnsiTheme="minorHAnsi" w:cstheme="minorHAnsi"/>
        </w:rPr>
      </w:pPr>
    </w:p>
    <w:p w14:paraId="5E4EF352" w14:textId="77777777" w:rsidR="007F0326" w:rsidRDefault="007F0326" w:rsidP="00B110C7">
      <w:pPr>
        <w:pStyle w:val="Heading2"/>
        <w:rPr>
          <w:rFonts w:asciiTheme="minorHAnsi" w:hAnsiTheme="minorHAnsi" w:cstheme="minorHAnsi"/>
        </w:rPr>
      </w:pPr>
    </w:p>
    <w:p w14:paraId="5343987C" w14:textId="77777777" w:rsidR="007F0326" w:rsidRDefault="007F0326" w:rsidP="00B110C7">
      <w:pPr>
        <w:pStyle w:val="Heading2"/>
        <w:rPr>
          <w:rFonts w:asciiTheme="minorHAnsi" w:hAnsiTheme="minorHAnsi" w:cstheme="minorHAnsi"/>
        </w:rPr>
      </w:pPr>
    </w:p>
    <w:p w14:paraId="50FEEB07" w14:textId="77777777" w:rsidR="007F0326" w:rsidRDefault="007F0326" w:rsidP="00B110C7">
      <w:pPr>
        <w:pStyle w:val="Heading2"/>
        <w:rPr>
          <w:rFonts w:asciiTheme="minorHAnsi" w:hAnsiTheme="minorHAnsi" w:cstheme="minorHAnsi"/>
        </w:rPr>
      </w:pPr>
    </w:p>
    <w:p w14:paraId="7BA0E687" w14:textId="77777777" w:rsidR="0087632E" w:rsidRDefault="0087632E" w:rsidP="0087632E"/>
    <w:p w14:paraId="2A199069" w14:textId="31C5D593" w:rsidR="0030604D" w:rsidRDefault="0030604D" w:rsidP="00B110C7">
      <w:pPr>
        <w:pStyle w:val="Heading2"/>
        <w:rPr>
          <w:rFonts w:asciiTheme="minorHAnsi" w:hAnsiTheme="minorHAnsi" w:cstheme="minorHAnsi"/>
        </w:rPr>
      </w:pPr>
      <w:bookmarkStart w:id="22" w:name="_Toc95139930"/>
    </w:p>
    <w:p w14:paraId="0D9F428B" w14:textId="77777777" w:rsidR="0030604D" w:rsidRPr="0030604D" w:rsidRDefault="0030604D" w:rsidP="0030604D"/>
    <w:p w14:paraId="64A6AA73" w14:textId="11133D0B" w:rsidR="009A0B44" w:rsidRPr="00DE7F8C" w:rsidRDefault="005929E8" w:rsidP="00B110C7">
      <w:pPr>
        <w:pStyle w:val="Heading2"/>
        <w:rPr>
          <w:rFonts w:asciiTheme="minorHAnsi" w:hAnsiTheme="minorHAnsi" w:cstheme="minorHAnsi"/>
        </w:rPr>
      </w:pPr>
      <w:r w:rsidRPr="00DE7F8C">
        <w:rPr>
          <w:rFonts w:asciiTheme="minorHAnsi" w:hAnsiTheme="minorHAnsi" w:cstheme="minorHAnsi"/>
        </w:rPr>
        <w:lastRenderedPageBreak/>
        <w:t xml:space="preserve">Section </w:t>
      </w:r>
      <w:bookmarkEnd w:id="21"/>
      <w:r w:rsidR="0023073E">
        <w:rPr>
          <w:rFonts w:asciiTheme="minorHAnsi" w:hAnsiTheme="minorHAnsi" w:cstheme="minorHAnsi"/>
        </w:rPr>
        <w:t>5</w:t>
      </w:r>
      <w:bookmarkEnd w:id="22"/>
    </w:p>
    <w:p w14:paraId="68E5E3A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Location Map</w:t>
      </w:r>
    </w:p>
    <w:p w14:paraId="565C653F" w14:textId="65DCFDA2" w:rsidR="009A0B44" w:rsidRPr="00DE7F8C" w:rsidRDefault="009A0B44">
      <w:pPr>
        <w:pStyle w:val="Heading4"/>
        <w:rPr>
          <w:rFonts w:asciiTheme="minorHAnsi" w:hAnsiTheme="minorHAnsi" w:cstheme="minorHAnsi"/>
          <w:i/>
        </w:rPr>
      </w:pPr>
    </w:p>
    <w:p w14:paraId="31A51654" w14:textId="77777777" w:rsidR="009A0B44" w:rsidRPr="00DE7F8C" w:rsidRDefault="009A0B44">
      <w:pPr>
        <w:rPr>
          <w:rFonts w:asciiTheme="minorHAnsi" w:hAnsiTheme="minorHAnsi" w:cstheme="minorHAnsi"/>
        </w:rPr>
      </w:pPr>
    </w:p>
    <w:p w14:paraId="25565255" w14:textId="31038A81" w:rsidR="009A0B44" w:rsidRPr="00DE7F8C" w:rsidRDefault="009A0B44">
      <w:pPr>
        <w:pStyle w:val="Heading4"/>
        <w:spacing w:before="4080" w:after="12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7BA15B18" w14:textId="3797B928" w:rsidR="009A0B44" w:rsidRPr="00DE7F8C" w:rsidRDefault="005929E8" w:rsidP="00B110C7">
      <w:pPr>
        <w:pStyle w:val="Heading2"/>
        <w:rPr>
          <w:rFonts w:asciiTheme="minorHAnsi" w:hAnsiTheme="minorHAnsi" w:cstheme="minorHAnsi"/>
        </w:rPr>
      </w:pPr>
      <w:bookmarkStart w:id="23" w:name="_Toc94872045"/>
      <w:bookmarkStart w:id="24" w:name="_Toc95139931"/>
      <w:r w:rsidRPr="00DE7F8C">
        <w:rPr>
          <w:rFonts w:asciiTheme="minorHAnsi" w:hAnsiTheme="minorHAnsi" w:cstheme="minorHAnsi"/>
        </w:rPr>
        <w:lastRenderedPageBreak/>
        <w:t xml:space="preserve">Section </w:t>
      </w:r>
      <w:bookmarkEnd w:id="23"/>
      <w:r w:rsidR="0023073E">
        <w:rPr>
          <w:rFonts w:asciiTheme="minorHAnsi" w:hAnsiTheme="minorHAnsi" w:cstheme="minorHAnsi"/>
        </w:rPr>
        <w:t>6</w:t>
      </w:r>
      <w:bookmarkEnd w:id="24"/>
    </w:p>
    <w:p w14:paraId="7830AE36" w14:textId="1EFE72BB" w:rsidR="009A0B44" w:rsidRPr="00DE7F8C" w:rsidRDefault="005929E8">
      <w:pPr>
        <w:pStyle w:val="Heading3"/>
        <w:rPr>
          <w:rFonts w:asciiTheme="minorHAnsi" w:hAnsiTheme="minorHAnsi" w:cstheme="minorHAnsi"/>
        </w:rPr>
      </w:pPr>
      <w:r w:rsidRPr="00DE7F8C">
        <w:rPr>
          <w:rFonts w:asciiTheme="minorHAnsi" w:hAnsiTheme="minorHAnsi" w:cstheme="minorHAnsi"/>
        </w:rPr>
        <w:t>Detailed Site Map</w:t>
      </w:r>
      <w:r w:rsidR="00DE47BA">
        <w:rPr>
          <w:rFonts w:asciiTheme="minorHAnsi" w:hAnsiTheme="minorHAnsi" w:cstheme="minorHAnsi"/>
        </w:rPr>
        <w:t>(s)</w:t>
      </w:r>
    </w:p>
    <w:p w14:paraId="7E984F9D" w14:textId="16DA2F11" w:rsidR="009A0B44" w:rsidRPr="00DE7F8C" w:rsidRDefault="009A0B44">
      <w:pPr>
        <w:pStyle w:val="Heading4"/>
        <w:rPr>
          <w:rFonts w:asciiTheme="minorHAnsi" w:hAnsiTheme="minorHAnsi" w:cstheme="minorHAnsi"/>
          <w:i/>
        </w:rPr>
      </w:pPr>
    </w:p>
    <w:p w14:paraId="34333FEF" w14:textId="77777777" w:rsidR="009A0B44" w:rsidRPr="00DE7F8C" w:rsidRDefault="009A0B44">
      <w:pPr>
        <w:rPr>
          <w:rFonts w:asciiTheme="minorHAnsi" w:hAnsiTheme="minorHAnsi" w:cstheme="minorHAnsi"/>
        </w:rPr>
      </w:pPr>
    </w:p>
    <w:p w14:paraId="2D287E14" w14:textId="66BB79E8" w:rsidR="009A0B44" w:rsidRPr="00DE7F8C" w:rsidRDefault="009A0B44">
      <w:pPr>
        <w:pStyle w:val="Heading4"/>
        <w:spacing w:before="408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05799F55" w14:textId="6B49033F" w:rsidR="009A0B44" w:rsidRPr="00DE7F8C" w:rsidRDefault="005929E8" w:rsidP="00B110C7">
      <w:pPr>
        <w:pStyle w:val="Heading2"/>
        <w:rPr>
          <w:rFonts w:asciiTheme="minorHAnsi" w:hAnsiTheme="minorHAnsi" w:cstheme="minorHAnsi"/>
        </w:rPr>
      </w:pPr>
      <w:bookmarkStart w:id="25" w:name="_Toc94872046"/>
      <w:bookmarkStart w:id="26" w:name="_Toc95139932"/>
      <w:r w:rsidRPr="00DE7F8C">
        <w:rPr>
          <w:rFonts w:asciiTheme="minorHAnsi" w:hAnsiTheme="minorHAnsi" w:cstheme="minorHAnsi"/>
        </w:rPr>
        <w:lastRenderedPageBreak/>
        <w:t xml:space="preserve">Section </w:t>
      </w:r>
      <w:bookmarkEnd w:id="25"/>
      <w:r w:rsidR="0023073E">
        <w:rPr>
          <w:rFonts w:asciiTheme="minorHAnsi" w:hAnsiTheme="minorHAnsi" w:cstheme="minorHAnsi"/>
        </w:rPr>
        <w:t>7</w:t>
      </w:r>
      <w:bookmarkEnd w:id="26"/>
    </w:p>
    <w:p w14:paraId="54D57B88" w14:textId="77777777" w:rsidR="004369E2" w:rsidRDefault="005929E8" w:rsidP="004369E2">
      <w:pPr>
        <w:pStyle w:val="Heading3"/>
        <w:rPr>
          <w:rFonts w:asciiTheme="minorHAnsi" w:hAnsiTheme="minorHAnsi" w:cstheme="minorHAnsi"/>
        </w:rPr>
      </w:pPr>
      <w:r w:rsidRPr="00DE7F8C">
        <w:rPr>
          <w:rFonts w:asciiTheme="minorHAnsi" w:hAnsiTheme="minorHAnsi" w:cstheme="minorHAnsi"/>
        </w:rPr>
        <w:t>Site Description – Support Facilities</w:t>
      </w:r>
    </w:p>
    <w:p w14:paraId="67005FBC" w14:textId="123D4D91" w:rsidR="009A0B44" w:rsidRPr="004369E2" w:rsidRDefault="000F4660" w:rsidP="004369E2">
      <w:pPr>
        <w:pStyle w:val="Heading3"/>
        <w:rPr>
          <w:rFonts w:asciiTheme="minorHAnsi" w:hAnsiTheme="minorHAnsi" w:cstheme="minorHAnsi"/>
          <w:b w:val="0"/>
          <w:bCs w:val="0"/>
        </w:rPr>
      </w:pPr>
      <w:r w:rsidRPr="004369E2">
        <w:rPr>
          <w:rFonts w:asciiTheme="minorHAnsi" w:hAnsiTheme="minorHAnsi" w:cstheme="minorHAnsi"/>
          <w:b w:val="0"/>
          <w:bCs w:val="0"/>
        </w:rPr>
        <w:t xml:space="preserve">Support facilities such as asphalt or concrete batch plants will not be utilized in connection with installation of the natural gas </w:t>
      </w:r>
      <w:r w:rsidR="003C7F91" w:rsidRPr="004369E2">
        <w:rPr>
          <w:rFonts w:asciiTheme="minorHAnsi" w:hAnsiTheme="minorHAnsi" w:cstheme="minorHAnsi"/>
          <w:b w:val="0"/>
          <w:bCs w:val="0"/>
        </w:rPr>
        <w:t>infrastructure.</w:t>
      </w:r>
    </w:p>
    <w:p w14:paraId="7821FF47" w14:textId="77777777" w:rsidR="009A0B44" w:rsidRPr="00DE7F8C" w:rsidRDefault="009A0B44">
      <w:pPr>
        <w:pStyle w:val="BodyText"/>
        <w:ind w:left="0" w:firstLine="720"/>
        <w:rPr>
          <w:rFonts w:asciiTheme="minorHAnsi" w:hAnsiTheme="minorHAnsi" w:cstheme="minorHAnsi"/>
          <w:b/>
        </w:rPr>
      </w:pPr>
    </w:p>
    <w:p w14:paraId="4B4B365C" w14:textId="47C94B2C" w:rsidR="009A0B44" w:rsidRPr="00BB45BF" w:rsidRDefault="00365C0C">
      <w:pPr>
        <w:pStyle w:val="Heading4"/>
        <w:rPr>
          <w:rFonts w:asciiTheme="minorHAnsi" w:hAnsiTheme="minorHAnsi" w:cstheme="minorHAnsi"/>
          <w:iCs/>
          <w:sz w:val="26"/>
          <w:szCs w:val="26"/>
        </w:rPr>
      </w:pPr>
      <w:r w:rsidRPr="00BB45BF">
        <w:rPr>
          <w:rFonts w:asciiTheme="minorHAnsi" w:hAnsiTheme="minorHAnsi" w:cstheme="minorHAnsi"/>
          <w:iCs/>
          <w:sz w:val="26"/>
          <w:szCs w:val="26"/>
        </w:rPr>
        <w:t>Receiving Waters</w:t>
      </w:r>
    </w:p>
    <w:p w14:paraId="1F715319" w14:textId="77777777" w:rsidR="009A0B44" w:rsidRPr="00513118" w:rsidRDefault="009A0B44">
      <w:pPr>
        <w:rPr>
          <w:rFonts w:asciiTheme="minorHAnsi" w:hAnsiTheme="minorHAnsi" w:cstheme="minorHAnsi"/>
        </w:rPr>
      </w:pPr>
    </w:p>
    <w:tbl>
      <w:tblPr>
        <w:tblW w:w="13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4"/>
      </w:tblGrid>
      <w:tr w:rsidR="00064756" w:rsidRPr="00513118" w14:paraId="58098D93" w14:textId="77777777" w:rsidTr="00BE1712">
        <w:trPr>
          <w:trHeight w:val="1965"/>
        </w:trPr>
        <w:tc>
          <w:tcPr>
            <w:tcW w:w="13464" w:type="dxa"/>
            <w:tcBorders>
              <w:top w:val="nil"/>
              <w:left w:val="nil"/>
              <w:bottom w:val="nil"/>
              <w:right w:val="nil"/>
            </w:tcBorders>
            <w:hideMark/>
          </w:tcPr>
          <w:p w14:paraId="1060F32B"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r w:rsidRPr="00513118">
              <w:rPr>
                <w:rFonts w:asciiTheme="minorHAnsi" w:hAnsiTheme="minorHAnsi" w:cstheme="minorHAnsi"/>
                <w:b/>
                <w:sz w:val="22"/>
                <w:szCs w:val="22"/>
              </w:rPr>
              <w:t>Table 1 – Names of Receiving Waters</w:t>
            </w:r>
          </w:p>
          <w:p w14:paraId="68AE68D2"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p>
          <w:tbl>
            <w:tblPr>
              <w:tblW w:w="917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7"/>
            </w:tblGrid>
            <w:tr w:rsidR="00064756" w:rsidRPr="00513118" w14:paraId="06CEF853" w14:textId="77777777" w:rsidTr="004F24E0">
              <w:trPr>
                <w:trHeight w:val="361"/>
              </w:trPr>
              <w:tc>
                <w:tcPr>
                  <w:tcW w:w="917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25D77EF" w14:textId="77777777" w:rsidR="00064756" w:rsidRPr="004F24E0" w:rsidRDefault="00064756">
                  <w:pPr>
                    <w:tabs>
                      <w:tab w:val="right" w:leader="underscore" w:pos="10372"/>
                    </w:tabs>
                    <w:spacing w:before="40" w:after="60"/>
                    <w:rPr>
                      <w:rFonts w:asciiTheme="minorHAnsi" w:hAnsiTheme="minorHAnsi" w:cstheme="minorHAnsi"/>
                      <w:b/>
                      <w:bCs/>
                      <w:i/>
                      <w:iCs/>
                      <w:sz w:val="22"/>
                      <w:szCs w:val="22"/>
                    </w:rPr>
                  </w:pPr>
                  <w:r w:rsidRPr="004F24E0">
                    <w:rPr>
                      <w:rFonts w:asciiTheme="minorHAnsi" w:hAnsiTheme="minorHAnsi" w:cstheme="minorHAnsi"/>
                      <w:b/>
                      <w:bCs/>
                      <w:i/>
                      <w:iCs/>
                    </w:rPr>
                    <w:t>Name(s) of the first surface water that receives stormwater directly from your site and/or from the MS4 (note:  multiple rows provided where your site has more than one point of discharge that flows to different surface waters)</w:t>
                  </w:r>
                </w:p>
              </w:tc>
            </w:tr>
            <w:tr w:rsidR="00064756" w:rsidRPr="00513118" w14:paraId="13FC8A6A" w14:textId="77777777" w:rsidTr="004F24E0">
              <w:trPr>
                <w:trHeight w:val="299"/>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193C3A" w14:textId="77777777" w:rsidR="00064756" w:rsidRPr="00513118" w:rsidRDefault="00064756">
                  <w:pPr>
                    <w:rPr>
                      <w:rFonts w:asciiTheme="minorHAnsi" w:hAnsiTheme="minorHAnsi" w:cstheme="minorHAnsi"/>
                      <w:sz w:val="22"/>
                      <w:szCs w:val="22"/>
                    </w:rPr>
                  </w:pPr>
                </w:p>
              </w:tc>
            </w:tr>
            <w:tr w:rsidR="00064756" w:rsidRPr="00513118" w14:paraId="71227C4E"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5A56AF5E" w14:textId="5261D38C"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 xml:space="preserve">1. </w:t>
                  </w:r>
                  <w:r w:rsidR="00355A63">
                    <w:rPr>
                      <w:rFonts w:ascii="Calibri" w:hAnsi="Calibri" w:cs="Calibri"/>
                      <w:color w:val="212529"/>
                      <w:sz w:val="20"/>
                      <w:szCs w:val="20"/>
                      <w:shd w:val="clear" w:color="auto" w:fill="FFFFFF"/>
                    </w:rPr>
                    <w:t>Tributary of Pecan Branch</w:t>
                  </w:r>
                </w:p>
              </w:tc>
            </w:tr>
            <w:tr w:rsidR="00064756" w:rsidRPr="00513118" w14:paraId="321C2AEF" w14:textId="77777777" w:rsidTr="00064756">
              <w:trPr>
                <w:trHeight w:val="245"/>
              </w:trPr>
              <w:tc>
                <w:tcPr>
                  <w:tcW w:w="9177" w:type="dxa"/>
                  <w:tcBorders>
                    <w:top w:val="single" w:sz="4" w:space="0" w:color="auto"/>
                    <w:left w:val="single" w:sz="4" w:space="0" w:color="auto"/>
                    <w:bottom w:val="single" w:sz="4" w:space="0" w:color="auto"/>
                    <w:right w:val="single" w:sz="4" w:space="0" w:color="auto"/>
                  </w:tcBorders>
                  <w:hideMark/>
                </w:tcPr>
                <w:p w14:paraId="5307AC34"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r>
            <w:tr w:rsidR="00064756" w:rsidRPr="00513118" w14:paraId="7952B6AD"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7DA7D7FB"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r>
          </w:tbl>
          <w:p w14:paraId="514D30FE" w14:textId="77777777" w:rsidR="00064756" w:rsidRDefault="00064756">
            <w:pPr>
              <w:pStyle w:val="ListBullet2"/>
              <w:numPr>
                <w:ilvl w:val="0"/>
                <w:numId w:val="0"/>
              </w:numPr>
              <w:tabs>
                <w:tab w:val="left" w:pos="720"/>
              </w:tabs>
              <w:rPr>
                <w:rFonts w:asciiTheme="minorHAnsi" w:hAnsiTheme="minorHAnsi" w:cstheme="minorHAnsi"/>
                <w:b/>
                <w:sz w:val="22"/>
                <w:szCs w:val="22"/>
              </w:rPr>
            </w:pPr>
          </w:p>
          <w:p w14:paraId="7536F2B2" w14:textId="32297BB6" w:rsidR="00BE1712" w:rsidRPr="00513118" w:rsidRDefault="00BE1712">
            <w:pPr>
              <w:pStyle w:val="ListBullet2"/>
              <w:numPr>
                <w:ilvl w:val="0"/>
                <w:numId w:val="0"/>
              </w:numPr>
              <w:tabs>
                <w:tab w:val="left" w:pos="720"/>
              </w:tabs>
              <w:rPr>
                <w:rFonts w:asciiTheme="minorHAnsi" w:hAnsiTheme="minorHAnsi" w:cstheme="minorHAnsi"/>
                <w:b/>
                <w:sz w:val="22"/>
                <w:szCs w:val="22"/>
              </w:rPr>
            </w:pPr>
            <w:r>
              <w:rPr>
                <w:rFonts w:asciiTheme="minorHAnsi" w:hAnsiTheme="minorHAnsi" w:cstheme="minorHAnsi"/>
                <w:b/>
                <w:sz w:val="22"/>
                <w:szCs w:val="22"/>
              </w:rPr>
              <w:t xml:space="preserve">Location of Receiving Waters: </w:t>
            </w:r>
            <w:r w:rsidR="00162553">
              <w:rPr>
                <w:rFonts w:ascii="Calibri" w:hAnsi="Calibri" w:cs="Calibri"/>
                <w:color w:val="212529"/>
                <w:sz w:val="20"/>
                <w:szCs w:val="20"/>
                <w:shd w:val="clear" w:color="auto" w:fill="FFFFFF"/>
              </w:rPr>
              <w:t/>
            </w:r>
          </w:p>
        </w:tc>
      </w:tr>
      <w:tr w:rsidR="00064756" w14:paraId="0CD8DCDC" w14:textId="77777777" w:rsidTr="00BE1712">
        <w:trPr>
          <w:trHeight w:val="4560"/>
        </w:trPr>
        <w:tc>
          <w:tcPr>
            <w:tcW w:w="13464" w:type="dxa"/>
            <w:tcBorders>
              <w:top w:val="nil"/>
              <w:left w:val="nil"/>
              <w:bottom w:val="nil"/>
              <w:right w:val="nil"/>
            </w:tcBorders>
          </w:tcPr>
          <w:p w14:paraId="105B81D9" w14:textId="77777777" w:rsidR="00BE1712" w:rsidRDefault="00BE1712">
            <w:pPr>
              <w:tabs>
                <w:tab w:val="left" w:pos="358"/>
                <w:tab w:val="left" w:pos="10622"/>
              </w:tabs>
              <w:rPr>
                <w:rFonts w:asciiTheme="minorHAnsi" w:hAnsiTheme="minorHAnsi" w:cstheme="minorHAnsi"/>
                <w:b/>
                <w:sz w:val="22"/>
                <w:szCs w:val="22"/>
              </w:rPr>
            </w:pPr>
          </w:p>
          <w:p w14:paraId="488C5107" w14:textId="77777777" w:rsidR="00791B89" w:rsidRDefault="00791B89">
            <w:pPr>
              <w:tabs>
                <w:tab w:val="left" w:pos="358"/>
                <w:tab w:val="left" w:pos="10622"/>
              </w:tabs>
              <w:rPr>
                <w:rFonts w:asciiTheme="minorHAnsi" w:hAnsiTheme="minorHAnsi" w:cstheme="minorHAnsi"/>
                <w:b/>
                <w:sz w:val="22"/>
                <w:szCs w:val="22"/>
              </w:rPr>
            </w:pPr>
          </w:p>
          <w:p w14:paraId="7A72FD39" w14:textId="77777777" w:rsidR="00791B89" w:rsidRDefault="00791B89">
            <w:pPr>
              <w:tabs>
                <w:tab w:val="left" w:pos="358"/>
                <w:tab w:val="left" w:pos="10622"/>
              </w:tabs>
              <w:rPr>
                <w:rFonts w:asciiTheme="minorHAnsi" w:hAnsiTheme="minorHAnsi" w:cstheme="minorHAnsi"/>
                <w:b/>
                <w:sz w:val="22"/>
                <w:szCs w:val="22"/>
              </w:rPr>
            </w:pPr>
          </w:p>
          <w:p w14:paraId="05477C9C" w14:textId="4A0D473E" w:rsidR="00064756" w:rsidRPr="00513118" w:rsidRDefault="00064756">
            <w:pPr>
              <w:tabs>
                <w:tab w:val="left" w:pos="358"/>
                <w:tab w:val="left" w:pos="10622"/>
              </w:tabs>
              <w:rPr>
                <w:rFonts w:asciiTheme="minorHAnsi" w:hAnsiTheme="minorHAnsi" w:cstheme="minorHAnsi"/>
                <w:b/>
                <w:sz w:val="22"/>
                <w:szCs w:val="22"/>
              </w:rPr>
            </w:pPr>
            <w:r w:rsidRPr="00513118">
              <w:rPr>
                <w:rFonts w:asciiTheme="minorHAnsi" w:hAnsiTheme="minorHAnsi" w:cstheme="minorHAnsi"/>
                <w:b/>
                <w:sz w:val="22"/>
                <w:szCs w:val="22"/>
              </w:rPr>
              <w:t xml:space="preserve">Table 2 – Impaired Waters / TMDLs </w:t>
            </w:r>
            <w:r w:rsidRPr="00513118">
              <w:rPr>
                <w:rFonts w:asciiTheme="minorHAnsi" w:hAnsiTheme="minorHAnsi" w:cstheme="minorHAnsi"/>
                <w:sz w:val="22"/>
                <w:szCs w:val="22"/>
              </w:rPr>
              <w:t>(Answer the following for each surface water listed in Table 1 above)</w:t>
            </w:r>
          </w:p>
          <w:tbl>
            <w:tblPr>
              <w:tblW w:w="1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629"/>
              <w:gridCol w:w="2898"/>
              <w:gridCol w:w="1714"/>
              <w:gridCol w:w="3964"/>
              <w:gridCol w:w="2295"/>
            </w:tblGrid>
            <w:tr w:rsidR="00064756" w:rsidRPr="00513118" w14:paraId="1B59E158" w14:textId="77777777" w:rsidTr="004F24E0">
              <w:trPr>
                <w:trHeight w:val="262"/>
              </w:trPr>
              <w:tc>
                <w:tcPr>
                  <w:tcW w:w="53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842EB0" w14:textId="77777777" w:rsidR="00064756" w:rsidRPr="004F24E0" w:rsidRDefault="00064756">
                  <w:pPr>
                    <w:tabs>
                      <w:tab w:val="right" w:leader="underscore" w:pos="10372"/>
                    </w:tabs>
                    <w:spacing w:before="40" w:after="60"/>
                    <w:jc w:val="center"/>
                    <w:rPr>
                      <w:rFonts w:asciiTheme="minorHAnsi" w:hAnsiTheme="minorHAnsi" w:cstheme="minorHAnsi"/>
                      <w:b/>
                      <w:bCs/>
                      <w:i/>
                      <w:iCs/>
                    </w:rPr>
                  </w:pPr>
                </w:p>
              </w:tc>
              <w:tc>
                <w:tcPr>
                  <w:tcW w:w="1629"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FFD5E2"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Is this surface water listed as “impaired”?</w:t>
                  </w:r>
                </w:p>
              </w:tc>
              <w:tc>
                <w:tcPr>
                  <w:tcW w:w="1087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BD25A4"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If you answered yes, then answer the following:</w:t>
                  </w:r>
                </w:p>
              </w:tc>
            </w:tr>
            <w:tr w:rsidR="004F24E0" w:rsidRPr="00513118" w14:paraId="7D811767" w14:textId="77777777" w:rsidTr="004F24E0">
              <w:trPr>
                <w:trHeight w:val="1051"/>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269B7F" w14:textId="77777777" w:rsidR="00064756" w:rsidRPr="004F24E0" w:rsidRDefault="00064756">
                  <w:pPr>
                    <w:rPr>
                      <w:rFonts w:asciiTheme="minorHAnsi" w:hAnsiTheme="minorHAnsi" w:cstheme="minorHAnsi"/>
                      <w:b/>
                      <w:bCs/>
                      <w:i/>
                      <w:iCs/>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284F9E" w14:textId="77777777" w:rsidR="00064756" w:rsidRPr="004F24E0" w:rsidRDefault="00064756">
                  <w:pPr>
                    <w:rPr>
                      <w:rFonts w:asciiTheme="minorHAnsi" w:hAnsiTheme="minorHAnsi" w:cstheme="minorHAnsi"/>
                      <w:b/>
                      <w:bCs/>
                      <w:i/>
                      <w:iCs/>
                    </w:rPr>
                  </w:pPr>
                </w:p>
              </w:tc>
              <w:tc>
                <w:tcPr>
                  <w:tcW w:w="28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83639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What pollutant(s) are causing the impairment?</w:t>
                  </w:r>
                </w:p>
              </w:tc>
              <w:tc>
                <w:tcPr>
                  <w:tcW w:w="17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A90C085"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Has a TMDL been completed?</w:t>
                  </w:r>
                </w:p>
                <w:p w14:paraId="0E36835D" w14:textId="77777777" w:rsidR="00064756" w:rsidRPr="004F24E0" w:rsidRDefault="00064756">
                  <w:pPr>
                    <w:jc w:val="center"/>
                    <w:rPr>
                      <w:rFonts w:asciiTheme="minorHAnsi" w:hAnsiTheme="minorHAnsi" w:cstheme="minorHAnsi"/>
                      <w:b/>
                      <w:bCs/>
                      <w:i/>
                      <w:iCs/>
                    </w:rPr>
                  </w:pPr>
                </w:p>
              </w:tc>
              <w:tc>
                <w:tcPr>
                  <w:tcW w:w="39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5A407B"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Title of the TMDL document</w:t>
                  </w:r>
                </w:p>
              </w:tc>
              <w:tc>
                <w:tcPr>
                  <w:tcW w:w="229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8834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Pollutant(s) for which there is a TMDL</w:t>
                  </w:r>
                </w:p>
              </w:tc>
            </w:tr>
            <w:tr w:rsidR="00064756" w:rsidRPr="00513118" w14:paraId="5F8F1DD4" w14:textId="77777777" w:rsidTr="004F24E0">
              <w:trPr>
                <w:trHeight w:val="246"/>
              </w:trPr>
              <w:tc>
                <w:tcPr>
                  <w:tcW w:w="537" w:type="dxa"/>
                  <w:tcBorders>
                    <w:top w:val="single" w:sz="4" w:space="0" w:color="auto"/>
                    <w:left w:val="single" w:sz="4" w:space="0" w:color="auto"/>
                    <w:bottom w:val="single" w:sz="4" w:space="0" w:color="auto"/>
                    <w:right w:val="single" w:sz="4" w:space="0" w:color="auto"/>
                  </w:tcBorders>
                  <w:hideMark/>
                </w:tcPr>
                <w:p w14:paraId="5C6BB7BD" w14:textId="77777777"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1.</w:t>
                  </w:r>
                </w:p>
              </w:tc>
              <w:tc>
                <w:tcPr>
                  <w:tcW w:w="1629" w:type="dxa"/>
                  <w:tcBorders>
                    <w:top w:val="single" w:sz="4" w:space="0" w:color="auto"/>
                    <w:left w:val="single" w:sz="4" w:space="0" w:color="auto"/>
                    <w:bottom w:val="single" w:sz="4" w:space="0" w:color="auto"/>
                    <w:right w:val="single" w:sz="4" w:space="0" w:color="auto"/>
                  </w:tcBorders>
                  <w:hideMark/>
                </w:tcPr>
                <w:p w14:paraId="2B74A81A" w14:textId="15DE88F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hideMark/>
                </w:tcPr>
                <w:p w14:paraId="3561AA23" w14:textId="0462F723"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7EC8DF7F" w14:textId="4E88623B"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hideMark/>
                </w:tcPr>
                <w:p w14:paraId="7B3302B8" w14:textId="74826FB9"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hideMark/>
                </w:tcPr>
                <w:p w14:paraId="6EFC4926" w14:textId="01BC6E21" w:rsidR="00064756" w:rsidRPr="00513118" w:rsidRDefault="00064756">
                  <w:pPr>
                    <w:jc w:val="center"/>
                    <w:rPr>
                      <w:rFonts w:asciiTheme="minorHAnsi" w:hAnsiTheme="minorHAnsi" w:cstheme="minorHAnsi"/>
                      <w:sz w:val="22"/>
                      <w:szCs w:val="22"/>
                    </w:rPr>
                  </w:pPr>
                </w:p>
              </w:tc>
            </w:tr>
            <w:tr w:rsidR="00064756" w:rsidRPr="00513118" w14:paraId="2F7768C4" w14:textId="77777777" w:rsidTr="004F24E0">
              <w:trPr>
                <w:trHeight w:val="262"/>
              </w:trPr>
              <w:tc>
                <w:tcPr>
                  <w:tcW w:w="537" w:type="dxa"/>
                  <w:tcBorders>
                    <w:top w:val="single" w:sz="4" w:space="0" w:color="auto"/>
                    <w:left w:val="single" w:sz="4" w:space="0" w:color="auto"/>
                    <w:bottom w:val="single" w:sz="4" w:space="0" w:color="auto"/>
                    <w:right w:val="single" w:sz="4" w:space="0" w:color="auto"/>
                  </w:tcBorders>
                  <w:hideMark/>
                </w:tcPr>
                <w:p w14:paraId="107844EE"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c>
                <w:tcPr>
                  <w:tcW w:w="1629" w:type="dxa"/>
                  <w:tcBorders>
                    <w:top w:val="single" w:sz="4" w:space="0" w:color="auto"/>
                    <w:left w:val="single" w:sz="4" w:space="0" w:color="auto"/>
                    <w:bottom w:val="single" w:sz="4" w:space="0" w:color="auto"/>
                    <w:right w:val="single" w:sz="4" w:space="0" w:color="auto"/>
                  </w:tcBorders>
                  <w:hideMark/>
                </w:tcPr>
                <w:p w14:paraId="70F91C0D"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1FB60467" w14:textId="56FB5E71"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24D3A9A1"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671F4088" w14:textId="05893949"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34FB8057" w14:textId="77777777" w:rsidR="00064756" w:rsidRPr="00513118" w:rsidRDefault="00064756">
                  <w:pPr>
                    <w:jc w:val="center"/>
                    <w:rPr>
                      <w:rFonts w:asciiTheme="minorHAnsi" w:hAnsiTheme="minorHAnsi" w:cstheme="minorHAnsi"/>
                      <w:sz w:val="22"/>
                      <w:szCs w:val="22"/>
                    </w:rPr>
                  </w:pPr>
                </w:p>
              </w:tc>
            </w:tr>
            <w:tr w:rsidR="00064756" w:rsidRPr="00513118" w14:paraId="62C4794C" w14:textId="77777777" w:rsidTr="004F24E0">
              <w:trPr>
                <w:trHeight w:val="332"/>
              </w:trPr>
              <w:tc>
                <w:tcPr>
                  <w:tcW w:w="537" w:type="dxa"/>
                  <w:tcBorders>
                    <w:top w:val="single" w:sz="4" w:space="0" w:color="auto"/>
                    <w:left w:val="single" w:sz="4" w:space="0" w:color="auto"/>
                    <w:bottom w:val="single" w:sz="4" w:space="0" w:color="auto"/>
                    <w:right w:val="single" w:sz="4" w:space="0" w:color="auto"/>
                  </w:tcBorders>
                  <w:hideMark/>
                </w:tcPr>
                <w:p w14:paraId="12FAF4E8"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c>
                <w:tcPr>
                  <w:tcW w:w="1629" w:type="dxa"/>
                  <w:tcBorders>
                    <w:top w:val="single" w:sz="4" w:space="0" w:color="auto"/>
                    <w:left w:val="single" w:sz="4" w:space="0" w:color="auto"/>
                    <w:bottom w:val="single" w:sz="4" w:space="0" w:color="auto"/>
                    <w:right w:val="single" w:sz="4" w:space="0" w:color="auto"/>
                  </w:tcBorders>
                  <w:hideMark/>
                </w:tcPr>
                <w:p w14:paraId="4092299E"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42537B39" w14:textId="2B87C9B7"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17AB17F8"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DC42E3">
                    <w:rPr>
                      <w:rFonts w:asciiTheme="minorHAnsi" w:hAnsiTheme="minorHAnsi" w:cstheme="minorHAnsi"/>
                      <w:sz w:val="22"/>
                      <w:szCs w:val="22"/>
                    </w:rPr>
                  </w:r>
                  <w:r w:rsidR="00DC42E3">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19C34BE7" w14:textId="4CADB29F" w:rsidR="00064756" w:rsidRPr="00355A63" w:rsidRDefault="00355A63">
                  <w:pPr>
                    <w:jc w:val="center"/>
                    <w:rPr>
                      <w:rFonts w:asciiTheme="minorHAnsi" w:hAnsiTheme="minorHAnsi" w:cstheme="minorHAnsi"/>
                      <w:sz w:val="18"/>
                      <w:szCs w:val="18"/>
                    </w:rPr>
                  </w:pPr>
                  <w:r w:rsidRPr="00355A63">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7443A958" w14:textId="77777777" w:rsidR="00064756" w:rsidRPr="00513118" w:rsidRDefault="00064756">
                  <w:pPr>
                    <w:jc w:val="center"/>
                    <w:rPr>
                      <w:rFonts w:asciiTheme="minorHAnsi" w:hAnsiTheme="minorHAnsi" w:cstheme="minorHAnsi"/>
                      <w:sz w:val="22"/>
                      <w:szCs w:val="22"/>
                    </w:rPr>
                  </w:pPr>
                </w:p>
              </w:tc>
            </w:tr>
          </w:tbl>
          <w:p w14:paraId="266E3AD8" w14:textId="77777777" w:rsidR="00064756" w:rsidRPr="00513118" w:rsidRDefault="00064756">
            <w:pPr>
              <w:rPr>
                <w:rFonts w:asciiTheme="minorHAnsi" w:hAnsiTheme="minorHAnsi" w:cstheme="minorHAnsi"/>
                <w:sz w:val="22"/>
                <w:szCs w:val="22"/>
              </w:rPr>
            </w:pPr>
          </w:p>
          <w:p w14:paraId="6DD428F6" w14:textId="77777777" w:rsidR="00064756" w:rsidRPr="00513118" w:rsidRDefault="00064756">
            <w:pPr>
              <w:rPr>
                <w:rFonts w:asciiTheme="minorHAnsi" w:hAnsiTheme="minorHAnsi" w:cstheme="minorHAnsi"/>
              </w:rPr>
            </w:pPr>
            <w:r w:rsidRPr="00513118">
              <w:rPr>
                <w:rFonts w:asciiTheme="minorHAnsi" w:hAnsiTheme="minorHAnsi" w:cstheme="minorHAnsi"/>
              </w:rPr>
              <w:t xml:space="preserve">Describe the method(s) you used to determine </w:t>
            </w:r>
            <w:proofErr w:type="gramStart"/>
            <w:r w:rsidRPr="00513118">
              <w:rPr>
                <w:rFonts w:asciiTheme="minorHAnsi" w:hAnsiTheme="minorHAnsi" w:cstheme="minorHAnsi"/>
              </w:rPr>
              <w:t>whether or not</w:t>
            </w:r>
            <w:proofErr w:type="gramEnd"/>
            <w:r w:rsidRPr="00513118">
              <w:rPr>
                <w:rFonts w:asciiTheme="minorHAnsi" w:hAnsiTheme="minorHAnsi" w:cstheme="minorHAnsi"/>
              </w:rPr>
              <w:t xml:space="preserve"> your project/site discharges to an impaired water: Reviewed the </w:t>
            </w:r>
            <w:r w:rsidRPr="00513118">
              <w:rPr>
                <w:rFonts w:asciiTheme="minorHAnsi" w:hAnsiTheme="minorHAnsi" w:cstheme="minorHAnsi"/>
                <w:noProof/>
              </w:rPr>
              <w:t>2020 Texas Integrated Report Index of Water Quality Impairments</w:t>
            </w:r>
            <w:r w:rsidRPr="00513118">
              <w:rPr>
                <w:rFonts w:asciiTheme="minorHAnsi" w:hAnsiTheme="minorHAnsi" w:cstheme="minorHAnsi"/>
              </w:rPr>
              <w:t xml:space="preserve"> published on the TCEQ website. </w:t>
            </w:r>
          </w:p>
          <w:p w14:paraId="7F3463EB" w14:textId="77777777" w:rsidR="00064756" w:rsidRDefault="00064756">
            <w:pPr>
              <w:rPr>
                <w:rFonts w:ascii="Arial" w:hAnsi="Arial" w:cs="Arial"/>
                <w:sz w:val="22"/>
                <w:szCs w:val="22"/>
              </w:rPr>
            </w:pPr>
          </w:p>
          <w:p w14:paraId="167117A7" w14:textId="77777777" w:rsidR="00355A63" w:rsidRDefault="00355A63" w:rsidP="00355A63">
            <w:pPr>
              <w:pStyle w:val="ListBullet2"/>
              <w:numPr>
                <w:ilvl w:val="0"/>
                <w:numId w:val="0"/>
              </w:numPr>
              <w:tabs>
                <w:tab w:val="left" w:pos="720"/>
              </w:tabs>
              <w:rPr>
                <w:rFonts w:asciiTheme="minorHAnsi" w:hAnsiTheme="minorHAnsi" w:cstheme="minorHAnsi"/>
                <w:b/>
                <w:bCs/>
                <w:sz w:val="26"/>
                <w:szCs w:val="26"/>
              </w:rPr>
            </w:pPr>
            <w:r>
              <w:rPr>
                <w:rFonts w:asciiTheme="minorHAnsi" w:hAnsiTheme="minorHAnsi" w:cstheme="minorHAnsi"/>
                <w:b/>
                <w:bCs/>
                <w:sz w:val="26"/>
                <w:szCs w:val="26"/>
              </w:rPr>
              <w:t>Edwards Aquifer Information</w:t>
            </w:r>
          </w:p>
          <w:p w14:paraId="0BA52867" w14:textId="77777777" w:rsidR="00355A63" w:rsidRDefault="00355A63" w:rsidP="00355A63">
            <w:pPr>
              <w:pStyle w:val="ListBullet2"/>
              <w:numPr>
                <w:ilvl w:val="0"/>
                <w:numId w:val="0"/>
              </w:numPr>
              <w:tabs>
                <w:tab w:val="left" w:pos="720"/>
              </w:tabs>
              <w:rPr>
                <w:rFonts w:asciiTheme="minorHAnsi" w:hAnsiTheme="minorHAnsi" w:cstheme="minorHAnsi"/>
              </w:rPr>
            </w:pPr>
          </w:p>
          <w:p w14:paraId="17EA26A2" w14:textId="52B42C3B" w:rsidR="00064756" w:rsidRDefault="00355A63" w:rsidP="00355A63">
            <w:pPr>
              <w:pStyle w:val="ListBullet2"/>
              <w:numPr>
                <w:ilvl w:val="0"/>
                <w:numId w:val="0"/>
              </w:numPr>
              <w:tabs>
                <w:tab w:val="left" w:pos="720"/>
              </w:tabs>
              <w:rPr>
                <w:rFonts w:ascii="Arial" w:hAnsi="Arial" w:cs="Arial"/>
                <w:sz w:val="22"/>
                <w:szCs w:val="22"/>
              </w:rPr>
            </w:pPr>
            <w:r w:rsidRPr="00355A63">
              <w:rPr>
                <w:rFonts w:ascii="Calibri" w:hAnsi="Calibri" w:cs="Calibri"/>
                <w:color w:val="212529"/>
                <w:shd w:val="clear" w:color="auto" w:fill="FFFFFF"/>
              </w:rPr>
              <w:t>3810 Williams Dr Relocation</w:t>
            </w:r>
            <w:r>
              <w:rPr>
                <w:rFonts w:asciiTheme="minorHAnsi" w:hAnsiTheme="minorHAnsi" w:cstheme="minorHAnsi"/>
              </w:rPr>
              <w:t xml:space="preserve"> is </w:t>
            </w:r>
            <w:r w:rsidRPr="00355A63">
              <w:rPr>
                <w:rFonts w:asciiTheme="minorHAnsi" w:hAnsiTheme="minorHAnsi" w:cstheme="minorHAnsi"/>
              </w:rPr>
              <w:t xml:space="preserve">located </w:t>
            </w:r>
            <w:r w:rsidRPr="00355A63">
              <w:rPr>
                <w:rFonts w:ascii="Calibri" w:hAnsi="Calibri" w:cs="Calibri"/>
                <w:color w:val="212529"/>
                <w:shd w:val="clear" w:color="auto" w:fill="FFFFFF"/>
              </w:rPr>
              <w:t>Inside</w:t>
            </w:r>
            <w:r w:rsidRPr="00355A63">
              <w:rPr>
                <w:rFonts w:asciiTheme="minorHAnsi" w:hAnsiTheme="minorHAnsi" w:cstheme="minorHAnsi"/>
              </w:rPr>
              <w:t xml:space="preserve"> the</w:t>
            </w:r>
            <w:r>
              <w:rPr>
                <w:rFonts w:asciiTheme="minorHAnsi" w:hAnsiTheme="minorHAnsi" w:cstheme="minorHAnsi"/>
              </w:rPr>
              <w:t xml:space="preserve"> Edwards Aquifer recharge, transition, and contributing zones.</w:t>
            </w:r>
          </w:p>
        </w:tc>
      </w:tr>
    </w:tbl>
    <w:p w14:paraId="6DBEB813" w14:textId="561E0C0C" w:rsidR="009A0B44" w:rsidRPr="00DE7F8C" w:rsidRDefault="009A0B44">
      <w:pPr>
        <w:ind w:firstLine="720"/>
        <w:rPr>
          <w:rFonts w:asciiTheme="minorHAnsi" w:hAnsiTheme="minorHAnsi" w:cstheme="minorHAnsi"/>
          <w:b/>
        </w:rPr>
      </w:pPr>
    </w:p>
    <w:p w14:paraId="59C10C3D" w14:textId="5DFF5EDE" w:rsidR="003C7F91" w:rsidRPr="00DE7F8C" w:rsidRDefault="003C7F91">
      <w:pPr>
        <w:ind w:firstLine="720"/>
        <w:rPr>
          <w:rFonts w:asciiTheme="minorHAnsi" w:hAnsiTheme="minorHAnsi" w:cstheme="minorHAnsi"/>
          <w:b/>
        </w:rPr>
      </w:pPr>
    </w:p>
    <w:p w14:paraId="48A894C8" w14:textId="77777777" w:rsidR="009A0B44" w:rsidRPr="00DE7F8C" w:rsidRDefault="009A0B44">
      <w:pPr>
        <w:ind w:firstLine="720"/>
        <w:rPr>
          <w:rFonts w:asciiTheme="minorHAnsi" w:hAnsiTheme="minorHAnsi" w:cstheme="minorHAnsi"/>
          <w:b/>
        </w:rPr>
        <w:sectPr w:rsidR="009A0B44" w:rsidRPr="00DE7F8C" w:rsidSect="0042306B">
          <w:pgSz w:w="15840" w:h="12240" w:orient="landscape" w:code="1"/>
          <w:pgMar w:top="504" w:right="1152" w:bottom="1080" w:left="1008" w:header="720" w:footer="504" w:gutter="576"/>
          <w:cols w:space="720"/>
          <w:docGrid w:linePitch="360"/>
        </w:sectPr>
      </w:pPr>
    </w:p>
    <w:p w14:paraId="06609B72" w14:textId="237FBA75" w:rsidR="009A0B44" w:rsidRPr="00DE7F8C" w:rsidRDefault="005929E8" w:rsidP="00B110C7">
      <w:pPr>
        <w:pStyle w:val="Heading2"/>
        <w:rPr>
          <w:rFonts w:asciiTheme="minorHAnsi" w:hAnsiTheme="minorHAnsi" w:cstheme="minorHAnsi"/>
        </w:rPr>
      </w:pPr>
      <w:bookmarkStart w:id="27" w:name="_Toc94872047"/>
      <w:bookmarkStart w:id="28" w:name="_Toc95139933"/>
      <w:r w:rsidRPr="00DE7F8C">
        <w:rPr>
          <w:rFonts w:asciiTheme="minorHAnsi" w:hAnsiTheme="minorHAnsi" w:cstheme="minorHAnsi"/>
        </w:rPr>
        <w:lastRenderedPageBreak/>
        <w:t xml:space="preserve">Section </w:t>
      </w:r>
      <w:bookmarkEnd w:id="27"/>
      <w:r w:rsidR="0023073E">
        <w:rPr>
          <w:rFonts w:asciiTheme="minorHAnsi" w:hAnsiTheme="minorHAnsi" w:cstheme="minorHAnsi"/>
        </w:rPr>
        <w:t>8</w:t>
      </w:r>
      <w:bookmarkEnd w:id="28"/>
    </w:p>
    <w:p w14:paraId="43380F46" w14:textId="6C27E169"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Cop</w:t>
      </w:r>
      <w:r w:rsidR="00F06580">
        <w:rPr>
          <w:rFonts w:asciiTheme="minorHAnsi" w:hAnsiTheme="minorHAnsi" w:cstheme="minorHAnsi"/>
        </w:rPr>
        <w:t>y</w:t>
      </w:r>
      <w:r w:rsidRPr="00DE7F8C">
        <w:rPr>
          <w:rFonts w:asciiTheme="minorHAnsi" w:hAnsiTheme="minorHAnsi" w:cstheme="minorHAnsi"/>
        </w:rPr>
        <w:t xml:space="preserve"> of Construction General Permit (CGP) TXR150000</w:t>
      </w:r>
    </w:p>
    <w:p w14:paraId="58AEC65F" w14:textId="5FCA0F7A"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 xml:space="preserve"> or description of location of CGP</w:t>
      </w:r>
    </w:p>
    <w:p w14:paraId="65C0B4B4" w14:textId="2CE1411F" w:rsidR="00D95D59" w:rsidRPr="00DE7F8C" w:rsidRDefault="00D95D59">
      <w:pPr>
        <w:pStyle w:val="Title"/>
        <w:outlineLvl w:val="9"/>
        <w:rPr>
          <w:rFonts w:asciiTheme="minorHAnsi" w:hAnsiTheme="minorHAnsi" w:cstheme="minorHAnsi"/>
        </w:rPr>
      </w:pPr>
    </w:p>
    <w:p w14:paraId="588C1309" w14:textId="77777777" w:rsidR="00D95D59" w:rsidRPr="00DE7F8C" w:rsidRDefault="00D95D59">
      <w:pPr>
        <w:pStyle w:val="Title"/>
        <w:outlineLvl w:val="9"/>
        <w:rPr>
          <w:rFonts w:asciiTheme="minorHAnsi" w:hAnsiTheme="minorHAnsi" w:cstheme="minorHAnsi"/>
        </w:rPr>
      </w:pPr>
    </w:p>
    <w:p w14:paraId="491816D2" w14:textId="77777777" w:rsidR="00094970" w:rsidRDefault="00094970">
      <w:pPr>
        <w:pStyle w:val="Title"/>
        <w:outlineLvl w:val="9"/>
        <w:rPr>
          <w:rFonts w:asciiTheme="minorHAnsi" w:hAnsiTheme="minorHAnsi" w:cstheme="minorHAnsi"/>
        </w:rPr>
      </w:pPr>
    </w:p>
    <w:p w14:paraId="2739543C" w14:textId="77777777" w:rsidR="00094970" w:rsidRDefault="00094970">
      <w:pPr>
        <w:pStyle w:val="Title"/>
        <w:outlineLvl w:val="9"/>
        <w:rPr>
          <w:rFonts w:asciiTheme="minorHAnsi" w:hAnsiTheme="minorHAnsi" w:cstheme="minorHAnsi"/>
        </w:rPr>
      </w:pPr>
    </w:p>
    <w:p w14:paraId="7A5BB584" w14:textId="77777777" w:rsidR="00094970" w:rsidRDefault="00094970">
      <w:pPr>
        <w:pStyle w:val="Title"/>
        <w:outlineLvl w:val="9"/>
        <w:rPr>
          <w:rFonts w:asciiTheme="minorHAnsi" w:hAnsiTheme="minorHAnsi" w:cstheme="minorHAnsi"/>
        </w:rPr>
      </w:pPr>
    </w:p>
    <w:p w14:paraId="216DE1F9" w14:textId="77777777" w:rsidR="00094970" w:rsidRDefault="00094970">
      <w:pPr>
        <w:pStyle w:val="Title"/>
        <w:outlineLvl w:val="9"/>
        <w:rPr>
          <w:rFonts w:asciiTheme="minorHAnsi" w:hAnsiTheme="minorHAnsi" w:cstheme="minorHAnsi"/>
        </w:rPr>
      </w:pPr>
    </w:p>
    <w:p w14:paraId="288EE736" w14:textId="77777777" w:rsidR="00094970" w:rsidRDefault="00094970">
      <w:pPr>
        <w:pStyle w:val="Title"/>
        <w:outlineLvl w:val="9"/>
        <w:rPr>
          <w:rFonts w:asciiTheme="minorHAnsi" w:hAnsiTheme="minorHAnsi" w:cstheme="minorHAnsi"/>
        </w:rPr>
      </w:pPr>
    </w:p>
    <w:p w14:paraId="3B58D30D" w14:textId="77777777" w:rsidR="00094970" w:rsidRDefault="00094970">
      <w:pPr>
        <w:pStyle w:val="Title"/>
        <w:outlineLvl w:val="9"/>
        <w:rPr>
          <w:rFonts w:asciiTheme="minorHAnsi" w:hAnsiTheme="minorHAnsi" w:cstheme="minorHAnsi"/>
        </w:rPr>
      </w:pPr>
    </w:p>
    <w:p w14:paraId="3CD33B87" w14:textId="77777777" w:rsidR="00094970" w:rsidRDefault="00094970">
      <w:pPr>
        <w:pStyle w:val="Title"/>
        <w:outlineLvl w:val="9"/>
        <w:rPr>
          <w:rFonts w:asciiTheme="minorHAnsi" w:hAnsiTheme="minorHAnsi" w:cstheme="minorHAnsi"/>
        </w:rPr>
      </w:pPr>
    </w:p>
    <w:p w14:paraId="159F48CA" w14:textId="77777777" w:rsidR="00094970" w:rsidRDefault="00094970">
      <w:pPr>
        <w:pStyle w:val="Title"/>
        <w:outlineLvl w:val="9"/>
        <w:rPr>
          <w:rFonts w:asciiTheme="minorHAnsi" w:hAnsiTheme="minorHAnsi" w:cstheme="minorHAnsi"/>
        </w:rPr>
      </w:pPr>
    </w:p>
    <w:p w14:paraId="2632F9B0" w14:textId="77777777" w:rsidR="00094970" w:rsidRDefault="00094970">
      <w:pPr>
        <w:pStyle w:val="Title"/>
        <w:outlineLvl w:val="9"/>
        <w:rPr>
          <w:rFonts w:asciiTheme="minorHAnsi" w:hAnsiTheme="minorHAnsi" w:cstheme="minorHAnsi"/>
        </w:rPr>
      </w:pPr>
    </w:p>
    <w:p w14:paraId="307048D7" w14:textId="77777777" w:rsidR="00094970" w:rsidRDefault="00094970">
      <w:pPr>
        <w:pStyle w:val="Title"/>
        <w:outlineLvl w:val="9"/>
        <w:rPr>
          <w:rFonts w:asciiTheme="minorHAnsi" w:hAnsiTheme="minorHAnsi" w:cstheme="minorHAnsi"/>
        </w:rPr>
      </w:pPr>
    </w:p>
    <w:p w14:paraId="4C9E162B" w14:textId="77777777" w:rsidR="00094970" w:rsidRDefault="00094970">
      <w:pPr>
        <w:pStyle w:val="Title"/>
        <w:outlineLvl w:val="9"/>
        <w:rPr>
          <w:rFonts w:asciiTheme="minorHAnsi" w:hAnsiTheme="minorHAnsi" w:cstheme="minorHAnsi"/>
        </w:rPr>
      </w:pPr>
    </w:p>
    <w:p w14:paraId="17B6D8FF" w14:textId="77777777" w:rsidR="00094970" w:rsidRDefault="00094970">
      <w:pPr>
        <w:pStyle w:val="Title"/>
        <w:outlineLvl w:val="9"/>
        <w:rPr>
          <w:rFonts w:asciiTheme="minorHAnsi" w:hAnsiTheme="minorHAnsi" w:cstheme="minorHAnsi"/>
        </w:rPr>
      </w:pPr>
    </w:p>
    <w:p w14:paraId="52983E93" w14:textId="77777777" w:rsidR="00094970" w:rsidRDefault="00094970">
      <w:pPr>
        <w:pStyle w:val="Title"/>
        <w:outlineLvl w:val="9"/>
        <w:rPr>
          <w:rFonts w:asciiTheme="minorHAnsi" w:hAnsiTheme="minorHAnsi" w:cstheme="minorHAnsi"/>
        </w:rPr>
      </w:pPr>
    </w:p>
    <w:p w14:paraId="23E6F92C" w14:textId="77777777" w:rsidR="00094970" w:rsidRDefault="00094970">
      <w:pPr>
        <w:pStyle w:val="Title"/>
        <w:outlineLvl w:val="9"/>
        <w:rPr>
          <w:rFonts w:asciiTheme="minorHAnsi" w:hAnsiTheme="minorHAnsi" w:cstheme="minorHAnsi"/>
        </w:rPr>
      </w:pPr>
    </w:p>
    <w:p w14:paraId="50BB23A0" w14:textId="77777777" w:rsidR="00094970" w:rsidRDefault="00094970">
      <w:pPr>
        <w:pStyle w:val="Title"/>
        <w:outlineLvl w:val="9"/>
        <w:rPr>
          <w:rFonts w:asciiTheme="minorHAnsi" w:hAnsiTheme="minorHAnsi" w:cstheme="minorHAnsi"/>
        </w:rPr>
      </w:pPr>
    </w:p>
    <w:p w14:paraId="15C3E21B" w14:textId="1B9C10D8" w:rsidR="00BE28CC" w:rsidRPr="00BE28CC" w:rsidRDefault="00094970" w:rsidP="00BE28CC">
      <w:pPr>
        <w:pStyle w:val="Title"/>
        <w:outlineLvl w:val="9"/>
        <w:rPr>
          <w:rFonts w:asciiTheme="minorHAnsi" w:hAnsiTheme="minorHAnsi" w:cstheme="minorHAnsi"/>
        </w:rPr>
      </w:pPr>
      <w:r>
        <w:rPr>
          <w:rFonts w:asciiTheme="minorHAnsi" w:hAnsiTheme="minorHAnsi" w:cstheme="minorHAnsi"/>
        </w:rPr>
        <w:t xml:space="preserve">                                                                                          </w:t>
      </w:r>
    </w:p>
    <w:p w14:paraId="59CD5488" w14:textId="77777777" w:rsidR="008D5FD5" w:rsidRPr="00AB6E07" w:rsidRDefault="008D5FD5" w:rsidP="008D5FD5">
      <w:pPr>
        <w:pStyle w:val="Heading2"/>
        <w:spacing w:before="360"/>
        <w:rPr>
          <w:sz w:val="16"/>
          <w:szCs w:val="16"/>
        </w:rPr>
      </w:pPr>
    </w:p>
    <w:p w14:paraId="426F3E15" w14:textId="66BB4320" w:rsidR="00094970" w:rsidRPr="00D916BE" w:rsidRDefault="004B2B18" w:rsidP="008D5FD5">
      <w:pPr>
        <w:pStyle w:val="Heading2"/>
        <w:spacing w:before="0"/>
      </w:pPr>
      <w:bookmarkStart w:id="29" w:name="_Toc95139934"/>
      <w:r w:rsidRPr="00D916BE">
        <w:t xml:space="preserve">Section </w:t>
      </w:r>
      <w:r w:rsidR="0023073E">
        <w:t>9</w:t>
      </w:r>
      <w:bookmarkEnd w:id="29"/>
    </w:p>
    <w:p w14:paraId="08300EF1" w14:textId="77777777" w:rsidR="00A81834" w:rsidRDefault="00A81834" w:rsidP="00A81834"/>
    <w:p w14:paraId="6BF4A3F6" w14:textId="02686033" w:rsidR="00A81834" w:rsidRDefault="00A81834" w:rsidP="00A81834">
      <w:pPr>
        <w:pStyle w:val="Title"/>
        <w:outlineLvl w:val="9"/>
        <w:rPr>
          <w:rFonts w:asciiTheme="minorHAnsi" w:hAnsiTheme="minorHAnsi" w:cstheme="minorHAnsi"/>
        </w:rPr>
      </w:pPr>
      <w:r w:rsidRPr="00DE7F8C">
        <w:rPr>
          <w:rFonts w:asciiTheme="minorHAnsi" w:hAnsiTheme="minorHAnsi" w:cstheme="minorHAnsi"/>
        </w:rPr>
        <w:t>NOI, certificate, and/or site no</w:t>
      </w:r>
      <w:r w:rsidR="00DA534A">
        <w:rPr>
          <w:rFonts w:asciiTheme="minorHAnsi" w:hAnsiTheme="minorHAnsi" w:cstheme="minorHAnsi"/>
        </w:rPr>
        <w:t>tice</w:t>
      </w:r>
    </w:p>
    <w:p w14:paraId="5F1CFAEC" w14:textId="77777777" w:rsidR="00A81834" w:rsidRPr="00A81834" w:rsidRDefault="00A81834" w:rsidP="00A81834"/>
    <w:p w14:paraId="3FA115DB" w14:textId="77777777" w:rsidR="00A81834" w:rsidRPr="00A81834" w:rsidRDefault="00A81834" w:rsidP="00A81834"/>
    <w:p w14:paraId="4CA89267" w14:textId="77777777" w:rsidR="00A81834" w:rsidRPr="00A81834" w:rsidRDefault="00A81834" w:rsidP="00A81834"/>
    <w:p w14:paraId="39355E33" w14:textId="77777777" w:rsidR="00A81834" w:rsidRPr="00A81834" w:rsidRDefault="00A81834" w:rsidP="00A81834"/>
    <w:p w14:paraId="712B6932" w14:textId="77777777" w:rsidR="00A81834" w:rsidRPr="00A81834" w:rsidRDefault="00A81834" w:rsidP="00A81834"/>
    <w:p w14:paraId="3817FEB6" w14:textId="77777777" w:rsidR="00A81834" w:rsidRPr="00A81834" w:rsidRDefault="00A81834" w:rsidP="00A81834"/>
    <w:p w14:paraId="2E683473" w14:textId="77777777" w:rsidR="00A81834" w:rsidRPr="00A81834" w:rsidRDefault="00A81834" w:rsidP="00A81834"/>
    <w:p w14:paraId="11EFC76A" w14:textId="77777777" w:rsidR="00A81834" w:rsidRPr="00A81834" w:rsidRDefault="00A81834" w:rsidP="00A81834"/>
    <w:p w14:paraId="4A8A0B0F" w14:textId="77777777" w:rsidR="00A81834" w:rsidRPr="00A81834" w:rsidRDefault="00A81834" w:rsidP="00A81834"/>
    <w:p w14:paraId="529DA2A0" w14:textId="77777777" w:rsidR="00A81834" w:rsidRPr="00A81834" w:rsidRDefault="00A81834" w:rsidP="00A81834"/>
    <w:p w14:paraId="099381CE" w14:textId="77777777" w:rsidR="00A81834" w:rsidRPr="00A81834" w:rsidRDefault="00A81834" w:rsidP="00A81834"/>
    <w:p w14:paraId="2DDC2924" w14:textId="5EB79633" w:rsidR="00A81834" w:rsidRPr="00A81834" w:rsidRDefault="00A81834" w:rsidP="00A81834">
      <w:pPr>
        <w:tabs>
          <w:tab w:val="left" w:pos="8295"/>
        </w:tabs>
        <w:sectPr w:rsidR="00A81834" w:rsidRPr="00A81834" w:rsidSect="00DE7F8C">
          <w:pgSz w:w="12240" w:h="15840" w:code="1"/>
          <w:pgMar w:top="1152" w:right="1080" w:bottom="1008" w:left="504" w:header="720" w:footer="504" w:gutter="576"/>
          <w:cols w:space="720"/>
          <w:docGrid w:linePitch="360"/>
        </w:sectPr>
      </w:pPr>
    </w:p>
    <w:p w14:paraId="7C6C8DEF" w14:textId="3FD83631" w:rsidR="00C73568" w:rsidRDefault="00C73568" w:rsidP="00C73568">
      <w:pPr>
        <w:pStyle w:val="Heading2"/>
      </w:pPr>
      <w:bookmarkStart w:id="30" w:name="_Toc95139935"/>
      <w:bookmarkStart w:id="31" w:name="_Toc94872048"/>
      <w:r>
        <w:lastRenderedPageBreak/>
        <w:t xml:space="preserve">Section </w:t>
      </w:r>
      <w:r w:rsidR="0023073E">
        <w:t>10</w:t>
      </w:r>
      <w:bookmarkEnd w:id="30"/>
    </w:p>
    <w:p w14:paraId="227291EE" w14:textId="77777777" w:rsidR="00086A56" w:rsidRDefault="00086A56" w:rsidP="00086A56"/>
    <w:p w14:paraId="4C8922AD" w14:textId="32D29573" w:rsidR="00635C30" w:rsidRPr="00635C30" w:rsidRDefault="00086A56" w:rsidP="00635C30">
      <w:pPr>
        <w:jc w:val="center"/>
        <w:rPr>
          <w:rFonts w:asciiTheme="minorHAnsi" w:hAnsiTheme="minorHAnsi" w:cstheme="minorHAnsi"/>
          <w:b/>
          <w:bCs/>
          <w:sz w:val="32"/>
          <w:szCs w:val="32"/>
        </w:rPr>
      </w:pPr>
      <w:r w:rsidRPr="00145D0E">
        <w:rPr>
          <w:rFonts w:asciiTheme="minorHAnsi" w:hAnsiTheme="minorHAnsi" w:cstheme="minorHAnsi"/>
          <w:b/>
          <w:bCs/>
          <w:sz w:val="32"/>
          <w:szCs w:val="32"/>
        </w:rPr>
        <w:t>SSCR, SCICR and D</w:t>
      </w:r>
      <w:r w:rsidR="00DC5849" w:rsidRPr="00145D0E">
        <w:rPr>
          <w:rFonts w:asciiTheme="minorHAnsi" w:hAnsiTheme="minorHAnsi" w:cstheme="minorHAnsi"/>
          <w:b/>
          <w:bCs/>
          <w:sz w:val="32"/>
          <w:szCs w:val="32"/>
        </w:rPr>
        <w:t>SCR list and qualifications</w:t>
      </w:r>
    </w:p>
    <w:p w14:paraId="13C353F8" w14:textId="77777777" w:rsidR="00306DA5" w:rsidRPr="00306DA5" w:rsidRDefault="00306DA5" w:rsidP="00306DA5"/>
    <w:p w14:paraId="32B085F1" w14:textId="77777777" w:rsidR="0064424B" w:rsidRDefault="0064424B" w:rsidP="00A62E89">
      <w:pPr>
        <w:pStyle w:val="Heading2"/>
      </w:pPr>
    </w:p>
    <w:p w14:paraId="19929EED" w14:textId="77777777" w:rsidR="0064424B" w:rsidRDefault="0064424B" w:rsidP="00A62E89">
      <w:pPr>
        <w:pStyle w:val="Heading2"/>
      </w:pPr>
    </w:p>
    <w:p w14:paraId="5AE22790" w14:textId="77777777" w:rsidR="0064424B" w:rsidRDefault="0064424B" w:rsidP="00A62E89">
      <w:pPr>
        <w:pStyle w:val="Heading2"/>
      </w:pPr>
    </w:p>
    <w:p w14:paraId="1330FFE4" w14:textId="77777777" w:rsidR="0064424B" w:rsidRDefault="0064424B" w:rsidP="00A62E89">
      <w:pPr>
        <w:pStyle w:val="Heading2"/>
      </w:pPr>
    </w:p>
    <w:p w14:paraId="219E6F5D" w14:textId="77777777" w:rsidR="0064424B" w:rsidRDefault="0064424B" w:rsidP="0064424B"/>
    <w:p w14:paraId="181185B6" w14:textId="77777777" w:rsidR="0064424B" w:rsidRDefault="0064424B" w:rsidP="0064424B"/>
    <w:p w14:paraId="784692BD" w14:textId="77777777" w:rsidR="0064424B" w:rsidRDefault="0064424B" w:rsidP="0064424B"/>
    <w:p w14:paraId="13D70D4B" w14:textId="77777777" w:rsidR="0064424B" w:rsidRDefault="0064424B" w:rsidP="0064424B"/>
    <w:p w14:paraId="0B7CD4ED" w14:textId="77777777" w:rsidR="0064424B" w:rsidRDefault="0064424B" w:rsidP="0064424B"/>
    <w:p w14:paraId="7E5CDC4D" w14:textId="77777777" w:rsidR="0064424B" w:rsidRDefault="0064424B" w:rsidP="0064424B"/>
    <w:p w14:paraId="0207BFED" w14:textId="77777777" w:rsidR="0064424B" w:rsidRDefault="0064424B" w:rsidP="0064424B"/>
    <w:p w14:paraId="7683D894" w14:textId="77777777" w:rsidR="0064424B" w:rsidRDefault="0064424B" w:rsidP="0064424B"/>
    <w:p w14:paraId="3CF15DD7" w14:textId="77777777" w:rsidR="0064424B" w:rsidRDefault="0064424B" w:rsidP="0064424B"/>
    <w:p w14:paraId="1794FADC" w14:textId="77777777" w:rsidR="0064424B" w:rsidRDefault="0064424B" w:rsidP="0064424B"/>
    <w:p w14:paraId="4896E41D" w14:textId="77777777" w:rsidR="0064424B" w:rsidRDefault="0064424B" w:rsidP="0064424B"/>
    <w:p w14:paraId="005C6DFD" w14:textId="77777777" w:rsidR="0064424B" w:rsidRDefault="0064424B" w:rsidP="0064424B"/>
    <w:p w14:paraId="57502BB7" w14:textId="77777777" w:rsidR="0064424B" w:rsidRDefault="0064424B" w:rsidP="0064424B"/>
    <w:p w14:paraId="4830B10B" w14:textId="77777777" w:rsidR="0064424B" w:rsidRDefault="0064424B" w:rsidP="0064424B"/>
    <w:p w14:paraId="476F3130" w14:textId="77777777" w:rsidR="0064424B" w:rsidRDefault="0064424B" w:rsidP="0064424B"/>
    <w:p w14:paraId="2878E216" w14:textId="77777777" w:rsidR="0064424B" w:rsidRDefault="0064424B" w:rsidP="0064424B"/>
    <w:p w14:paraId="769F7ED4" w14:textId="77777777" w:rsidR="0064424B" w:rsidRDefault="0064424B" w:rsidP="0064424B"/>
    <w:p w14:paraId="02475295" w14:textId="77777777" w:rsidR="0064424B" w:rsidRDefault="0064424B" w:rsidP="0064424B"/>
    <w:p w14:paraId="477FAF5B" w14:textId="77777777" w:rsidR="0064424B" w:rsidRDefault="0064424B" w:rsidP="0064424B"/>
    <w:p w14:paraId="5BA654D5" w14:textId="77777777" w:rsidR="0064424B" w:rsidRDefault="0064424B" w:rsidP="0064424B"/>
    <w:p w14:paraId="0FF5DB34" w14:textId="77777777" w:rsidR="0064424B" w:rsidRDefault="0064424B" w:rsidP="0064424B"/>
    <w:p w14:paraId="6F347B92" w14:textId="77777777" w:rsidR="0064424B" w:rsidRDefault="0064424B" w:rsidP="0064424B"/>
    <w:p w14:paraId="787628E8" w14:textId="77777777" w:rsidR="0064424B" w:rsidRDefault="0064424B" w:rsidP="0064424B"/>
    <w:p w14:paraId="374A0BF9" w14:textId="77777777" w:rsidR="0064424B" w:rsidRDefault="0064424B" w:rsidP="0064424B"/>
    <w:p w14:paraId="3847A957" w14:textId="77777777" w:rsidR="0064424B" w:rsidRDefault="0064424B" w:rsidP="0064424B"/>
    <w:p w14:paraId="79C474A5" w14:textId="77777777" w:rsidR="0064424B" w:rsidRDefault="0064424B" w:rsidP="0064424B"/>
    <w:p w14:paraId="40043D42" w14:textId="77777777" w:rsidR="0064424B" w:rsidRDefault="0064424B" w:rsidP="0064424B"/>
    <w:p w14:paraId="398660D0" w14:textId="77777777" w:rsidR="0064424B" w:rsidRDefault="0064424B" w:rsidP="0064424B"/>
    <w:p w14:paraId="01A3F8D2" w14:textId="77777777" w:rsidR="0064424B" w:rsidRDefault="0064424B" w:rsidP="0064424B"/>
    <w:p w14:paraId="6600A3CF" w14:textId="77777777" w:rsidR="0064424B" w:rsidRDefault="0064424B" w:rsidP="0064424B"/>
    <w:p w14:paraId="2BC23ED1" w14:textId="77777777" w:rsidR="0064424B" w:rsidRDefault="0064424B" w:rsidP="0064424B"/>
    <w:p w14:paraId="0E3C79BD" w14:textId="77777777" w:rsidR="0064424B" w:rsidRDefault="0064424B" w:rsidP="0064424B"/>
    <w:p w14:paraId="6D289E25" w14:textId="77777777" w:rsidR="0064424B" w:rsidRDefault="0064424B" w:rsidP="00A62E89">
      <w:pPr>
        <w:pStyle w:val="Heading2"/>
      </w:pPr>
    </w:p>
    <w:p w14:paraId="1BE673DD" w14:textId="77777777" w:rsidR="0064424B" w:rsidRPr="0064424B" w:rsidRDefault="0064424B" w:rsidP="0064424B"/>
    <w:p w14:paraId="4417D539" w14:textId="56A4038A" w:rsidR="00C73568" w:rsidRDefault="00A62E89" w:rsidP="00A62E89">
      <w:pPr>
        <w:pStyle w:val="Heading2"/>
      </w:pPr>
      <w:bookmarkStart w:id="32" w:name="_Toc95139936"/>
      <w:r>
        <w:lastRenderedPageBreak/>
        <w:t>Section 1</w:t>
      </w:r>
      <w:r w:rsidR="0023073E">
        <w:t>1</w:t>
      </w:r>
      <w:bookmarkEnd w:id="32"/>
    </w:p>
    <w:p w14:paraId="0E89E837" w14:textId="77777777" w:rsidR="00A62E89" w:rsidRDefault="00A62E89" w:rsidP="00A62E89"/>
    <w:p w14:paraId="5FBBB2ED" w14:textId="696F1F68" w:rsidR="00A62E89" w:rsidRPr="002F6CC5" w:rsidRDefault="007573C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Endangered Species</w:t>
      </w:r>
      <w:r w:rsidR="00520CD3" w:rsidRPr="002F6CC5">
        <w:rPr>
          <w:rFonts w:asciiTheme="minorHAnsi" w:hAnsiTheme="minorHAnsi" w:cstheme="minorHAnsi"/>
          <w:b/>
          <w:bCs/>
          <w:sz w:val="32"/>
          <w:szCs w:val="32"/>
        </w:rPr>
        <w:t xml:space="preserve"> Documentation</w:t>
      </w:r>
    </w:p>
    <w:p w14:paraId="5F7009D4" w14:textId="77777777" w:rsidR="00C3482D" w:rsidRDefault="00C3482D" w:rsidP="00D9737D">
      <w:pPr>
        <w:pStyle w:val="Heading2"/>
      </w:pPr>
    </w:p>
    <w:p w14:paraId="647F1978" w14:textId="77777777" w:rsidR="00C3482D" w:rsidRDefault="00C3482D" w:rsidP="00D9737D">
      <w:pPr>
        <w:pStyle w:val="Heading2"/>
      </w:pPr>
    </w:p>
    <w:p w14:paraId="42D93E42" w14:textId="77777777" w:rsidR="00690613" w:rsidRPr="00690613" w:rsidRDefault="00690613" w:rsidP="00690613"/>
    <w:p w14:paraId="7192636D" w14:textId="77777777" w:rsidR="00C3482D" w:rsidRDefault="00C3482D" w:rsidP="00D9737D">
      <w:pPr>
        <w:pStyle w:val="Heading2"/>
      </w:pPr>
    </w:p>
    <w:p w14:paraId="6B66E6FE" w14:textId="77777777" w:rsidR="00C3482D" w:rsidRDefault="00C3482D" w:rsidP="00D9737D">
      <w:pPr>
        <w:pStyle w:val="Heading2"/>
      </w:pPr>
    </w:p>
    <w:p w14:paraId="75936C46" w14:textId="77777777" w:rsidR="00C3482D" w:rsidRDefault="00C3482D" w:rsidP="00D9737D">
      <w:pPr>
        <w:pStyle w:val="Heading2"/>
      </w:pPr>
    </w:p>
    <w:p w14:paraId="2BD3E0DF" w14:textId="77777777" w:rsidR="00C3482D" w:rsidRDefault="00C3482D" w:rsidP="00D9737D">
      <w:pPr>
        <w:pStyle w:val="Heading2"/>
      </w:pPr>
    </w:p>
    <w:p w14:paraId="4D2E439E" w14:textId="77777777" w:rsidR="00C3482D" w:rsidRDefault="00C3482D" w:rsidP="00D9737D">
      <w:pPr>
        <w:pStyle w:val="Heading2"/>
      </w:pPr>
    </w:p>
    <w:p w14:paraId="24703654" w14:textId="77777777" w:rsidR="00C3482D" w:rsidRDefault="00C3482D" w:rsidP="00D9737D">
      <w:pPr>
        <w:pStyle w:val="Heading2"/>
      </w:pPr>
    </w:p>
    <w:p w14:paraId="76FF2C98" w14:textId="77777777" w:rsidR="00C3482D" w:rsidRDefault="00C3482D" w:rsidP="00D9737D">
      <w:pPr>
        <w:pStyle w:val="Heading2"/>
      </w:pPr>
    </w:p>
    <w:p w14:paraId="6B3426B9" w14:textId="77777777" w:rsidR="00C3482D" w:rsidRDefault="00C3482D" w:rsidP="00D9737D">
      <w:pPr>
        <w:pStyle w:val="Heading2"/>
      </w:pPr>
    </w:p>
    <w:p w14:paraId="07021F7D" w14:textId="77777777" w:rsidR="00C3482D" w:rsidRDefault="00C3482D" w:rsidP="00D9737D">
      <w:pPr>
        <w:pStyle w:val="Heading2"/>
      </w:pPr>
    </w:p>
    <w:p w14:paraId="53193C06" w14:textId="77777777" w:rsidR="00C3482D" w:rsidRDefault="00C3482D" w:rsidP="00D9737D">
      <w:pPr>
        <w:pStyle w:val="Heading2"/>
      </w:pPr>
    </w:p>
    <w:p w14:paraId="1E21280F" w14:textId="77777777" w:rsidR="00C3482D" w:rsidRDefault="00C3482D" w:rsidP="00D9737D">
      <w:pPr>
        <w:pStyle w:val="Heading2"/>
      </w:pPr>
    </w:p>
    <w:p w14:paraId="24D80837" w14:textId="77777777" w:rsidR="00C3482D" w:rsidRDefault="00C3482D" w:rsidP="00D9737D">
      <w:pPr>
        <w:pStyle w:val="Heading2"/>
      </w:pPr>
    </w:p>
    <w:p w14:paraId="7583FB71" w14:textId="77777777" w:rsidR="00C3482D" w:rsidRDefault="00C3482D" w:rsidP="00D9737D">
      <w:pPr>
        <w:pStyle w:val="Heading2"/>
      </w:pPr>
    </w:p>
    <w:p w14:paraId="607C3411" w14:textId="77777777" w:rsidR="00C3482D" w:rsidRDefault="00C3482D" w:rsidP="00D9737D">
      <w:pPr>
        <w:pStyle w:val="Heading2"/>
      </w:pPr>
    </w:p>
    <w:p w14:paraId="6595D18D" w14:textId="77777777" w:rsidR="00145D0E" w:rsidRDefault="00145D0E" w:rsidP="00D9737D">
      <w:pPr>
        <w:pStyle w:val="Heading2"/>
      </w:pPr>
    </w:p>
    <w:p w14:paraId="53BCD477" w14:textId="77777777" w:rsidR="0064424B" w:rsidRDefault="0064424B" w:rsidP="0064424B"/>
    <w:p w14:paraId="55859BC3" w14:textId="77777777" w:rsidR="0064424B" w:rsidRDefault="0064424B" w:rsidP="0064424B"/>
    <w:p w14:paraId="2AAFB100" w14:textId="77777777" w:rsidR="0064424B" w:rsidRDefault="0064424B" w:rsidP="0064424B"/>
    <w:p w14:paraId="1C2097A6" w14:textId="77777777" w:rsidR="0064424B" w:rsidRDefault="0064424B" w:rsidP="0064424B"/>
    <w:p w14:paraId="5DB6F228" w14:textId="77777777" w:rsidR="0064424B" w:rsidRDefault="0064424B" w:rsidP="0064424B"/>
    <w:p w14:paraId="73FD7DE4" w14:textId="77777777" w:rsidR="0064424B" w:rsidRDefault="0064424B" w:rsidP="0064424B"/>
    <w:p w14:paraId="7516B1C2" w14:textId="77777777" w:rsidR="0064424B" w:rsidRDefault="0064424B" w:rsidP="0064424B"/>
    <w:p w14:paraId="74632182" w14:textId="77777777" w:rsidR="0064424B" w:rsidRDefault="0064424B" w:rsidP="0064424B"/>
    <w:p w14:paraId="75923CE9" w14:textId="77777777" w:rsidR="0064424B" w:rsidRDefault="0064424B" w:rsidP="0064424B"/>
    <w:p w14:paraId="1FC0619C" w14:textId="77777777" w:rsidR="0064424B" w:rsidRDefault="0064424B" w:rsidP="0064424B"/>
    <w:p w14:paraId="282DA0B3" w14:textId="77777777" w:rsidR="0064424B" w:rsidRDefault="0064424B" w:rsidP="0064424B"/>
    <w:p w14:paraId="2099E996" w14:textId="77777777" w:rsidR="0064424B" w:rsidRPr="0064424B" w:rsidRDefault="0064424B" w:rsidP="0064424B"/>
    <w:p w14:paraId="17E766D8" w14:textId="3C3F5B14" w:rsidR="00C73568" w:rsidRDefault="00D9737D" w:rsidP="00D9737D">
      <w:pPr>
        <w:pStyle w:val="Heading2"/>
      </w:pPr>
      <w:bookmarkStart w:id="33" w:name="_Toc95139937"/>
      <w:r>
        <w:lastRenderedPageBreak/>
        <w:t xml:space="preserve">Section </w:t>
      </w:r>
      <w:r w:rsidR="0023073E">
        <w:t>12</w:t>
      </w:r>
      <w:bookmarkEnd w:id="33"/>
    </w:p>
    <w:p w14:paraId="5F1722D2" w14:textId="77777777" w:rsidR="00D9737D" w:rsidRDefault="00D9737D" w:rsidP="00D9737D"/>
    <w:p w14:paraId="2A0B5A9E" w14:textId="3B7BBFED" w:rsidR="00D9737D" w:rsidRPr="002F6CC5" w:rsidRDefault="00520CD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Historic Preservation Documentation</w:t>
      </w:r>
    </w:p>
    <w:p w14:paraId="643AE8BC" w14:textId="77777777" w:rsidR="00C73568" w:rsidRDefault="00C73568">
      <w:pPr>
        <w:pStyle w:val="Heading1"/>
        <w:spacing w:before="120"/>
        <w:rPr>
          <w:rFonts w:asciiTheme="minorHAnsi" w:hAnsiTheme="minorHAnsi" w:cstheme="minorHAnsi"/>
          <w:color w:val="auto"/>
        </w:rPr>
      </w:pPr>
    </w:p>
    <w:p w14:paraId="71ED43B4" w14:textId="77777777" w:rsidR="00C3482D" w:rsidRDefault="00C3482D">
      <w:pPr>
        <w:pStyle w:val="Heading1"/>
        <w:spacing w:before="120"/>
        <w:rPr>
          <w:rFonts w:asciiTheme="minorHAnsi" w:hAnsiTheme="minorHAnsi" w:cstheme="minorHAnsi"/>
          <w:color w:val="auto"/>
        </w:rPr>
      </w:pPr>
    </w:p>
    <w:p w14:paraId="436144CA" w14:textId="77777777" w:rsidR="0064424B" w:rsidRDefault="0064424B" w:rsidP="0064424B"/>
    <w:p w14:paraId="5098FE26" w14:textId="77777777" w:rsidR="0064424B" w:rsidRDefault="0064424B" w:rsidP="0064424B"/>
    <w:p w14:paraId="707409BD" w14:textId="77777777" w:rsidR="0064424B" w:rsidRDefault="0064424B" w:rsidP="0064424B"/>
    <w:p w14:paraId="46034324" w14:textId="77777777" w:rsidR="0064424B" w:rsidRDefault="0064424B" w:rsidP="0064424B"/>
    <w:p w14:paraId="047B4501" w14:textId="77777777" w:rsidR="0064424B" w:rsidRDefault="0064424B" w:rsidP="0064424B"/>
    <w:p w14:paraId="579FF919" w14:textId="77777777" w:rsidR="0064424B" w:rsidRDefault="0064424B" w:rsidP="0064424B"/>
    <w:p w14:paraId="158484EB" w14:textId="77777777" w:rsidR="0064424B" w:rsidRDefault="0064424B" w:rsidP="0064424B"/>
    <w:p w14:paraId="4F5256AF" w14:textId="77777777" w:rsidR="0064424B" w:rsidRDefault="0064424B" w:rsidP="0064424B"/>
    <w:p w14:paraId="012736F8" w14:textId="77777777" w:rsidR="0064424B" w:rsidRDefault="0064424B" w:rsidP="0064424B"/>
    <w:p w14:paraId="04D862B2" w14:textId="77777777" w:rsidR="0064424B" w:rsidRDefault="0064424B" w:rsidP="0064424B"/>
    <w:p w14:paraId="7B079DF5" w14:textId="77777777" w:rsidR="0064424B" w:rsidRDefault="0064424B" w:rsidP="0064424B"/>
    <w:p w14:paraId="35F29CDE" w14:textId="77777777" w:rsidR="0064424B" w:rsidRDefault="0064424B" w:rsidP="0064424B"/>
    <w:p w14:paraId="2E0305D8" w14:textId="77777777" w:rsidR="0064424B" w:rsidRDefault="0064424B" w:rsidP="0064424B"/>
    <w:p w14:paraId="464AB45B" w14:textId="77777777" w:rsidR="0064424B" w:rsidRDefault="0064424B" w:rsidP="0064424B"/>
    <w:p w14:paraId="048B3733" w14:textId="77777777" w:rsidR="0064424B" w:rsidRDefault="0064424B" w:rsidP="0064424B"/>
    <w:p w14:paraId="560E7A31" w14:textId="77777777" w:rsidR="0064424B" w:rsidRDefault="0064424B" w:rsidP="0064424B"/>
    <w:p w14:paraId="3B55D80A" w14:textId="77777777" w:rsidR="0064424B" w:rsidRDefault="0064424B" w:rsidP="0064424B"/>
    <w:p w14:paraId="2EE5A694" w14:textId="77777777" w:rsidR="0064424B" w:rsidRDefault="0064424B" w:rsidP="0064424B"/>
    <w:p w14:paraId="615D71A2" w14:textId="77777777" w:rsidR="0064424B" w:rsidRDefault="0064424B" w:rsidP="0064424B"/>
    <w:p w14:paraId="3D19B854" w14:textId="77777777" w:rsidR="0064424B" w:rsidRDefault="0064424B" w:rsidP="0064424B"/>
    <w:p w14:paraId="77A5A0DE" w14:textId="77777777" w:rsidR="0064424B" w:rsidRDefault="0064424B" w:rsidP="0064424B"/>
    <w:p w14:paraId="6DF1B6F6" w14:textId="77777777" w:rsidR="0064424B" w:rsidRDefault="0064424B" w:rsidP="0064424B"/>
    <w:p w14:paraId="71C6D222" w14:textId="77777777" w:rsidR="0064424B" w:rsidRDefault="0064424B" w:rsidP="0064424B"/>
    <w:p w14:paraId="6A4D4BA5" w14:textId="77777777" w:rsidR="0064424B" w:rsidRDefault="0064424B" w:rsidP="0064424B"/>
    <w:p w14:paraId="09CE7C05" w14:textId="77777777" w:rsidR="0064424B" w:rsidRDefault="0064424B" w:rsidP="0064424B"/>
    <w:p w14:paraId="15877FA1" w14:textId="77777777" w:rsidR="0064424B" w:rsidRDefault="0064424B" w:rsidP="0064424B"/>
    <w:p w14:paraId="22321A93" w14:textId="77777777" w:rsidR="0064424B" w:rsidRDefault="0064424B" w:rsidP="0064424B"/>
    <w:p w14:paraId="5D072D5B" w14:textId="77777777" w:rsidR="0064424B" w:rsidRDefault="0064424B" w:rsidP="0064424B"/>
    <w:p w14:paraId="4C1D29B5" w14:textId="77777777" w:rsidR="0064424B" w:rsidRDefault="0064424B" w:rsidP="0064424B"/>
    <w:p w14:paraId="4C0519A5" w14:textId="77777777" w:rsidR="0064424B" w:rsidRDefault="0064424B" w:rsidP="0064424B"/>
    <w:p w14:paraId="26638EF8" w14:textId="77777777" w:rsidR="0064424B" w:rsidRDefault="0064424B" w:rsidP="0064424B"/>
    <w:p w14:paraId="7A2DECC6" w14:textId="77777777" w:rsidR="0064424B" w:rsidRDefault="0064424B" w:rsidP="0064424B"/>
    <w:p w14:paraId="39CEE1CE" w14:textId="77777777" w:rsidR="0064424B" w:rsidRDefault="0064424B" w:rsidP="0064424B"/>
    <w:p w14:paraId="73CAB7B3" w14:textId="77777777" w:rsidR="0064424B" w:rsidRDefault="0064424B" w:rsidP="0064424B"/>
    <w:p w14:paraId="7E941A35" w14:textId="77777777" w:rsidR="0064424B" w:rsidRDefault="0064424B" w:rsidP="0064424B"/>
    <w:p w14:paraId="2DE8E698" w14:textId="77777777" w:rsidR="0064424B" w:rsidRPr="0064424B" w:rsidRDefault="0064424B" w:rsidP="0064424B"/>
    <w:p w14:paraId="5E93CBBC" w14:textId="5718EA9C" w:rsidR="009A0B44" w:rsidRPr="00DE7F8C" w:rsidRDefault="005929E8">
      <w:pPr>
        <w:pStyle w:val="Heading1"/>
        <w:spacing w:before="120"/>
        <w:rPr>
          <w:rFonts w:asciiTheme="minorHAnsi" w:hAnsiTheme="minorHAnsi" w:cstheme="minorHAnsi"/>
        </w:rPr>
      </w:pPr>
      <w:bookmarkStart w:id="34" w:name="_Toc95139938"/>
      <w:r w:rsidRPr="00DE7F8C">
        <w:rPr>
          <w:rFonts w:asciiTheme="minorHAnsi" w:hAnsiTheme="minorHAnsi" w:cstheme="minorHAnsi"/>
          <w:color w:val="auto"/>
        </w:rPr>
        <w:lastRenderedPageBreak/>
        <w:t>Best Management Practices</w:t>
      </w:r>
      <w:bookmarkEnd w:id="31"/>
      <w:bookmarkEnd w:id="34"/>
    </w:p>
    <w:p w14:paraId="66FBCC67" w14:textId="12023DED" w:rsidR="009A0B44" w:rsidRPr="00DE7F8C" w:rsidRDefault="005929E8" w:rsidP="00B110C7">
      <w:pPr>
        <w:pStyle w:val="Heading2"/>
        <w:rPr>
          <w:rFonts w:asciiTheme="minorHAnsi" w:hAnsiTheme="minorHAnsi" w:cstheme="minorHAnsi"/>
        </w:rPr>
      </w:pPr>
      <w:bookmarkStart w:id="35" w:name="_Toc94872049"/>
      <w:bookmarkStart w:id="36" w:name="_Toc95139939"/>
      <w:r w:rsidRPr="00DE7F8C">
        <w:rPr>
          <w:rFonts w:asciiTheme="minorHAnsi" w:hAnsiTheme="minorHAnsi" w:cstheme="minorHAnsi"/>
        </w:rPr>
        <w:t xml:space="preserve">Section </w:t>
      </w:r>
      <w:bookmarkEnd w:id="35"/>
      <w:r w:rsidR="00086A56">
        <w:rPr>
          <w:rFonts w:asciiTheme="minorHAnsi" w:hAnsiTheme="minorHAnsi" w:cstheme="minorHAnsi"/>
        </w:rPr>
        <w:t>1</w:t>
      </w:r>
      <w:r w:rsidR="0023073E">
        <w:rPr>
          <w:rFonts w:asciiTheme="minorHAnsi" w:hAnsiTheme="minorHAnsi" w:cstheme="minorHAnsi"/>
        </w:rPr>
        <w:t>3</w:t>
      </w:r>
      <w:bookmarkEnd w:id="36"/>
    </w:p>
    <w:p w14:paraId="64DD74D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Best Management Practices (BMPs) Erosion and Sediment Controls</w:t>
      </w:r>
    </w:p>
    <w:p w14:paraId="7048A988" w14:textId="77777777" w:rsidR="00885BD8" w:rsidRPr="00885BD8" w:rsidRDefault="00885BD8" w:rsidP="00885BD8"/>
    <w:tbl>
      <w:tblPr>
        <w:tblStyle w:val="TableGrid"/>
        <w:tblW w:w="0" w:type="auto"/>
        <w:tblLook w:val="04A0" w:firstRow="1" w:lastRow="0" w:firstColumn="1" w:lastColumn="0" w:noHBand="0" w:noVBand="1"/>
        <w:tblCaption w:val="Best Management Practices"/>
        <w:tblDescription w:val="Description of Erosion and Sediment Controls designed to retain sediment."/>
      </w:tblPr>
      <w:tblGrid>
        <w:gridCol w:w="1441"/>
        <w:gridCol w:w="1369"/>
        <w:gridCol w:w="1601"/>
        <w:gridCol w:w="2664"/>
        <w:gridCol w:w="2995"/>
      </w:tblGrid>
      <w:tr w:rsidR="00E54C66" w:rsidRPr="00DE7F8C" w14:paraId="10392228" w14:textId="77777777" w:rsidTr="0042743F">
        <w:trPr>
          <w:tblHeader/>
        </w:trPr>
        <w:tc>
          <w:tcPr>
            <w:tcW w:w="1441" w:type="dxa"/>
            <w:shd w:val="clear" w:color="auto" w:fill="A6A6A6" w:themeFill="background1" w:themeFillShade="A6"/>
          </w:tcPr>
          <w:p w14:paraId="0102F012"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BMPs Installed</w:t>
            </w:r>
          </w:p>
        </w:tc>
        <w:tc>
          <w:tcPr>
            <w:tcW w:w="1369" w:type="dxa"/>
            <w:shd w:val="clear" w:color="auto" w:fill="A6A6A6" w:themeFill="background1" w:themeFillShade="A6"/>
          </w:tcPr>
          <w:p w14:paraId="68C08454"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Schedule of BMP installation</w:t>
            </w:r>
          </w:p>
        </w:tc>
        <w:tc>
          <w:tcPr>
            <w:tcW w:w="1601" w:type="dxa"/>
            <w:shd w:val="clear" w:color="auto" w:fill="A6A6A6" w:themeFill="background1" w:themeFillShade="A6"/>
          </w:tcPr>
          <w:p w14:paraId="3CA187A6"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Location(s) On-Site</w:t>
            </w:r>
          </w:p>
        </w:tc>
        <w:tc>
          <w:tcPr>
            <w:tcW w:w="2664" w:type="dxa"/>
            <w:shd w:val="clear" w:color="auto" w:fill="A6A6A6" w:themeFill="background1" w:themeFillShade="A6"/>
          </w:tcPr>
          <w:p w14:paraId="1BDDB749"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Inspection/Maintenance Schedule</w:t>
            </w:r>
          </w:p>
        </w:tc>
        <w:tc>
          <w:tcPr>
            <w:tcW w:w="2995" w:type="dxa"/>
            <w:shd w:val="clear" w:color="auto" w:fill="A6A6A6" w:themeFill="background1" w:themeFillShade="A6"/>
          </w:tcPr>
          <w:p w14:paraId="23CD260A"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Modifications/Replacement Activities</w:t>
            </w:r>
          </w:p>
        </w:tc>
      </w:tr>
      <w:tr w:rsidR="00FB69EF" w:rsidRPr="00DE7F8C" w14:paraId="7174F264" w14:textId="77777777" w:rsidTr="0042743F">
        <w:tc>
          <w:tcPr>
            <w:tcW w:w="1441" w:type="dxa"/>
          </w:tcPr>
          <w:p w14:paraId="7AE007CF" w14:textId="2188D257" w:rsidR="00FB69EF" w:rsidRPr="00DE7F8C" w:rsidRDefault="00FB69EF" w:rsidP="00FB69EF">
            <w:pPr>
              <w:rPr>
                <w:rFonts w:asciiTheme="minorHAnsi" w:hAnsiTheme="minorHAnsi" w:cstheme="minorHAnsi"/>
              </w:rPr>
            </w:pPr>
            <w:r>
              <w:rPr>
                <w:rFonts w:asciiTheme="minorHAnsi" w:hAnsiTheme="minorHAnsi" w:cstheme="minorHAnsi"/>
              </w:rPr>
              <w:t>See Erosion Control Map</w:t>
            </w:r>
          </w:p>
        </w:tc>
        <w:tc>
          <w:tcPr>
            <w:tcW w:w="1369" w:type="dxa"/>
          </w:tcPr>
          <w:p w14:paraId="7F9881A3" w14:textId="533C1D48" w:rsidR="00FB69EF" w:rsidRPr="00DE7F8C" w:rsidRDefault="00FB69EF" w:rsidP="00FB69EF">
            <w:pPr>
              <w:rPr>
                <w:rFonts w:asciiTheme="minorHAnsi" w:hAnsiTheme="minorHAnsi" w:cstheme="minorHAnsi"/>
              </w:rPr>
            </w:pPr>
            <w:r>
              <w:rPr>
                <w:rFonts w:asciiTheme="minorHAnsi" w:hAnsiTheme="minorHAnsi" w:cstheme="minorHAnsi"/>
              </w:rPr>
              <w:t>See Erosion Control Map</w:t>
            </w:r>
          </w:p>
        </w:tc>
        <w:tc>
          <w:tcPr>
            <w:tcW w:w="1601" w:type="dxa"/>
          </w:tcPr>
          <w:p w14:paraId="18B24AB8" w14:textId="158EF23F" w:rsidR="00FB69EF" w:rsidRPr="00DE7F8C" w:rsidRDefault="00FB69EF" w:rsidP="00FB69EF">
            <w:pPr>
              <w:rPr>
                <w:rFonts w:asciiTheme="minorHAnsi" w:hAnsiTheme="minorHAnsi" w:cstheme="minorHAnsi"/>
              </w:rPr>
            </w:pPr>
            <w:r>
              <w:rPr>
                <w:rFonts w:asciiTheme="minorHAnsi" w:hAnsiTheme="minorHAnsi" w:cstheme="minorHAnsi"/>
              </w:rPr>
              <w:t>See Erosion Control Map</w:t>
            </w:r>
          </w:p>
        </w:tc>
        <w:tc>
          <w:tcPr>
            <w:tcW w:w="2664" w:type="dxa"/>
          </w:tcPr>
          <w:p w14:paraId="0AE93C1B" w14:textId="6722C258" w:rsidR="00FB69EF" w:rsidRPr="00DE7F8C" w:rsidRDefault="00FB69EF" w:rsidP="00FB69EF">
            <w:pPr>
              <w:rPr>
                <w:rFonts w:asciiTheme="minorHAnsi" w:hAnsiTheme="minorHAnsi" w:cstheme="minorHAnsi"/>
              </w:rPr>
            </w:pPr>
            <w:r>
              <w:rPr>
                <w:rFonts w:asciiTheme="minorHAnsi" w:hAnsiTheme="minorHAnsi" w:cstheme="minorHAnsi"/>
              </w:rPr>
              <w:t>See Erosion Control Map</w:t>
            </w:r>
          </w:p>
        </w:tc>
        <w:tc>
          <w:tcPr>
            <w:tcW w:w="2995" w:type="dxa"/>
          </w:tcPr>
          <w:p w14:paraId="30B38152" w14:textId="7E876724" w:rsidR="00FB69EF" w:rsidRPr="00DE7F8C" w:rsidRDefault="00FB69EF" w:rsidP="00FB69EF">
            <w:pPr>
              <w:rPr>
                <w:rFonts w:asciiTheme="minorHAnsi" w:hAnsiTheme="minorHAnsi" w:cstheme="minorHAnsi"/>
              </w:rPr>
            </w:pPr>
            <w:r>
              <w:rPr>
                <w:rFonts w:asciiTheme="minorHAnsi" w:hAnsiTheme="minorHAnsi" w:cstheme="minorHAnsi"/>
              </w:rPr>
              <w:t>See Erosion Control Map</w:t>
            </w:r>
          </w:p>
        </w:tc>
      </w:tr>
    </w:tbl>
    <w:p w14:paraId="61F8A206" w14:textId="77777777" w:rsidR="009A0B44" w:rsidRPr="00DE7F8C" w:rsidRDefault="009A0B44">
      <w:pPr>
        <w:rPr>
          <w:rFonts w:asciiTheme="minorHAnsi" w:hAnsiTheme="minorHAnsi" w:cstheme="minorHAnsi"/>
        </w:rPr>
      </w:pPr>
    </w:p>
    <w:p w14:paraId="1A6CBCF0" w14:textId="77777777" w:rsidR="009A0B44" w:rsidRPr="00DE7F8C" w:rsidRDefault="009A0B44">
      <w:pPr>
        <w:rPr>
          <w:rFonts w:asciiTheme="minorHAnsi" w:hAnsiTheme="minorHAnsi" w:cstheme="minorHAnsi"/>
        </w:rPr>
      </w:pPr>
    </w:p>
    <w:tbl>
      <w:tblPr>
        <w:tblStyle w:val="TableGrid"/>
        <w:tblW w:w="10070" w:type="dxa"/>
        <w:tblLook w:val="04A0" w:firstRow="1" w:lastRow="0" w:firstColumn="1" w:lastColumn="0" w:noHBand="0" w:noVBand="1"/>
        <w:tblCaption w:val="Best Management Practices"/>
        <w:tblDescription w:val="List the measures taken to reduce the pollutants transporter off-site by pumping activities."/>
      </w:tblPr>
      <w:tblGrid>
        <w:gridCol w:w="6285"/>
        <w:gridCol w:w="1876"/>
        <w:gridCol w:w="1909"/>
      </w:tblGrid>
      <w:tr w:rsidR="0030604D" w:rsidRPr="00DE7F8C" w14:paraId="30DE19BC" w14:textId="77777777" w:rsidTr="0042181A">
        <w:trPr>
          <w:tblHeader/>
        </w:trPr>
        <w:tc>
          <w:tcPr>
            <w:tcW w:w="6285" w:type="dxa"/>
            <w:shd w:val="clear" w:color="auto" w:fill="A6A6A6" w:themeFill="background1" w:themeFillShade="A6"/>
          </w:tcPr>
          <w:p w14:paraId="58990739" w14:textId="77777777" w:rsidR="0030604D" w:rsidRPr="00DE7F8C" w:rsidRDefault="0030604D" w:rsidP="0030604D">
            <w:pPr>
              <w:jc w:val="center"/>
              <w:rPr>
                <w:rFonts w:asciiTheme="minorHAnsi" w:hAnsiTheme="minorHAnsi" w:cstheme="minorHAnsi"/>
                <w:b/>
                <w:i/>
              </w:rPr>
            </w:pPr>
            <w:r w:rsidRPr="00DE7F8C">
              <w:rPr>
                <w:rFonts w:asciiTheme="minorHAnsi" w:hAnsiTheme="minorHAnsi" w:cstheme="minorHAnsi"/>
                <w:b/>
                <w:i/>
              </w:rPr>
              <w:t xml:space="preserve">Are there sedimentation basins or </w:t>
            </w:r>
            <w:proofErr w:type="gramStart"/>
            <w:r w:rsidRPr="00DE7F8C">
              <w:rPr>
                <w:rFonts w:asciiTheme="minorHAnsi" w:hAnsiTheme="minorHAnsi" w:cstheme="minorHAnsi"/>
                <w:b/>
                <w:i/>
              </w:rPr>
              <w:t>traps?*</w:t>
            </w:r>
            <w:proofErr w:type="gramEnd"/>
            <w:r w:rsidRPr="00DE7F8C">
              <w:rPr>
                <w:rFonts w:asciiTheme="minorHAnsi" w:hAnsiTheme="minorHAnsi" w:cstheme="minorHAnsi"/>
              </w:rPr>
              <w:t xml:space="preserve"> </w:t>
            </w:r>
            <w:r w:rsidRPr="00DE7F8C">
              <w:rPr>
                <w:rFonts w:asciiTheme="minorHAnsi" w:hAnsiTheme="minorHAnsi" w:cstheme="minorHAnsi"/>
                <w:i/>
              </w:rPr>
              <w:t>If yes, list the measures taken to reduce the pollutants transported off-site by pumping activities.</w:t>
            </w:r>
          </w:p>
        </w:tc>
        <w:tc>
          <w:tcPr>
            <w:tcW w:w="1876" w:type="dxa"/>
            <w:tcBorders>
              <w:right w:val="nil"/>
            </w:tcBorders>
          </w:tcPr>
          <w:p w14:paraId="01B6ECDA" w14:textId="00313ACF" w:rsidR="0030604D" w:rsidRPr="00DE7F8C" w:rsidRDefault="0030604D" w:rsidP="0030604D">
            <w:pPr>
              <w:jc w:val="center"/>
              <w:rPr>
                <w:rFonts w:ascii="Calibri" w:hAnsi="Calibri" w:cs="Calibri"/>
                <w:color w:val="212529"/>
                <w:sz w:val="20"/>
                <w:szCs w:val="20"/>
              </w:rPr>
            </w:pPr>
            <w:r>
              <w:rPr>
                <w:rFonts w:asciiTheme="minorHAnsi" w:hAnsiTheme="minorHAnsi" w:cstheme="minorHAnsi"/>
              </w:rPr>
              <w:t>No</w:t>
            </w:r>
            <w:r w:rsidR="001848CF">
              <w:rPr>
                <w:rFonts w:asciiTheme="minorHAnsi" w:hAnsiTheme="minorHAnsi" w:cstheme="minorHAnsi"/>
              </w:rPr>
              <w:t xml:space="preserve"> sediment basins. </w:t>
            </w:r>
          </w:p>
        </w:tc>
        <w:tc>
          <w:tcPr>
            <w:tcW w:w="1909" w:type="dxa"/>
            <w:tcBorders>
              <w:left w:val="nil"/>
            </w:tcBorders>
          </w:tcPr>
          <w:p w14:paraId="2AA08567" w14:textId="77777777" w:rsidR="0030604D" w:rsidRDefault="0030604D" w:rsidP="0030604D">
            <w:pPr>
              <w:jc w:val="center"/>
              <w:rPr>
                <w:rFonts w:asciiTheme="minorHAnsi" w:hAnsiTheme="minorHAnsi" w:cstheme="minorHAnsi"/>
                <w:b/>
                <w:i/>
              </w:rPr>
            </w:pPr>
          </w:p>
          <w:p w14:paraId="61A9242F" w14:textId="5F8DB298" w:rsidR="0030604D" w:rsidRPr="00DE7F8C" w:rsidRDefault="0030604D" w:rsidP="0030604D">
            <w:pPr>
              <w:jc w:val="center"/>
              <w:rPr>
                <w:rFonts w:ascii="Calibri" w:hAnsi="Calibri" w:cs="Calibri"/>
                <w:color w:val="212529"/>
                <w:sz w:val="20"/>
                <w:szCs w:val="20"/>
              </w:rPr>
            </w:pPr>
          </w:p>
        </w:tc>
      </w:tr>
      <w:tr w:rsidR="0030604D" w:rsidRPr="00DE7F8C" w14:paraId="22A7559C" w14:textId="77777777" w:rsidTr="2E9E5320">
        <w:tc>
          <w:tcPr>
            <w:tcW w:w="6285" w:type="dxa"/>
          </w:tcPr>
          <w:p w14:paraId="538E1909" w14:textId="77777777" w:rsidR="0030604D" w:rsidRPr="00DE7F8C" w:rsidRDefault="0030604D" w:rsidP="0030604D">
            <w:pPr>
              <w:jc w:val="center"/>
              <w:rPr>
                <w:rFonts w:asciiTheme="minorHAnsi" w:hAnsiTheme="minorHAnsi" w:cstheme="minorHAnsi"/>
                <w:b/>
                <w:i/>
              </w:rPr>
            </w:pPr>
            <w:r w:rsidRPr="00DE7F8C">
              <w:rPr>
                <w:rFonts w:asciiTheme="minorHAnsi" w:hAnsiTheme="minorHAnsi" w:cstheme="minorHAnsi"/>
                <w:b/>
                <w:i/>
              </w:rPr>
              <w:t>Prevention Measure</w:t>
            </w:r>
          </w:p>
        </w:tc>
        <w:tc>
          <w:tcPr>
            <w:tcW w:w="1876" w:type="dxa"/>
          </w:tcPr>
          <w:p w14:paraId="0D636303" w14:textId="77777777" w:rsidR="0030604D" w:rsidRPr="00DE7F8C" w:rsidRDefault="0030604D" w:rsidP="0030604D">
            <w:pPr>
              <w:jc w:val="center"/>
              <w:rPr>
                <w:rFonts w:asciiTheme="minorHAnsi" w:hAnsiTheme="minorHAnsi" w:cstheme="minorHAnsi"/>
                <w:b/>
                <w:i/>
              </w:rPr>
            </w:pPr>
            <w:r w:rsidRPr="00DE7F8C">
              <w:rPr>
                <w:rFonts w:asciiTheme="minorHAnsi" w:hAnsiTheme="minorHAnsi" w:cstheme="minorHAnsi"/>
                <w:b/>
                <w:i/>
              </w:rPr>
              <w:t>Location On-Site</w:t>
            </w:r>
          </w:p>
        </w:tc>
        <w:tc>
          <w:tcPr>
            <w:tcW w:w="1909" w:type="dxa"/>
          </w:tcPr>
          <w:p w14:paraId="38DA1D6B" w14:textId="77777777" w:rsidR="0030604D" w:rsidRPr="00DE7F8C" w:rsidRDefault="0030604D" w:rsidP="0030604D">
            <w:pPr>
              <w:jc w:val="center"/>
              <w:rPr>
                <w:rFonts w:asciiTheme="minorHAnsi" w:hAnsiTheme="minorHAnsi" w:cstheme="minorHAnsi"/>
                <w:b/>
                <w:i/>
              </w:rPr>
            </w:pPr>
            <w:r w:rsidRPr="00DE7F8C">
              <w:rPr>
                <w:rFonts w:asciiTheme="minorHAnsi" w:hAnsiTheme="minorHAnsi" w:cstheme="minorHAnsi"/>
                <w:b/>
                <w:i/>
              </w:rPr>
              <w:t>Implementation Date</w:t>
            </w:r>
          </w:p>
        </w:tc>
      </w:tr>
      <w:tr w:rsidR="0030604D" w:rsidRPr="00DE7F8C" w14:paraId="05C14A82" w14:textId="77777777" w:rsidTr="2E9E5320">
        <w:tc>
          <w:tcPr>
            <w:tcW w:w="6285" w:type="dxa"/>
          </w:tcPr>
          <w:p w14:paraId="088BFCF2" w14:textId="145CAB12" w:rsidR="0030604D" w:rsidRPr="001848CF" w:rsidRDefault="001848CF" w:rsidP="0030604D">
            <w:pPr>
              <w:rPr>
                <w:rFonts w:asciiTheme="minorHAnsi" w:hAnsiTheme="minorHAnsi" w:cstheme="minorHAnsi"/>
              </w:rPr>
            </w:pPr>
            <w:r w:rsidRPr="001848CF">
              <w:rPr>
                <w:rFonts w:asciiTheme="minorHAnsi" w:hAnsiTheme="minorHAnsi" w:cstheme="minorHAnsi"/>
              </w:rPr>
              <w:t>Rock Berm</w:t>
            </w:r>
          </w:p>
        </w:tc>
        <w:tc>
          <w:tcPr>
            <w:tcW w:w="1876" w:type="dxa"/>
          </w:tcPr>
          <w:p w14:paraId="059AB271" w14:textId="4649B1A6" w:rsidR="0030604D" w:rsidRPr="00DE7F8C" w:rsidRDefault="001848CF" w:rsidP="0030604D">
            <w:pPr>
              <w:rPr>
                <w:rFonts w:asciiTheme="minorHAnsi" w:hAnsiTheme="minorHAnsi" w:cstheme="minorBidi"/>
              </w:rPr>
            </w:pPr>
            <w:r>
              <w:rPr>
                <w:rFonts w:asciiTheme="minorHAnsi" w:hAnsiTheme="minorHAnsi" w:cstheme="minorBidi"/>
              </w:rPr>
              <w:t>See Erosion control map</w:t>
            </w:r>
          </w:p>
          <w:p w14:paraId="7D737706" w14:textId="55A0A1C5" w:rsidR="0030604D" w:rsidRPr="00DE7F8C" w:rsidRDefault="0030604D" w:rsidP="0030604D">
            <w:pPr>
              <w:rPr>
                <w:rFonts w:asciiTheme="minorHAnsi" w:hAnsiTheme="minorHAnsi" w:cstheme="minorHAnsi"/>
              </w:rPr>
            </w:pPr>
          </w:p>
        </w:tc>
        <w:tc>
          <w:tcPr>
            <w:tcW w:w="1909" w:type="dxa"/>
          </w:tcPr>
          <w:p w14:paraId="51AA1A57" w14:textId="68BCD780" w:rsidR="0030604D" w:rsidRPr="00DE7F8C" w:rsidRDefault="001848CF" w:rsidP="0030604D">
            <w:pPr>
              <w:rPr>
                <w:rFonts w:asciiTheme="minorHAnsi" w:hAnsiTheme="minorHAnsi" w:cstheme="minorHAnsi"/>
              </w:rPr>
            </w:pPr>
            <w:r>
              <w:rPr>
                <w:rFonts w:asciiTheme="minorHAnsi" w:hAnsiTheme="minorHAnsi" w:cstheme="minorHAnsi"/>
              </w:rPr>
              <w:t>Start of construction</w:t>
            </w:r>
          </w:p>
        </w:tc>
      </w:tr>
    </w:tbl>
    <w:p w14:paraId="7B61B8A1" w14:textId="77777777" w:rsidR="009A0B44" w:rsidRPr="00DE7F8C" w:rsidRDefault="009A0B44">
      <w:pPr>
        <w:rPr>
          <w:rFonts w:asciiTheme="minorHAnsi" w:hAnsiTheme="minorHAnsi" w:cstheme="minorHAnsi"/>
        </w:rPr>
      </w:pPr>
    </w:p>
    <w:p w14:paraId="6EF4FB50" w14:textId="77777777" w:rsidR="009A0B44" w:rsidRPr="00DE7F8C" w:rsidRDefault="009A0B44">
      <w:pPr>
        <w:rPr>
          <w:rFonts w:asciiTheme="minorHAnsi" w:hAnsiTheme="minorHAnsi" w:cstheme="minorHAnsi"/>
        </w:rPr>
      </w:pPr>
    </w:p>
    <w:p w14:paraId="6108B9FF" w14:textId="77777777" w:rsidR="009A0B44" w:rsidRDefault="005929E8">
      <w:pPr>
        <w:ind w:firstLine="720"/>
        <w:rPr>
          <w:rFonts w:asciiTheme="minorHAnsi" w:hAnsiTheme="minorHAnsi" w:cstheme="minorHAnsi"/>
        </w:rPr>
      </w:pPr>
      <w:r w:rsidRPr="00DE7F8C">
        <w:rPr>
          <w:rFonts w:asciiTheme="minorHAnsi" w:hAnsiTheme="minorHAnsi" w:cstheme="minorHAnsi"/>
        </w:rPr>
        <w:t>* Part III Section F.6. (c) Sediment must be removed from sediment traps and basins no later than the time that the design capacity has been reduced by 50 percent.</w:t>
      </w:r>
    </w:p>
    <w:p w14:paraId="5AF8473F" w14:textId="77777777" w:rsidR="00C77875" w:rsidRDefault="00C77875">
      <w:pPr>
        <w:ind w:firstLine="720"/>
        <w:rPr>
          <w:rFonts w:asciiTheme="minorHAnsi" w:hAnsiTheme="minorHAnsi" w:cstheme="minorHAnsi"/>
        </w:rPr>
      </w:pPr>
    </w:p>
    <w:p w14:paraId="1B00296D" w14:textId="77777777" w:rsidR="00573752" w:rsidRDefault="00573752">
      <w:pPr>
        <w:ind w:firstLine="720"/>
        <w:rPr>
          <w:rFonts w:asciiTheme="minorHAnsi" w:hAnsiTheme="minorHAnsi" w:cstheme="minorHAnsi"/>
        </w:rPr>
      </w:pPr>
    </w:p>
    <w:p w14:paraId="2F9E7AD0" w14:textId="77777777" w:rsidR="00573752" w:rsidRDefault="00573752">
      <w:pPr>
        <w:ind w:firstLine="720"/>
        <w:rPr>
          <w:rFonts w:asciiTheme="minorHAnsi" w:hAnsiTheme="minorHAnsi" w:cstheme="minorHAnsi"/>
        </w:rPr>
      </w:pPr>
    </w:p>
    <w:p w14:paraId="4C18B673" w14:textId="77777777" w:rsidR="00C3482D" w:rsidRDefault="00C3482D" w:rsidP="00C77875">
      <w:pPr>
        <w:pStyle w:val="Heading2"/>
        <w:rPr>
          <w:rFonts w:asciiTheme="minorHAnsi" w:hAnsiTheme="minorHAnsi" w:cstheme="minorHAnsi"/>
        </w:rPr>
      </w:pPr>
      <w:bookmarkStart w:id="37" w:name="_Toc94872053"/>
    </w:p>
    <w:p w14:paraId="537A5EE3" w14:textId="77777777" w:rsidR="00C3482D" w:rsidRDefault="00C3482D" w:rsidP="00C3482D"/>
    <w:p w14:paraId="7880C87B" w14:textId="77777777" w:rsidR="00C3482D" w:rsidRDefault="00C3482D" w:rsidP="00C3482D"/>
    <w:p w14:paraId="09B58893" w14:textId="77777777" w:rsidR="00C3482D" w:rsidRDefault="00C3482D" w:rsidP="00C3482D"/>
    <w:p w14:paraId="3E3D820B" w14:textId="77777777" w:rsidR="00C3482D" w:rsidRDefault="00C3482D" w:rsidP="00C3482D"/>
    <w:p w14:paraId="02552E41" w14:textId="18831830" w:rsidR="00770389" w:rsidRDefault="00770389" w:rsidP="00C77875">
      <w:pPr>
        <w:pStyle w:val="Heading2"/>
        <w:rPr>
          <w:rFonts w:asciiTheme="minorHAnsi" w:hAnsiTheme="minorHAnsi" w:cstheme="minorHAnsi"/>
        </w:rPr>
      </w:pPr>
      <w:bookmarkStart w:id="38" w:name="_Toc95139940"/>
    </w:p>
    <w:p w14:paraId="7843B4D0" w14:textId="587C856C" w:rsidR="00770389" w:rsidRDefault="00770389" w:rsidP="00770389"/>
    <w:p w14:paraId="3C1775CC" w14:textId="77777777" w:rsidR="00770389" w:rsidRPr="00770389" w:rsidRDefault="00770389" w:rsidP="00770389"/>
    <w:p w14:paraId="1FEAE87B" w14:textId="77777777" w:rsidR="00162553" w:rsidRPr="00770389" w:rsidRDefault="00162553" w:rsidP="00770389"/>
    <w:p w14:paraId="1A87B7D9" w14:textId="63A4B61E" w:rsidR="00162553" w:rsidRDefault="00162553" w:rsidP="00C77875">
      <w:pPr>
        <w:pStyle w:val="Heading2"/>
        <w:rPr>
          <w:rFonts w:asciiTheme="minorHAnsi" w:hAnsiTheme="minorHAnsi" w:cstheme="minorHAnsi"/>
        </w:rPr>
      </w:pPr>
    </w:p>
    <w:p w14:paraId="40EB7A86" w14:textId="77777777" w:rsidR="00162553" w:rsidRPr="00162553" w:rsidRDefault="00162553" w:rsidP="00162553"/>
    <w:p w14:paraId="2935ACAE" w14:textId="0DF8BD6D" w:rsidR="00C77875" w:rsidRPr="00DE7F8C" w:rsidRDefault="00C77875" w:rsidP="00C77875">
      <w:pPr>
        <w:pStyle w:val="Heading2"/>
        <w:rPr>
          <w:rFonts w:asciiTheme="minorHAnsi" w:hAnsiTheme="minorHAnsi" w:cstheme="minorHAnsi"/>
        </w:rPr>
      </w:pPr>
      <w:r w:rsidRPr="00DE7F8C">
        <w:rPr>
          <w:rFonts w:asciiTheme="minorHAnsi" w:hAnsiTheme="minorHAnsi" w:cstheme="minorHAnsi"/>
        </w:rPr>
        <w:lastRenderedPageBreak/>
        <w:t xml:space="preserve">Section </w:t>
      </w:r>
      <w:bookmarkEnd w:id="37"/>
      <w:r w:rsidRPr="00DE7F8C">
        <w:rPr>
          <w:rFonts w:asciiTheme="minorHAnsi" w:hAnsiTheme="minorHAnsi" w:cstheme="minorHAnsi"/>
        </w:rPr>
        <w:t>1</w:t>
      </w:r>
      <w:r w:rsidR="0023073E">
        <w:rPr>
          <w:rFonts w:asciiTheme="minorHAnsi" w:hAnsiTheme="minorHAnsi" w:cstheme="minorHAnsi"/>
        </w:rPr>
        <w:t>4</w:t>
      </w:r>
      <w:bookmarkEnd w:id="38"/>
    </w:p>
    <w:p w14:paraId="0B2E4CE1" w14:textId="77777777" w:rsidR="00C77875" w:rsidRPr="00DE7F8C" w:rsidRDefault="00C77875" w:rsidP="00C77875">
      <w:pPr>
        <w:pStyle w:val="Heading3"/>
        <w:rPr>
          <w:rFonts w:asciiTheme="minorHAnsi" w:hAnsiTheme="minorHAnsi" w:cstheme="minorHAnsi"/>
        </w:rPr>
      </w:pPr>
      <w:r w:rsidRPr="00DE7F8C">
        <w:rPr>
          <w:rFonts w:asciiTheme="minorHAnsi" w:hAnsiTheme="minorHAnsi" w:cstheme="minorHAnsi"/>
        </w:rPr>
        <w:t>Sediment Control Practices</w:t>
      </w:r>
    </w:p>
    <w:p w14:paraId="52E34A2F" w14:textId="77777777" w:rsidR="0064424B" w:rsidRDefault="0064424B" w:rsidP="00A32B7B">
      <w:pPr>
        <w:jc w:val="both"/>
        <w:rPr>
          <w:rFonts w:asciiTheme="minorHAnsi" w:hAnsiTheme="minorHAnsi" w:cstheme="minorHAnsi"/>
        </w:rPr>
      </w:pPr>
    </w:p>
    <w:p w14:paraId="0E0CB40E" w14:textId="29AA27B9" w:rsidR="0064424B" w:rsidRPr="00FB69EF" w:rsidRDefault="0064424B" w:rsidP="00FB69EF">
      <w:pPr>
        <w:pStyle w:val="BodyText"/>
        <w:tabs>
          <w:tab w:val="left" w:pos="6480"/>
        </w:tabs>
        <w:ind w:left="0"/>
        <w:rPr>
          <w:rFonts w:asciiTheme="minorHAnsi" w:hAnsiTheme="minorHAnsi" w:cstheme="minorHAnsi"/>
          <w:b/>
        </w:rPr>
      </w:pPr>
      <w:r w:rsidRPr="00A05394">
        <w:rPr>
          <w:rFonts w:asciiTheme="minorHAnsi" w:hAnsiTheme="minorHAnsi" w:cstheme="minorHAnsi"/>
        </w:rPr>
        <w:t>Will the project disturb 10 acres or more at one time?</w:t>
      </w:r>
      <w:r w:rsidRPr="00A05394">
        <w:rPr>
          <w:rFonts w:asciiTheme="minorHAnsi" w:hAnsiTheme="minorHAnsi" w:cstheme="minorHAnsi"/>
        </w:rPr>
        <w:tab/>
      </w:r>
      <w:r w:rsidR="001848CF">
        <w:rPr>
          <w:rFonts w:asciiTheme="minorHAnsi" w:hAnsiTheme="minorHAnsi" w:cstheme="minorHAnsi"/>
        </w:rPr>
        <w:t>No</w:t>
      </w:r>
    </w:p>
    <w:p w14:paraId="41A13D78" w14:textId="5989EE69" w:rsidR="00FB69EF" w:rsidRPr="00A05394" w:rsidRDefault="0064424B" w:rsidP="00FB69EF">
      <w:pPr>
        <w:pStyle w:val="BodyText"/>
        <w:tabs>
          <w:tab w:val="left" w:pos="6480"/>
        </w:tabs>
        <w:ind w:left="0"/>
        <w:rPr>
          <w:rFonts w:asciiTheme="minorHAnsi" w:hAnsiTheme="minorHAnsi" w:cstheme="minorHAnsi"/>
          <w:b/>
        </w:rPr>
      </w:pPr>
      <w:r w:rsidRPr="00A05394">
        <w:rPr>
          <w:rFonts w:asciiTheme="minorHAnsi" w:hAnsiTheme="minorHAnsi" w:cstheme="minorHAnsi"/>
        </w:rPr>
        <w:t>If yes, is it feasible to install a sediment basin?</w:t>
      </w:r>
      <w:r w:rsidRPr="00A05394">
        <w:rPr>
          <w:rFonts w:asciiTheme="minorHAnsi" w:hAnsiTheme="minorHAnsi" w:cstheme="minorHAnsi"/>
        </w:rPr>
        <w:tab/>
      </w:r>
      <w:r w:rsidR="001848CF">
        <w:rPr>
          <w:rFonts w:asciiTheme="minorHAnsi" w:hAnsiTheme="minorHAnsi" w:cstheme="minorHAnsi"/>
        </w:rPr>
        <w:t>N/A</w:t>
      </w:r>
    </w:p>
    <w:p w14:paraId="1864434C" w14:textId="73D4726C" w:rsidR="0064424B" w:rsidRPr="00A05394" w:rsidRDefault="0064424B" w:rsidP="0064424B">
      <w:pPr>
        <w:pStyle w:val="BodyText"/>
        <w:tabs>
          <w:tab w:val="left" w:pos="6480"/>
        </w:tabs>
        <w:rPr>
          <w:rFonts w:asciiTheme="minorHAnsi" w:hAnsiTheme="minorHAnsi" w:cstheme="minorHAnsi"/>
        </w:rPr>
      </w:pPr>
    </w:p>
    <w:p w14:paraId="597675A7" w14:textId="77777777" w:rsidR="0064424B" w:rsidRPr="00A05394" w:rsidRDefault="0064424B" w:rsidP="0064424B">
      <w:pPr>
        <w:pStyle w:val="BodyText"/>
        <w:tabs>
          <w:tab w:val="left" w:pos="6480"/>
        </w:tabs>
        <w:rPr>
          <w:rFonts w:asciiTheme="minorHAnsi" w:hAnsiTheme="minorHAnsi" w:cstheme="minorHAnsi"/>
          <w:b/>
        </w:rPr>
      </w:pPr>
      <w:r w:rsidRPr="00A05394">
        <w:rPr>
          <w:rFonts w:asciiTheme="minorHAnsi" w:hAnsiTheme="minorHAnsi" w:cstheme="minorHAnsi"/>
          <w:b/>
        </w:rPr>
        <w:t>If a sediment basin is not feasible, list of alternative structural control practices that will be used:</w:t>
      </w:r>
    </w:p>
    <w:tbl>
      <w:tblPr>
        <w:tblStyle w:val="TableGrid"/>
        <w:tblW w:w="9499" w:type="dxa"/>
        <w:tblInd w:w="576" w:type="dxa"/>
        <w:tblLook w:val="04A0" w:firstRow="1" w:lastRow="0" w:firstColumn="1" w:lastColumn="0" w:noHBand="0" w:noVBand="1"/>
        <w:tblCaption w:val="Sediment Control Practices"/>
        <w:tblDescription w:val="List the structural controls. "/>
      </w:tblPr>
      <w:tblGrid>
        <w:gridCol w:w="4639"/>
        <w:gridCol w:w="4860"/>
      </w:tblGrid>
      <w:tr w:rsidR="0042181A" w:rsidRPr="00A05394" w14:paraId="4B8400ED" w14:textId="77777777" w:rsidTr="0042181A">
        <w:trPr>
          <w:tblHeader/>
        </w:trPr>
        <w:tc>
          <w:tcPr>
            <w:tcW w:w="4639" w:type="dxa"/>
            <w:shd w:val="clear" w:color="auto" w:fill="A6A6A6" w:themeFill="background1" w:themeFillShade="A6"/>
          </w:tcPr>
          <w:p w14:paraId="308C669A"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Article II. Structural Control</w:t>
            </w:r>
          </w:p>
        </w:tc>
        <w:tc>
          <w:tcPr>
            <w:tcW w:w="4860" w:type="dxa"/>
            <w:shd w:val="clear" w:color="auto" w:fill="A6A6A6" w:themeFill="background1" w:themeFillShade="A6"/>
          </w:tcPr>
          <w:p w14:paraId="2CBC3683"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Location On-Site</w:t>
            </w:r>
          </w:p>
        </w:tc>
      </w:tr>
      <w:tr w:rsidR="0042181A" w:rsidRPr="00A05394" w14:paraId="2AB539D8" w14:textId="77777777" w:rsidTr="0042181A">
        <w:tc>
          <w:tcPr>
            <w:tcW w:w="4639" w:type="dxa"/>
          </w:tcPr>
          <w:p w14:paraId="22246CED" w14:textId="42E6C709" w:rsidR="0042181A" w:rsidRPr="00A05394" w:rsidRDefault="005F1505" w:rsidP="00FF0FAF">
            <w:pPr>
              <w:pStyle w:val="BodyText"/>
              <w:tabs>
                <w:tab w:val="left" w:pos="6480"/>
              </w:tabs>
              <w:ind w:left="0"/>
              <w:rPr>
                <w:rFonts w:asciiTheme="minorHAnsi" w:hAnsiTheme="minorHAnsi" w:cstheme="minorHAnsi"/>
              </w:rPr>
            </w:pPr>
            <w:r>
              <w:rPr>
                <w:rFonts w:asciiTheme="minorHAnsi" w:hAnsiTheme="minorHAnsi" w:cstheme="minorHAnsi"/>
              </w:rPr>
              <w:t>Inlet Protection</w:t>
            </w:r>
          </w:p>
        </w:tc>
        <w:tc>
          <w:tcPr>
            <w:tcW w:w="4860" w:type="dxa"/>
          </w:tcPr>
          <w:p w14:paraId="6ACF3871" w14:textId="426E4728" w:rsidR="0042181A" w:rsidRPr="00A05394" w:rsidRDefault="005F1505" w:rsidP="00FF0FAF">
            <w:pPr>
              <w:pStyle w:val="BodyText"/>
              <w:tabs>
                <w:tab w:val="left" w:pos="6480"/>
              </w:tabs>
              <w:ind w:left="0"/>
              <w:rPr>
                <w:rFonts w:asciiTheme="minorHAnsi" w:hAnsiTheme="minorHAnsi" w:cstheme="minorHAnsi"/>
                <w:b/>
              </w:rPr>
            </w:pPr>
            <w:r>
              <w:rPr>
                <w:rFonts w:asciiTheme="minorHAnsi" w:hAnsiTheme="minorHAnsi" w:cstheme="minorHAnsi"/>
                <w:b/>
              </w:rPr>
              <w:t>See Erosion Control Map</w:t>
            </w:r>
          </w:p>
        </w:tc>
      </w:tr>
      <w:tr w:rsidR="00FB69EF" w:rsidRPr="00A05394" w14:paraId="6C280AB6" w14:textId="77777777" w:rsidTr="0042181A">
        <w:tc>
          <w:tcPr>
            <w:tcW w:w="4639" w:type="dxa"/>
          </w:tcPr>
          <w:p w14:paraId="0578D170" w14:textId="77777777" w:rsidR="00FB69EF" w:rsidRPr="00A05394" w:rsidRDefault="00FB69EF" w:rsidP="00FB69EF">
            <w:pPr>
              <w:pStyle w:val="BodyText"/>
              <w:tabs>
                <w:tab w:val="left" w:pos="6480"/>
              </w:tabs>
              <w:ind w:left="0"/>
              <w:rPr>
                <w:rFonts w:asciiTheme="minorHAnsi" w:hAnsiTheme="minorHAnsi" w:cstheme="minorHAnsi"/>
              </w:rPr>
            </w:pPr>
            <w:r w:rsidRPr="00A05394">
              <w:rPr>
                <w:rFonts w:asciiTheme="minorHAnsi" w:hAnsiTheme="minorHAnsi" w:cstheme="minorHAnsi"/>
              </w:rPr>
              <w:t>Silt fences</w:t>
            </w:r>
          </w:p>
        </w:tc>
        <w:tc>
          <w:tcPr>
            <w:tcW w:w="4860" w:type="dxa"/>
          </w:tcPr>
          <w:p w14:paraId="43995393" w14:textId="47609811" w:rsidR="00FB69EF" w:rsidRPr="00A05394" w:rsidRDefault="005F1505" w:rsidP="00FB69EF">
            <w:pPr>
              <w:pStyle w:val="BodyText"/>
              <w:tabs>
                <w:tab w:val="left" w:pos="6480"/>
              </w:tabs>
              <w:ind w:left="0"/>
              <w:rPr>
                <w:rFonts w:asciiTheme="minorHAnsi" w:hAnsiTheme="minorHAnsi" w:cstheme="minorHAnsi"/>
                <w:b/>
              </w:rPr>
            </w:pPr>
            <w:r>
              <w:rPr>
                <w:rFonts w:asciiTheme="minorHAnsi" w:hAnsiTheme="minorHAnsi" w:cstheme="minorHAnsi"/>
                <w:b/>
              </w:rPr>
              <w:t>See Erosion Control Map</w:t>
            </w:r>
          </w:p>
        </w:tc>
      </w:tr>
      <w:tr w:rsidR="00FB69EF" w:rsidRPr="00A05394" w14:paraId="48162862" w14:textId="77777777" w:rsidTr="0042181A">
        <w:tc>
          <w:tcPr>
            <w:tcW w:w="4639" w:type="dxa"/>
          </w:tcPr>
          <w:p w14:paraId="572FDFED" w14:textId="2B27149D" w:rsidR="00FB69EF" w:rsidRPr="00A05394" w:rsidRDefault="005F1505" w:rsidP="00FB69EF">
            <w:pPr>
              <w:pStyle w:val="BodyText"/>
              <w:tabs>
                <w:tab w:val="left" w:pos="6480"/>
              </w:tabs>
              <w:ind w:left="0"/>
              <w:rPr>
                <w:rFonts w:asciiTheme="minorHAnsi" w:hAnsiTheme="minorHAnsi" w:cstheme="minorHAnsi"/>
              </w:rPr>
            </w:pPr>
            <w:r>
              <w:rPr>
                <w:rFonts w:asciiTheme="minorHAnsi" w:hAnsiTheme="minorHAnsi" w:cstheme="minorHAnsi"/>
              </w:rPr>
              <w:t>Rock Berms</w:t>
            </w:r>
          </w:p>
        </w:tc>
        <w:tc>
          <w:tcPr>
            <w:tcW w:w="4860" w:type="dxa"/>
          </w:tcPr>
          <w:p w14:paraId="59590B5F" w14:textId="003B2A29" w:rsidR="00FB69EF" w:rsidRPr="00A05394" w:rsidRDefault="005F1505" w:rsidP="00FB69EF">
            <w:pPr>
              <w:pStyle w:val="BodyText"/>
              <w:tabs>
                <w:tab w:val="left" w:pos="6480"/>
              </w:tabs>
              <w:ind w:left="0"/>
              <w:rPr>
                <w:rFonts w:asciiTheme="minorHAnsi" w:hAnsiTheme="minorHAnsi" w:cstheme="minorHAnsi"/>
                <w:b/>
              </w:rPr>
            </w:pPr>
            <w:r>
              <w:rPr>
                <w:rFonts w:asciiTheme="minorHAnsi" w:hAnsiTheme="minorHAnsi" w:cstheme="minorHAnsi"/>
                <w:b/>
              </w:rPr>
              <w:t>See Erosion Control Map</w:t>
            </w:r>
          </w:p>
        </w:tc>
      </w:tr>
    </w:tbl>
    <w:p w14:paraId="116CF008" w14:textId="77777777" w:rsidR="0064424B" w:rsidRDefault="0064424B" w:rsidP="0064424B">
      <w:pPr>
        <w:ind w:firstLine="720"/>
        <w:rPr>
          <w:rFonts w:asciiTheme="minorHAnsi" w:hAnsiTheme="minorHAnsi" w:cstheme="minorHAnsi"/>
        </w:rPr>
      </w:pPr>
    </w:p>
    <w:p w14:paraId="1B412479" w14:textId="77777777" w:rsidR="0064424B" w:rsidRDefault="0064424B" w:rsidP="0064424B">
      <w:pPr>
        <w:rPr>
          <w:rFonts w:asciiTheme="minorHAnsi" w:hAnsiTheme="minorHAnsi" w:cstheme="minorHAnsi"/>
        </w:rPr>
      </w:pPr>
    </w:p>
    <w:p w14:paraId="78B7FE48" w14:textId="77777777" w:rsidR="00770389" w:rsidRDefault="00770389" w:rsidP="00B110C7">
      <w:pPr>
        <w:pStyle w:val="Heading2"/>
        <w:rPr>
          <w:rFonts w:asciiTheme="minorHAnsi" w:hAnsiTheme="minorHAnsi" w:cstheme="minorHAnsi"/>
        </w:rPr>
      </w:pPr>
      <w:bookmarkStart w:id="39" w:name="_Toc94872050"/>
      <w:bookmarkStart w:id="40" w:name="_Toc95139941"/>
    </w:p>
    <w:p w14:paraId="19DD2096" w14:textId="77777777" w:rsidR="00770389" w:rsidRDefault="00770389" w:rsidP="00B110C7">
      <w:pPr>
        <w:pStyle w:val="Heading2"/>
        <w:rPr>
          <w:rFonts w:asciiTheme="minorHAnsi" w:hAnsiTheme="minorHAnsi" w:cstheme="minorHAnsi"/>
        </w:rPr>
      </w:pPr>
    </w:p>
    <w:p w14:paraId="1F558FB9" w14:textId="77777777" w:rsidR="00770389" w:rsidRDefault="00770389" w:rsidP="00B110C7">
      <w:pPr>
        <w:pStyle w:val="Heading2"/>
        <w:rPr>
          <w:rFonts w:asciiTheme="minorHAnsi" w:hAnsiTheme="minorHAnsi" w:cstheme="minorHAnsi"/>
        </w:rPr>
      </w:pPr>
    </w:p>
    <w:p w14:paraId="73363959" w14:textId="77777777" w:rsidR="00770389" w:rsidRDefault="00770389" w:rsidP="00B110C7">
      <w:pPr>
        <w:pStyle w:val="Heading2"/>
        <w:rPr>
          <w:rFonts w:asciiTheme="minorHAnsi" w:hAnsiTheme="minorHAnsi" w:cstheme="minorHAnsi"/>
        </w:rPr>
      </w:pPr>
    </w:p>
    <w:p w14:paraId="616BF519" w14:textId="77777777" w:rsidR="00770389" w:rsidRDefault="00770389" w:rsidP="00B110C7">
      <w:pPr>
        <w:pStyle w:val="Heading2"/>
        <w:rPr>
          <w:rFonts w:asciiTheme="minorHAnsi" w:hAnsiTheme="minorHAnsi" w:cstheme="minorHAnsi"/>
        </w:rPr>
      </w:pPr>
    </w:p>
    <w:p w14:paraId="51221A6B" w14:textId="4002BFFB" w:rsidR="00770389" w:rsidRDefault="00770389" w:rsidP="00B110C7">
      <w:pPr>
        <w:pStyle w:val="Heading2"/>
        <w:rPr>
          <w:rFonts w:asciiTheme="minorHAnsi" w:hAnsiTheme="minorHAnsi" w:cstheme="minorHAnsi"/>
        </w:rPr>
      </w:pPr>
    </w:p>
    <w:p w14:paraId="08B31823" w14:textId="77777777" w:rsidR="00770389" w:rsidRPr="00770389" w:rsidRDefault="00770389" w:rsidP="00770389"/>
    <w:p w14:paraId="08BCC10E" w14:textId="77777777" w:rsidR="00770389" w:rsidRDefault="00770389" w:rsidP="00B110C7">
      <w:pPr>
        <w:pStyle w:val="Heading2"/>
        <w:rPr>
          <w:rFonts w:asciiTheme="minorHAnsi" w:hAnsiTheme="minorHAnsi" w:cstheme="minorHAnsi"/>
        </w:rPr>
      </w:pPr>
    </w:p>
    <w:p w14:paraId="55C61EA4" w14:textId="77777777" w:rsidR="00770389" w:rsidRDefault="00770389" w:rsidP="00B110C7">
      <w:pPr>
        <w:pStyle w:val="Heading2"/>
        <w:rPr>
          <w:rFonts w:asciiTheme="minorHAnsi" w:hAnsiTheme="minorHAnsi" w:cstheme="minorHAnsi"/>
        </w:rPr>
      </w:pPr>
    </w:p>
    <w:p w14:paraId="61B03589" w14:textId="77777777" w:rsidR="00770389" w:rsidRDefault="00770389" w:rsidP="00B110C7">
      <w:pPr>
        <w:pStyle w:val="Heading2"/>
        <w:rPr>
          <w:rFonts w:asciiTheme="minorHAnsi" w:hAnsiTheme="minorHAnsi" w:cstheme="minorHAnsi"/>
        </w:rPr>
      </w:pPr>
    </w:p>
    <w:p w14:paraId="0DD582C1" w14:textId="77777777" w:rsidR="00770389" w:rsidRDefault="00770389" w:rsidP="00B110C7">
      <w:pPr>
        <w:pStyle w:val="Heading2"/>
        <w:rPr>
          <w:rFonts w:asciiTheme="minorHAnsi" w:hAnsiTheme="minorHAnsi" w:cstheme="minorHAnsi"/>
        </w:rPr>
      </w:pPr>
    </w:p>
    <w:p w14:paraId="3382AC45" w14:textId="371791A2" w:rsidR="00770389" w:rsidRDefault="00770389" w:rsidP="00B110C7">
      <w:pPr>
        <w:pStyle w:val="Heading2"/>
        <w:rPr>
          <w:rFonts w:asciiTheme="minorHAnsi" w:hAnsiTheme="minorHAnsi" w:cstheme="minorHAnsi"/>
        </w:rPr>
      </w:pPr>
    </w:p>
    <w:p w14:paraId="1E3AC108" w14:textId="77777777" w:rsidR="00770389" w:rsidRPr="00770389" w:rsidRDefault="00770389" w:rsidP="00770389"/>
    <w:p w14:paraId="647BB6D6" w14:textId="35525B3B" w:rsidR="009A0B44" w:rsidRPr="00DE7F8C" w:rsidRDefault="005929E8" w:rsidP="00B110C7">
      <w:pPr>
        <w:pStyle w:val="Heading2"/>
        <w:rPr>
          <w:rFonts w:asciiTheme="minorHAnsi" w:hAnsiTheme="minorHAnsi" w:cstheme="minorHAnsi"/>
        </w:rPr>
      </w:pPr>
      <w:r w:rsidRPr="00DE7F8C">
        <w:rPr>
          <w:rFonts w:asciiTheme="minorHAnsi" w:hAnsiTheme="minorHAnsi" w:cstheme="minorHAnsi"/>
        </w:rPr>
        <w:lastRenderedPageBreak/>
        <w:t xml:space="preserve">Section </w:t>
      </w:r>
      <w:bookmarkEnd w:id="39"/>
      <w:r w:rsidR="009F017F">
        <w:rPr>
          <w:rFonts w:asciiTheme="minorHAnsi" w:hAnsiTheme="minorHAnsi" w:cstheme="minorHAnsi"/>
        </w:rPr>
        <w:t>1</w:t>
      </w:r>
      <w:r w:rsidR="0023073E">
        <w:rPr>
          <w:rFonts w:asciiTheme="minorHAnsi" w:hAnsiTheme="minorHAnsi" w:cstheme="minorHAnsi"/>
        </w:rPr>
        <w:t>5</w:t>
      </w:r>
      <w:bookmarkEnd w:id="40"/>
    </w:p>
    <w:p w14:paraId="792209C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BMPs, Off-Site Transfer of Pollutant Controls</w:t>
      </w:r>
    </w:p>
    <w:p w14:paraId="6C9F519B" w14:textId="77777777" w:rsidR="009A0B44" w:rsidRPr="00DE7F8C" w:rsidRDefault="005929E8">
      <w:pPr>
        <w:ind w:firstLine="720"/>
        <w:rPr>
          <w:rFonts w:asciiTheme="minorHAnsi" w:hAnsiTheme="minorHAnsi" w:cstheme="minorHAnsi"/>
        </w:rPr>
      </w:pPr>
      <w:r w:rsidRPr="00DE7F8C">
        <w:rPr>
          <w:rFonts w:asciiTheme="minorHAnsi" w:hAnsiTheme="minorHAnsi" w:cstheme="minorHAnsi"/>
        </w:rPr>
        <w:t>List of good housekeeping practices implemented to limit the off-site transport of litter, construction debris, and construction materials.</w:t>
      </w:r>
    </w:p>
    <w:p w14:paraId="370AA3FD" w14:textId="77777777" w:rsidR="009A0B44" w:rsidRPr="00DE7F8C" w:rsidRDefault="009A0B44">
      <w:pPr>
        <w:ind w:firstLine="720"/>
        <w:rPr>
          <w:rFonts w:asciiTheme="minorHAnsi" w:hAnsiTheme="minorHAnsi" w:cstheme="minorHAnsi"/>
        </w:rPr>
      </w:pPr>
    </w:p>
    <w:tbl>
      <w:tblPr>
        <w:tblStyle w:val="TableGrid"/>
        <w:tblW w:w="0" w:type="auto"/>
        <w:tblLook w:val="04A0" w:firstRow="1" w:lastRow="0" w:firstColumn="1" w:lastColumn="0" w:noHBand="0" w:noVBand="1"/>
        <w:tblCaption w:val="Description of BMPs"/>
        <w:tblDescription w:val="List of good housekeeping practices implemented to limit the off-site transport of litter, construction debris, and construction materials."/>
      </w:tblPr>
      <w:tblGrid>
        <w:gridCol w:w="2529"/>
        <w:gridCol w:w="2373"/>
        <w:gridCol w:w="2676"/>
        <w:gridCol w:w="2492"/>
      </w:tblGrid>
      <w:tr w:rsidR="00F746B4" w:rsidRPr="00DE7F8C" w14:paraId="56371FA1" w14:textId="77777777" w:rsidTr="00F746B4">
        <w:trPr>
          <w:trHeight w:val="432"/>
          <w:tblHeader/>
        </w:trPr>
        <w:tc>
          <w:tcPr>
            <w:tcW w:w="2683" w:type="dxa"/>
            <w:shd w:val="clear" w:color="auto" w:fill="A6A6A6" w:themeFill="background1" w:themeFillShade="A6"/>
          </w:tcPr>
          <w:p w14:paraId="2E420457" w14:textId="341ABAFE" w:rsidR="00F746B4" w:rsidRPr="00DE7F8C" w:rsidRDefault="00F746B4">
            <w:pPr>
              <w:rPr>
                <w:rFonts w:asciiTheme="minorHAnsi" w:hAnsiTheme="minorHAnsi" w:cstheme="minorHAnsi"/>
                <w:b/>
                <w:i/>
              </w:rPr>
            </w:pPr>
            <w:r w:rsidRPr="00DE7F8C">
              <w:rPr>
                <w:rFonts w:asciiTheme="minorHAnsi" w:hAnsiTheme="minorHAnsi" w:cstheme="minorHAnsi"/>
                <w:b/>
                <w:i/>
              </w:rPr>
              <w:t>BMP</w:t>
            </w:r>
          </w:p>
        </w:tc>
        <w:tc>
          <w:tcPr>
            <w:tcW w:w="2471" w:type="dxa"/>
            <w:shd w:val="clear" w:color="auto" w:fill="A6A6A6" w:themeFill="background1" w:themeFillShade="A6"/>
          </w:tcPr>
          <w:p w14:paraId="113CBCC1" w14:textId="11556273" w:rsidR="00F746B4" w:rsidRPr="00DE7F8C" w:rsidRDefault="00F746B4">
            <w:pPr>
              <w:rPr>
                <w:rFonts w:asciiTheme="minorHAnsi" w:hAnsiTheme="minorHAnsi" w:cstheme="minorHAnsi"/>
                <w:b/>
                <w:i/>
              </w:rPr>
            </w:pPr>
            <w:r w:rsidRPr="00DE7F8C">
              <w:rPr>
                <w:rFonts w:asciiTheme="minorHAnsi" w:hAnsiTheme="minorHAnsi" w:cstheme="minorHAnsi"/>
                <w:b/>
                <w:i/>
              </w:rPr>
              <w:t>Description</w:t>
            </w:r>
          </w:p>
        </w:tc>
        <w:tc>
          <w:tcPr>
            <w:tcW w:w="2280" w:type="dxa"/>
            <w:shd w:val="clear" w:color="auto" w:fill="A6A6A6" w:themeFill="background1" w:themeFillShade="A6"/>
          </w:tcPr>
          <w:p w14:paraId="04961CC5" w14:textId="0EE6D65B" w:rsidR="00F746B4" w:rsidRPr="00DE7F8C" w:rsidRDefault="00F746B4">
            <w:pPr>
              <w:rPr>
                <w:rFonts w:asciiTheme="minorHAnsi" w:hAnsiTheme="minorHAnsi" w:cstheme="minorHAnsi"/>
                <w:b/>
                <w:i/>
                <w:highlight w:val="yellow"/>
              </w:rPr>
            </w:pPr>
            <w:r w:rsidRPr="00DE7F8C">
              <w:rPr>
                <w:rFonts w:asciiTheme="minorHAnsi" w:hAnsiTheme="minorHAnsi" w:cstheme="minorHAnsi"/>
                <w:b/>
                <w:i/>
                <w:highlight w:val="yellow"/>
              </w:rPr>
              <w:t xml:space="preserve">Who's Responsible for it </w:t>
            </w:r>
          </w:p>
        </w:tc>
        <w:tc>
          <w:tcPr>
            <w:tcW w:w="2636" w:type="dxa"/>
            <w:shd w:val="clear" w:color="auto" w:fill="A6A6A6" w:themeFill="background1" w:themeFillShade="A6"/>
          </w:tcPr>
          <w:p w14:paraId="35AD58DE" w14:textId="5448B6B5" w:rsidR="00F746B4" w:rsidRPr="00DE7F8C" w:rsidRDefault="00F746B4">
            <w:pPr>
              <w:rPr>
                <w:rFonts w:asciiTheme="minorHAnsi" w:hAnsiTheme="minorHAnsi" w:cstheme="minorHAnsi"/>
                <w:b/>
                <w:i/>
              </w:rPr>
            </w:pPr>
            <w:r w:rsidRPr="00DE7F8C">
              <w:rPr>
                <w:rFonts w:asciiTheme="minorHAnsi" w:hAnsiTheme="minorHAnsi" w:cstheme="minorHAnsi"/>
                <w:b/>
                <w:i/>
              </w:rPr>
              <w:t>Locations On-site</w:t>
            </w:r>
          </w:p>
        </w:tc>
      </w:tr>
      <w:tr w:rsidR="00F746B4" w:rsidRPr="00DE7F8C" w14:paraId="28DB3114" w14:textId="77777777" w:rsidTr="00F746B4">
        <w:trPr>
          <w:trHeight w:val="432"/>
        </w:trPr>
        <w:tc>
          <w:tcPr>
            <w:tcW w:w="2683" w:type="dxa"/>
          </w:tcPr>
          <w:p w14:paraId="1C2098EB" w14:textId="16D8501E" w:rsidR="00F746B4" w:rsidRPr="00DE7F8C" w:rsidRDefault="00F746B4">
            <w:pPr>
              <w:rPr>
                <w:rFonts w:asciiTheme="minorHAnsi" w:hAnsiTheme="minorHAnsi" w:cstheme="minorHAnsi"/>
                <w:bCs/>
              </w:rPr>
            </w:pPr>
            <w:r w:rsidRPr="00DE7F8C">
              <w:rPr>
                <w:rFonts w:asciiTheme="minorHAnsi" w:hAnsiTheme="minorHAnsi" w:cstheme="minorHAnsi"/>
                <w:bCs/>
              </w:rPr>
              <w:t>Plastic trash bags will be used to contain lunch trash</w:t>
            </w:r>
          </w:p>
        </w:tc>
        <w:tc>
          <w:tcPr>
            <w:tcW w:w="2471" w:type="dxa"/>
          </w:tcPr>
          <w:p w14:paraId="5E125B51" w14:textId="524AC2CD" w:rsidR="00F746B4" w:rsidRPr="00DE7F8C" w:rsidRDefault="00F746B4">
            <w:pPr>
              <w:rPr>
                <w:rFonts w:asciiTheme="minorHAnsi" w:hAnsiTheme="minorHAnsi" w:cstheme="minorHAnsi"/>
                <w:bCs/>
              </w:rPr>
            </w:pPr>
            <w:r w:rsidRPr="00DE7F8C">
              <w:rPr>
                <w:rFonts w:asciiTheme="minorHAnsi" w:hAnsiTheme="minorHAnsi" w:cstheme="minorHAnsi"/>
                <w:bCs/>
              </w:rPr>
              <w:t>Litter Controls</w:t>
            </w:r>
          </w:p>
        </w:tc>
        <w:tc>
          <w:tcPr>
            <w:tcW w:w="2280" w:type="dxa"/>
          </w:tcPr>
          <w:p w14:paraId="0CA2BCD9" w14:textId="4464E0BD"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Denbow Company, Inc.</w:t>
            </w:r>
          </w:p>
        </w:tc>
        <w:tc>
          <w:tcPr>
            <w:tcW w:w="2636" w:type="dxa"/>
          </w:tcPr>
          <w:p w14:paraId="2997350E" w14:textId="0DDA595B"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4E097F99" w14:textId="77777777" w:rsidTr="00F746B4">
        <w:trPr>
          <w:trHeight w:val="432"/>
        </w:trPr>
        <w:tc>
          <w:tcPr>
            <w:tcW w:w="2683" w:type="dxa"/>
          </w:tcPr>
          <w:p w14:paraId="7BF6A1AE" w14:textId="2060C13A" w:rsidR="00F746B4" w:rsidRPr="00DE7F8C" w:rsidRDefault="00F746B4">
            <w:pPr>
              <w:rPr>
                <w:rFonts w:asciiTheme="minorHAnsi" w:hAnsiTheme="minorHAnsi" w:cstheme="minorHAnsi"/>
                <w:bCs/>
              </w:rPr>
            </w:pPr>
            <w:r w:rsidRPr="00DE7F8C">
              <w:rPr>
                <w:rFonts w:asciiTheme="minorHAnsi" w:hAnsiTheme="minorHAnsi" w:cstheme="minorHAnsi"/>
                <w:bCs/>
              </w:rPr>
              <w:t>Poly pipe shaving will be collected daily and place in plastic bags.</w:t>
            </w:r>
          </w:p>
        </w:tc>
        <w:tc>
          <w:tcPr>
            <w:tcW w:w="2471" w:type="dxa"/>
          </w:tcPr>
          <w:p w14:paraId="7B0313D3" w14:textId="20A89F29" w:rsidR="00F746B4" w:rsidRPr="00DE7F8C" w:rsidRDefault="00F746B4">
            <w:pPr>
              <w:rPr>
                <w:rFonts w:asciiTheme="minorHAnsi" w:hAnsiTheme="minorHAnsi" w:cstheme="minorHAnsi"/>
                <w:bCs/>
              </w:rPr>
            </w:pPr>
            <w:r w:rsidRPr="00DE7F8C">
              <w:rPr>
                <w:rFonts w:asciiTheme="minorHAnsi" w:hAnsiTheme="minorHAnsi" w:cstheme="minorHAnsi"/>
                <w:bCs/>
              </w:rPr>
              <w:t>Debris Controls</w:t>
            </w:r>
          </w:p>
        </w:tc>
        <w:tc>
          <w:tcPr>
            <w:tcW w:w="2280" w:type="dxa"/>
          </w:tcPr>
          <w:p w14:paraId="03F1ED30" w14:textId="3D3178F2"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Denbow Company, Inc.</w:t>
            </w:r>
          </w:p>
        </w:tc>
        <w:tc>
          <w:tcPr>
            <w:tcW w:w="2636" w:type="dxa"/>
          </w:tcPr>
          <w:p w14:paraId="3FA5931C" w14:textId="5A337A91"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57C474B9" w14:textId="77777777" w:rsidTr="00F746B4">
        <w:trPr>
          <w:trHeight w:val="432"/>
        </w:trPr>
        <w:tc>
          <w:tcPr>
            <w:tcW w:w="2683" w:type="dxa"/>
          </w:tcPr>
          <w:p w14:paraId="5D70F609" w14:textId="5634773E"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7"/>
                  <w:enabled/>
                  <w:calcOnExit w:val="0"/>
                  <w:textInput/>
                </w:ffData>
              </w:fldChar>
            </w:r>
            <w:bookmarkStart w:id="41" w:name="Text197"/>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1"/>
          </w:p>
        </w:tc>
        <w:tc>
          <w:tcPr>
            <w:tcW w:w="2471" w:type="dxa"/>
          </w:tcPr>
          <w:p w14:paraId="1F3FB72E" w14:textId="3D638D43" w:rsidR="00F746B4" w:rsidRPr="00DE7F8C" w:rsidRDefault="00F746B4">
            <w:pPr>
              <w:rPr>
                <w:rFonts w:asciiTheme="minorHAnsi" w:hAnsiTheme="minorHAnsi" w:cstheme="minorHAnsi"/>
                <w:bCs/>
              </w:rPr>
            </w:pPr>
            <w:r w:rsidRPr="00DE7F8C">
              <w:rPr>
                <w:rFonts w:asciiTheme="minorHAnsi" w:hAnsiTheme="minorHAnsi" w:cstheme="minorHAnsi"/>
                <w:bCs/>
              </w:rPr>
              <w:t>Construction Material Controls</w:t>
            </w:r>
          </w:p>
        </w:tc>
        <w:tc>
          <w:tcPr>
            <w:tcW w:w="2280" w:type="dxa"/>
          </w:tcPr>
          <w:p w14:paraId="6CE8CEC8" w14:textId="77777777" w:rsidR="00F746B4" w:rsidRPr="00DE7F8C" w:rsidRDefault="00F746B4">
            <w:pPr>
              <w:rPr>
                <w:rFonts w:asciiTheme="minorHAnsi" w:hAnsiTheme="minorHAnsi" w:cstheme="minorHAnsi"/>
                <w:bCs/>
              </w:rPr>
            </w:pPr>
          </w:p>
        </w:tc>
        <w:tc>
          <w:tcPr>
            <w:tcW w:w="2636" w:type="dxa"/>
          </w:tcPr>
          <w:p w14:paraId="519B8EDC" w14:textId="4701CF15"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8"/>
                  <w:enabled/>
                  <w:calcOnExit w:val="0"/>
                  <w:textInput/>
                </w:ffData>
              </w:fldChar>
            </w:r>
            <w:bookmarkStart w:id="42" w:name="Text198"/>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2"/>
          </w:p>
        </w:tc>
      </w:tr>
      <w:tr w:rsidR="00F746B4" w:rsidRPr="00DE7F8C" w14:paraId="625ECD7C" w14:textId="77777777" w:rsidTr="00F746B4">
        <w:trPr>
          <w:trHeight w:val="432"/>
        </w:trPr>
        <w:tc>
          <w:tcPr>
            <w:tcW w:w="2683" w:type="dxa"/>
            <w:tcBorders>
              <w:bottom w:val="single" w:sz="4" w:space="0" w:color="auto"/>
            </w:tcBorders>
          </w:tcPr>
          <w:p w14:paraId="26BEBF24" w14:textId="6D4662CF"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9"/>
                  <w:enabled/>
                  <w:calcOnExit w:val="0"/>
                  <w:textInput/>
                </w:ffData>
              </w:fldChar>
            </w:r>
            <w:bookmarkStart w:id="43" w:name="Text199"/>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3"/>
          </w:p>
        </w:tc>
        <w:tc>
          <w:tcPr>
            <w:tcW w:w="2471" w:type="dxa"/>
            <w:tcBorders>
              <w:bottom w:val="single" w:sz="4" w:space="0" w:color="auto"/>
            </w:tcBorders>
          </w:tcPr>
          <w:p w14:paraId="7836EF56" w14:textId="77777777" w:rsidR="00F746B4" w:rsidRPr="00DE7F8C" w:rsidRDefault="00F746B4">
            <w:pPr>
              <w:rPr>
                <w:rFonts w:asciiTheme="minorHAnsi" w:hAnsiTheme="minorHAnsi" w:cstheme="minorHAnsi"/>
                <w:bCs/>
              </w:rPr>
            </w:pPr>
          </w:p>
        </w:tc>
        <w:tc>
          <w:tcPr>
            <w:tcW w:w="2280" w:type="dxa"/>
            <w:tcBorders>
              <w:bottom w:val="single" w:sz="4" w:space="0" w:color="auto"/>
            </w:tcBorders>
          </w:tcPr>
          <w:p w14:paraId="6D013C1E" w14:textId="77777777" w:rsidR="00F746B4" w:rsidRPr="00DE7F8C" w:rsidRDefault="00F746B4">
            <w:pPr>
              <w:rPr>
                <w:rFonts w:asciiTheme="minorHAnsi" w:hAnsiTheme="minorHAnsi" w:cstheme="minorHAnsi"/>
                <w:bCs/>
              </w:rPr>
            </w:pPr>
          </w:p>
        </w:tc>
        <w:tc>
          <w:tcPr>
            <w:tcW w:w="2636" w:type="dxa"/>
            <w:tcBorders>
              <w:bottom w:val="single" w:sz="4" w:space="0" w:color="auto"/>
            </w:tcBorders>
          </w:tcPr>
          <w:p w14:paraId="7EB78B0F" w14:textId="5EB7F78A"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200"/>
                  <w:enabled/>
                  <w:calcOnExit w:val="0"/>
                  <w:textInput/>
                </w:ffData>
              </w:fldChar>
            </w:r>
            <w:bookmarkStart w:id="44" w:name="Text200"/>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4"/>
          </w:p>
        </w:tc>
      </w:tr>
    </w:tbl>
    <w:p w14:paraId="4B5DF3E8" w14:textId="77777777" w:rsidR="009A0B44" w:rsidRPr="00DE7F8C" w:rsidRDefault="009A0B44">
      <w:pPr>
        <w:ind w:firstLine="720"/>
        <w:rPr>
          <w:rFonts w:asciiTheme="minorHAnsi" w:hAnsiTheme="minorHAnsi" w:cstheme="minorHAnsi"/>
          <w:b/>
        </w:rPr>
      </w:pPr>
    </w:p>
    <w:p w14:paraId="63F99C8D" w14:textId="161B9D79" w:rsidR="009A0B44" w:rsidRPr="00DE7F8C" w:rsidRDefault="005929E8" w:rsidP="00B110C7">
      <w:pPr>
        <w:pStyle w:val="Heading2"/>
        <w:rPr>
          <w:rFonts w:asciiTheme="minorHAnsi" w:hAnsiTheme="minorHAnsi" w:cstheme="minorHAnsi"/>
        </w:rPr>
      </w:pPr>
      <w:bookmarkStart w:id="45" w:name="_Toc94872051"/>
      <w:bookmarkStart w:id="46" w:name="_Toc95139942"/>
      <w:r w:rsidRPr="00DE7F8C">
        <w:rPr>
          <w:rFonts w:asciiTheme="minorHAnsi" w:hAnsiTheme="minorHAnsi" w:cstheme="minorHAnsi"/>
        </w:rPr>
        <w:t xml:space="preserve">Section </w:t>
      </w:r>
      <w:bookmarkEnd w:id="45"/>
      <w:r w:rsidRPr="00DE7F8C">
        <w:rPr>
          <w:rFonts w:asciiTheme="minorHAnsi" w:hAnsiTheme="minorHAnsi" w:cstheme="minorHAnsi"/>
        </w:rPr>
        <w:t>1</w:t>
      </w:r>
      <w:r w:rsidR="0023073E">
        <w:rPr>
          <w:rFonts w:asciiTheme="minorHAnsi" w:hAnsiTheme="minorHAnsi" w:cstheme="minorHAnsi"/>
        </w:rPr>
        <w:t>6</w:t>
      </w:r>
      <w:bookmarkEnd w:id="46"/>
    </w:p>
    <w:p w14:paraId="79F7BBB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 BMPs, Stabilization and Erosion Control Practices</w:t>
      </w:r>
    </w:p>
    <w:p w14:paraId="20773278" w14:textId="032A59DD" w:rsidR="009938EF" w:rsidRDefault="005929E8" w:rsidP="009938EF">
      <w:pPr>
        <w:ind w:firstLine="720"/>
        <w:rPr>
          <w:rFonts w:asciiTheme="minorHAnsi" w:hAnsiTheme="minorHAnsi" w:cstheme="minorHAnsi"/>
        </w:rPr>
      </w:pPr>
      <w:r w:rsidRPr="00DE7F8C">
        <w:rPr>
          <w:rFonts w:asciiTheme="minorHAnsi" w:hAnsiTheme="minorHAnsi" w:cstheme="minorHAnsi"/>
        </w:rPr>
        <w:t xml:space="preserve">Stabilization and erosion control practices may </w:t>
      </w:r>
      <w:r w:rsidR="00241389" w:rsidRPr="00DE7F8C">
        <w:rPr>
          <w:rFonts w:asciiTheme="minorHAnsi" w:hAnsiTheme="minorHAnsi" w:cstheme="minorHAnsi"/>
        </w:rPr>
        <w:t>include but</w:t>
      </w:r>
      <w:r w:rsidRPr="00DE7F8C">
        <w:rPr>
          <w:rFonts w:asciiTheme="minorHAnsi" w:hAnsiTheme="minorHAnsi" w:cstheme="minorHAnsi"/>
        </w:rPr>
        <w:t xml:space="preserve"> are not limited </w:t>
      </w:r>
      <w:proofErr w:type="gramStart"/>
      <w:r w:rsidRPr="00DE7F8C">
        <w:rPr>
          <w:rFonts w:asciiTheme="minorHAnsi" w:hAnsiTheme="minorHAnsi" w:cstheme="minorHAnsi"/>
        </w:rPr>
        <w:t>to:</w:t>
      </w:r>
      <w:proofErr w:type="gramEnd"/>
      <w:r w:rsidRPr="00DE7F8C">
        <w:rPr>
          <w:rFonts w:asciiTheme="minorHAnsi" w:hAnsiTheme="minorHAnsi" w:cstheme="minorHAnsi"/>
        </w:rPr>
        <w:t xml:space="preserve"> establishing temporary or permanent vegetation, mulching, geotextiles, sod stabilization, vegetative buffer strips, and protecting existing trees and vegetation. List practices used where they are located, when they will </w:t>
      </w:r>
      <w:r w:rsidRPr="004812C9">
        <w:rPr>
          <w:rFonts w:asciiTheme="minorHAnsi" w:hAnsiTheme="minorHAnsi" w:cstheme="minorHAnsi"/>
        </w:rPr>
        <w:t>be implemented, and whether they are temporary (interim) or permanent.</w:t>
      </w:r>
    </w:p>
    <w:p w14:paraId="3304369E" w14:textId="77777777" w:rsidR="009A0B44" w:rsidRPr="00DE7F8C" w:rsidRDefault="009A0B44">
      <w:pPr>
        <w:ind w:firstLine="720"/>
        <w:rPr>
          <w:rFonts w:asciiTheme="minorHAnsi" w:hAnsiTheme="minorHAnsi" w:cstheme="minorHAnsi"/>
          <w:b/>
          <w:i/>
        </w:rPr>
      </w:pPr>
    </w:p>
    <w:tbl>
      <w:tblPr>
        <w:tblStyle w:val="TableGrid"/>
        <w:tblW w:w="0" w:type="auto"/>
        <w:tblLook w:val="04A0" w:firstRow="1" w:lastRow="0" w:firstColumn="1" w:lastColumn="0" w:noHBand="0" w:noVBand="1"/>
        <w:tblCaption w:val="Best Management Practices"/>
        <w:tblDescription w:val="Stabilization and erosion control practices."/>
      </w:tblPr>
      <w:tblGrid>
        <w:gridCol w:w="2520"/>
        <w:gridCol w:w="2500"/>
        <w:gridCol w:w="2537"/>
        <w:gridCol w:w="2513"/>
      </w:tblGrid>
      <w:tr w:rsidR="009A0B44" w:rsidRPr="00DE7F8C" w14:paraId="56A195FF" w14:textId="77777777" w:rsidTr="003A5887">
        <w:trPr>
          <w:trHeight w:val="314"/>
          <w:tblHeader/>
        </w:trPr>
        <w:tc>
          <w:tcPr>
            <w:tcW w:w="2574" w:type="dxa"/>
            <w:shd w:val="clear" w:color="auto" w:fill="A6A6A6" w:themeFill="background1" w:themeFillShade="A6"/>
          </w:tcPr>
          <w:p w14:paraId="43B02862"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Stabilization Practices</w:t>
            </w:r>
          </w:p>
        </w:tc>
        <w:tc>
          <w:tcPr>
            <w:tcW w:w="2574" w:type="dxa"/>
            <w:shd w:val="clear" w:color="auto" w:fill="A6A6A6" w:themeFill="background1" w:themeFillShade="A6"/>
          </w:tcPr>
          <w:p w14:paraId="580A2166"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2574" w:type="dxa"/>
            <w:shd w:val="clear" w:color="auto" w:fill="A6A6A6" w:themeFill="background1" w:themeFillShade="A6"/>
          </w:tcPr>
          <w:p w14:paraId="17B0322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c>
          <w:tcPr>
            <w:tcW w:w="2574" w:type="dxa"/>
            <w:shd w:val="clear" w:color="auto" w:fill="A6A6A6" w:themeFill="background1" w:themeFillShade="A6"/>
          </w:tcPr>
          <w:p w14:paraId="5D81C64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Interim or Permanent</w:t>
            </w:r>
          </w:p>
        </w:tc>
      </w:tr>
      <w:tr w:rsidR="009A0B44" w:rsidRPr="00DE7F8C" w14:paraId="4FAB4781" w14:textId="77777777">
        <w:tc>
          <w:tcPr>
            <w:tcW w:w="2574" w:type="dxa"/>
          </w:tcPr>
          <w:p w14:paraId="1004348D" w14:textId="1C9C1434" w:rsidR="009A0B44" w:rsidRPr="00FB69EF" w:rsidRDefault="005F1505">
            <w:pPr>
              <w:rPr>
                <w:rFonts w:asciiTheme="minorHAnsi" w:hAnsiTheme="minorHAnsi" w:cstheme="minorHAnsi"/>
                <w:b/>
                <w:sz w:val="20"/>
                <w:szCs w:val="20"/>
              </w:rPr>
            </w:pPr>
            <w:r>
              <w:rPr>
                <w:rFonts w:ascii="Calibri" w:hAnsi="Calibri" w:cs="Calibri"/>
                <w:color w:val="212529"/>
                <w:sz w:val="20"/>
                <w:szCs w:val="20"/>
                <w:shd w:val="clear" w:color="auto" w:fill="FFFFFF"/>
              </w:rPr>
              <w:t>Perennial Vegetation</w:t>
            </w:r>
          </w:p>
        </w:tc>
        <w:tc>
          <w:tcPr>
            <w:tcW w:w="2574" w:type="dxa"/>
          </w:tcPr>
          <w:p w14:paraId="0C60C1B1" w14:textId="7B91C247" w:rsidR="009A0B44" w:rsidRPr="00FB69EF" w:rsidRDefault="005F1505">
            <w:pPr>
              <w:rPr>
                <w:rFonts w:asciiTheme="minorHAnsi" w:hAnsiTheme="minorHAnsi" w:cstheme="minorHAnsi"/>
                <w:b/>
                <w:sz w:val="20"/>
                <w:szCs w:val="20"/>
              </w:rPr>
            </w:pPr>
            <w:r>
              <w:rPr>
                <w:rFonts w:ascii="Calibri" w:hAnsi="Calibri" w:cs="Calibri"/>
                <w:color w:val="212529"/>
                <w:sz w:val="20"/>
                <w:szCs w:val="20"/>
                <w:shd w:val="clear" w:color="auto" w:fill="FFFFFF"/>
              </w:rPr>
              <w:t>All disturbed areas</w:t>
            </w:r>
          </w:p>
        </w:tc>
        <w:tc>
          <w:tcPr>
            <w:tcW w:w="2574" w:type="dxa"/>
          </w:tcPr>
          <w:p w14:paraId="76F36D2D" w14:textId="58E76E25" w:rsidR="009A0B44" w:rsidRPr="00FB69EF" w:rsidRDefault="00FB37A6">
            <w:pPr>
              <w:rPr>
                <w:rFonts w:asciiTheme="minorHAnsi" w:hAnsiTheme="minorHAnsi" w:cstheme="minorHAnsi"/>
                <w:b/>
                <w:sz w:val="20"/>
                <w:szCs w:val="20"/>
              </w:rPr>
            </w:pPr>
            <w:r>
              <w:rPr>
                <w:rFonts w:ascii="Calibri" w:hAnsi="Calibri" w:cs="Calibri"/>
                <w:color w:val="212529"/>
                <w:sz w:val="20"/>
                <w:szCs w:val="20"/>
                <w:shd w:val="clear" w:color="auto" w:fill="FFFFFF"/>
              </w:rPr>
              <w:t>See Inspection Report</w:t>
            </w:r>
          </w:p>
        </w:tc>
        <w:tc>
          <w:tcPr>
            <w:tcW w:w="2574" w:type="dxa"/>
          </w:tcPr>
          <w:p w14:paraId="73B05B4B" w14:textId="0D0CF074" w:rsidR="009A0B44" w:rsidRPr="00FB69EF" w:rsidRDefault="00FB37A6">
            <w:pPr>
              <w:rPr>
                <w:rFonts w:asciiTheme="minorHAnsi" w:hAnsiTheme="minorHAnsi" w:cstheme="minorHAnsi"/>
                <w:bCs/>
                <w:sz w:val="20"/>
                <w:szCs w:val="20"/>
              </w:rPr>
            </w:pPr>
            <w:r>
              <w:rPr>
                <w:rFonts w:asciiTheme="minorHAnsi" w:hAnsiTheme="minorHAnsi" w:cstheme="minorHAnsi"/>
                <w:bCs/>
                <w:sz w:val="20"/>
                <w:szCs w:val="20"/>
              </w:rPr>
              <w:t>Permanent</w:t>
            </w:r>
          </w:p>
        </w:tc>
      </w:tr>
      <w:tr w:rsidR="009A0B44" w:rsidRPr="00DE7F8C" w14:paraId="7083C703" w14:textId="77777777">
        <w:tc>
          <w:tcPr>
            <w:tcW w:w="2574" w:type="dxa"/>
          </w:tcPr>
          <w:p w14:paraId="78E2F20E" w14:textId="7CB0CC54"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2"/>
                  <w:enabled/>
                  <w:calcOnExit w:val="0"/>
                  <w:textInput/>
                </w:ffData>
              </w:fldChar>
            </w:r>
            <w:bookmarkStart w:id="47" w:name="Text22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47"/>
          </w:p>
        </w:tc>
        <w:tc>
          <w:tcPr>
            <w:tcW w:w="2574" w:type="dxa"/>
          </w:tcPr>
          <w:p w14:paraId="356D0D41" w14:textId="397F5A6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5"/>
                  <w:enabled/>
                  <w:calcOnExit w:val="0"/>
                  <w:textInput/>
                </w:ffData>
              </w:fldChar>
            </w:r>
            <w:bookmarkStart w:id="48" w:name="Text22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48"/>
          </w:p>
        </w:tc>
        <w:tc>
          <w:tcPr>
            <w:tcW w:w="2574" w:type="dxa"/>
          </w:tcPr>
          <w:p w14:paraId="33A24E5B" w14:textId="5FC619A5"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8"/>
                  <w:enabled/>
                  <w:calcOnExit w:val="0"/>
                  <w:textInput/>
                </w:ffData>
              </w:fldChar>
            </w:r>
            <w:bookmarkStart w:id="49" w:name="Text22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49"/>
          </w:p>
        </w:tc>
        <w:tc>
          <w:tcPr>
            <w:tcW w:w="2574" w:type="dxa"/>
          </w:tcPr>
          <w:p w14:paraId="74A4C76E" w14:textId="367B0A7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1"/>
                  <w:enabled/>
                  <w:calcOnExit w:val="0"/>
                  <w:textInput/>
                </w:ffData>
              </w:fldChar>
            </w:r>
            <w:bookmarkStart w:id="50" w:name="Text23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0"/>
          </w:p>
        </w:tc>
      </w:tr>
      <w:tr w:rsidR="009A0B44" w:rsidRPr="00DE7F8C" w14:paraId="4F4AD0A5" w14:textId="77777777">
        <w:tc>
          <w:tcPr>
            <w:tcW w:w="2574" w:type="dxa"/>
          </w:tcPr>
          <w:p w14:paraId="0A76A844" w14:textId="07067FE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3"/>
                  <w:enabled/>
                  <w:calcOnExit w:val="0"/>
                  <w:textInput/>
                </w:ffData>
              </w:fldChar>
            </w:r>
            <w:bookmarkStart w:id="51" w:name="Text22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1"/>
          </w:p>
        </w:tc>
        <w:tc>
          <w:tcPr>
            <w:tcW w:w="2574" w:type="dxa"/>
          </w:tcPr>
          <w:p w14:paraId="0521FB05" w14:textId="6F623976"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6"/>
                  <w:enabled/>
                  <w:calcOnExit w:val="0"/>
                  <w:textInput/>
                </w:ffData>
              </w:fldChar>
            </w:r>
            <w:bookmarkStart w:id="52" w:name="Text22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2"/>
          </w:p>
        </w:tc>
        <w:tc>
          <w:tcPr>
            <w:tcW w:w="2574" w:type="dxa"/>
          </w:tcPr>
          <w:p w14:paraId="03A798C8" w14:textId="322CF54A"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9"/>
                  <w:enabled/>
                  <w:calcOnExit w:val="0"/>
                  <w:textInput/>
                </w:ffData>
              </w:fldChar>
            </w:r>
            <w:bookmarkStart w:id="53" w:name="Text229"/>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3"/>
          </w:p>
        </w:tc>
        <w:tc>
          <w:tcPr>
            <w:tcW w:w="2574" w:type="dxa"/>
          </w:tcPr>
          <w:p w14:paraId="4F9CD957" w14:textId="6DEA27BD"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2"/>
                  <w:enabled/>
                  <w:calcOnExit w:val="0"/>
                  <w:textInput/>
                </w:ffData>
              </w:fldChar>
            </w:r>
            <w:bookmarkStart w:id="54" w:name="Text23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4"/>
          </w:p>
        </w:tc>
      </w:tr>
    </w:tbl>
    <w:p w14:paraId="17067D18" w14:textId="77777777" w:rsidR="00243294" w:rsidRDefault="00243294" w:rsidP="00B110C7">
      <w:pPr>
        <w:pStyle w:val="Heading2"/>
        <w:rPr>
          <w:rFonts w:asciiTheme="minorHAnsi" w:hAnsiTheme="minorHAnsi" w:cstheme="minorHAnsi"/>
        </w:rPr>
      </w:pPr>
      <w:bookmarkStart w:id="55" w:name="_Toc94872052"/>
    </w:p>
    <w:p w14:paraId="7C97D19C" w14:textId="77777777" w:rsidR="00243294" w:rsidRDefault="00243294" w:rsidP="00B110C7">
      <w:pPr>
        <w:pStyle w:val="Heading2"/>
        <w:rPr>
          <w:rFonts w:asciiTheme="minorHAnsi" w:hAnsiTheme="minorHAnsi" w:cstheme="minorHAnsi"/>
        </w:rPr>
      </w:pPr>
    </w:p>
    <w:p w14:paraId="3308F470" w14:textId="77777777" w:rsidR="00243294" w:rsidRDefault="00243294" w:rsidP="00B110C7">
      <w:pPr>
        <w:pStyle w:val="Heading2"/>
        <w:rPr>
          <w:rFonts w:asciiTheme="minorHAnsi" w:hAnsiTheme="minorHAnsi" w:cstheme="minorHAnsi"/>
        </w:rPr>
      </w:pPr>
    </w:p>
    <w:p w14:paraId="5DBB9EA8" w14:textId="77777777" w:rsidR="00243294" w:rsidRPr="00243294" w:rsidRDefault="00243294" w:rsidP="00243294"/>
    <w:p w14:paraId="7B1CA3A5" w14:textId="77777777" w:rsidR="00243294" w:rsidRDefault="00243294" w:rsidP="00B110C7">
      <w:pPr>
        <w:pStyle w:val="Heading2"/>
        <w:rPr>
          <w:rFonts w:asciiTheme="minorHAnsi" w:hAnsiTheme="minorHAnsi" w:cstheme="minorHAnsi"/>
        </w:rPr>
      </w:pPr>
    </w:p>
    <w:p w14:paraId="6BE11A2A" w14:textId="77777777" w:rsidR="00243294" w:rsidRDefault="00243294" w:rsidP="00243294"/>
    <w:p w14:paraId="1366C0C4" w14:textId="77777777" w:rsidR="00243294" w:rsidRDefault="00243294" w:rsidP="00243294"/>
    <w:p w14:paraId="0EB65854" w14:textId="77777777" w:rsidR="00243294" w:rsidRDefault="00243294" w:rsidP="00243294"/>
    <w:p w14:paraId="04333551" w14:textId="069702CC" w:rsidR="009A0B44" w:rsidRPr="00DE7F8C" w:rsidRDefault="005929E8" w:rsidP="00B110C7">
      <w:pPr>
        <w:pStyle w:val="Heading2"/>
        <w:rPr>
          <w:rFonts w:asciiTheme="minorHAnsi" w:hAnsiTheme="minorHAnsi" w:cstheme="minorHAnsi"/>
        </w:rPr>
      </w:pPr>
      <w:bookmarkStart w:id="56" w:name="_Toc95139943"/>
      <w:r w:rsidRPr="00DE7F8C">
        <w:rPr>
          <w:rFonts w:asciiTheme="minorHAnsi" w:hAnsiTheme="minorHAnsi" w:cstheme="minorHAnsi"/>
        </w:rPr>
        <w:lastRenderedPageBreak/>
        <w:t xml:space="preserve">Section </w:t>
      </w:r>
      <w:bookmarkEnd w:id="55"/>
      <w:r w:rsidRPr="00DE7F8C">
        <w:rPr>
          <w:rFonts w:asciiTheme="minorHAnsi" w:hAnsiTheme="minorHAnsi" w:cstheme="minorHAnsi"/>
        </w:rPr>
        <w:t>1</w:t>
      </w:r>
      <w:r w:rsidR="0023073E">
        <w:rPr>
          <w:rFonts w:asciiTheme="minorHAnsi" w:hAnsiTheme="minorHAnsi" w:cstheme="minorHAnsi"/>
        </w:rPr>
        <w:t>7</w:t>
      </w:r>
      <w:bookmarkEnd w:id="56"/>
    </w:p>
    <w:p w14:paraId="3B912311"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Dates of Major Grading Activities and Construction Stoppage</w:t>
      </w:r>
    </w:p>
    <w:p w14:paraId="40BA7DF4"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If you do not list activities below, either attach documentation or state where records for the activities can be accessed:</w:t>
      </w:r>
    </w:p>
    <w:p w14:paraId="4D7ED953" w14:textId="32BAE0AA" w:rsidR="009A0B44" w:rsidRPr="00DE7F8C" w:rsidRDefault="005929E8">
      <w:pPr>
        <w:pStyle w:val="BodyText"/>
        <w:rPr>
          <w:rFonts w:asciiTheme="minorHAnsi" w:hAnsiTheme="minorHAnsi" w:cstheme="minorHAnsi"/>
        </w:rPr>
      </w:pPr>
      <w:r w:rsidRPr="00DE7F8C">
        <w:rPr>
          <w:rFonts w:asciiTheme="minorHAnsi" w:hAnsiTheme="minorHAnsi" w:cstheme="minorHAnsi"/>
        </w:rPr>
        <w:t xml:space="preserve">Documentation attached?   Yes  </w:t>
      </w:r>
      <w:r w:rsidRPr="00DE7F8C">
        <w:rPr>
          <w:rFonts w:asciiTheme="minorHAnsi" w:hAnsiTheme="minorHAnsi" w:cstheme="minorHAnsi"/>
        </w:rPr>
        <w:fldChar w:fldCharType="begin">
          <w:ffData>
            <w:name w:val="Check1"/>
            <w:enabled/>
            <w:calcOnExit w:val="0"/>
            <w:checkBox>
              <w:sizeAuto/>
              <w:default w:val="0"/>
            </w:checkBox>
          </w:ffData>
        </w:fldChar>
      </w:r>
      <w:bookmarkStart w:id="57" w:name="Check1"/>
      <w:r w:rsidRPr="00DE7F8C">
        <w:rPr>
          <w:rFonts w:asciiTheme="minorHAnsi" w:hAnsiTheme="minorHAnsi" w:cstheme="minorHAnsi"/>
        </w:rPr>
        <w:instrText xml:space="preserve"> FORMCHECKBOX </w:instrText>
      </w:r>
      <w:r w:rsidR="00DC42E3">
        <w:rPr>
          <w:rFonts w:asciiTheme="minorHAnsi" w:hAnsiTheme="minorHAnsi" w:cstheme="minorHAnsi"/>
        </w:rPr>
      </w:r>
      <w:r w:rsidR="00DC42E3">
        <w:rPr>
          <w:rFonts w:asciiTheme="minorHAnsi" w:hAnsiTheme="minorHAnsi" w:cstheme="minorHAnsi"/>
        </w:rPr>
        <w:fldChar w:fldCharType="separate"/>
      </w:r>
      <w:r w:rsidRPr="00DE7F8C">
        <w:rPr>
          <w:rFonts w:asciiTheme="minorHAnsi" w:hAnsiTheme="minorHAnsi" w:cstheme="minorHAnsi"/>
        </w:rPr>
        <w:fldChar w:fldCharType="end"/>
      </w:r>
      <w:bookmarkEnd w:id="57"/>
      <w:r w:rsidRPr="00DE7F8C">
        <w:rPr>
          <w:rFonts w:asciiTheme="minorHAnsi" w:hAnsiTheme="minorHAnsi" w:cstheme="minorHAnsi"/>
        </w:rPr>
        <w:t xml:space="preserve">  </w:t>
      </w:r>
      <w:r w:rsidRPr="00E51816">
        <w:rPr>
          <w:rFonts w:asciiTheme="minorHAnsi" w:hAnsiTheme="minorHAnsi" w:cstheme="minorHAnsi"/>
          <w:highlight w:val="magenta"/>
        </w:rPr>
        <w:t xml:space="preserve">No  </w:t>
      </w:r>
      <w:r w:rsidRPr="00E51816">
        <w:rPr>
          <w:rFonts w:asciiTheme="minorHAnsi" w:hAnsiTheme="minorHAnsi" w:cstheme="minorHAnsi"/>
          <w:highlight w:val="magenta"/>
        </w:rPr>
        <w:fldChar w:fldCharType="begin">
          <w:ffData>
            <w:name w:val="Check2"/>
            <w:enabled/>
            <w:calcOnExit w:val="0"/>
            <w:checkBox>
              <w:sizeAuto/>
              <w:default w:val="0"/>
              <w:checked/>
            </w:checkBox>
          </w:ffData>
        </w:fldChar>
      </w:r>
      <w:bookmarkStart w:id="58" w:name="Check2"/>
      <w:r w:rsidRPr="00E51816">
        <w:rPr>
          <w:rFonts w:asciiTheme="minorHAnsi" w:hAnsiTheme="minorHAnsi" w:cstheme="minorHAnsi"/>
          <w:highlight w:val="magenta"/>
        </w:rPr>
        <w:instrText xml:space="preserve"> FORMCHECKBOX </w:instrText>
      </w:r>
      <w:r w:rsidR="00770389" w:rsidRPr="00E51816">
        <w:rPr>
          <w:rFonts w:asciiTheme="minorHAnsi" w:hAnsiTheme="minorHAnsi" w:cstheme="minorHAnsi"/>
          <w:highlight w:val="magenta"/>
        </w:rPr>
      </w:r>
      <w:r w:rsidR="00DC42E3">
        <w:rPr>
          <w:rFonts w:asciiTheme="minorHAnsi" w:hAnsiTheme="minorHAnsi" w:cstheme="minorHAnsi"/>
          <w:highlight w:val="magenta"/>
        </w:rPr>
        <w:fldChar w:fldCharType="separate"/>
      </w:r>
      <w:r w:rsidRPr="00E51816">
        <w:rPr>
          <w:rFonts w:asciiTheme="minorHAnsi" w:hAnsiTheme="minorHAnsi" w:cstheme="minorHAnsi"/>
          <w:highlight w:val="magenta"/>
        </w:rPr>
        <w:fldChar w:fldCharType="end"/>
      </w:r>
      <w:bookmarkEnd w:id="58"/>
    </w:p>
    <w:p w14:paraId="16641D45" w14:textId="256C47C8"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 xml:space="preserve">Where can documentation be found (if not included in SWP3)? </w:t>
      </w:r>
      <w:r w:rsidR="00C05928">
        <w:rPr>
          <w:rFonts w:asciiTheme="minorHAnsi" w:hAnsiTheme="minorHAnsi" w:cstheme="minorHAnsi"/>
        </w:rPr>
        <w:t>See</w:t>
      </w:r>
      <w:r w:rsidR="00E51816">
        <w:rPr>
          <w:rFonts w:asciiTheme="minorHAnsi" w:hAnsiTheme="minorHAnsi" w:cstheme="minorHAnsi"/>
        </w:rPr>
        <w:t xml:space="preserve"> table below</w:t>
      </w:r>
    </w:p>
    <w:p w14:paraId="0280E4D3" w14:textId="77777777" w:rsidR="009A0B44" w:rsidRPr="00DE7F8C" w:rsidRDefault="009A0B44">
      <w:pPr>
        <w:pStyle w:val="BodyText"/>
        <w:spacing w:after="0"/>
        <w:rPr>
          <w:rFonts w:asciiTheme="minorHAnsi" w:hAnsiTheme="minorHAnsi" w:cstheme="minorHAnsi"/>
        </w:rPr>
      </w:pPr>
    </w:p>
    <w:p w14:paraId="25D711E6" w14:textId="77777777" w:rsidR="009A0B44" w:rsidRPr="00DE7F8C" w:rsidRDefault="005929E8">
      <w:pPr>
        <w:pStyle w:val="BodyText"/>
        <w:spacing w:after="0"/>
        <w:rPr>
          <w:rFonts w:asciiTheme="minorHAnsi" w:hAnsiTheme="minorHAnsi" w:cstheme="minorHAnsi"/>
          <w:b/>
        </w:rPr>
      </w:pPr>
      <w:r w:rsidRPr="00DE7F8C">
        <w:rPr>
          <w:rFonts w:asciiTheme="minorHAnsi" w:hAnsiTheme="minorHAnsi" w:cstheme="minorHAnsi"/>
        </w:rPr>
        <w:t xml:space="preserve"> </w:t>
      </w:r>
      <w:r w:rsidRPr="00DE7F8C">
        <w:rPr>
          <w:rFonts w:asciiTheme="minorHAnsi" w:hAnsiTheme="minorHAnsi" w:cstheme="minorHAnsi"/>
          <w:b/>
        </w:rPr>
        <w:t>Dates when major grading activities will occur and locations on-site:</w:t>
      </w:r>
    </w:p>
    <w:tbl>
      <w:tblPr>
        <w:tblStyle w:val="TableGrid"/>
        <w:tblW w:w="0" w:type="auto"/>
        <w:tblInd w:w="576" w:type="dxa"/>
        <w:tblLook w:val="04A0" w:firstRow="1" w:lastRow="0" w:firstColumn="1" w:lastColumn="0" w:noHBand="0" w:noVBand="1"/>
        <w:tblCaption w:val="Best Management Practices"/>
        <w:tblDescription w:val="Dates when major grading activities will occur and locatins on-site."/>
      </w:tblPr>
      <w:tblGrid>
        <w:gridCol w:w="2578"/>
        <w:gridCol w:w="2544"/>
        <w:gridCol w:w="3537"/>
      </w:tblGrid>
      <w:tr w:rsidR="009A0B44" w:rsidRPr="00DE7F8C" w14:paraId="42BF8D72" w14:textId="77777777">
        <w:trPr>
          <w:trHeight w:val="274"/>
          <w:tblHeader/>
        </w:trPr>
        <w:tc>
          <w:tcPr>
            <w:tcW w:w="2578" w:type="dxa"/>
            <w:shd w:val="clear" w:color="auto" w:fill="A6A6A6" w:themeFill="background1" w:themeFillShade="A6"/>
          </w:tcPr>
          <w:p w14:paraId="46D6749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w:t>
            </w:r>
          </w:p>
        </w:tc>
        <w:tc>
          <w:tcPr>
            <w:tcW w:w="2544" w:type="dxa"/>
            <w:shd w:val="clear" w:color="auto" w:fill="A6A6A6" w:themeFill="background1" w:themeFillShade="A6"/>
          </w:tcPr>
          <w:p w14:paraId="2C43424F"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c>
          <w:tcPr>
            <w:tcW w:w="0" w:type="auto"/>
            <w:shd w:val="clear" w:color="auto" w:fill="A6A6A6" w:themeFill="background1" w:themeFillShade="A6"/>
          </w:tcPr>
          <w:p w14:paraId="2B53A3CC"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Dates when Activity is Scheduled</w:t>
            </w:r>
          </w:p>
        </w:tc>
      </w:tr>
      <w:tr w:rsidR="009A0B44" w:rsidRPr="00DE7F8C" w14:paraId="6AE6A941" w14:textId="77777777">
        <w:trPr>
          <w:trHeight w:val="274"/>
        </w:trPr>
        <w:tc>
          <w:tcPr>
            <w:tcW w:w="2578" w:type="dxa"/>
          </w:tcPr>
          <w:p w14:paraId="49A21B11" w14:textId="1DB391B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544" w:type="dxa"/>
          </w:tcPr>
          <w:p w14:paraId="6AF52E0B" w14:textId="6C69A9A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With</w:t>
            </w:r>
            <w:r w:rsidR="00462222">
              <w:rPr>
                <w:rFonts w:asciiTheme="minorHAnsi" w:hAnsiTheme="minorHAnsi" w:cstheme="minorHAnsi"/>
                <w:b/>
              </w:rPr>
              <w:t>in</w:t>
            </w:r>
            <w:r w:rsidRPr="00DE7F8C">
              <w:rPr>
                <w:rFonts w:asciiTheme="minorHAnsi" w:hAnsiTheme="minorHAnsi" w:cstheme="minorHAnsi"/>
                <w:b/>
              </w:rPr>
              <w:t xml:space="preserve"> the utility easement</w:t>
            </w:r>
          </w:p>
        </w:tc>
        <w:tc>
          <w:tcPr>
            <w:tcW w:w="0" w:type="auto"/>
          </w:tcPr>
          <w:p w14:paraId="652DDE9A" w14:textId="77777777" w:rsidR="009A0B44" w:rsidRDefault="00813016">
            <w:pPr>
              <w:pStyle w:val="BodyText"/>
              <w:ind w:left="0"/>
              <w:rPr>
                <w:rFonts w:asciiTheme="minorHAnsi" w:hAnsiTheme="minorHAnsi" w:cstheme="minorHAnsi"/>
                <w:b/>
              </w:rPr>
            </w:pPr>
            <w:r>
              <w:rPr>
                <w:rFonts w:asciiTheme="minorHAnsi" w:hAnsiTheme="minorHAnsi" w:cstheme="minorHAnsi"/>
                <w:b/>
              </w:rPr>
              <w:t xml:space="preserve">See the weekly gas infrastructure </w:t>
            </w:r>
          </w:p>
          <w:p w14:paraId="5AF45827" w14:textId="71A84556" w:rsidR="00771271" w:rsidRPr="00DE7F8C" w:rsidRDefault="00094EBF">
            <w:pPr>
              <w:pStyle w:val="BodyText"/>
              <w:ind w:left="0"/>
              <w:rPr>
                <w:rFonts w:asciiTheme="minorHAnsi" w:hAnsiTheme="minorHAnsi" w:cstheme="minorHAnsi"/>
                <w:b/>
              </w:rPr>
            </w:pPr>
            <w:r>
              <w:rPr>
                <w:rFonts w:asciiTheme="minorHAnsi" w:hAnsiTheme="minorHAnsi" w:cstheme="minorHAnsi"/>
                <w:b/>
              </w:rPr>
              <w:t>Inspections.</w:t>
            </w:r>
          </w:p>
        </w:tc>
      </w:tr>
    </w:tbl>
    <w:p w14:paraId="19F2FE88" w14:textId="77777777" w:rsidR="00243294" w:rsidRDefault="00243294">
      <w:pPr>
        <w:pStyle w:val="BodyText"/>
        <w:spacing w:before="120" w:after="0"/>
        <w:rPr>
          <w:rFonts w:asciiTheme="minorHAnsi" w:hAnsiTheme="minorHAnsi" w:cstheme="minorHAnsi"/>
          <w:b/>
        </w:rPr>
      </w:pPr>
    </w:p>
    <w:p w14:paraId="2C8438D3" w14:textId="4DE30992" w:rsidR="009A0B44" w:rsidRPr="00DE7F8C" w:rsidRDefault="005929E8">
      <w:pPr>
        <w:pStyle w:val="BodyText"/>
        <w:spacing w:before="120" w:after="0"/>
        <w:rPr>
          <w:rFonts w:asciiTheme="minorHAnsi" w:hAnsiTheme="minorHAnsi" w:cstheme="minorHAnsi"/>
          <w:b/>
        </w:rPr>
      </w:pPr>
      <w:r w:rsidRPr="00DE7F8C">
        <w:rPr>
          <w:rFonts w:asciiTheme="minorHAnsi" w:hAnsiTheme="minorHAnsi" w:cstheme="minorHAnsi"/>
          <w:b/>
        </w:rPr>
        <w:tab/>
        <w:t>Dates when construction activity will temporarily or permanently cease:</w:t>
      </w:r>
    </w:p>
    <w:tbl>
      <w:tblPr>
        <w:tblStyle w:val="TableGrid"/>
        <w:tblW w:w="0" w:type="auto"/>
        <w:tblInd w:w="576" w:type="dxa"/>
        <w:tblLook w:val="04A0" w:firstRow="1" w:lastRow="0" w:firstColumn="1" w:lastColumn="0" w:noHBand="0" w:noVBand="1"/>
        <w:tblCaption w:val="Best Management Practices"/>
        <w:tblDescription w:val="Dates when construction activity will temporarily or permanently cease."/>
      </w:tblPr>
      <w:tblGrid>
        <w:gridCol w:w="2578"/>
        <w:gridCol w:w="2790"/>
        <w:gridCol w:w="2331"/>
        <w:gridCol w:w="1629"/>
      </w:tblGrid>
      <w:tr w:rsidR="009A0B44" w:rsidRPr="00DE7F8C" w14:paraId="01F22FDE" w14:textId="77777777" w:rsidTr="00C05928">
        <w:trPr>
          <w:trHeight w:val="274"/>
          <w:tblHeader/>
        </w:trPr>
        <w:tc>
          <w:tcPr>
            <w:tcW w:w="2578" w:type="dxa"/>
            <w:shd w:val="clear" w:color="auto" w:fill="A6A6A6" w:themeFill="background1" w:themeFillShade="A6"/>
          </w:tcPr>
          <w:p w14:paraId="6784D16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w:t>
            </w:r>
          </w:p>
        </w:tc>
        <w:tc>
          <w:tcPr>
            <w:tcW w:w="2790" w:type="dxa"/>
            <w:shd w:val="clear" w:color="auto" w:fill="A6A6A6" w:themeFill="background1" w:themeFillShade="A6"/>
          </w:tcPr>
          <w:p w14:paraId="6D61C1E4"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 activity is to be stopped</w:t>
            </w:r>
          </w:p>
        </w:tc>
        <w:tc>
          <w:tcPr>
            <w:tcW w:w="2331" w:type="dxa"/>
            <w:shd w:val="clear" w:color="auto" w:fill="A6A6A6" w:themeFill="background1" w:themeFillShade="A6"/>
          </w:tcPr>
          <w:p w14:paraId="5A583C7D"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Temporary or Permanent?</w:t>
            </w:r>
          </w:p>
        </w:tc>
        <w:tc>
          <w:tcPr>
            <w:tcW w:w="1629" w:type="dxa"/>
            <w:shd w:val="clear" w:color="auto" w:fill="A6A6A6" w:themeFill="background1" w:themeFillShade="A6"/>
          </w:tcPr>
          <w:p w14:paraId="0615809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Stabilization Initiation Date</w:t>
            </w:r>
          </w:p>
        </w:tc>
      </w:tr>
      <w:tr w:rsidR="009A0B44" w:rsidRPr="00DE7F8C" w14:paraId="5F80447E" w14:textId="77777777" w:rsidTr="00C05928">
        <w:tc>
          <w:tcPr>
            <w:tcW w:w="2578" w:type="dxa"/>
          </w:tcPr>
          <w:p w14:paraId="43230E6C" w14:textId="5F6EEB71" w:rsidR="009A0B44" w:rsidRPr="00DE7F8C" w:rsidRDefault="00094EBF">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790" w:type="dxa"/>
          </w:tcPr>
          <w:p w14:paraId="32ED169C" w14:textId="1E33F3EF" w:rsidR="009A0B44" w:rsidRPr="00E111D4" w:rsidRDefault="00094EBF">
            <w:pPr>
              <w:pStyle w:val="BodyText"/>
              <w:ind w:left="0"/>
              <w:rPr>
                <w:rFonts w:asciiTheme="minorHAnsi" w:hAnsiTheme="minorHAnsi" w:cstheme="minorHAnsi"/>
                <w:b/>
                <w:bCs/>
              </w:rPr>
            </w:pPr>
            <w:r w:rsidRPr="00E111D4">
              <w:rPr>
                <w:rFonts w:ascii="Calibri" w:hAnsi="Calibri" w:cs="Calibri"/>
                <w:b/>
                <w:bCs/>
                <w:color w:val="212529"/>
                <w:sz w:val="20"/>
                <w:szCs w:val="20"/>
                <w:shd w:val="clear" w:color="auto" w:fill="FFFFFF"/>
              </w:rPr>
              <w:t>See the</w:t>
            </w:r>
            <w:r w:rsidR="00E607F4" w:rsidRPr="00E111D4">
              <w:rPr>
                <w:rFonts w:ascii="Calibri" w:hAnsi="Calibri" w:cs="Calibri"/>
                <w:b/>
                <w:bCs/>
                <w:color w:val="212529"/>
                <w:sz w:val="20"/>
                <w:szCs w:val="20"/>
                <w:shd w:val="clear" w:color="auto" w:fill="FFFFFF"/>
              </w:rPr>
              <w:t xml:space="preserve"> weekly gas infrastructure </w:t>
            </w:r>
            <w:r w:rsidR="00E111D4" w:rsidRPr="00E111D4">
              <w:rPr>
                <w:rFonts w:ascii="Calibri" w:hAnsi="Calibri" w:cs="Calibri"/>
                <w:b/>
                <w:bCs/>
                <w:color w:val="212529"/>
                <w:sz w:val="20"/>
                <w:szCs w:val="20"/>
                <w:shd w:val="clear" w:color="auto" w:fill="FFFFFF"/>
              </w:rPr>
              <w:t xml:space="preserve">inspections. </w:t>
            </w:r>
          </w:p>
        </w:tc>
        <w:tc>
          <w:tcPr>
            <w:tcW w:w="2331" w:type="dxa"/>
          </w:tcPr>
          <w:p w14:paraId="4C893331" w14:textId="16F02F0B" w:rsidR="009A0B44" w:rsidRPr="00DE7F8C" w:rsidRDefault="00E111D4">
            <w:pPr>
              <w:pStyle w:val="BodyText"/>
              <w:ind w:left="0"/>
              <w:rPr>
                <w:rFonts w:asciiTheme="minorHAnsi" w:hAnsiTheme="minorHAnsi" w:cstheme="minorHAnsi"/>
                <w:b/>
              </w:rPr>
            </w:pPr>
            <w:r>
              <w:rPr>
                <w:rFonts w:asciiTheme="minorHAnsi" w:hAnsiTheme="minorHAnsi" w:cstheme="minorHAnsi"/>
                <w:b/>
              </w:rPr>
              <w:t>Permanent for gas infrastructure</w:t>
            </w:r>
          </w:p>
        </w:tc>
        <w:tc>
          <w:tcPr>
            <w:tcW w:w="1629" w:type="dxa"/>
          </w:tcPr>
          <w:p w14:paraId="467DB472" w14:textId="3125232D" w:rsidR="009A0B44" w:rsidRPr="00DE7F8C" w:rsidRDefault="00FB37A6">
            <w:pPr>
              <w:pStyle w:val="BodyText"/>
              <w:ind w:left="0"/>
              <w:rPr>
                <w:rFonts w:asciiTheme="minorHAnsi" w:hAnsiTheme="minorHAnsi" w:cstheme="minorHAnsi"/>
                <w:b/>
              </w:rPr>
            </w:pPr>
            <w:r>
              <w:rPr>
                <w:rFonts w:asciiTheme="minorHAnsi" w:hAnsiTheme="minorHAnsi" w:cstheme="minorHAnsi"/>
                <w:b/>
              </w:rPr>
              <w:t>See Inspection Report</w:t>
            </w:r>
          </w:p>
        </w:tc>
      </w:tr>
      <w:tr w:rsidR="009A0B44" w:rsidRPr="00DE7F8C" w14:paraId="64C9479C" w14:textId="77777777" w:rsidTr="00C05928">
        <w:tc>
          <w:tcPr>
            <w:tcW w:w="2578" w:type="dxa"/>
          </w:tcPr>
          <w:p w14:paraId="56D06FC3" w14:textId="207F981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1"/>
                  <w:enabled/>
                  <w:calcOnExit w:val="0"/>
                  <w:textInput/>
                </w:ffData>
              </w:fldChar>
            </w:r>
            <w:bookmarkStart w:id="59" w:name="Text28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9"/>
          </w:p>
        </w:tc>
        <w:tc>
          <w:tcPr>
            <w:tcW w:w="2790" w:type="dxa"/>
          </w:tcPr>
          <w:p w14:paraId="155C6B74" w14:textId="5318417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2"/>
                  <w:enabled/>
                  <w:calcOnExit w:val="0"/>
                  <w:textInput/>
                </w:ffData>
              </w:fldChar>
            </w:r>
            <w:bookmarkStart w:id="60" w:name="Text28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0"/>
          </w:p>
        </w:tc>
        <w:tc>
          <w:tcPr>
            <w:tcW w:w="2331" w:type="dxa"/>
          </w:tcPr>
          <w:p w14:paraId="1592EBED" w14:textId="703E107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3"/>
                  <w:enabled/>
                  <w:calcOnExit w:val="0"/>
                  <w:textInput/>
                </w:ffData>
              </w:fldChar>
            </w:r>
            <w:bookmarkStart w:id="61" w:name="Text28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1"/>
          </w:p>
        </w:tc>
        <w:tc>
          <w:tcPr>
            <w:tcW w:w="1629" w:type="dxa"/>
          </w:tcPr>
          <w:p w14:paraId="4071B213" w14:textId="78C6D46F"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4"/>
                  <w:enabled/>
                  <w:calcOnExit w:val="0"/>
                  <w:textInput/>
                </w:ffData>
              </w:fldChar>
            </w:r>
            <w:bookmarkStart w:id="62" w:name="Text284"/>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2"/>
          </w:p>
        </w:tc>
      </w:tr>
      <w:tr w:rsidR="009A0B44" w:rsidRPr="00DE7F8C" w14:paraId="1260A54A" w14:textId="77777777" w:rsidTr="00C05928">
        <w:tc>
          <w:tcPr>
            <w:tcW w:w="2578" w:type="dxa"/>
          </w:tcPr>
          <w:p w14:paraId="18CD1B2B" w14:textId="4B961B4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5"/>
                  <w:enabled/>
                  <w:calcOnExit w:val="0"/>
                  <w:textInput/>
                </w:ffData>
              </w:fldChar>
            </w:r>
            <w:bookmarkStart w:id="63" w:name="Text28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3"/>
          </w:p>
        </w:tc>
        <w:tc>
          <w:tcPr>
            <w:tcW w:w="2790" w:type="dxa"/>
          </w:tcPr>
          <w:p w14:paraId="0F97FEE4" w14:textId="48426AED"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6"/>
                  <w:enabled/>
                  <w:calcOnExit w:val="0"/>
                  <w:textInput/>
                </w:ffData>
              </w:fldChar>
            </w:r>
            <w:bookmarkStart w:id="64" w:name="Text28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4"/>
          </w:p>
        </w:tc>
        <w:tc>
          <w:tcPr>
            <w:tcW w:w="2331" w:type="dxa"/>
          </w:tcPr>
          <w:p w14:paraId="551A2221" w14:textId="1A25F6C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7"/>
                  <w:enabled/>
                  <w:calcOnExit w:val="0"/>
                  <w:textInput/>
                </w:ffData>
              </w:fldChar>
            </w:r>
            <w:bookmarkStart w:id="65" w:name="Text287"/>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5"/>
          </w:p>
        </w:tc>
        <w:tc>
          <w:tcPr>
            <w:tcW w:w="1629" w:type="dxa"/>
          </w:tcPr>
          <w:p w14:paraId="669C39C2" w14:textId="54CCF6F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8"/>
                  <w:enabled/>
                  <w:calcOnExit w:val="0"/>
                  <w:textInput/>
                </w:ffData>
              </w:fldChar>
            </w:r>
            <w:bookmarkStart w:id="66" w:name="Text28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6"/>
          </w:p>
        </w:tc>
      </w:tr>
    </w:tbl>
    <w:p w14:paraId="1A762E82" w14:textId="77777777" w:rsidR="009A0B44" w:rsidRPr="00DE7F8C" w:rsidRDefault="009A0B44" w:rsidP="00F33592">
      <w:pPr>
        <w:pStyle w:val="BodyText"/>
        <w:tabs>
          <w:tab w:val="left" w:pos="6480"/>
        </w:tabs>
        <w:ind w:left="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42E2F5B6" w14:textId="0ED60723" w:rsidR="009A0B44" w:rsidRPr="00DE7F8C" w:rsidRDefault="005929E8" w:rsidP="00B110C7">
      <w:pPr>
        <w:pStyle w:val="Heading2"/>
        <w:rPr>
          <w:rFonts w:asciiTheme="minorHAnsi" w:hAnsiTheme="minorHAnsi" w:cstheme="minorHAnsi"/>
        </w:rPr>
      </w:pPr>
      <w:bookmarkStart w:id="67" w:name="_Toc94872054"/>
      <w:bookmarkStart w:id="68" w:name="_Toc95139944"/>
      <w:r w:rsidRPr="00DE7F8C">
        <w:rPr>
          <w:rFonts w:asciiTheme="minorHAnsi" w:hAnsiTheme="minorHAnsi" w:cstheme="minorHAnsi"/>
        </w:rPr>
        <w:lastRenderedPageBreak/>
        <w:t xml:space="preserve">Section </w:t>
      </w:r>
      <w:bookmarkEnd w:id="67"/>
      <w:r w:rsidRPr="00DE7F8C">
        <w:rPr>
          <w:rFonts w:asciiTheme="minorHAnsi" w:hAnsiTheme="minorHAnsi" w:cstheme="minorHAnsi"/>
        </w:rPr>
        <w:t>1</w:t>
      </w:r>
      <w:r w:rsidR="0023073E">
        <w:rPr>
          <w:rFonts w:asciiTheme="minorHAnsi" w:hAnsiTheme="minorHAnsi" w:cstheme="minorHAnsi"/>
        </w:rPr>
        <w:t>8</w:t>
      </w:r>
      <w:bookmarkEnd w:id="68"/>
    </w:p>
    <w:p w14:paraId="17F921B5"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Permanent Stormwater Controls</w:t>
      </w:r>
    </w:p>
    <w:p w14:paraId="6D856E62" w14:textId="77777777" w:rsidR="005F3EBA" w:rsidRDefault="005F3EBA">
      <w:pPr>
        <w:pStyle w:val="BodyText"/>
        <w:rPr>
          <w:rFonts w:asciiTheme="minorHAnsi" w:hAnsiTheme="minorHAnsi" w:cstheme="minorHAnsi"/>
        </w:rPr>
      </w:pPr>
    </w:p>
    <w:p w14:paraId="0E360B46" w14:textId="18D949E5" w:rsidR="00CD40D4" w:rsidRPr="00FB37A6" w:rsidRDefault="00FB37A6">
      <w:pPr>
        <w:pStyle w:val="BodyText"/>
        <w:rPr>
          <w:rFonts w:asciiTheme="minorHAnsi" w:hAnsiTheme="minorHAnsi" w:cstheme="minorHAnsi"/>
          <w:highlight w:val="green"/>
        </w:rPr>
      </w:pPr>
      <w:r>
        <w:rPr>
          <w:rFonts w:asciiTheme="minorHAnsi" w:hAnsiTheme="minorHAnsi" w:cstheme="minorHAnsi"/>
        </w:rPr>
        <w:t xml:space="preserve">There are no permanent stormwater controls associated with this project. </w:t>
      </w:r>
    </w:p>
    <w:p w14:paraId="308AD6F3" w14:textId="77777777" w:rsidR="00CD40D4" w:rsidRPr="00DE7F8C" w:rsidRDefault="00CD40D4">
      <w:pPr>
        <w:pStyle w:val="BodyText"/>
        <w:rPr>
          <w:rFonts w:asciiTheme="minorHAnsi" w:hAnsiTheme="minorHAnsi" w:cstheme="minorHAnsi"/>
        </w:rPr>
      </w:pPr>
    </w:p>
    <w:p w14:paraId="2AE4495D" w14:textId="12C02E95" w:rsidR="009A0B44" w:rsidRPr="00DE7F8C" w:rsidRDefault="005929E8" w:rsidP="00B110C7">
      <w:pPr>
        <w:pStyle w:val="Heading2"/>
        <w:rPr>
          <w:rFonts w:asciiTheme="minorHAnsi" w:hAnsiTheme="minorHAnsi" w:cstheme="minorHAnsi"/>
        </w:rPr>
      </w:pPr>
      <w:bookmarkStart w:id="69" w:name="_Toc94872055"/>
      <w:bookmarkStart w:id="70" w:name="_Toc95139945"/>
      <w:r w:rsidRPr="00DE7F8C">
        <w:rPr>
          <w:rFonts w:asciiTheme="minorHAnsi" w:hAnsiTheme="minorHAnsi" w:cstheme="minorHAnsi"/>
        </w:rPr>
        <w:t>Section 1</w:t>
      </w:r>
      <w:bookmarkEnd w:id="69"/>
      <w:r w:rsidR="0023073E">
        <w:rPr>
          <w:rFonts w:asciiTheme="minorHAnsi" w:hAnsiTheme="minorHAnsi" w:cstheme="minorHAnsi"/>
        </w:rPr>
        <w:t>9</w:t>
      </w:r>
      <w:bookmarkEnd w:id="70"/>
    </w:p>
    <w:p w14:paraId="12DF4E0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1BC122D5" w14:textId="77777777" w:rsidR="009A0B44" w:rsidRPr="00DE7F8C" w:rsidRDefault="005929E8">
      <w:pPr>
        <w:pStyle w:val="Heading4"/>
        <w:rPr>
          <w:rFonts w:asciiTheme="minorHAnsi" w:hAnsiTheme="minorHAnsi" w:cstheme="minorHAnsi"/>
        </w:rPr>
      </w:pPr>
      <w:r w:rsidRPr="00DE7F8C">
        <w:rPr>
          <w:rFonts w:asciiTheme="minorHAnsi" w:hAnsiTheme="minorHAnsi" w:cstheme="minorHAnsi"/>
          <w:i/>
        </w:rPr>
        <w:t>Part III Section F.4. (a)</w:t>
      </w:r>
    </w:p>
    <w:p w14:paraId="5B62195F" w14:textId="7EA63DF8" w:rsidR="009A0B44" w:rsidRPr="00DE7F8C" w:rsidRDefault="005929E8">
      <w:pPr>
        <w:pStyle w:val="BodyText"/>
        <w:rPr>
          <w:rFonts w:asciiTheme="minorHAnsi" w:hAnsiTheme="minorHAnsi" w:cstheme="minorHAnsi"/>
        </w:rPr>
      </w:pPr>
      <w:r w:rsidRPr="00DE7F8C">
        <w:rPr>
          <w:rFonts w:asciiTheme="minorHAnsi" w:hAnsiTheme="minorHAnsi" w:cstheme="minorHAnsi"/>
        </w:rPr>
        <w:t>Control</w:t>
      </w:r>
      <w:r w:rsidR="00F33592">
        <w:rPr>
          <w:rFonts w:asciiTheme="minorHAnsi" w:hAnsiTheme="minorHAnsi" w:cstheme="minorHAnsi"/>
        </w:rPr>
        <w:t>s</w:t>
      </w:r>
      <w:r w:rsidRPr="00DE7F8C">
        <w:rPr>
          <w:rFonts w:asciiTheme="minorHAnsi" w:hAnsiTheme="minorHAnsi" w:cstheme="minorHAnsi"/>
        </w:rPr>
        <w:t xml:space="preserve"> to minimize dust generation and off-site tracking of sediment:</w:t>
      </w:r>
    </w:p>
    <w:tbl>
      <w:tblPr>
        <w:tblStyle w:val="TableGrid"/>
        <w:tblW w:w="0" w:type="auto"/>
        <w:tblInd w:w="576" w:type="dxa"/>
        <w:tblLook w:val="04A0" w:firstRow="1" w:lastRow="0" w:firstColumn="1" w:lastColumn="0" w:noHBand="0" w:noVBand="1"/>
        <w:tblCaption w:val="Other Stormwater Controls"/>
        <w:tblDescription w:val="List the controls to minimize dust generation and off-site tracking of sediment."/>
      </w:tblPr>
      <w:tblGrid>
        <w:gridCol w:w="4732"/>
        <w:gridCol w:w="4762"/>
      </w:tblGrid>
      <w:tr w:rsidR="009A0B44" w:rsidRPr="00DE7F8C" w14:paraId="216327E1" w14:textId="77777777">
        <w:trPr>
          <w:tblHeader/>
        </w:trPr>
        <w:tc>
          <w:tcPr>
            <w:tcW w:w="5148" w:type="dxa"/>
            <w:shd w:val="clear" w:color="auto" w:fill="A6A6A6" w:themeFill="background1" w:themeFillShade="A6"/>
          </w:tcPr>
          <w:p w14:paraId="5D74431A"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Control Practice Used</w:t>
            </w:r>
          </w:p>
        </w:tc>
        <w:tc>
          <w:tcPr>
            <w:tcW w:w="5148" w:type="dxa"/>
            <w:shd w:val="clear" w:color="auto" w:fill="A6A6A6" w:themeFill="background1" w:themeFillShade="A6"/>
          </w:tcPr>
          <w:p w14:paraId="503F245F"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Location(s) On-Site</w:t>
            </w:r>
          </w:p>
        </w:tc>
      </w:tr>
      <w:tr w:rsidR="009A0B44" w:rsidRPr="00DE7F8C" w14:paraId="298B08AB" w14:textId="77777777">
        <w:tc>
          <w:tcPr>
            <w:tcW w:w="5148" w:type="dxa"/>
          </w:tcPr>
          <w:p w14:paraId="73FDB4A2" w14:textId="17E2FCE0" w:rsidR="009A0B44" w:rsidRPr="00624D3D" w:rsidRDefault="00FB37A6">
            <w:pPr>
              <w:pStyle w:val="BodyText"/>
              <w:ind w:left="0"/>
              <w:rPr>
                <w:rFonts w:asciiTheme="minorHAnsi" w:hAnsiTheme="minorHAnsi" w:cstheme="minorHAnsi"/>
                <w:highlight w:val="yellow"/>
              </w:rPr>
            </w:pPr>
            <w:r>
              <w:rPr>
                <w:rFonts w:asciiTheme="minorHAnsi" w:hAnsiTheme="minorHAnsi" w:cstheme="minorHAnsi"/>
                <w:highlight w:val="yellow"/>
              </w:rPr>
              <w:t>None</w:t>
            </w:r>
          </w:p>
        </w:tc>
        <w:tc>
          <w:tcPr>
            <w:tcW w:w="5148" w:type="dxa"/>
          </w:tcPr>
          <w:p w14:paraId="67079925" w14:textId="24636D18" w:rsidR="009A0B44" w:rsidRPr="00624D3D" w:rsidRDefault="00FB37A6">
            <w:pPr>
              <w:pStyle w:val="BodyText"/>
              <w:ind w:left="0"/>
              <w:rPr>
                <w:rFonts w:asciiTheme="minorHAnsi" w:hAnsiTheme="minorHAnsi" w:cstheme="minorHAnsi"/>
                <w:highlight w:val="yellow"/>
              </w:rPr>
            </w:pPr>
            <w:r>
              <w:rPr>
                <w:rFonts w:asciiTheme="minorHAnsi" w:hAnsiTheme="minorHAnsi" w:cstheme="minorHAnsi"/>
                <w:highlight w:val="yellow"/>
              </w:rPr>
              <w:t>N/A</w:t>
            </w:r>
          </w:p>
        </w:tc>
      </w:tr>
      <w:tr w:rsidR="009A0B44" w:rsidRPr="00DE7F8C" w14:paraId="5C0085F0" w14:textId="77777777">
        <w:tc>
          <w:tcPr>
            <w:tcW w:w="5148" w:type="dxa"/>
          </w:tcPr>
          <w:p w14:paraId="55D854FF" w14:textId="3570A03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2"/>
                  <w:enabled/>
                  <w:calcOnExit w:val="0"/>
                  <w:textInput/>
                </w:ffData>
              </w:fldChar>
            </w:r>
            <w:bookmarkStart w:id="71" w:name="Text342"/>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1"/>
          </w:p>
        </w:tc>
        <w:tc>
          <w:tcPr>
            <w:tcW w:w="5148" w:type="dxa"/>
          </w:tcPr>
          <w:p w14:paraId="6741A269" w14:textId="4D78E5C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3"/>
                  <w:enabled/>
                  <w:calcOnExit w:val="0"/>
                  <w:textInput/>
                </w:ffData>
              </w:fldChar>
            </w:r>
            <w:bookmarkStart w:id="72" w:name="Text343"/>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2"/>
          </w:p>
        </w:tc>
      </w:tr>
      <w:tr w:rsidR="009A0B44" w:rsidRPr="00DE7F8C" w14:paraId="5CB816EE" w14:textId="77777777">
        <w:tc>
          <w:tcPr>
            <w:tcW w:w="5148" w:type="dxa"/>
          </w:tcPr>
          <w:p w14:paraId="1B1F2254" w14:textId="6E75F59B"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4"/>
                  <w:enabled/>
                  <w:calcOnExit w:val="0"/>
                  <w:textInput/>
                </w:ffData>
              </w:fldChar>
            </w:r>
            <w:bookmarkStart w:id="73" w:name="Text344"/>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3"/>
          </w:p>
        </w:tc>
        <w:tc>
          <w:tcPr>
            <w:tcW w:w="5148" w:type="dxa"/>
          </w:tcPr>
          <w:p w14:paraId="1474B7B3" w14:textId="3E39650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5"/>
                  <w:enabled/>
                  <w:calcOnExit w:val="0"/>
                  <w:textInput/>
                </w:ffData>
              </w:fldChar>
            </w:r>
            <w:bookmarkStart w:id="74" w:name="Text345"/>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4"/>
          </w:p>
        </w:tc>
      </w:tr>
      <w:tr w:rsidR="009A0B44" w:rsidRPr="00DE7F8C" w14:paraId="5F86A51C" w14:textId="77777777">
        <w:tc>
          <w:tcPr>
            <w:tcW w:w="5148" w:type="dxa"/>
          </w:tcPr>
          <w:p w14:paraId="1D549E8D" w14:textId="46A7068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6"/>
                  <w:enabled/>
                  <w:calcOnExit w:val="0"/>
                  <w:textInput/>
                </w:ffData>
              </w:fldChar>
            </w:r>
            <w:bookmarkStart w:id="75" w:name="Text346"/>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5"/>
          </w:p>
        </w:tc>
        <w:tc>
          <w:tcPr>
            <w:tcW w:w="5148" w:type="dxa"/>
          </w:tcPr>
          <w:p w14:paraId="525344E3" w14:textId="45B7194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7"/>
                  <w:enabled/>
                  <w:calcOnExit w:val="0"/>
                  <w:textInput/>
                </w:ffData>
              </w:fldChar>
            </w:r>
            <w:bookmarkStart w:id="76" w:name="Text347"/>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6"/>
          </w:p>
        </w:tc>
      </w:tr>
      <w:tr w:rsidR="009A0B44" w:rsidRPr="00DE7F8C" w14:paraId="5037AA04" w14:textId="77777777">
        <w:tc>
          <w:tcPr>
            <w:tcW w:w="5148" w:type="dxa"/>
          </w:tcPr>
          <w:p w14:paraId="4B790B8C" w14:textId="23393AC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8"/>
                  <w:enabled/>
                  <w:calcOnExit w:val="0"/>
                  <w:textInput/>
                </w:ffData>
              </w:fldChar>
            </w:r>
            <w:bookmarkStart w:id="77" w:name="Text348"/>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7"/>
          </w:p>
        </w:tc>
        <w:tc>
          <w:tcPr>
            <w:tcW w:w="5148" w:type="dxa"/>
          </w:tcPr>
          <w:p w14:paraId="7DBCD4AB" w14:textId="2305E6DF"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9"/>
                  <w:enabled/>
                  <w:calcOnExit w:val="0"/>
                  <w:textInput/>
                </w:ffData>
              </w:fldChar>
            </w:r>
            <w:bookmarkStart w:id="78" w:name="Text349"/>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8"/>
          </w:p>
        </w:tc>
      </w:tr>
      <w:tr w:rsidR="009A0B44" w:rsidRPr="00DE7F8C" w14:paraId="1CFB8287" w14:textId="77777777">
        <w:tc>
          <w:tcPr>
            <w:tcW w:w="5148" w:type="dxa"/>
          </w:tcPr>
          <w:p w14:paraId="02824C13" w14:textId="4741C346"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0"/>
                  <w:enabled/>
                  <w:calcOnExit w:val="0"/>
                  <w:textInput/>
                </w:ffData>
              </w:fldChar>
            </w:r>
            <w:bookmarkStart w:id="79" w:name="Text350"/>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9"/>
          </w:p>
        </w:tc>
        <w:tc>
          <w:tcPr>
            <w:tcW w:w="5148" w:type="dxa"/>
          </w:tcPr>
          <w:p w14:paraId="5BAD289A" w14:textId="34082C43"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1"/>
                  <w:enabled/>
                  <w:calcOnExit w:val="0"/>
                  <w:textInput/>
                </w:ffData>
              </w:fldChar>
            </w:r>
            <w:bookmarkStart w:id="80" w:name="Text35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0"/>
          </w:p>
        </w:tc>
      </w:tr>
    </w:tbl>
    <w:p w14:paraId="77CB32B5" w14:textId="49F6047E" w:rsidR="00CD40D4" w:rsidRPr="00CD40D4" w:rsidRDefault="00CD40D4" w:rsidP="00CD40D4">
      <w:pPr>
        <w:tabs>
          <w:tab w:val="left" w:pos="6000"/>
        </w:tabs>
        <w:sectPr w:rsidR="00CD40D4" w:rsidRPr="00CD40D4" w:rsidSect="00DE7F8C">
          <w:pgSz w:w="12240" w:h="15840" w:code="1"/>
          <w:pgMar w:top="1152" w:right="1080" w:bottom="1008" w:left="504" w:header="720" w:footer="504" w:gutter="576"/>
          <w:cols w:space="720"/>
          <w:docGrid w:linePitch="360"/>
        </w:sectPr>
      </w:pPr>
    </w:p>
    <w:p w14:paraId="4AE4CF94" w14:textId="381672E0" w:rsidR="009A0B44" w:rsidRPr="00DE7F8C" w:rsidRDefault="005929E8">
      <w:pPr>
        <w:pStyle w:val="BodyText"/>
        <w:rPr>
          <w:rFonts w:asciiTheme="minorHAnsi" w:hAnsiTheme="minorHAnsi" w:cstheme="minorHAnsi"/>
        </w:rPr>
      </w:pPr>
      <w:r w:rsidRPr="00DE7F8C">
        <w:rPr>
          <w:rFonts w:asciiTheme="minorHAnsi" w:hAnsiTheme="minorHAnsi" w:cstheme="minorHAnsi"/>
        </w:rPr>
        <w:lastRenderedPageBreak/>
        <w:t>The following construction and waste materials will be stored on-site:</w:t>
      </w:r>
    </w:p>
    <w:p w14:paraId="5041CFF8" w14:textId="5C3E4FF1" w:rsidR="00D166E9" w:rsidRPr="00DE7F8C" w:rsidRDefault="00D166E9">
      <w:pPr>
        <w:pStyle w:val="BodyText"/>
        <w:rPr>
          <w:rFonts w:asciiTheme="minorHAnsi" w:hAnsiTheme="minorHAnsi" w:cstheme="minorHAnsi"/>
        </w:rPr>
      </w:pPr>
      <w:r w:rsidRPr="00DE7F8C">
        <w:rPr>
          <w:rFonts w:asciiTheme="minorHAnsi" w:hAnsiTheme="minorHAnsi" w:cstheme="minorHAnsi"/>
        </w:rPr>
        <w:t>Of the material listed in section 1 of this plan only the bag concrete posed a reasonable t</w:t>
      </w:r>
      <w:r w:rsidR="00D730EE">
        <w:rPr>
          <w:rFonts w:asciiTheme="minorHAnsi" w:hAnsiTheme="minorHAnsi" w:cstheme="minorHAnsi"/>
        </w:rPr>
        <w:t>hreat to the receiving waters.</w:t>
      </w:r>
    </w:p>
    <w:tbl>
      <w:tblPr>
        <w:tblStyle w:val="TableGrid"/>
        <w:tblW w:w="0" w:type="auto"/>
        <w:tblInd w:w="576" w:type="dxa"/>
        <w:tblLook w:val="04A0" w:firstRow="1" w:lastRow="0" w:firstColumn="1" w:lastColumn="0" w:noHBand="0" w:noVBand="1"/>
        <w:tblCaption w:val="Other Storm Water Controls"/>
        <w:tblDescription w:val="List the construction and waste materials that will be stored on-site."/>
      </w:tblPr>
      <w:tblGrid>
        <w:gridCol w:w="2789"/>
        <w:gridCol w:w="2638"/>
        <w:gridCol w:w="2676"/>
      </w:tblGrid>
      <w:tr w:rsidR="00704917" w:rsidRPr="00DE7F8C" w14:paraId="5FBBEEAB" w14:textId="77777777" w:rsidTr="00704917">
        <w:trPr>
          <w:tblHeader/>
        </w:trPr>
        <w:tc>
          <w:tcPr>
            <w:tcW w:w="2789" w:type="dxa"/>
            <w:shd w:val="clear" w:color="auto" w:fill="A6A6A6" w:themeFill="background1" w:themeFillShade="A6"/>
          </w:tcPr>
          <w:p w14:paraId="46FC4984" w14:textId="7737B875"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Pollutant</w:t>
            </w:r>
          </w:p>
        </w:tc>
        <w:tc>
          <w:tcPr>
            <w:tcW w:w="2638" w:type="dxa"/>
            <w:shd w:val="clear" w:color="auto" w:fill="A6A6A6" w:themeFill="background1" w:themeFillShade="A6"/>
          </w:tcPr>
          <w:p w14:paraId="42844FD1" w14:textId="41D67F5D"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BMP</w:t>
            </w:r>
          </w:p>
        </w:tc>
        <w:tc>
          <w:tcPr>
            <w:tcW w:w="2387" w:type="dxa"/>
            <w:shd w:val="clear" w:color="auto" w:fill="A6A6A6" w:themeFill="background1" w:themeFillShade="A6"/>
          </w:tcPr>
          <w:p w14:paraId="68F6D0FA" w14:textId="27FAE07C"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Responsibilities</w:t>
            </w:r>
          </w:p>
        </w:tc>
      </w:tr>
      <w:tr w:rsidR="0042181A" w:rsidRPr="00DE7F8C" w14:paraId="75D7ED1D" w14:textId="77777777" w:rsidTr="00704917">
        <w:tc>
          <w:tcPr>
            <w:tcW w:w="2789" w:type="dxa"/>
          </w:tcPr>
          <w:p w14:paraId="47C00CE2" w14:textId="1743E6E5"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Bagged Concrete</w:t>
            </w:r>
          </w:p>
        </w:tc>
        <w:tc>
          <w:tcPr>
            <w:tcW w:w="2638" w:type="dxa"/>
          </w:tcPr>
          <w:p w14:paraId="7C663CD1" w14:textId="76AD6EA4"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Stored undercover or removed from site.</w:t>
            </w:r>
          </w:p>
        </w:tc>
        <w:tc>
          <w:tcPr>
            <w:tcW w:w="2387" w:type="dxa"/>
          </w:tcPr>
          <w:p w14:paraId="793809AB" w14:textId="59DE4698" w:rsidR="0042181A" w:rsidRPr="00565B67" w:rsidRDefault="0042181A" w:rsidP="0042181A">
            <w:pPr>
              <w:pStyle w:val="BodyText"/>
              <w:ind w:left="0"/>
              <w:rPr>
                <w:rFonts w:asciiTheme="minorHAnsi" w:hAnsiTheme="minorHAnsi" w:cstheme="minorHAnsi"/>
                <w:highlight w:val="red"/>
              </w:rPr>
            </w:pPr>
            <w:r>
              <w:rPr>
                <w:rFonts w:ascii="Calibri" w:hAnsi="Calibri" w:cs="Calibri"/>
                <w:color w:val="212529"/>
                <w:sz w:val="20"/>
                <w:szCs w:val="20"/>
                <w:shd w:val="clear" w:color="auto" w:fill="FFFFFF"/>
              </w:rPr>
              <w:t>Denbow Company, Inc.</w:t>
            </w:r>
          </w:p>
        </w:tc>
      </w:tr>
      <w:tr w:rsidR="0042181A" w:rsidRPr="00DE7F8C" w14:paraId="55CCF6BA" w14:textId="77777777" w:rsidTr="00704917">
        <w:tc>
          <w:tcPr>
            <w:tcW w:w="2789" w:type="dxa"/>
          </w:tcPr>
          <w:p w14:paraId="77B06572" w14:textId="588E5D16"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6"/>
                  <w:enabled/>
                  <w:calcOnExit w:val="0"/>
                  <w:textInput/>
                </w:ffData>
              </w:fldChar>
            </w:r>
            <w:bookmarkStart w:id="81" w:name="Text35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1"/>
          </w:p>
        </w:tc>
        <w:tc>
          <w:tcPr>
            <w:tcW w:w="2638" w:type="dxa"/>
          </w:tcPr>
          <w:p w14:paraId="7B406D24" w14:textId="4EBF20B2"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8"/>
                  <w:enabled/>
                  <w:calcOnExit w:val="0"/>
                  <w:textInput/>
                </w:ffData>
              </w:fldChar>
            </w:r>
            <w:bookmarkStart w:id="82" w:name="Text35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2"/>
          </w:p>
        </w:tc>
        <w:tc>
          <w:tcPr>
            <w:tcW w:w="2387" w:type="dxa"/>
          </w:tcPr>
          <w:p w14:paraId="71A804CC" w14:textId="04FE4B59"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9"/>
                  <w:enabled/>
                  <w:calcOnExit w:val="0"/>
                  <w:textInput/>
                </w:ffData>
              </w:fldChar>
            </w:r>
            <w:bookmarkStart w:id="83" w:name="Text35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3"/>
          </w:p>
        </w:tc>
      </w:tr>
    </w:tbl>
    <w:p w14:paraId="635DCBD0" w14:textId="77777777" w:rsidR="009A0B44" w:rsidRPr="00DE7F8C" w:rsidRDefault="009A0B44">
      <w:pPr>
        <w:pStyle w:val="BodyText"/>
        <w:rPr>
          <w:rFonts w:asciiTheme="minorHAnsi" w:hAnsiTheme="minorHAnsi" w:cstheme="minorHAnsi"/>
        </w:rPr>
      </w:pPr>
    </w:p>
    <w:p w14:paraId="2060D7E3"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3E2B5851" w14:textId="77777777" w:rsidR="009A0B44" w:rsidRDefault="005929E8">
      <w:pPr>
        <w:pStyle w:val="BodyText"/>
        <w:rPr>
          <w:rFonts w:asciiTheme="minorHAnsi" w:hAnsiTheme="minorHAnsi" w:cstheme="minorHAnsi"/>
        </w:rPr>
      </w:pPr>
      <w:r w:rsidRPr="00DE7F8C">
        <w:rPr>
          <w:rFonts w:asciiTheme="minorHAnsi" w:hAnsiTheme="minorHAnsi" w:cstheme="minorHAnsi"/>
        </w:rPr>
        <w:t>Describe pollutant sources from areas other than construction (make additional copies of this worksheet as needed):</w:t>
      </w:r>
    </w:p>
    <w:p w14:paraId="742B71B1" w14:textId="77777777" w:rsidR="00770566" w:rsidRPr="00DE7F8C" w:rsidRDefault="00770566">
      <w:pPr>
        <w:pStyle w:val="BodyText"/>
        <w:rPr>
          <w:rFonts w:asciiTheme="minorHAnsi" w:hAnsiTheme="minorHAnsi" w:cstheme="minorHAnsi"/>
        </w:rPr>
      </w:pPr>
    </w:p>
    <w:tbl>
      <w:tblPr>
        <w:tblStyle w:val="TableGrid"/>
        <w:tblW w:w="0" w:type="auto"/>
        <w:tblInd w:w="576" w:type="dxa"/>
        <w:tblLook w:val="04A0" w:firstRow="1" w:lastRow="0" w:firstColumn="1" w:lastColumn="0" w:noHBand="0" w:noVBand="1"/>
        <w:tblCaption w:val="Other Stormwater Controls"/>
        <w:tblDescription w:val="Describe pollutant sources form areas other than construction."/>
      </w:tblPr>
      <w:tblGrid>
        <w:gridCol w:w="3147"/>
        <w:gridCol w:w="3177"/>
        <w:gridCol w:w="3170"/>
      </w:tblGrid>
      <w:tr w:rsidR="009A0B44" w:rsidRPr="00DE7F8C" w14:paraId="13700E77" w14:textId="77777777">
        <w:trPr>
          <w:tblHeader/>
        </w:trPr>
        <w:tc>
          <w:tcPr>
            <w:tcW w:w="3432" w:type="dxa"/>
            <w:shd w:val="clear" w:color="auto" w:fill="A6A6A6" w:themeFill="background1" w:themeFillShade="A6"/>
          </w:tcPr>
          <w:p w14:paraId="1FE7FE5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Type of pollutant source</w:t>
            </w:r>
          </w:p>
        </w:tc>
        <w:tc>
          <w:tcPr>
            <w:tcW w:w="3432" w:type="dxa"/>
            <w:shd w:val="clear" w:color="auto" w:fill="A6A6A6" w:themeFill="background1" w:themeFillShade="A6"/>
          </w:tcPr>
          <w:p w14:paraId="2214D3BB"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Pollutant(s)</w:t>
            </w:r>
          </w:p>
        </w:tc>
        <w:tc>
          <w:tcPr>
            <w:tcW w:w="3432" w:type="dxa"/>
            <w:shd w:val="clear" w:color="auto" w:fill="A6A6A6" w:themeFill="background1" w:themeFillShade="A6"/>
          </w:tcPr>
          <w:p w14:paraId="140B600A"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Control(s) or measure(s) used to minimize pollutants</w:t>
            </w:r>
          </w:p>
        </w:tc>
      </w:tr>
      <w:tr w:rsidR="009A0B44" w:rsidRPr="00DE7F8C" w14:paraId="0D1003D5" w14:textId="77777777">
        <w:tc>
          <w:tcPr>
            <w:tcW w:w="3432" w:type="dxa"/>
          </w:tcPr>
          <w:p w14:paraId="4CE7B2DD" w14:textId="0258B0EC"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6FC594A2" w14:textId="4A9B315A"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09E40E94" w14:textId="3A577147"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r>
      <w:tr w:rsidR="009A0B44" w:rsidRPr="00DE7F8C" w14:paraId="6724704E" w14:textId="77777777">
        <w:tc>
          <w:tcPr>
            <w:tcW w:w="3432" w:type="dxa"/>
          </w:tcPr>
          <w:p w14:paraId="3A6FC178" w14:textId="2A0329CF"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79"/>
                  <w:enabled/>
                  <w:calcOnExit w:val="0"/>
                  <w:textInput/>
                </w:ffData>
              </w:fldChar>
            </w:r>
            <w:bookmarkStart w:id="84" w:name="Text37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4"/>
          </w:p>
        </w:tc>
        <w:tc>
          <w:tcPr>
            <w:tcW w:w="3432" w:type="dxa"/>
          </w:tcPr>
          <w:p w14:paraId="6C5DF02F" w14:textId="7B856B1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0"/>
                  <w:enabled/>
                  <w:calcOnExit w:val="0"/>
                  <w:textInput/>
                </w:ffData>
              </w:fldChar>
            </w:r>
            <w:bookmarkStart w:id="85" w:name="Text38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5"/>
          </w:p>
        </w:tc>
        <w:tc>
          <w:tcPr>
            <w:tcW w:w="3432" w:type="dxa"/>
          </w:tcPr>
          <w:p w14:paraId="6AD421E0" w14:textId="7D7BEB6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1"/>
                  <w:enabled/>
                  <w:calcOnExit w:val="0"/>
                  <w:textInput/>
                </w:ffData>
              </w:fldChar>
            </w:r>
            <w:bookmarkStart w:id="86" w:name="Text38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6"/>
          </w:p>
        </w:tc>
      </w:tr>
      <w:tr w:rsidR="009A0B44" w:rsidRPr="00DE7F8C" w14:paraId="14887066" w14:textId="77777777">
        <w:tc>
          <w:tcPr>
            <w:tcW w:w="3432" w:type="dxa"/>
          </w:tcPr>
          <w:p w14:paraId="7BF549C2" w14:textId="7BFD0E9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2"/>
                  <w:enabled/>
                  <w:calcOnExit w:val="0"/>
                  <w:textInput/>
                </w:ffData>
              </w:fldChar>
            </w:r>
            <w:bookmarkStart w:id="87" w:name="Text38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7"/>
          </w:p>
        </w:tc>
        <w:tc>
          <w:tcPr>
            <w:tcW w:w="3432" w:type="dxa"/>
          </w:tcPr>
          <w:p w14:paraId="0C1B8720" w14:textId="54C395DC"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3"/>
                  <w:enabled/>
                  <w:calcOnExit w:val="0"/>
                  <w:textInput/>
                </w:ffData>
              </w:fldChar>
            </w:r>
            <w:bookmarkStart w:id="88" w:name="Text38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8"/>
          </w:p>
        </w:tc>
        <w:tc>
          <w:tcPr>
            <w:tcW w:w="3432" w:type="dxa"/>
          </w:tcPr>
          <w:p w14:paraId="171B7C9E" w14:textId="185009C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4"/>
                  <w:enabled/>
                  <w:calcOnExit w:val="0"/>
                  <w:textInput/>
                </w:ffData>
              </w:fldChar>
            </w:r>
            <w:bookmarkStart w:id="89" w:name="Text38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9"/>
          </w:p>
        </w:tc>
      </w:tr>
      <w:tr w:rsidR="009A0B44" w:rsidRPr="00DE7F8C" w14:paraId="0B0ADBEB" w14:textId="77777777">
        <w:tc>
          <w:tcPr>
            <w:tcW w:w="3432" w:type="dxa"/>
          </w:tcPr>
          <w:p w14:paraId="514CB8F8" w14:textId="1FD8F63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5"/>
                  <w:enabled/>
                  <w:calcOnExit w:val="0"/>
                  <w:textInput/>
                </w:ffData>
              </w:fldChar>
            </w:r>
            <w:bookmarkStart w:id="90" w:name="Text38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0"/>
          </w:p>
        </w:tc>
        <w:tc>
          <w:tcPr>
            <w:tcW w:w="3432" w:type="dxa"/>
          </w:tcPr>
          <w:p w14:paraId="0760D99D" w14:textId="770F922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6"/>
                  <w:enabled/>
                  <w:calcOnExit w:val="0"/>
                  <w:textInput/>
                </w:ffData>
              </w:fldChar>
            </w:r>
            <w:bookmarkStart w:id="91" w:name="Text3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1"/>
          </w:p>
        </w:tc>
        <w:tc>
          <w:tcPr>
            <w:tcW w:w="3432" w:type="dxa"/>
          </w:tcPr>
          <w:p w14:paraId="29891582" w14:textId="20188973"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7"/>
                  <w:enabled/>
                  <w:calcOnExit w:val="0"/>
                  <w:textInput/>
                </w:ffData>
              </w:fldChar>
            </w:r>
            <w:bookmarkStart w:id="92" w:name="Text3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2"/>
          </w:p>
        </w:tc>
      </w:tr>
      <w:tr w:rsidR="009A0B44" w:rsidRPr="00DE7F8C" w14:paraId="66A26DCC" w14:textId="77777777">
        <w:tc>
          <w:tcPr>
            <w:tcW w:w="3432" w:type="dxa"/>
          </w:tcPr>
          <w:p w14:paraId="3AA388FC" w14:textId="43D8E6CE"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8"/>
                  <w:enabled/>
                  <w:calcOnExit w:val="0"/>
                  <w:textInput/>
                </w:ffData>
              </w:fldChar>
            </w:r>
            <w:bookmarkStart w:id="93" w:name="Text3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3"/>
          </w:p>
        </w:tc>
        <w:tc>
          <w:tcPr>
            <w:tcW w:w="3432" w:type="dxa"/>
          </w:tcPr>
          <w:p w14:paraId="2ECAF162" w14:textId="5C236DE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9"/>
                  <w:enabled/>
                  <w:calcOnExit w:val="0"/>
                  <w:textInput/>
                </w:ffData>
              </w:fldChar>
            </w:r>
            <w:bookmarkStart w:id="94" w:name="Text3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4"/>
          </w:p>
        </w:tc>
        <w:tc>
          <w:tcPr>
            <w:tcW w:w="3432" w:type="dxa"/>
          </w:tcPr>
          <w:p w14:paraId="3A9AFB2B" w14:textId="41DC6D5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0"/>
                  <w:enabled/>
                  <w:calcOnExit w:val="0"/>
                  <w:textInput/>
                </w:ffData>
              </w:fldChar>
            </w:r>
            <w:bookmarkStart w:id="95" w:name="Text3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5"/>
          </w:p>
        </w:tc>
      </w:tr>
      <w:tr w:rsidR="009A0B44" w:rsidRPr="00DE7F8C" w14:paraId="03D1A410" w14:textId="77777777">
        <w:tc>
          <w:tcPr>
            <w:tcW w:w="3432" w:type="dxa"/>
          </w:tcPr>
          <w:p w14:paraId="005B0866" w14:textId="0D3DCA78"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1"/>
                  <w:enabled/>
                  <w:calcOnExit w:val="0"/>
                  <w:textInput/>
                </w:ffData>
              </w:fldChar>
            </w:r>
            <w:bookmarkStart w:id="96" w:name="Text3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6"/>
          </w:p>
        </w:tc>
        <w:tc>
          <w:tcPr>
            <w:tcW w:w="3432" w:type="dxa"/>
          </w:tcPr>
          <w:p w14:paraId="3F5DEA00" w14:textId="001911FA"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2"/>
                  <w:enabled/>
                  <w:calcOnExit w:val="0"/>
                  <w:textInput/>
                </w:ffData>
              </w:fldChar>
            </w:r>
            <w:bookmarkStart w:id="97" w:name="Text3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7"/>
          </w:p>
        </w:tc>
        <w:tc>
          <w:tcPr>
            <w:tcW w:w="3432" w:type="dxa"/>
          </w:tcPr>
          <w:p w14:paraId="10E6DDA4" w14:textId="2271974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3"/>
                  <w:enabled/>
                  <w:calcOnExit w:val="0"/>
                  <w:textInput/>
                </w:ffData>
              </w:fldChar>
            </w:r>
            <w:bookmarkStart w:id="98" w:name="Text3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8"/>
          </w:p>
        </w:tc>
      </w:tr>
    </w:tbl>
    <w:p w14:paraId="1C8FB83B" w14:textId="77777777" w:rsidR="009A0B44" w:rsidRPr="00DE7F8C" w:rsidRDefault="009A0B44">
      <w:pPr>
        <w:pStyle w:val="BodyText"/>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509B6EAC" w14:textId="77777777" w:rsidR="009A0B44" w:rsidRDefault="005929E8" w:rsidP="00FB37A6">
      <w:pPr>
        <w:pStyle w:val="BodyText"/>
        <w:jc w:val="both"/>
        <w:rPr>
          <w:rFonts w:asciiTheme="minorHAnsi" w:hAnsiTheme="minorHAnsi" w:cstheme="minorHAnsi"/>
        </w:rPr>
      </w:pPr>
      <w:r w:rsidRPr="00DE7F8C">
        <w:rPr>
          <w:rFonts w:asciiTheme="minorHAnsi" w:hAnsiTheme="minorHAnsi" w:cstheme="minorHAnsi"/>
        </w:rPr>
        <w:lastRenderedPageBreak/>
        <w:t>Describe the velocity dissipation devices that will be placed at discharge locations and/or along the length of any outfall channels:</w:t>
      </w:r>
    </w:p>
    <w:p w14:paraId="4BE17A26" w14:textId="77777777" w:rsidR="00EE073A" w:rsidRDefault="00EE073A">
      <w:pPr>
        <w:pStyle w:val="BodyText"/>
        <w:rPr>
          <w:rFonts w:asciiTheme="minorHAnsi" w:hAnsiTheme="minorHAnsi" w:cstheme="minorHAnsi"/>
        </w:rPr>
      </w:pPr>
    </w:p>
    <w:tbl>
      <w:tblPr>
        <w:tblStyle w:val="TableGrid"/>
        <w:tblpPr w:leftFromText="180" w:rightFromText="180" w:vertAnchor="text" w:horzAnchor="margin" w:tblpXSpec="center" w:tblpY="1236"/>
        <w:tblW w:w="0" w:type="auto"/>
        <w:tblLook w:val="04A0" w:firstRow="1" w:lastRow="0" w:firstColumn="1" w:lastColumn="0" w:noHBand="0" w:noVBand="1"/>
        <w:tblCaption w:val="Other Storm Water Controls"/>
        <w:tblDescription w:val="Describe the velocity dissipation devices that will be placed at discharge locations and/or along the length of any outfall channels."/>
      </w:tblPr>
      <w:tblGrid>
        <w:gridCol w:w="3158"/>
        <w:gridCol w:w="3213"/>
        <w:gridCol w:w="3123"/>
      </w:tblGrid>
      <w:tr w:rsidR="005A103E" w:rsidRPr="00DE7F8C" w14:paraId="7BE1D4A2" w14:textId="77777777" w:rsidTr="005A103E">
        <w:trPr>
          <w:tblHeader/>
        </w:trPr>
        <w:tc>
          <w:tcPr>
            <w:tcW w:w="3158" w:type="dxa"/>
            <w:shd w:val="clear" w:color="auto" w:fill="A6A6A6" w:themeFill="background1" w:themeFillShade="A6"/>
          </w:tcPr>
          <w:p w14:paraId="71E50DB6"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Dissipation Device (hay bales, silt fence, pond, etc.)</w:t>
            </w:r>
          </w:p>
        </w:tc>
        <w:tc>
          <w:tcPr>
            <w:tcW w:w="3213" w:type="dxa"/>
            <w:shd w:val="clear" w:color="auto" w:fill="A6A6A6" w:themeFill="background1" w:themeFillShade="A6"/>
          </w:tcPr>
          <w:p w14:paraId="7B4BF56D"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Outfall Discharging to (MS4, bar ditch, creek/stream)</w:t>
            </w:r>
          </w:p>
        </w:tc>
        <w:tc>
          <w:tcPr>
            <w:tcW w:w="3123" w:type="dxa"/>
            <w:shd w:val="clear" w:color="auto" w:fill="A6A6A6" w:themeFill="background1" w:themeFillShade="A6"/>
          </w:tcPr>
          <w:p w14:paraId="2C134F9C"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At Outfall or Channel (distance interval for channel)</w:t>
            </w:r>
          </w:p>
        </w:tc>
      </w:tr>
      <w:tr w:rsidR="005A103E" w:rsidRPr="00DE7F8C" w14:paraId="282C70EC" w14:textId="77777777" w:rsidTr="005A103E">
        <w:tc>
          <w:tcPr>
            <w:tcW w:w="3158" w:type="dxa"/>
          </w:tcPr>
          <w:p w14:paraId="21A73733" w14:textId="67D8224E" w:rsidR="005A103E" w:rsidRPr="00626442" w:rsidRDefault="00FB37A6" w:rsidP="005A103E">
            <w:pPr>
              <w:pStyle w:val="BodyText"/>
              <w:ind w:left="0"/>
              <w:rPr>
                <w:rFonts w:asciiTheme="minorHAnsi" w:hAnsiTheme="minorHAnsi" w:cstheme="minorHAnsi"/>
              </w:rPr>
            </w:pPr>
            <w:r>
              <w:rPr>
                <w:rFonts w:asciiTheme="minorHAnsi" w:hAnsiTheme="minorHAnsi" w:cstheme="minorHAnsi"/>
              </w:rPr>
              <w:t>None</w:t>
            </w:r>
          </w:p>
        </w:tc>
        <w:tc>
          <w:tcPr>
            <w:tcW w:w="3213" w:type="dxa"/>
          </w:tcPr>
          <w:p w14:paraId="26FD6C2E" w14:textId="071D7DBF" w:rsidR="005A103E" w:rsidRPr="00626442" w:rsidRDefault="00FB37A6" w:rsidP="005A103E">
            <w:pPr>
              <w:pStyle w:val="BodyText"/>
              <w:ind w:left="0"/>
              <w:rPr>
                <w:rFonts w:asciiTheme="minorHAnsi" w:hAnsiTheme="minorHAnsi" w:cstheme="minorHAnsi"/>
              </w:rPr>
            </w:pPr>
            <w:r>
              <w:rPr>
                <w:rFonts w:asciiTheme="minorHAnsi" w:hAnsiTheme="minorHAnsi" w:cstheme="minorHAnsi"/>
              </w:rPr>
              <w:t>n/a</w:t>
            </w:r>
          </w:p>
        </w:tc>
        <w:tc>
          <w:tcPr>
            <w:tcW w:w="3123" w:type="dxa"/>
          </w:tcPr>
          <w:p w14:paraId="632BF394" w14:textId="0D6C1633" w:rsidR="005A103E" w:rsidRPr="00626442" w:rsidRDefault="00FB37A6" w:rsidP="005A103E">
            <w:pPr>
              <w:pStyle w:val="BodyText"/>
              <w:ind w:left="0"/>
              <w:rPr>
                <w:rFonts w:asciiTheme="minorHAnsi" w:hAnsiTheme="minorHAnsi" w:cstheme="minorHAnsi"/>
              </w:rPr>
            </w:pPr>
            <w:r>
              <w:rPr>
                <w:rFonts w:asciiTheme="minorHAnsi" w:hAnsiTheme="minorHAnsi" w:cstheme="minorHAnsi"/>
              </w:rPr>
              <w:t>n/a</w:t>
            </w:r>
          </w:p>
        </w:tc>
      </w:tr>
    </w:tbl>
    <w:p w14:paraId="058795CB" w14:textId="77777777" w:rsidR="00770389" w:rsidRDefault="00770389" w:rsidP="00FF1C49">
      <w:pPr>
        <w:jc w:val="both"/>
        <w:rPr>
          <w:rFonts w:asciiTheme="minorHAnsi" w:hAnsiTheme="minorHAnsi" w:cstheme="minorHAnsi"/>
          <w:strike/>
        </w:rPr>
      </w:pPr>
    </w:p>
    <w:p w14:paraId="7ACBB49A" w14:textId="1B6ED254" w:rsidR="00FB37A6" w:rsidRDefault="00FB37A6" w:rsidP="00FF1C49">
      <w:pPr>
        <w:jc w:val="both"/>
        <w:rPr>
          <w:rFonts w:asciiTheme="minorHAnsi" w:hAnsiTheme="minorHAnsi" w:cstheme="minorHAnsi"/>
          <w:strike/>
          <w:color w:val="212529"/>
          <w:shd w:val="clear" w:color="auto" w:fill="FFFFFF"/>
        </w:rPr>
      </w:pPr>
      <w:r>
        <w:rPr>
          <w:rFonts w:asciiTheme="minorHAnsi" w:hAnsiTheme="minorHAnsi" w:cstheme="minorHAnsi"/>
          <w:strike/>
          <w:color w:val="212529"/>
          <w:shd w:val="clear" w:color="auto" w:fill="FFFFFF"/>
        </w:rPr>
        <w:br/>
      </w:r>
      <w:r>
        <w:rPr>
          <w:rFonts w:asciiTheme="minorHAnsi" w:hAnsiTheme="minorHAnsi" w:cstheme="minorHAnsi"/>
          <w:strike/>
          <w:color w:val="212529"/>
          <w:shd w:val="clear" w:color="auto" w:fill="FFFFFF"/>
        </w:rPr>
        <w:br/>
      </w:r>
    </w:p>
    <w:p w14:paraId="77F5DFC4" w14:textId="698E3D14" w:rsidR="00EE073A" w:rsidRPr="00FB37A6" w:rsidRDefault="003679DF" w:rsidP="00FB37A6">
      <w:pPr>
        <w:rPr>
          <w:rFonts w:asciiTheme="minorHAnsi" w:hAnsiTheme="minorHAnsi" w:cstheme="minorHAnsi"/>
        </w:rPr>
        <w:sectPr w:rsidR="00EE073A" w:rsidRPr="00FB37A6" w:rsidSect="00DE7F8C">
          <w:pgSz w:w="12240" w:h="15840" w:code="1"/>
          <w:pgMar w:top="1152" w:right="1080" w:bottom="1008" w:left="504" w:header="720" w:footer="504" w:gutter="576"/>
          <w:cols w:space="720"/>
          <w:docGrid w:linePitch="360"/>
        </w:sectPr>
      </w:pPr>
      <w:r>
        <w:rPr>
          <w:rFonts w:asciiTheme="minorHAnsi" w:hAnsiTheme="minorHAnsi" w:cstheme="minorHAnsi"/>
          <w:color w:val="212529"/>
          <w:shd w:val="clear" w:color="auto" w:fill="FFFFFF"/>
        </w:rPr>
        <w:t xml:space="preserve">It is not anticipated that the velocity will change due to the construction activity of this project. </w:t>
      </w:r>
      <w:r w:rsidR="00FB37A6" w:rsidRPr="00FB37A6">
        <w:rPr>
          <w:rFonts w:asciiTheme="minorHAnsi" w:hAnsiTheme="minorHAnsi" w:cstheme="minorHAnsi"/>
          <w:color w:val="212529"/>
          <w:shd w:val="clear" w:color="auto" w:fill="FFFFFF"/>
        </w:rPr>
        <w:t>The velocity d</w:t>
      </w:r>
      <w:r w:rsidR="00770389">
        <w:rPr>
          <w:rFonts w:asciiTheme="minorHAnsi" w:hAnsiTheme="minorHAnsi" w:cstheme="minorHAnsi"/>
          <w:color w:val="212529"/>
          <w:shd w:val="clear" w:color="auto" w:fill="FFFFFF"/>
        </w:rPr>
        <w:t>issipation device</w:t>
      </w:r>
      <w:r w:rsidR="00FB37A6" w:rsidRPr="00FB37A6">
        <w:rPr>
          <w:rFonts w:asciiTheme="minorHAnsi" w:hAnsiTheme="minorHAnsi" w:cstheme="minorHAnsi"/>
          <w:color w:val="212529"/>
          <w:shd w:val="clear" w:color="auto" w:fill="FFFFFF"/>
        </w:rPr>
        <w:t xml:space="preserve"> will not be required in this site due to the projects construction activit</w:t>
      </w:r>
      <w:r w:rsidR="00770389">
        <w:rPr>
          <w:rFonts w:asciiTheme="minorHAnsi" w:hAnsiTheme="minorHAnsi" w:cstheme="minorHAnsi"/>
          <w:color w:val="212529"/>
          <w:shd w:val="clear" w:color="auto" w:fill="FFFFFF"/>
        </w:rPr>
        <w:t xml:space="preserve">y </w:t>
      </w:r>
      <w:r w:rsidR="00FB37A6" w:rsidRPr="00FB37A6">
        <w:rPr>
          <w:rFonts w:asciiTheme="minorHAnsi" w:hAnsiTheme="minorHAnsi" w:cstheme="minorHAnsi"/>
          <w:color w:val="212529"/>
          <w:shd w:val="clear" w:color="auto" w:fill="FFFFFF"/>
        </w:rPr>
        <w:t>not alter</w:t>
      </w:r>
      <w:r w:rsidR="00770389">
        <w:rPr>
          <w:rFonts w:asciiTheme="minorHAnsi" w:hAnsiTheme="minorHAnsi" w:cstheme="minorHAnsi"/>
          <w:color w:val="212529"/>
          <w:shd w:val="clear" w:color="auto" w:fill="FFFFFF"/>
        </w:rPr>
        <w:t>ing</w:t>
      </w:r>
      <w:r w:rsidR="00FB37A6" w:rsidRPr="00FB37A6">
        <w:rPr>
          <w:rFonts w:asciiTheme="minorHAnsi" w:hAnsiTheme="minorHAnsi" w:cstheme="minorHAnsi"/>
          <w:color w:val="212529"/>
          <w:shd w:val="clear" w:color="auto" w:fill="FFFFFF"/>
        </w:rPr>
        <w:t xml:space="preserve"> the existing conditions of the site.</w:t>
      </w:r>
      <w:r w:rsidR="00FB37A6">
        <w:rPr>
          <w:rFonts w:asciiTheme="minorHAnsi" w:hAnsiTheme="minorHAnsi" w:cstheme="minorHAnsi"/>
          <w:color w:val="212529"/>
          <w:shd w:val="clear" w:color="auto" w:fill="FFFFFF"/>
        </w:rPr>
        <w:t xml:space="preserve"> </w:t>
      </w:r>
      <w:r w:rsidR="00FB37A6" w:rsidRPr="00FB37A6">
        <w:rPr>
          <w:rFonts w:asciiTheme="minorHAnsi" w:hAnsiTheme="minorHAnsi" w:cstheme="minorHAnsi"/>
          <w:color w:val="212529"/>
          <w:shd w:val="clear" w:color="auto" w:fill="FFFFFF"/>
        </w:rPr>
        <w:br/>
      </w:r>
      <w:r w:rsidR="00FB37A6" w:rsidRPr="00FB37A6">
        <w:rPr>
          <w:rFonts w:asciiTheme="minorHAnsi" w:hAnsiTheme="minorHAnsi" w:cstheme="minorHAnsi"/>
          <w:color w:val="212529"/>
          <w:shd w:val="clear" w:color="auto" w:fill="FFFFFF"/>
        </w:rPr>
        <w:br/>
      </w:r>
    </w:p>
    <w:p w14:paraId="67EF1588" w14:textId="130DDF66" w:rsidR="009A0B44" w:rsidRPr="00DE7F8C" w:rsidRDefault="005929E8" w:rsidP="00B110C7">
      <w:pPr>
        <w:pStyle w:val="Heading2"/>
        <w:rPr>
          <w:rFonts w:asciiTheme="minorHAnsi" w:hAnsiTheme="minorHAnsi" w:cstheme="minorHAnsi"/>
        </w:rPr>
      </w:pPr>
      <w:bookmarkStart w:id="99" w:name="_Toc94872056"/>
      <w:bookmarkStart w:id="100" w:name="_Toc95139946"/>
      <w:r w:rsidRPr="00DE7F8C">
        <w:rPr>
          <w:rFonts w:asciiTheme="minorHAnsi" w:hAnsiTheme="minorHAnsi" w:cstheme="minorHAnsi"/>
        </w:rPr>
        <w:lastRenderedPageBreak/>
        <w:t xml:space="preserve">Section </w:t>
      </w:r>
      <w:bookmarkEnd w:id="99"/>
      <w:r w:rsidR="0023073E">
        <w:rPr>
          <w:rFonts w:asciiTheme="minorHAnsi" w:hAnsiTheme="minorHAnsi" w:cstheme="minorHAnsi"/>
        </w:rPr>
        <w:t>20</w:t>
      </w:r>
      <w:bookmarkEnd w:id="100"/>
    </w:p>
    <w:p w14:paraId="4B89D94F" w14:textId="664EE119" w:rsidR="009A0B44" w:rsidRDefault="005929E8" w:rsidP="00FF1C49">
      <w:pPr>
        <w:pStyle w:val="Heading3"/>
        <w:rPr>
          <w:rFonts w:asciiTheme="minorHAnsi" w:hAnsiTheme="minorHAnsi" w:cstheme="minorHAnsi"/>
        </w:rPr>
      </w:pPr>
      <w:r w:rsidRPr="00DE7F8C">
        <w:rPr>
          <w:rFonts w:asciiTheme="minorHAnsi" w:hAnsiTheme="minorHAnsi" w:cstheme="minorHAnsi"/>
        </w:rPr>
        <w:t xml:space="preserve">Inspection </w:t>
      </w:r>
      <w:r w:rsidR="0026078C">
        <w:rPr>
          <w:rFonts w:asciiTheme="minorHAnsi" w:hAnsiTheme="minorHAnsi" w:cstheme="minorHAnsi"/>
        </w:rPr>
        <w:t>Schedule</w:t>
      </w:r>
      <w:r w:rsidRPr="00DE7F8C">
        <w:rPr>
          <w:rFonts w:asciiTheme="minorHAnsi" w:hAnsiTheme="minorHAnsi" w:cstheme="minorHAnsi"/>
          <w:i/>
        </w:rPr>
        <w:t xml:space="preserve"> </w:t>
      </w:r>
    </w:p>
    <w:p w14:paraId="1A72DC3F" w14:textId="77777777" w:rsidR="007A5FFD" w:rsidRDefault="007A5FFD" w:rsidP="002A2267">
      <w:pPr>
        <w:rPr>
          <w:rFonts w:asciiTheme="minorHAnsi" w:hAnsiTheme="minorHAnsi" w:cstheme="minorHAnsi"/>
        </w:rPr>
      </w:pPr>
    </w:p>
    <w:p w14:paraId="2EB34A89" w14:textId="145A192D" w:rsidR="00F749D6" w:rsidRPr="00F749D6" w:rsidRDefault="00F749D6" w:rsidP="002A2267">
      <w:pPr>
        <w:rPr>
          <w:rFonts w:asciiTheme="minorHAnsi" w:hAnsiTheme="minorHAnsi" w:cstheme="minorHAnsi"/>
        </w:rPr>
      </w:pPr>
      <w:r w:rsidRPr="00F749D6">
        <w:rPr>
          <w:rFonts w:asciiTheme="minorHAnsi" w:hAnsiTheme="minorHAnsi" w:cstheme="minorHAnsi"/>
        </w:rPr>
        <w:t>Inspection Schedule:</w:t>
      </w:r>
      <w:r w:rsidRPr="00F749D6">
        <w:rPr>
          <w:rFonts w:asciiTheme="minorHAnsi" w:hAnsiTheme="minorHAnsi" w:cstheme="minorHAnsi"/>
        </w:rPr>
        <w:br/>
      </w:r>
    </w:p>
    <w:p w14:paraId="38D80F9D" w14:textId="77777777" w:rsidR="00826964" w:rsidRPr="00F749D6" w:rsidRDefault="00826964" w:rsidP="00826964">
      <w:pPr>
        <w:pStyle w:val="BodyText-Append"/>
        <w:widowControl w:val="0"/>
        <w:spacing w:before="0" w:after="0"/>
        <w:rPr>
          <w:rFonts w:asciiTheme="minorHAnsi" w:hAnsiTheme="minorHAnsi" w:cstheme="minorHAnsi"/>
          <w:noProof/>
          <w:sz w:val="22"/>
          <w:szCs w:val="22"/>
        </w:rPr>
      </w:pPr>
      <w:bookmarkStart w:id="101" w:name="_Hlk509227490"/>
      <w:r w:rsidRPr="00F749D6">
        <w:rPr>
          <w:rFonts w:asciiTheme="minorHAnsi" w:hAnsiTheme="minorHAnsi" w:cstheme="minorHAnsi"/>
          <w:noProof/>
          <w:sz w:val="22"/>
          <w:szCs w:val="22"/>
        </w:rPr>
        <w:t>Inspection reports must be completed within 24 hours of each inspection. Each report must be retained within the SWPPP and signed by a person qualified and in the manner required by 30 TAC 305.128</w:t>
      </w:r>
      <w:bookmarkEnd w:id="101"/>
      <w:r w:rsidRPr="00F749D6">
        <w:rPr>
          <w:rFonts w:asciiTheme="minorHAnsi" w:hAnsiTheme="minorHAnsi" w:cstheme="minorHAnsi"/>
          <w:noProof/>
          <w:sz w:val="22"/>
          <w:szCs w:val="22"/>
        </w:rPr>
        <w:t xml:space="preserve">. </w:t>
      </w:r>
      <w:r w:rsidRPr="00F749D6">
        <w:rPr>
          <w:rFonts w:asciiTheme="minorHAnsi" w:hAnsiTheme="minorHAnsi" w:cstheme="minorHAnsi"/>
          <w:noProof/>
          <w:sz w:val="22"/>
          <w:szCs w:val="22"/>
        </w:rPr>
        <w:br/>
        <w:t xml:space="preserve">Inspections will begin 7 days of the permitee starting earth disturbing activities. </w:t>
      </w:r>
    </w:p>
    <w:p w14:paraId="3453A41F" w14:textId="77777777" w:rsidR="007A5FFD" w:rsidRDefault="00826964" w:rsidP="00826964">
      <w:pPr>
        <w:rPr>
          <w:rFonts w:asciiTheme="minorHAnsi" w:hAnsiTheme="minorHAnsi" w:cstheme="minorHAnsi"/>
          <w:noProof/>
          <w:sz w:val="22"/>
          <w:szCs w:val="22"/>
        </w:rPr>
      </w:pPr>
      <w:r w:rsidRPr="00F749D6">
        <w:rPr>
          <w:rFonts w:asciiTheme="minorHAnsi" w:hAnsiTheme="minorHAnsi" w:cstheme="minorHAnsi"/>
          <w:noProof/>
          <w:sz w:val="22"/>
          <w:szCs w:val="22"/>
        </w:rPr>
        <w:t>It is the responsibility of the permitee to notify Stormcon when they will begin earth disturbing activities.</w:t>
      </w:r>
    </w:p>
    <w:p w14:paraId="4023D993" w14:textId="77777777" w:rsidR="00F749D6" w:rsidRDefault="00F749D6" w:rsidP="00826964">
      <w:pPr>
        <w:rPr>
          <w:rFonts w:asciiTheme="minorHAnsi" w:hAnsiTheme="minorHAnsi" w:cstheme="minorHAnsi"/>
          <w:noProof/>
          <w:sz w:val="22"/>
          <w:szCs w:val="22"/>
        </w:rPr>
      </w:pPr>
    </w:p>
    <w:p w14:paraId="1850A36F" w14:textId="1ED7AAA1" w:rsidR="00F749D6" w:rsidRDefault="00F749D6" w:rsidP="00826964">
      <w:pPr>
        <w:rPr>
          <w:rFonts w:asciiTheme="minorHAnsi" w:hAnsiTheme="minorHAnsi" w:cstheme="minorHAnsi"/>
          <w:noProof/>
          <w:sz w:val="22"/>
          <w:szCs w:val="22"/>
        </w:rPr>
      </w:pPr>
      <w:r>
        <w:rPr>
          <w:rFonts w:asciiTheme="minorHAnsi" w:hAnsiTheme="minorHAnsi" w:cstheme="minorHAnsi"/>
          <w:noProof/>
          <w:sz w:val="22"/>
          <w:szCs w:val="22"/>
        </w:rPr>
        <w:t xml:space="preserve">See next page for Inspection </w:t>
      </w:r>
      <w:r w:rsidR="00D25AE5">
        <w:rPr>
          <w:rFonts w:asciiTheme="minorHAnsi" w:hAnsiTheme="minorHAnsi" w:cstheme="minorHAnsi"/>
          <w:noProof/>
          <w:sz w:val="22"/>
          <w:szCs w:val="22"/>
        </w:rPr>
        <w:t>Form</w:t>
      </w:r>
    </w:p>
    <w:p w14:paraId="0DCD527E" w14:textId="77777777" w:rsidR="00F749D6" w:rsidRDefault="00F749D6" w:rsidP="00826964">
      <w:pPr>
        <w:rPr>
          <w:rFonts w:asciiTheme="minorHAnsi" w:hAnsiTheme="minorHAnsi" w:cstheme="minorHAnsi"/>
          <w:noProof/>
          <w:sz w:val="22"/>
          <w:szCs w:val="22"/>
        </w:rPr>
      </w:pPr>
    </w:p>
    <w:p w14:paraId="3D78C26D" w14:textId="77777777" w:rsidR="00F749D6" w:rsidRDefault="00F749D6" w:rsidP="00826964">
      <w:pPr>
        <w:rPr>
          <w:rFonts w:asciiTheme="minorHAnsi" w:hAnsiTheme="minorHAnsi" w:cstheme="minorHAnsi"/>
          <w:noProof/>
          <w:sz w:val="22"/>
          <w:szCs w:val="22"/>
        </w:rPr>
      </w:pPr>
    </w:p>
    <w:p w14:paraId="70E49491" w14:textId="77777777" w:rsidR="00F749D6" w:rsidRDefault="00F749D6" w:rsidP="00826964">
      <w:pPr>
        <w:rPr>
          <w:rFonts w:asciiTheme="minorHAnsi" w:hAnsiTheme="minorHAnsi" w:cstheme="minorHAnsi"/>
          <w:noProof/>
          <w:sz w:val="22"/>
          <w:szCs w:val="22"/>
        </w:rPr>
      </w:pPr>
    </w:p>
    <w:p w14:paraId="6CDFA99B" w14:textId="77777777" w:rsidR="00F749D6" w:rsidRDefault="00F749D6" w:rsidP="00826964">
      <w:pPr>
        <w:rPr>
          <w:rFonts w:asciiTheme="minorHAnsi" w:hAnsiTheme="minorHAnsi" w:cstheme="minorHAnsi"/>
          <w:noProof/>
          <w:sz w:val="22"/>
          <w:szCs w:val="22"/>
        </w:rPr>
      </w:pPr>
    </w:p>
    <w:p w14:paraId="09859EEE" w14:textId="77777777" w:rsidR="00F749D6" w:rsidRDefault="00F749D6" w:rsidP="00826964">
      <w:pPr>
        <w:rPr>
          <w:rFonts w:asciiTheme="minorHAnsi" w:hAnsiTheme="minorHAnsi" w:cstheme="minorHAnsi"/>
          <w:noProof/>
          <w:sz w:val="22"/>
          <w:szCs w:val="22"/>
        </w:rPr>
      </w:pPr>
    </w:p>
    <w:p w14:paraId="2C30B393" w14:textId="77777777" w:rsidR="00F749D6" w:rsidRDefault="00F749D6" w:rsidP="00826964">
      <w:pPr>
        <w:rPr>
          <w:rFonts w:asciiTheme="minorHAnsi" w:hAnsiTheme="minorHAnsi" w:cstheme="minorHAnsi"/>
          <w:noProof/>
          <w:sz w:val="22"/>
          <w:szCs w:val="22"/>
        </w:rPr>
      </w:pPr>
    </w:p>
    <w:p w14:paraId="564C528D" w14:textId="77777777" w:rsidR="00F749D6" w:rsidRDefault="00F749D6" w:rsidP="00826964">
      <w:pPr>
        <w:rPr>
          <w:rFonts w:asciiTheme="minorHAnsi" w:hAnsiTheme="minorHAnsi" w:cstheme="minorHAnsi"/>
          <w:noProof/>
          <w:sz w:val="22"/>
          <w:szCs w:val="22"/>
        </w:rPr>
      </w:pPr>
    </w:p>
    <w:p w14:paraId="499E6E4E" w14:textId="77777777" w:rsidR="00F749D6" w:rsidRDefault="00F749D6" w:rsidP="00826964">
      <w:pPr>
        <w:rPr>
          <w:rFonts w:asciiTheme="minorHAnsi" w:hAnsiTheme="minorHAnsi" w:cstheme="minorHAnsi"/>
          <w:noProof/>
          <w:sz w:val="22"/>
          <w:szCs w:val="22"/>
        </w:rPr>
      </w:pPr>
    </w:p>
    <w:p w14:paraId="77FFD66B" w14:textId="1C623F9A" w:rsidR="00F749D6" w:rsidRPr="00F749D6" w:rsidRDefault="00F749D6" w:rsidP="00826964">
      <w:pPr>
        <w:rPr>
          <w:rFonts w:asciiTheme="minorHAnsi" w:hAnsiTheme="minorHAnsi" w:cstheme="minorHAnsi"/>
        </w:rPr>
        <w:sectPr w:rsidR="00F749D6" w:rsidRPr="00F749D6" w:rsidSect="00DE7F8C">
          <w:pgSz w:w="12240" w:h="15840" w:code="1"/>
          <w:pgMar w:top="1152" w:right="1080" w:bottom="1008" w:left="504" w:header="720" w:footer="504" w:gutter="576"/>
          <w:cols w:space="720"/>
          <w:docGrid w:linePitch="360"/>
        </w:sectPr>
      </w:pPr>
    </w:p>
    <w:p w14:paraId="5B74D84C" w14:textId="03ACF208" w:rsidR="009A0B44" w:rsidRPr="00DE7F8C" w:rsidRDefault="005929E8" w:rsidP="00B110C7">
      <w:pPr>
        <w:pStyle w:val="Heading2"/>
        <w:rPr>
          <w:rFonts w:asciiTheme="minorHAnsi" w:hAnsiTheme="minorHAnsi" w:cstheme="minorHAnsi"/>
        </w:rPr>
      </w:pPr>
      <w:bookmarkStart w:id="102" w:name="_Toc94872057"/>
      <w:bookmarkStart w:id="103" w:name="_Toc95139947"/>
      <w:r w:rsidRPr="00DE7F8C">
        <w:rPr>
          <w:rFonts w:asciiTheme="minorHAnsi" w:hAnsiTheme="minorHAnsi" w:cstheme="minorHAnsi"/>
        </w:rPr>
        <w:lastRenderedPageBreak/>
        <w:t xml:space="preserve">Section </w:t>
      </w:r>
      <w:bookmarkEnd w:id="102"/>
      <w:r w:rsidR="003F6E59">
        <w:rPr>
          <w:rFonts w:asciiTheme="minorHAnsi" w:hAnsiTheme="minorHAnsi" w:cstheme="minorHAnsi"/>
        </w:rPr>
        <w:t>21</w:t>
      </w:r>
      <w:bookmarkEnd w:id="103"/>
      <w:r w:rsidRPr="00DE7F8C">
        <w:rPr>
          <w:rFonts w:asciiTheme="minorHAnsi" w:hAnsiTheme="minorHAnsi" w:cstheme="minorHAnsi"/>
        </w:rPr>
        <w:tab/>
      </w:r>
    </w:p>
    <w:p w14:paraId="2C9AC064" w14:textId="4E9292A9"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Eligible Non-Stormwater Discharges </w:t>
      </w:r>
    </w:p>
    <w:p w14:paraId="47D37B91" w14:textId="6CE14F09" w:rsidR="009A0B44" w:rsidRPr="00DE7F8C" w:rsidRDefault="009A0B44">
      <w:pPr>
        <w:pStyle w:val="Heading4"/>
        <w:rPr>
          <w:rFonts w:asciiTheme="minorHAnsi" w:hAnsiTheme="minorHAnsi" w:cstheme="minorHAnsi"/>
          <w:i/>
        </w:rPr>
      </w:pPr>
    </w:p>
    <w:tbl>
      <w:tblPr>
        <w:tblStyle w:val="TableGrid"/>
        <w:tblW w:w="0" w:type="auto"/>
        <w:tblLook w:val="04A0" w:firstRow="1" w:lastRow="0" w:firstColumn="1" w:lastColumn="0" w:noHBand="0" w:noVBand="1"/>
      </w:tblPr>
      <w:tblGrid>
        <w:gridCol w:w="7579"/>
        <w:gridCol w:w="2491"/>
      </w:tblGrid>
      <w:tr w:rsidR="00A60AEA" w14:paraId="630E7AE4" w14:textId="77777777" w:rsidTr="00F36F1B">
        <w:tc>
          <w:tcPr>
            <w:tcW w:w="77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580B1"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Type of Allowable Non-Stormwater Discharge</w:t>
            </w:r>
          </w:p>
        </w:tc>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16F053"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Likely to be Present at Your Site?</w:t>
            </w:r>
          </w:p>
        </w:tc>
      </w:tr>
      <w:tr w:rsidR="00A60AEA" w14:paraId="30B1CFF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D8D5565" w14:textId="77777777" w:rsidR="00A60AEA" w:rsidRDefault="00A60AEA">
            <w:pPr>
              <w:pStyle w:val="BodyText-Append"/>
              <w:keepNext/>
              <w:keepLines/>
              <w:spacing w:before="0" w:after="0"/>
              <w:rPr>
                <w:rFonts w:cstheme="minorHAnsi"/>
                <w:b/>
                <w:sz w:val="22"/>
                <w:szCs w:val="22"/>
              </w:rPr>
            </w:pPr>
            <w:r>
              <w:rPr>
                <w:rFonts w:cstheme="minorHAnsi"/>
                <w:sz w:val="22"/>
                <w:szCs w:val="22"/>
              </w:rPr>
              <w:t>Discharges from emergency fire-fighting activities</w:t>
            </w:r>
          </w:p>
        </w:tc>
        <w:tc>
          <w:tcPr>
            <w:tcW w:w="2538" w:type="dxa"/>
            <w:tcBorders>
              <w:top w:val="single" w:sz="4" w:space="0" w:color="auto"/>
              <w:left w:val="single" w:sz="4" w:space="0" w:color="auto"/>
              <w:bottom w:val="single" w:sz="4" w:space="0" w:color="auto"/>
              <w:right w:val="single" w:sz="4" w:space="0" w:color="auto"/>
            </w:tcBorders>
            <w:hideMark/>
          </w:tcPr>
          <w:p w14:paraId="7211D1F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94A53E8"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085317F" w14:textId="77777777" w:rsidR="00A60AEA" w:rsidRDefault="00A60AEA">
            <w:pPr>
              <w:pStyle w:val="BodyText-Append"/>
              <w:keepNext/>
              <w:keepLines/>
              <w:spacing w:before="0" w:after="0"/>
              <w:rPr>
                <w:rFonts w:cstheme="minorHAnsi"/>
                <w:b/>
                <w:sz w:val="22"/>
                <w:szCs w:val="22"/>
              </w:rPr>
            </w:pPr>
            <w:r>
              <w:rPr>
                <w:rFonts w:cstheme="minorHAnsi"/>
                <w:sz w:val="22"/>
                <w:szCs w:val="22"/>
              </w:rPr>
              <w:t>Fire hydrant flushings</w:t>
            </w:r>
          </w:p>
        </w:tc>
        <w:tc>
          <w:tcPr>
            <w:tcW w:w="2538" w:type="dxa"/>
            <w:tcBorders>
              <w:top w:val="single" w:sz="4" w:space="0" w:color="auto"/>
              <w:left w:val="single" w:sz="4" w:space="0" w:color="auto"/>
              <w:bottom w:val="single" w:sz="4" w:space="0" w:color="auto"/>
              <w:right w:val="single" w:sz="4" w:space="0" w:color="auto"/>
            </w:tcBorders>
            <w:hideMark/>
          </w:tcPr>
          <w:p w14:paraId="00C89009" w14:textId="77777777"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1F0F878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381AC52" w14:textId="77777777" w:rsidR="00A60AEA" w:rsidRDefault="00A60AEA">
            <w:pPr>
              <w:pStyle w:val="BULLET-Regular"/>
              <w:spacing w:before="40" w:after="40"/>
              <w:rPr>
                <w:rFonts w:cstheme="minorHAnsi"/>
                <w:sz w:val="22"/>
                <w:szCs w:val="22"/>
              </w:rPr>
            </w:pPr>
            <w:r>
              <w:rPr>
                <w:rFonts w:cstheme="minorHAnsi"/>
                <w:sz w:val="22"/>
                <w:szCs w:val="22"/>
              </w:rPr>
              <w:t>Landscape irrigation</w:t>
            </w:r>
          </w:p>
        </w:tc>
        <w:tc>
          <w:tcPr>
            <w:tcW w:w="2538" w:type="dxa"/>
            <w:tcBorders>
              <w:top w:val="single" w:sz="4" w:space="0" w:color="auto"/>
              <w:left w:val="single" w:sz="4" w:space="0" w:color="auto"/>
              <w:bottom w:val="single" w:sz="4" w:space="0" w:color="auto"/>
              <w:right w:val="single" w:sz="4" w:space="0" w:color="auto"/>
            </w:tcBorders>
            <w:hideMark/>
          </w:tcPr>
          <w:p w14:paraId="40BC9E3E" w14:textId="366F769E"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0969A2D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1D01845" w14:textId="77777777" w:rsidR="00A60AEA" w:rsidRDefault="00A60AEA">
            <w:pPr>
              <w:pStyle w:val="BodyText-Append"/>
              <w:keepNext/>
              <w:keepLines/>
              <w:spacing w:before="0" w:after="0"/>
              <w:rPr>
                <w:rFonts w:cstheme="minorHAnsi"/>
                <w:b/>
                <w:sz w:val="22"/>
                <w:szCs w:val="22"/>
              </w:rPr>
            </w:pPr>
            <w:r>
              <w:rPr>
                <w:rFonts w:cstheme="minorHAnsi"/>
                <w:sz w:val="22"/>
                <w:szCs w:val="22"/>
              </w:rPr>
              <w:t>Waters used to wash vehicles and equipment</w:t>
            </w:r>
          </w:p>
        </w:tc>
        <w:tc>
          <w:tcPr>
            <w:tcW w:w="2538" w:type="dxa"/>
            <w:tcBorders>
              <w:top w:val="single" w:sz="4" w:space="0" w:color="auto"/>
              <w:left w:val="single" w:sz="4" w:space="0" w:color="auto"/>
              <w:bottom w:val="single" w:sz="4" w:space="0" w:color="auto"/>
              <w:right w:val="single" w:sz="4" w:space="0" w:color="auto"/>
            </w:tcBorders>
            <w:hideMark/>
          </w:tcPr>
          <w:p w14:paraId="173FE610"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756D416"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499FB30" w14:textId="77777777" w:rsidR="00A60AEA" w:rsidRDefault="00A60AEA">
            <w:pPr>
              <w:pStyle w:val="BodyText-Append"/>
              <w:keepNext/>
              <w:keepLines/>
              <w:spacing w:before="0" w:after="0"/>
              <w:rPr>
                <w:rFonts w:cstheme="minorHAnsi"/>
                <w:b/>
                <w:sz w:val="22"/>
                <w:szCs w:val="22"/>
              </w:rPr>
            </w:pPr>
            <w:r>
              <w:rPr>
                <w:rFonts w:cstheme="minorHAnsi"/>
                <w:sz w:val="22"/>
                <w:szCs w:val="22"/>
              </w:rPr>
              <w:t>Water used to control dust</w:t>
            </w:r>
          </w:p>
        </w:tc>
        <w:tc>
          <w:tcPr>
            <w:tcW w:w="2538" w:type="dxa"/>
            <w:tcBorders>
              <w:top w:val="single" w:sz="4" w:space="0" w:color="auto"/>
              <w:left w:val="single" w:sz="4" w:space="0" w:color="auto"/>
              <w:bottom w:val="single" w:sz="4" w:space="0" w:color="auto"/>
              <w:right w:val="single" w:sz="4" w:space="0" w:color="auto"/>
            </w:tcBorders>
            <w:hideMark/>
          </w:tcPr>
          <w:p w14:paraId="1246206E" w14:textId="63C7DC39" w:rsidR="00A60AEA" w:rsidRDefault="00A60AEA">
            <w:pPr>
              <w:pStyle w:val="BodyText-Append"/>
              <w:keepNext/>
              <w:keepLines/>
              <w:spacing w:before="0" w:after="0"/>
              <w:rPr>
                <w:rFonts w:cstheme="minorHAnsi"/>
                <w:b/>
                <w:sz w:val="22"/>
                <w:szCs w:val="22"/>
              </w:rPr>
            </w:pPr>
            <w:r w:rsidRPr="00A60AEA">
              <w:rPr>
                <w:rFonts w:cstheme="minorHAnsi"/>
                <w:sz w:val="22"/>
                <w:szCs w:val="22"/>
                <w:highlight w:val="magenta"/>
              </w:rPr>
              <w:fldChar w:fldCharType="begin">
                <w:ffData>
                  <w:name w:val="Check6"/>
                  <w:enabled/>
                  <w:calcOnExit w:val="0"/>
                  <w:checkBox>
                    <w:sizeAuto/>
                    <w:default w:val="0"/>
                    <w:checked/>
                  </w:checkBox>
                </w:ffData>
              </w:fldChar>
            </w:r>
            <w:r w:rsidRPr="00A60AEA">
              <w:rPr>
                <w:rFonts w:cstheme="minorHAnsi"/>
                <w:sz w:val="22"/>
                <w:szCs w:val="22"/>
                <w:highlight w:val="magenta"/>
              </w:rPr>
              <w:instrText xml:space="preserve"> FORMCHECKBOX </w:instrText>
            </w:r>
            <w:r w:rsidR="00DC42E3">
              <w:rPr>
                <w:rFonts w:cstheme="minorHAnsi"/>
                <w:sz w:val="22"/>
                <w:szCs w:val="22"/>
                <w:highlight w:val="magenta"/>
              </w:rPr>
            </w:r>
            <w:r w:rsidR="00DC42E3">
              <w:rPr>
                <w:rFonts w:cstheme="minorHAnsi"/>
                <w:sz w:val="22"/>
                <w:szCs w:val="22"/>
                <w:highlight w:val="magenta"/>
              </w:rPr>
              <w:fldChar w:fldCharType="separate"/>
            </w:r>
            <w:r w:rsidRPr="00A60AEA">
              <w:rPr>
                <w:rFonts w:cstheme="minorHAnsi"/>
                <w:sz w:val="22"/>
                <w:szCs w:val="22"/>
                <w:highlight w:val="magenta"/>
              </w:rPr>
              <w:fldChar w:fldCharType="end"/>
            </w:r>
            <w:r w:rsidRPr="00A60AEA">
              <w:rPr>
                <w:rFonts w:cstheme="minorHAnsi"/>
                <w:sz w:val="22"/>
                <w:szCs w:val="22"/>
                <w:highlight w:val="magenta"/>
              </w:rPr>
              <w:t xml:space="preserve"> YES</w:t>
            </w:r>
            <w:r>
              <w:rPr>
                <w:rFonts w:cstheme="minorHAnsi"/>
                <w:sz w:val="22"/>
                <w:szCs w:val="22"/>
              </w:rPr>
              <w:t xml:space="preserve">   </w:t>
            </w:r>
            <w:r>
              <w:rPr>
                <w:rFonts w:cstheme="minorHAnsi"/>
                <w:sz w:val="22"/>
                <w:szCs w:val="22"/>
              </w:rPr>
              <w:fldChar w:fldCharType="begin">
                <w:ffData>
                  <w:name w:val="Check6"/>
                  <w:enabled/>
                  <w:calcOnExit w:val="0"/>
                  <w:checkBox>
                    <w:sizeAuto/>
                    <w:default w:val="0"/>
                    <w:checked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72BA355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49130557" w14:textId="77777777" w:rsidR="00A60AEA" w:rsidRDefault="00A60AEA">
            <w:pPr>
              <w:pStyle w:val="BodyText-Append"/>
              <w:keepNext/>
              <w:keepLines/>
              <w:spacing w:before="0" w:after="0"/>
              <w:rPr>
                <w:rFonts w:cstheme="minorHAnsi"/>
                <w:b/>
                <w:sz w:val="22"/>
                <w:szCs w:val="22"/>
              </w:rPr>
            </w:pPr>
            <w:r>
              <w:rPr>
                <w:rFonts w:cstheme="minorHAnsi"/>
                <w:sz w:val="22"/>
                <w:szCs w:val="22"/>
              </w:rPr>
              <w:t>Potable water including uncontaminated water line flushings</w:t>
            </w:r>
          </w:p>
        </w:tc>
        <w:tc>
          <w:tcPr>
            <w:tcW w:w="2538" w:type="dxa"/>
            <w:tcBorders>
              <w:top w:val="single" w:sz="4" w:space="0" w:color="auto"/>
              <w:left w:val="single" w:sz="4" w:space="0" w:color="auto"/>
              <w:bottom w:val="single" w:sz="4" w:space="0" w:color="auto"/>
              <w:right w:val="single" w:sz="4" w:space="0" w:color="auto"/>
            </w:tcBorders>
            <w:hideMark/>
          </w:tcPr>
          <w:p w14:paraId="79C0C107"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3C9E877D"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C9DE229" w14:textId="77777777" w:rsidR="00A60AEA" w:rsidRDefault="00A60AEA">
            <w:pPr>
              <w:pStyle w:val="BodyText-Append"/>
              <w:keepNext/>
              <w:keepLines/>
              <w:spacing w:before="0" w:after="0"/>
              <w:rPr>
                <w:rFonts w:cstheme="minorHAnsi"/>
                <w:b/>
                <w:sz w:val="22"/>
                <w:szCs w:val="22"/>
              </w:rPr>
            </w:pPr>
            <w:r>
              <w:rPr>
                <w:rFonts w:cstheme="minorHAnsi"/>
                <w:sz w:val="22"/>
                <w:szCs w:val="22"/>
              </w:rPr>
              <w:t>Routine external building wash down</w:t>
            </w:r>
          </w:p>
        </w:tc>
        <w:tc>
          <w:tcPr>
            <w:tcW w:w="2538" w:type="dxa"/>
            <w:tcBorders>
              <w:top w:val="single" w:sz="4" w:space="0" w:color="auto"/>
              <w:left w:val="single" w:sz="4" w:space="0" w:color="auto"/>
              <w:bottom w:val="single" w:sz="4" w:space="0" w:color="auto"/>
              <w:right w:val="single" w:sz="4" w:space="0" w:color="auto"/>
            </w:tcBorders>
            <w:hideMark/>
          </w:tcPr>
          <w:p w14:paraId="7FFA33B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14B7BB1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8C08D12" w14:textId="77777777" w:rsidR="00A60AEA" w:rsidRDefault="00A60AEA">
            <w:pPr>
              <w:pStyle w:val="BodyText-Append"/>
              <w:keepNext/>
              <w:keepLines/>
              <w:spacing w:before="0" w:after="0"/>
              <w:rPr>
                <w:rFonts w:cstheme="minorHAnsi"/>
                <w:b/>
                <w:sz w:val="22"/>
                <w:szCs w:val="22"/>
              </w:rPr>
            </w:pPr>
            <w:r>
              <w:rPr>
                <w:rFonts w:cstheme="minorHAnsi"/>
                <w:sz w:val="22"/>
                <w:szCs w:val="22"/>
              </w:rPr>
              <w:t>Pavement wash waters</w:t>
            </w:r>
          </w:p>
        </w:tc>
        <w:tc>
          <w:tcPr>
            <w:tcW w:w="2538" w:type="dxa"/>
            <w:tcBorders>
              <w:top w:val="single" w:sz="4" w:space="0" w:color="auto"/>
              <w:left w:val="single" w:sz="4" w:space="0" w:color="auto"/>
              <w:bottom w:val="single" w:sz="4" w:space="0" w:color="auto"/>
              <w:right w:val="single" w:sz="4" w:space="0" w:color="auto"/>
            </w:tcBorders>
            <w:hideMark/>
          </w:tcPr>
          <w:p w14:paraId="7DF0AA07" w14:textId="75F231F4"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40E2D219"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7922904" w14:textId="77777777" w:rsidR="00A60AEA" w:rsidRDefault="00A60AEA">
            <w:pPr>
              <w:pStyle w:val="BULLET-Regular"/>
              <w:spacing w:before="40" w:after="40"/>
              <w:rPr>
                <w:rFonts w:cstheme="minorHAnsi"/>
                <w:sz w:val="22"/>
                <w:szCs w:val="22"/>
              </w:rPr>
            </w:pPr>
            <w:r>
              <w:rPr>
                <w:rFonts w:cstheme="minorHAnsi"/>
                <w:sz w:val="22"/>
                <w:szCs w:val="22"/>
              </w:rPr>
              <w:t>Uncontaminated air conditioning or compressor condensate</w:t>
            </w:r>
          </w:p>
        </w:tc>
        <w:tc>
          <w:tcPr>
            <w:tcW w:w="2538" w:type="dxa"/>
            <w:tcBorders>
              <w:top w:val="single" w:sz="4" w:space="0" w:color="auto"/>
              <w:left w:val="single" w:sz="4" w:space="0" w:color="auto"/>
              <w:bottom w:val="single" w:sz="4" w:space="0" w:color="auto"/>
              <w:right w:val="single" w:sz="4" w:space="0" w:color="auto"/>
            </w:tcBorders>
            <w:hideMark/>
          </w:tcPr>
          <w:p w14:paraId="6D3C645A" w14:textId="4E0F6E38"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666C6D3A"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58A2D73B" w14:textId="77777777" w:rsidR="00A60AEA" w:rsidRDefault="00A60AEA">
            <w:pPr>
              <w:pStyle w:val="BodyText-Append"/>
              <w:keepNext/>
              <w:keepLines/>
              <w:spacing w:before="0" w:after="0"/>
              <w:rPr>
                <w:rFonts w:cstheme="minorHAnsi"/>
                <w:b/>
                <w:sz w:val="22"/>
                <w:szCs w:val="22"/>
              </w:rPr>
            </w:pPr>
            <w:r>
              <w:rPr>
                <w:rFonts w:cstheme="minorHAnsi"/>
                <w:sz w:val="22"/>
                <w:szCs w:val="22"/>
              </w:rPr>
              <w:t>Uncontaminated, non-turbid discharges of ground water or spring water</w:t>
            </w:r>
          </w:p>
        </w:tc>
        <w:tc>
          <w:tcPr>
            <w:tcW w:w="2538" w:type="dxa"/>
            <w:tcBorders>
              <w:top w:val="single" w:sz="4" w:space="0" w:color="auto"/>
              <w:left w:val="single" w:sz="4" w:space="0" w:color="auto"/>
              <w:bottom w:val="single" w:sz="4" w:space="0" w:color="auto"/>
              <w:right w:val="single" w:sz="4" w:space="0" w:color="auto"/>
            </w:tcBorders>
            <w:hideMark/>
          </w:tcPr>
          <w:p w14:paraId="7A27DD9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032AFDF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8A72AA7" w14:textId="77777777" w:rsidR="00A60AEA" w:rsidRDefault="00A60AEA">
            <w:pPr>
              <w:pStyle w:val="BodyText-Append"/>
              <w:keepNext/>
              <w:keepLines/>
              <w:spacing w:before="0" w:after="0"/>
              <w:rPr>
                <w:rFonts w:cstheme="minorHAnsi"/>
                <w:b/>
                <w:sz w:val="22"/>
                <w:szCs w:val="22"/>
              </w:rPr>
            </w:pPr>
            <w:r>
              <w:rPr>
                <w:rFonts w:cstheme="minorHAnsi"/>
                <w:sz w:val="22"/>
                <w:szCs w:val="22"/>
              </w:rPr>
              <w:t>Foundation or footing drains</w:t>
            </w:r>
          </w:p>
        </w:tc>
        <w:tc>
          <w:tcPr>
            <w:tcW w:w="2538" w:type="dxa"/>
            <w:tcBorders>
              <w:top w:val="single" w:sz="4" w:space="0" w:color="auto"/>
              <w:left w:val="single" w:sz="4" w:space="0" w:color="auto"/>
              <w:bottom w:val="single" w:sz="4" w:space="0" w:color="auto"/>
              <w:right w:val="single" w:sz="4" w:space="0" w:color="auto"/>
            </w:tcBorders>
            <w:hideMark/>
          </w:tcPr>
          <w:p w14:paraId="701C27A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DC42E3">
              <w:rPr>
                <w:rFonts w:cstheme="minorHAnsi"/>
                <w:sz w:val="22"/>
                <w:szCs w:val="22"/>
              </w:rPr>
            </w:r>
            <w:r w:rsidR="00DC42E3">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bl>
    <w:p w14:paraId="34F08421" w14:textId="77777777" w:rsidR="00B01229" w:rsidRDefault="00B01229">
      <w:pPr>
        <w:pStyle w:val="BodyText"/>
        <w:spacing w:after="0"/>
        <w:rPr>
          <w:rFonts w:asciiTheme="minorHAnsi" w:hAnsiTheme="minorHAnsi" w:cstheme="minorHAnsi"/>
        </w:rPr>
      </w:pPr>
    </w:p>
    <w:p w14:paraId="3389B442" w14:textId="77777777" w:rsidR="00B01229" w:rsidRDefault="00B01229">
      <w:pPr>
        <w:pStyle w:val="BodyText"/>
        <w:spacing w:after="0"/>
        <w:rPr>
          <w:rFonts w:asciiTheme="minorHAnsi" w:hAnsiTheme="minorHAnsi" w:cstheme="minorHAnsi"/>
        </w:rPr>
      </w:pPr>
    </w:p>
    <w:p w14:paraId="232DDADE" w14:textId="0A09C2FA" w:rsidR="009A0B44" w:rsidRPr="00DE7F8C" w:rsidRDefault="00F37663" w:rsidP="00B01229">
      <w:pPr>
        <w:pStyle w:val="BodyText"/>
        <w:spacing w:after="0"/>
        <w:jc w:val="both"/>
        <w:rPr>
          <w:rFonts w:asciiTheme="minorHAnsi" w:hAnsiTheme="minorHAnsi" w:cstheme="minorHAnsi"/>
        </w:rPr>
      </w:pPr>
      <w:r>
        <w:rPr>
          <w:rFonts w:asciiTheme="minorHAnsi" w:hAnsiTheme="minorHAnsi" w:cstheme="minorHAnsi"/>
        </w:rPr>
        <w:t>Li</w:t>
      </w:r>
      <w:r w:rsidR="005929E8" w:rsidRPr="00DE7F8C">
        <w:rPr>
          <w:rFonts w:asciiTheme="minorHAnsi" w:hAnsiTheme="minorHAnsi" w:cstheme="minorHAnsi"/>
        </w:rPr>
        <w:t xml:space="preserve">st any other non-stormwater discharge permitted by a separate NPDES, TPDES, or TCEQ </w:t>
      </w:r>
    </w:p>
    <w:p w14:paraId="31323630" w14:textId="77777777"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Permit.</w:t>
      </w:r>
    </w:p>
    <w:p w14:paraId="6E55AA79" w14:textId="77777777" w:rsidR="009A0B44" w:rsidRPr="00DE7F8C" w:rsidRDefault="009A0B44">
      <w:pPr>
        <w:pStyle w:val="BodyText"/>
        <w:spacing w:after="0"/>
        <w:rPr>
          <w:rFonts w:asciiTheme="minorHAnsi" w:hAnsiTheme="minorHAnsi" w:cstheme="minorHAnsi"/>
        </w:rPr>
      </w:pPr>
    </w:p>
    <w:tbl>
      <w:tblPr>
        <w:tblStyle w:val="TableGrid"/>
        <w:tblW w:w="0" w:type="auto"/>
        <w:jc w:val="center"/>
        <w:tblLook w:val="04A0" w:firstRow="1" w:lastRow="0" w:firstColumn="1" w:lastColumn="0" w:noHBand="0" w:noVBand="1"/>
        <w:tblCaption w:val="Non-stormwater discharge"/>
        <w:tblDescription w:val="List any other non-stormwater discharge permitted by a separate NPDES, TPDES, or TCEQ Permit."/>
      </w:tblPr>
      <w:tblGrid>
        <w:gridCol w:w="3352"/>
        <w:gridCol w:w="3349"/>
        <w:gridCol w:w="3369"/>
      </w:tblGrid>
      <w:tr w:rsidR="009A0B44" w:rsidRPr="00DE7F8C" w14:paraId="66595C59" w14:textId="77777777" w:rsidTr="00B01229">
        <w:trPr>
          <w:tblHeader/>
          <w:jc w:val="center"/>
        </w:trPr>
        <w:tc>
          <w:tcPr>
            <w:tcW w:w="3432" w:type="dxa"/>
            <w:shd w:val="clear" w:color="auto" w:fill="A6A6A6" w:themeFill="background1" w:themeFillShade="A6"/>
          </w:tcPr>
          <w:p w14:paraId="6779D86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Non-stormwater Discharge</w:t>
            </w:r>
          </w:p>
        </w:tc>
        <w:tc>
          <w:tcPr>
            <w:tcW w:w="3432" w:type="dxa"/>
            <w:shd w:val="clear" w:color="auto" w:fill="A6A6A6" w:themeFill="background1" w:themeFillShade="A6"/>
          </w:tcPr>
          <w:p w14:paraId="486F7F0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Pollution Prevention Measure</w:t>
            </w:r>
          </w:p>
        </w:tc>
        <w:tc>
          <w:tcPr>
            <w:tcW w:w="3432" w:type="dxa"/>
            <w:shd w:val="clear" w:color="auto" w:fill="A6A6A6" w:themeFill="background1" w:themeFillShade="A6"/>
          </w:tcPr>
          <w:p w14:paraId="7868C4F8"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AB14F5B" w14:textId="77777777" w:rsidTr="00B01229">
        <w:trPr>
          <w:jc w:val="center"/>
        </w:trPr>
        <w:tc>
          <w:tcPr>
            <w:tcW w:w="3432" w:type="dxa"/>
          </w:tcPr>
          <w:p w14:paraId="0D389EB9" w14:textId="48378F17" w:rsidR="009A0B44" w:rsidRPr="00D01FDA" w:rsidRDefault="003679DF">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502DD142" w14:textId="5A56A65C" w:rsidR="009A0B44" w:rsidRPr="00D01FDA" w:rsidRDefault="003679DF">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08C1B7B5" w14:textId="299A9CDB" w:rsidR="009A0B44" w:rsidRPr="00D01FDA" w:rsidRDefault="003679DF">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r>
      <w:tr w:rsidR="009A0B44" w:rsidRPr="00DE7F8C" w14:paraId="01DB8868" w14:textId="77777777" w:rsidTr="00B01229">
        <w:trPr>
          <w:jc w:val="center"/>
        </w:trPr>
        <w:tc>
          <w:tcPr>
            <w:tcW w:w="3432" w:type="dxa"/>
          </w:tcPr>
          <w:p w14:paraId="4F3E1D2A" w14:textId="55B8B04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6"/>
                  <w:enabled/>
                  <w:calcOnExit w:val="0"/>
                  <w:textInput/>
                </w:ffData>
              </w:fldChar>
            </w:r>
            <w:bookmarkStart w:id="104" w:name="Text4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4"/>
          </w:p>
        </w:tc>
        <w:tc>
          <w:tcPr>
            <w:tcW w:w="3432" w:type="dxa"/>
          </w:tcPr>
          <w:p w14:paraId="1CF1BC8F" w14:textId="607D36F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7"/>
                  <w:enabled/>
                  <w:calcOnExit w:val="0"/>
                  <w:textInput/>
                </w:ffData>
              </w:fldChar>
            </w:r>
            <w:bookmarkStart w:id="105" w:name="Text4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5"/>
          </w:p>
        </w:tc>
        <w:tc>
          <w:tcPr>
            <w:tcW w:w="3432" w:type="dxa"/>
          </w:tcPr>
          <w:p w14:paraId="00DB8DCC" w14:textId="507643E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8"/>
                  <w:enabled/>
                  <w:calcOnExit w:val="0"/>
                  <w:textInput/>
                </w:ffData>
              </w:fldChar>
            </w:r>
            <w:bookmarkStart w:id="106" w:name="Text4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6"/>
          </w:p>
        </w:tc>
      </w:tr>
      <w:tr w:rsidR="009A0B44" w:rsidRPr="00DE7F8C" w14:paraId="224AAC5B" w14:textId="77777777" w:rsidTr="00B01229">
        <w:trPr>
          <w:jc w:val="center"/>
        </w:trPr>
        <w:tc>
          <w:tcPr>
            <w:tcW w:w="3432" w:type="dxa"/>
          </w:tcPr>
          <w:p w14:paraId="5E0CA139" w14:textId="3560A8C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9"/>
                  <w:enabled/>
                  <w:calcOnExit w:val="0"/>
                  <w:textInput/>
                </w:ffData>
              </w:fldChar>
            </w:r>
            <w:bookmarkStart w:id="107" w:name="Text4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7"/>
          </w:p>
        </w:tc>
        <w:tc>
          <w:tcPr>
            <w:tcW w:w="3432" w:type="dxa"/>
          </w:tcPr>
          <w:p w14:paraId="2591E9D3" w14:textId="0958DF6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0"/>
                  <w:enabled/>
                  <w:calcOnExit w:val="0"/>
                  <w:textInput/>
                </w:ffData>
              </w:fldChar>
            </w:r>
            <w:bookmarkStart w:id="108" w:name="Text4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8"/>
          </w:p>
        </w:tc>
        <w:tc>
          <w:tcPr>
            <w:tcW w:w="3432" w:type="dxa"/>
          </w:tcPr>
          <w:p w14:paraId="69C41446" w14:textId="6D3CD8A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1"/>
                  <w:enabled/>
                  <w:calcOnExit w:val="0"/>
                  <w:textInput/>
                </w:ffData>
              </w:fldChar>
            </w:r>
            <w:bookmarkStart w:id="109" w:name="Text4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9"/>
          </w:p>
        </w:tc>
      </w:tr>
      <w:tr w:rsidR="009A0B44" w:rsidRPr="00DE7F8C" w14:paraId="0E15A52A" w14:textId="77777777" w:rsidTr="00B01229">
        <w:trPr>
          <w:jc w:val="center"/>
        </w:trPr>
        <w:tc>
          <w:tcPr>
            <w:tcW w:w="3432" w:type="dxa"/>
          </w:tcPr>
          <w:p w14:paraId="25C2DA41" w14:textId="309BC69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2"/>
                  <w:enabled/>
                  <w:calcOnExit w:val="0"/>
                  <w:textInput/>
                </w:ffData>
              </w:fldChar>
            </w:r>
            <w:bookmarkStart w:id="110" w:name="Text4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0"/>
          </w:p>
        </w:tc>
        <w:tc>
          <w:tcPr>
            <w:tcW w:w="3432" w:type="dxa"/>
          </w:tcPr>
          <w:p w14:paraId="3F3BB61F" w14:textId="00565E6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3"/>
                  <w:enabled/>
                  <w:calcOnExit w:val="0"/>
                  <w:textInput/>
                </w:ffData>
              </w:fldChar>
            </w:r>
            <w:bookmarkStart w:id="111" w:name="Text4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1"/>
          </w:p>
        </w:tc>
        <w:tc>
          <w:tcPr>
            <w:tcW w:w="3432" w:type="dxa"/>
          </w:tcPr>
          <w:p w14:paraId="70C69A2D" w14:textId="6FAE2F27"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4"/>
                  <w:enabled/>
                  <w:calcOnExit w:val="0"/>
                  <w:textInput/>
                </w:ffData>
              </w:fldChar>
            </w:r>
            <w:bookmarkStart w:id="112" w:name="Text49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2"/>
          </w:p>
        </w:tc>
      </w:tr>
      <w:tr w:rsidR="009A0B44" w:rsidRPr="00DE7F8C" w14:paraId="7E045CAA" w14:textId="77777777" w:rsidTr="00B01229">
        <w:trPr>
          <w:jc w:val="center"/>
        </w:trPr>
        <w:tc>
          <w:tcPr>
            <w:tcW w:w="3432" w:type="dxa"/>
          </w:tcPr>
          <w:p w14:paraId="6F6DF6A0" w14:textId="17ACC8D0"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5"/>
                  <w:enabled/>
                  <w:calcOnExit w:val="0"/>
                  <w:textInput/>
                </w:ffData>
              </w:fldChar>
            </w:r>
            <w:bookmarkStart w:id="113" w:name="Text49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3"/>
          </w:p>
        </w:tc>
        <w:tc>
          <w:tcPr>
            <w:tcW w:w="3432" w:type="dxa"/>
          </w:tcPr>
          <w:p w14:paraId="689B4512" w14:textId="28B413D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6"/>
                  <w:enabled/>
                  <w:calcOnExit w:val="0"/>
                  <w:textInput/>
                </w:ffData>
              </w:fldChar>
            </w:r>
            <w:bookmarkStart w:id="114" w:name="Text49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4"/>
          </w:p>
        </w:tc>
        <w:tc>
          <w:tcPr>
            <w:tcW w:w="3432" w:type="dxa"/>
          </w:tcPr>
          <w:p w14:paraId="27B5A193" w14:textId="32F16EB6"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7"/>
                  <w:enabled/>
                  <w:calcOnExit w:val="0"/>
                  <w:textInput/>
                </w:ffData>
              </w:fldChar>
            </w:r>
            <w:bookmarkStart w:id="115" w:name="Text49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5"/>
          </w:p>
        </w:tc>
      </w:tr>
    </w:tbl>
    <w:p w14:paraId="0863E4EA" w14:textId="77777777" w:rsidR="009A0B44" w:rsidRPr="00DE7F8C" w:rsidRDefault="009A0B44">
      <w:pPr>
        <w:pStyle w:val="BodyText"/>
        <w:spacing w:after="0"/>
        <w:rPr>
          <w:rFonts w:asciiTheme="minorHAnsi" w:hAnsiTheme="minorHAnsi" w:cstheme="minorHAnsi"/>
        </w:rPr>
      </w:pPr>
    </w:p>
    <w:p w14:paraId="7B51A1EC" w14:textId="6EED5CA5" w:rsidR="009A0B44" w:rsidRPr="00DE7F8C" w:rsidRDefault="005929E8" w:rsidP="00B110C7">
      <w:pPr>
        <w:pStyle w:val="Heading2"/>
        <w:rPr>
          <w:rFonts w:asciiTheme="minorHAnsi" w:hAnsiTheme="minorHAnsi" w:cstheme="minorHAnsi"/>
        </w:rPr>
      </w:pPr>
      <w:bookmarkStart w:id="116" w:name="_Toc94872058"/>
      <w:bookmarkStart w:id="117" w:name="_Toc95139948"/>
      <w:r w:rsidRPr="00DE7F8C">
        <w:rPr>
          <w:rFonts w:asciiTheme="minorHAnsi" w:hAnsiTheme="minorHAnsi" w:cstheme="minorHAnsi"/>
        </w:rPr>
        <w:t xml:space="preserve">Section </w:t>
      </w:r>
      <w:bookmarkEnd w:id="116"/>
      <w:r w:rsidR="003F6E59">
        <w:rPr>
          <w:rFonts w:asciiTheme="minorHAnsi" w:hAnsiTheme="minorHAnsi" w:cstheme="minorHAnsi"/>
        </w:rPr>
        <w:t>22</w:t>
      </w:r>
      <w:bookmarkEnd w:id="117"/>
    </w:p>
    <w:p w14:paraId="05BDCE6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Stormwater Runoff from Concrete Batch Plants</w:t>
      </w:r>
    </w:p>
    <w:p w14:paraId="5DA4F075"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IV</w:t>
      </w:r>
    </w:p>
    <w:p w14:paraId="1BA98F93" w14:textId="74F77949" w:rsidR="009A0B44" w:rsidRDefault="005929E8">
      <w:pPr>
        <w:pStyle w:val="BodyText"/>
        <w:rPr>
          <w:rFonts w:asciiTheme="minorHAnsi" w:hAnsiTheme="minorHAnsi" w:cstheme="minorHAnsi"/>
          <w:szCs w:val="22"/>
        </w:rPr>
      </w:pPr>
      <w:r w:rsidRPr="00DE7F8C">
        <w:rPr>
          <w:rFonts w:asciiTheme="minorHAnsi" w:hAnsiTheme="minorHAnsi" w:cstheme="minorHAnsi"/>
          <w:szCs w:val="22"/>
        </w:rPr>
        <w:t xml:space="preserve">See Instructions for </w:t>
      </w:r>
      <w:r w:rsidR="0042181A" w:rsidRPr="00DE7F8C">
        <w:rPr>
          <w:rFonts w:asciiTheme="minorHAnsi" w:hAnsiTheme="minorHAnsi" w:cstheme="minorHAnsi"/>
          <w:szCs w:val="22"/>
        </w:rPr>
        <w:t>Information</w:t>
      </w:r>
      <w:r w:rsidRPr="00DE7F8C">
        <w:rPr>
          <w:rFonts w:asciiTheme="minorHAnsi" w:hAnsiTheme="minorHAnsi" w:cstheme="minorHAnsi"/>
          <w:szCs w:val="22"/>
        </w:rPr>
        <w:t xml:space="preserve"> regarding Concrete Batch Plants </w:t>
      </w:r>
      <w:proofErr w:type="gramStart"/>
      <w:r w:rsidRPr="00DE7F8C">
        <w:rPr>
          <w:rFonts w:asciiTheme="minorHAnsi" w:hAnsiTheme="minorHAnsi" w:cstheme="minorHAnsi"/>
          <w:szCs w:val="22"/>
        </w:rPr>
        <w:t>associated</w:t>
      </w:r>
      <w:proofErr w:type="gramEnd"/>
      <w:r w:rsidRPr="00DE7F8C">
        <w:rPr>
          <w:rFonts w:asciiTheme="minorHAnsi" w:hAnsiTheme="minorHAnsi" w:cstheme="minorHAnsi"/>
          <w:szCs w:val="22"/>
        </w:rPr>
        <w:t xml:space="preserve"> with Construction Projects.</w:t>
      </w:r>
    </w:p>
    <w:p w14:paraId="68427C3C" w14:textId="6D0B210B" w:rsidR="000F5260" w:rsidRPr="00DE7F8C" w:rsidRDefault="009143B2">
      <w:pPr>
        <w:pStyle w:val="BodyText"/>
        <w:rPr>
          <w:rFonts w:asciiTheme="minorHAnsi" w:hAnsiTheme="minorHAnsi" w:cstheme="minorHAnsi"/>
          <w:szCs w:val="22"/>
        </w:rPr>
      </w:pPr>
      <w:r>
        <w:rPr>
          <w:rFonts w:asciiTheme="minorHAnsi" w:hAnsiTheme="minorHAnsi" w:cstheme="minorHAnsi"/>
          <w:szCs w:val="22"/>
        </w:rPr>
        <w:t>*Batch plant export*</w:t>
      </w:r>
    </w:p>
    <w:p w14:paraId="6C64FDED" w14:textId="55ADE8C5" w:rsidR="00C458C7" w:rsidRPr="00C458C7" w:rsidRDefault="00C458C7">
      <w:pPr>
        <w:pStyle w:val="BodyText"/>
        <w:rPr>
          <w:rFonts w:asciiTheme="minorHAnsi" w:hAnsiTheme="minorHAnsi" w:cstheme="minorHAnsi"/>
          <w:szCs w:val="22"/>
          <w:u w:val="single"/>
        </w:rPr>
      </w:pPr>
      <w:r>
        <w:rPr>
          <w:rFonts w:asciiTheme="minorHAnsi" w:hAnsiTheme="minorHAnsi" w:cstheme="minorHAnsi"/>
          <w:u w:val="single"/>
        </w:rPr>
        <w:t>C</w:t>
      </w:r>
      <w:r w:rsidRPr="00C458C7">
        <w:rPr>
          <w:rFonts w:asciiTheme="minorHAnsi" w:hAnsiTheme="minorHAnsi" w:cstheme="minorHAnsi"/>
          <w:u w:val="single"/>
        </w:rPr>
        <w:t>oncrete batch plants will not be utilized in connection with installation of the natural gas infrastructure.</w:t>
      </w:r>
    </w:p>
    <w:p w14:paraId="52F5B06D" w14:textId="64F17312" w:rsidR="009A0B44" w:rsidRPr="00DE7F8C" w:rsidRDefault="005929E8" w:rsidP="00B110C7">
      <w:pPr>
        <w:pStyle w:val="Heading2"/>
        <w:rPr>
          <w:rFonts w:asciiTheme="minorHAnsi" w:hAnsiTheme="minorHAnsi" w:cstheme="minorHAnsi"/>
        </w:rPr>
      </w:pPr>
      <w:bookmarkStart w:id="118" w:name="_Toc94872059"/>
      <w:bookmarkStart w:id="119" w:name="_Toc95139949"/>
      <w:r w:rsidRPr="00DE7F8C">
        <w:rPr>
          <w:rFonts w:asciiTheme="minorHAnsi" w:hAnsiTheme="minorHAnsi" w:cstheme="minorHAnsi"/>
        </w:rPr>
        <w:lastRenderedPageBreak/>
        <w:t xml:space="preserve">Section </w:t>
      </w:r>
      <w:bookmarkEnd w:id="118"/>
      <w:r w:rsidR="003F6E59">
        <w:rPr>
          <w:rFonts w:asciiTheme="minorHAnsi" w:hAnsiTheme="minorHAnsi" w:cstheme="minorHAnsi"/>
        </w:rPr>
        <w:t>23</w:t>
      </w:r>
      <w:bookmarkEnd w:id="119"/>
    </w:p>
    <w:p w14:paraId="367E1E0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Concrete Truck Washout Requirements</w:t>
      </w:r>
    </w:p>
    <w:p w14:paraId="1F523FD2"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V</w:t>
      </w:r>
    </w:p>
    <w:p w14:paraId="31670FE4" w14:textId="77777777" w:rsidR="009A0B44" w:rsidRPr="00DE7F8C" w:rsidRDefault="005929E8">
      <w:pPr>
        <w:pStyle w:val="BodyText"/>
        <w:rPr>
          <w:rFonts w:asciiTheme="minorHAnsi" w:hAnsiTheme="minorHAnsi" w:cstheme="minorHAnsi"/>
        </w:rPr>
      </w:pPr>
      <w:r w:rsidRPr="00DE7F8C">
        <w:rPr>
          <w:rFonts w:asciiTheme="minorHAnsi" w:hAnsiTheme="minorHAnsi" w:cstheme="minorHAnsi"/>
        </w:rPr>
        <w:t>Location of concrete washout area on site and description of BMPs established to prevent the concrete wash out water from contributing to groundwater contamination or entering the waters of the state.</w:t>
      </w:r>
    </w:p>
    <w:p w14:paraId="59D964EF" w14:textId="0631CF4F" w:rsidR="009A0B44" w:rsidRPr="00DE7F8C" w:rsidRDefault="006A5E06">
      <w:pPr>
        <w:pStyle w:val="BodyText"/>
        <w:rPr>
          <w:rFonts w:asciiTheme="minorHAnsi" w:hAnsiTheme="minorHAnsi" w:cstheme="minorHAnsi"/>
        </w:rPr>
      </w:pPr>
      <w:r w:rsidRPr="006A5E06">
        <w:rPr>
          <w:rFonts w:asciiTheme="minorHAnsi" w:hAnsiTheme="minorHAnsi" w:cstheme="minorHAnsi"/>
          <w:u w:val="single"/>
        </w:rPr>
        <w:t>Concrete washout is not associated with natural gas installation</w:t>
      </w:r>
      <w:r w:rsidR="00A60AEA">
        <w:rPr>
          <w:rFonts w:asciiTheme="minorHAnsi" w:hAnsiTheme="minorHAnsi" w:cstheme="minorHAnsi"/>
          <w:u w:val="single"/>
        </w:rPr>
        <w:t>.</w:t>
      </w:r>
    </w:p>
    <w:p w14:paraId="04020D21" w14:textId="77777777" w:rsidR="009A0B44" w:rsidRPr="00DE7F8C" w:rsidRDefault="009A0B44">
      <w:pPr>
        <w:pStyle w:val="BodyText"/>
        <w:spacing w:after="0"/>
        <w:rPr>
          <w:rFonts w:asciiTheme="minorHAnsi" w:hAnsiTheme="minorHAnsi" w:cstheme="minorHAnsi"/>
        </w:rPr>
      </w:pPr>
    </w:p>
    <w:p w14:paraId="5DBE5878" w14:textId="37F0AAE6" w:rsidR="009A0B44" w:rsidRDefault="009A0B44">
      <w:pPr>
        <w:pStyle w:val="BodyText"/>
        <w:spacing w:after="0"/>
        <w:rPr>
          <w:rFonts w:asciiTheme="minorHAnsi" w:hAnsiTheme="minorHAnsi" w:cstheme="minorHAnsi"/>
        </w:rPr>
      </w:pPr>
    </w:p>
    <w:p w14:paraId="26D8FB7E" w14:textId="6D34E49E" w:rsidR="00366087" w:rsidRPr="00366087" w:rsidRDefault="00366087" w:rsidP="00366087"/>
    <w:p w14:paraId="2133650E" w14:textId="4BB8940A" w:rsidR="00366087" w:rsidRPr="00366087" w:rsidRDefault="00366087" w:rsidP="00366087"/>
    <w:p w14:paraId="03142831" w14:textId="37568A23" w:rsidR="00366087" w:rsidRPr="00366087" w:rsidRDefault="00366087" w:rsidP="00366087"/>
    <w:p w14:paraId="0DFE2C40" w14:textId="6AF43AF6" w:rsidR="00366087" w:rsidRPr="00366087" w:rsidRDefault="00366087" w:rsidP="00366087"/>
    <w:p w14:paraId="3686D38C" w14:textId="6D6E7627" w:rsidR="00366087" w:rsidRPr="00366087" w:rsidRDefault="00366087" w:rsidP="00366087"/>
    <w:p w14:paraId="41B79D45" w14:textId="3C193782" w:rsidR="00366087" w:rsidRPr="00366087" w:rsidRDefault="00366087" w:rsidP="00366087"/>
    <w:p w14:paraId="2E734F18" w14:textId="18AE0F88" w:rsidR="00366087" w:rsidRPr="00366087" w:rsidRDefault="00366087" w:rsidP="00366087"/>
    <w:p w14:paraId="689696A4" w14:textId="741E014B" w:rsidR="00366087" w:rsidRPr="00366087" w:rsidRDefault="00366087" w:rsidP="00366087"/>
    <w:p w14:paraId="3E2493C8" w14:textId="1C462B1D" w:rsidR="00366087" w:rsidRPr="00366087" w:rsidRDefault="00366087" w:rsidP="00366087"/>
    <w:p w14:paraId="4AF0A7A4" w14:textId="0D5C0996" w:rsidR="00366087" w:rsidRPr="00366087" w:rsidRDefault="00366087" w:rsidP="00366087"/>
    <w:p w14:paraId="1EE86C27" w14:textId="5589D189" w:rsidR="00366087" w:rsidRPr="00366087" w:rsidRDefault="00366087" w:rsidP="00366087"/>
    <w:p w14:paraId="2338458B" w14:textId="40D0B7FE" w:rsidR="00366087" w:rsidRPr="00366087" w:rsidRDefault="00366087" w:rsidP="00366087"/>
    <w:p w14:paraId="222F6497" w14:textId="0F32BC1E" w:rsidR="00366087" w:rsidRPr="00366087" w:rsidRDefault="00366087" w:rsidP="00366087"/>
    <w:p w14:paraId="28677469" w14:textId="23E9ABC0" w:rsidR="00366087" w:rsidRPr="00366087" w:rsidRDefault="00366087" w:rsidP="00366087"/>
    <w:p w14:paraId="566EA2CA" w14:textId="6D680881" w:rsidR="00366087" w:rsidRPr="00366087" w:rsidRDefault="00366087" w:rsidP="00366087"/>
    <w:p w14:paraId="4B1B36FF" w14:textId="6E19B178" w:rsidR="00366087" w:rsidRPr="00366087" w:rsidRDefault="00366087" w:rsidP="00366087"/>
    <w:p w14:paraId="6ABA4AD1" w14:textId="07D52871" w:rsidR="00366087" w:rsidRPr="00366087" w:rsidRDefault="00366087" w:rsidP="00366087"/>
    <w:p w14:paraId="177D3BD6" w14:textId="3A6D50D7" w:rsidR="00366087" w:rsidRPr="00366087" w:rsidRDefault="00366087" w:rsidP="00366087"/>
    <w:p w14:paraId="0EC3289E" w14:textId="6FF9E713" w:rsidR="00366087" w:rsidRPr="00366087" w:rsidRDefault="00366087" w:rsidP="00366087"/>
    <w:p w14:paraId="6122AE26" w14:textId="0A7FD787" w:rsidR="00366087" w:rsidRPr="00366087" w:rsidRDefault="00366087" w:rsidP="00366087"/>
    <w:p w14:paraId="657C02D9" w14:textId="6186307F" w:rsidR="00366087" w:rsidRPr="00366087" w:rsidRDefault="00366087" w:rsidP="00366087"/>
    <w:p w14:paraId="73FF6707" w14:textId="28207127" w:rsidR="00366087" w:rsidRPr="00366087" w:rsidRDefault="00366087" w:rsidP="00366087"/>
    <w:p w14:paraId="7FA1B783" w14:textId="7A0A0E54" w:rsidR="00366087" w:rsidRPr="00366087" w:rsidRDefault="00366087" w:rsidP="00366087"/>
    <w:p w14:paraId="6ED4A286" w14:textId="6E6BF22D" w:rsidR="00366087" w:rsidRPr="00366087" w:rsidRDefault="00366087" w:rsidP="00366087"/>
    <w:p w14:paraId="3E36A029" w14:textId="50AB0974" w:rsidR="00366087" w:rsidRPr="00366087" w:rsidRDefault="00366087" w:rsidP="00366087"/>
    <w:p w14:paraId="4C9688B2" w14:textId="46070189" w:rsidR="00366087" w:rsidRPr="00366087" w:rsidRDefault="00366087" w:rsidP="00366087"/>
    <w:p w14:paraId="15D2BBB0" w14:textId="50771D63" w:rsidR="00366087" w:rsidRPr="00366087" w:rsidRDefault="00366087" w:rsidP="00366087"/>
    <w:p w14:paraId="04AF3FA0" w14:textId="52289CBD" w:rsidR="00366087" w:rsidRPr="00366087" w:rsidRDefault="00366087" w:rsidP="00366087"/>
    <w:p w14:paraId="7B11E0AA" w14:textId="77E4CA12" w:rsidR="00366087" w:rsidRPr="00366087" w:rsidRDefault="00366087" w:rsidP="00366087"/>
    <w:p w14:paraId="1F291F89" w14:textId="07AB7C27" w:rsidR="00366087" w:rsidRDefault="00366087" w:rsidP="00366087">
      <w:pPr>
        <w:rPr>
          <w:rFonts w:asciiTheme="minorHAnsi" w:hAnsiTheme="minorHAnsi" w:cstheme="minorHAnsi"/>
        </w:rPr>
      </w:pPr>
    </w:p>
    <w:p w14:paraId="58C68C2E" w14:textId="53FC9A66" w:rsidR="00366087" w:rsidRPr="00366087" w:rsidRDefault="00366087" w:rsidP="00366087"/>
    <w:p w14:paraId="1CBC2528" w14:textId="78EA2ACC" w:rsidR="00366087" w:rsidRDefault="00366087" w:rsidP="00366087">
      <w:pPr>
        <w:rPr>
          <w:rFonts w:asciiTheme="minorHAnsi" w:hAnsiTheme="minorHAnsi" w:cstheme="minorHAnsi"/>
        </w:rPr>
      </w:pPr>
    </w:p>
    <w:p w14:paraId="4A78C7F3" w14:textId="67C5CF77" w:rsidR="00366087" w:rsidRDefault="00366087" w:rsidP="00366087">
      <w:pPr>
        <w:tabs>
          <w:tab w:val="left" w:pos="6735"/>
        </w:tabs>
      </w:pPr>
      <w:r>
        <w:tab/>
      </w:r>
    </w:p>
    <w:p w14:paraId="2AB5037D" w14:textId="7D53A487" w:rsidR="00366087" w:rsidRDefault="00366087" w:rsidP="00366087">
      <w:pPr>
        <w:tabs>
          <w:tab w:val="left" w:pos="6735"/>
        </w:tabs>
      </w:pPr>
    </w:p>
    <w:p w14:paraId="0CDBD23F" w14:textId="681D7075" w:rsidR="00366087" w:rsidRDefault="00366087" w:rsidP="00366087">
      <w:pPr>
        <w:tabs>
          <w:tab w:val="left" w:pos="6735"/>
        </w:tabs>
      </w:pPr>
    </w:p>
    <w:p w14:paraId="4C7033D6" w14:textId="078171D6" w:rsidR="00366087" w:rsidRDefault="00366087" w:rsidP="00366087">
      <w:pPr>
        <w:tabs>
          <w:tab w:val="left" w:pos="6735"/>
        </w:tabs>
      </w:pPr>
    </w:p>
    <w:p w14:paraId="0BF8D119" w14:textId="0A5D2D7E" w:rsidR="00366087" w:rsidRDefault="00366087" w:rsidP="00366087">
      <w:pPr>
        <w:tabs>
          <w:tab w:val="left" w:pos="6735"/>
        </w:tabs>
      </w:pPr>
    </w:p>
    <w:p w14:paraId="33A70388" w14:textId="293F3A32" w:rsidR="00366087" w:rsidRDefault="00366087" w:rsidP="00366087">
      <w:pPr>
        <w:tabs>
          <w:tab w:val="left" w:pos="6735"/>
        </w:tabs>
      </w:pPr>
    </w:p>
    <w:tbl>
      <w:tblPr>
        <w:tblStyle w:val="TableGrid"/>
        <w:tblW w:w="10484" w:type="dxa"/>
        <w:tblLook w:val="04A0" w:firstRow="1" w:lastRow="0" w:firstColumn="1" w:lastColumn="0" w:noHBand="0" w:noVBand="1"/>
      </w:tblPr>
      <w:tblGrid>
        <w:gridCol w:w="1262"/>
        <w:gridCol w:w="1270"/>
        <w:gridCol w:w="919"/>
        <w:gridCol w:w="1847"/>
        <w:gridCol w:w="1300"/>
        <w:gridCol w:w="1225"/>
        <w:gridCol w:w="1427"/>
        <w:gridCol w:w="1234"/>
      </w:tblGrid>
      <w:tr w:rsidR="00366087" w14:paraId="19B338C8" w14:textId="77777777" w:rsidTr="00355A63">
        <w:trPr>
          <w:trHeight w:val="530"/>
        </w:trPr>
        <w:tc>
          <w:tcPr>
            <w:tcW w:w="1283" w:type="dxa"/>
            <w:shd w:val="clear" w:color="auto" w:fill="BFBFBF" w:themeFill="background1" w:themeFillShade="BF"/>
          </w:tcPr>
          <w:p w14:paraId="49FADC6F" w14:textId="3E1F8A26"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Project name</w:t>
            </w:r>
          </w:p>
        </w:tc>
        <w:tc>
          <w:tcPr>
            <w:tcW w:w="1288" w:type="dxa"/>
            <w:shd w:val="clear" w:color="auto" w:fill="BFBFBF" w:themeFill="background1" w:themeFillShade="BF"/>
          </w:tcPr>
          <w:p w14:paraId="37E77DBE" w14:textId="229AF681"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Project number</w:t>
            </w:r>
          </w:p>
        </w:tc>
        <w:tc>
          <w:tcPr>
            <w:tcW w:w="934" w:type="dxa"/>
            <w:shd w:val="clear" w:color="auto" w:fill="BFBFBF" w:themeFill="background1" w:themeFillShade="BF"/>
          </w:tcPr>
          <w:p w14:paraId="46CFBFAF" w14:textId="54D8003A"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Type</w:t>
            </w:r>
          </w:p>
        </w:tc>
        <w:tc>
          <w:tcPr>
            <w:tcW w:w="1875" w:type="dxa"/>
            <w:shd w:val="clear" w:color="auto" w:fill="BFBFBF" w:themeFill="background1" w:themeFillShade="BF"/>
          </w:tcPr>
          <w:p w14:paraId="2AF9785D" w14:textId="40FE8BEF"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Coordinates</w:t>
            </w:r>
          </w:p>
        </w:tc>
        <w:tc>
          <w:tcPr>
            <w:tcW w:w="1309" w:type="dxa"/>
            <w:shd w:val="clear" w:color="auto" w:fill="BFBFBF" w:themeFill="background1" w:themeFillShade="BF"/>
          </w:tcPr>
          <w:p w14:paraId="3F8B4ED1" w14:textId="54D0147A"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Customer</w:t>
            </w:r>
          </w:p>
        </w:tc>
        <w:tc>
          <w:tcPr>
            <w:tcW w:w="1258" w:type="dxa"/>
            <w:shd w:val="clear" w:color="auto" w:fill="BFBFBF" w:themeFill="background1" w:themeFillShade="BF"/>
          </w:tcPr>
          <w:p w14:paraId="5E5B8942" w14:textId="263B2886"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City</w:t>
            </w:r>
          </w:p>
        </w:tc>
        <w:tc>
          <w:tcPr>
            <w:tcW w:w="1287" w:type="dxa"/>
            <w:shd w:val="clear" w:color="auto" w:fill="BFBFBF" w:themeFill="background1" w:themeFillShade="BF"/>
          </w:tcPr>
          <w:p w14:paraId="78AD80F0" w14:textId="77777777"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County</w:t>
            </w:r>
          </w:p>
        </w:tc>
        <w:tc>
          <w:tcPr>
            <w:tcW w:w="1250" w:type="dxa"/>
            <w:shd w:val="clear" w:color="auto" w:fill="BFBFBF" w:themeFill="background1" w:themeFillShade="BF"/>
          </w:tcPr>
          <w:p w14:paraId="333880D5" w14:textId="77777777" w:rsidR="00366087" w:rsidRPr="00355A63" w:rsidRDefault="00366087" w:rsidP="0079690B">
            <w:pPr>
              <w:rPr>
                <w:rFonts w:asciiTheme="minorHAnsi" w:hAnsiTheme="minorHAnsi" w:cstheme="minorHAnsi"/>
                <w:b/>
                <w:bCs/>
                <w:i/>
                <w:iCs/>
              </w:rPr>
            </w:pPr>
            <w:r w:rsidRPr="00355A63">
              <w:rPr>
                <w:rFonts w:asciiTheme="minorHAnsi" w:hAnsiTheme="minorHAnsi" w:cstheme="minorHAnsi"/>
                <w:b/>
                <w:bCs/>
                <w:i/>
                <w:iCs/>
              </w:rPr>
              <w:t>Zip</w:t>
            </w:r>
          </w:p>
        </w:tc>
      </w:tr>
      <w:tr w:rsidR="00366087" w14:paraId="508EF1AC" w14:textId="77777777" w:rsidTr="00366087">
        <w:trPr>
          <w:trHeight w:val="265"/>
        </w:trPr>
        <w:tc>
          <w:tcPr>
            <w:tcW w:w="1283" w:type="dxa"/>
          </w:tcPr>
          <w:p w14:paraId="0B961C7D" w14:textId="42F4B707"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3810 Williams Dr Relocation</w:t>
            </w:r>
          </w:p>
        </w:tc>
        <w:tc>
          <w:tcPr>
            <w:tcW w:w="1288" w:type="dxa"/>
          </w:tcPr>
          <w:p w14:paraId="18CF93FF" w14:textId="5B71B779"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150090</w:t>
            </w:r>
          </w:p>
        </w:tc>
        <w:tc>
          <w:tcPr>
            <w:tcW w:w="934" w:type="dxa"/>
          </w:tcPr>
          <w:p w14:paraId="6E6D5408" w14:textId="3CFCE1D2"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sz w:val="18"/>
                <w:szCs w:val="18"/>
              </w:rPr>
              <w:t>Gas</w:t>
            </w:r>
          </w:p>
        </w:tc>
        <w:tc>
          <w:tcPr>
            <w:tcW w:w="1875" w:type="dxa"/>
          </w:tcPr>
          <w:p w14:paraId="733DB229" w14:textId="2AC4F268"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30.671517, -97.699215</w:t>
            </w:r>
          </w:p>
        </w:tc>
        <w:tc>
          <w:tcPr>
            <w:tcW w:w="1309" w:type="dxa"/>
          </w:tcPr>
          <w:p w14:paraId="20E8C775" w14:textId="4E3462FF"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sz w:val="18"/>
                <w:szCs w:val="18"/>
              </w:rPr>
              <w:t>Atmos</w:t>
            </w:r>
          </w:p>
        </w:tc>
        <w:tc>
          <w:tcPr>
            <w:tcW w:w="1258" w:type="dxa"/>
          </w:tcPr>
          <w:p w14:paraId="1D389106" w14:textId="62B97DB2" w:rsidR="00366087" w:rsidRPr="00355A63" w:rsidRDefault="00366087"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Georgetown </w:t>
            </w:r>
          </w:p>
        </w:tc>
        <w:tc>
          <w:tcPr>
            <w:tcW w:w="1287" w:type="dxa"/>
          </w:tcPr>
          <w:p w14:paraId="1E204B87" w14:textId="098292DA" w:rsidR="00366087" w:rsidRPr="00355A63" w:rsidRDefault="00355A63"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Williamson</w:t>
            </w:r>
          </w:p>
        </w:tc>
        <w:tc>
          <w:tcPr>
            <w:tcW w:w="1250" w:type="dxa"/>
          </w:tcPr>
          <w:p w14:paraId="57FE444C" w14:textId="6A73D20A" w:rsidR="00366087" w:rsidRPr="00355A63" w:rsidRDefault="00355A63" w:rsidP="0079690B">
            <w:pPr>
              <w:rPr>
                <w:rFonts w:asciiTheme="minorHAnsi" w:hAnsiTheme="minorHAnsi" w:cstheme="minorHAnsi"/>
                <w:sz w:val="18"/>
                <w:szCs w:val="18"/>
              </w:rPr>
            </w:pPr>
            <w:r w:rsidRPr="00355A63">
              <w:rPr>
                <w:rFonts w:asciiTheme="minorHAnsi" w:hAnsiTheme="minorHAnsi" w:cstheme="minorHAnsi"/>
                <w:color w:val="212529"/>
                <w:sz w:val="18"/>
                <w:szCs w:val="18"/>
                <w:shd w:val="clear" w:color="auto" w:fill="FFFFFF"/>
              </w:rPr>
              <w:t>78628</w:t>
            </w:r>
          </w:p>
        </w:tc>
      </w:tr>
    </w:tbl>
    <w:p w14:paraId="79A85612" w14:textId="77777777" w:rsidR="00366087" w:rsidRPr="00366087" w:rsidRDefault="00366087" w:rsidP="00366087">
      <w:pPr>
        <w:tabs>
          <w:tab w:val="left" w:pos="6735"/>
        </w:tabs>
      </w:pPr>
    </w:p>
    <w:sectPr w:rsidR="00366087" w:rsidRPr="00366087" w:rsidSect="00DE7F8C">
      <w:pgSz w:w="12240" w:h="15840" w:code="1"/>
      <w:pgMar w:top="1152" w:right="1080" w:bottom="1008" w:left="504" w:header="720" w:footer="504"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59E6" w14:textId="77777777" w:rsidR="00CB660A" w:rsidRDefault="00CB660A">
      <w:r>
        <w:separator/>
      </w:r>
    </w:p>
  </w:endnote>
  <w:endnote w:type="continuationSeparator" w:id="0">
    <w:p w14:paraId="4DEE8EFB" w14:textId="77777777" w:rsidR="00CB660A" w:rsidRDefault="00CB660A">
      <w:r>
        <w:continuationSeparator/>
      </w:r>
    </w:p>
  </w:endnote>
  <w:endnote w:type="continuationNotice" w:id="1">
    <w:p w14:paraId="3B784D9E" w14:textId="77777777" w:rsidR="00CB660A" w:rsidRDefault="00CB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ZapfEllipt BT">
    <w:altName w:val="Cambria Math"/>
    <w:charset w:val="00"/>
    <w:family w:val="roman"/>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3FE" w14:textId="77777777" w:rsidR="004D3230" w:rsidRDefault="004D3230" w:rsidP="00407560">
    <w:pPr>
      <w:pStyle w:val="Footer"/>
      <w:tabs>
        <w:tab w:val="clear" w:pos="8640"/>
        <w:tab w:val="left" w:pos="9180"/>
      </w:tabs>
    </w:pPr>
    <w:r w:rsidRPr="008F6F5B">
      <w:rPr>
        <w:b/>
        <w:sz w:val="24"/>
      </w:rPr>
      <w:fldChar w:fldCharType="begin"/>
    </w:r>
    <w:r w:rsidRPr="008F6F5B">
      <w:rPr>
        <w:b/>
        <w:sz w:val="24"/>
      </w:rPr>
      <w:instrText xml:space="preserve"> PAGE  \* Arabic </w:instrText>
    </w:r>
    <w:r w:rsidRPr="008F6F5B">
      <w:rPr>
        <w:b/>
        <w:sz w:val="24"/>
      </w:rPr>
      <w:fldChar w:fldCharType="separate"/>
    </w:r>
    <w:r>
      <w:rPr>
        <w:b/>
        <w:noProof/>
        <w:sz w:val="24"/>
      </w:rPr>
      <w:t>2</w:t>
    </w:r>
    <w:r w:rsidRPr="008F6F5B">
      <w:rPr>
        <w:b/>
        <w:sz w:val="24"/>
      </w:rPr>
      <w:fldChar w:fldCharType="end"/>
    </w:r>
    <w:r>
      <w:tab/>
      <w:t>June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B7FC" w14:textId="089AEE23" w:rsidR="004D3230" w:rsidRDefault="004D3230" w:rsidP="00407560">
    <w:pPr>
      <w:pStyle w:val="Footer"/>
      <w:tabs>
        <w:tab w:val="clear" w:pos="8640"/>
        <w:tab w:val="left" w:pos="8820"/>
      </w:tabs>
    </w:pPr>
    <w:r>
      <w:rPr>
        <w:b/>
        <w:sz w:val="24"/>
      </w:rPr>
      <w:fldChar w:fldCharType="begin"/>
    </w:r>
    <w:r>
      <w:rPr>
        <w:b/>
        <w:sz w:val="24"/>
      </w:rPr>
      <w:instrText xml:space="preserve"> PAGE  \* Arabic </w:instrText>
    </w:r>
    <w:r>
      <w:rPr>
        <w:b/>
        <w:sz w:val="24"/>
      </w:rPr>
      <w:fldChar w:fldCharType="separate"/>
    </w:r>
    <w:r w:rsidR="002504C8">
      <w:rPr>
        <w:b/>
        <w:noProof/>
        <w:sz w:val="24"/>
      </w:rPr>
      <w:t>20</w:t>
    </w:r>
    <w:r>
      <w:rPr>
        <w:b/>
        <w:sz w:val="24"/>
      </w:rPr>
      <w:fldChar w:fldCharType="end"/>
    </w:r>
    <w:r w:rsidRPr="003C49E9">
      <w:t xml:space="preserve"> </w:t>
    </w:r>
    <w:r>
      <w:tab/>
    </w:r>
  </w:p>
  <w:p w14:paraId="18B60A4D" w14:textId="5222C3FA" w:rsidR="004D3230" w:rsidRDefault="00904BD2" w:rsidP="00904BD2">
    <w:pPr>
      <w:pStyle w:val="Footer"/>
      <w:jc w:val="right"/>
    </w:pPr>
    <w:r>
      <w:rPr>
        <w:rFonts w:ascii="Calibri" w:hAnsi="Calibri" w:cs="Calibri"/>
        <w:color w:val="212529"/>
        <w:sz w:val="20"/>
        <w:szCs w:val="20"/>
        <w:shd w:val="clear" w:color="auto" w:fill="FFFFFF"/>
      </w:rPr>
      <w:t>150090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6E3C" w14:textId="77777777" w:rsidR="00CB660A" w:rsidRDefault="00CB660A">
      <w:r>
        <w:separator/>
      </w:r>
    </w:p>
  </w:footnote>
  <w:footnote w:type="continuationSeparator" w:id="0">
    <w:p w14:paraId="257C1D82" w14:textId="77777777" w:rsidR="00CB660A" w:rsidRDefault="00CB660A">
      <w:r>
        <w:continuationSeparator/>
      </w:r>
    </w:p>
  </w:footnote>
  <w:footnote w:type="continuationNotice" w:id="1">
    <w:p w14:paraId="6FF58125" w14:textId="77777777" w:rsidR="00CB660A" w:rsidRDefault="00CB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79C8" w14:textId="0E3698E2" w:rsidR="004D3230" w:rsidRDefault="004D3230">
    <w:pPr>
      <w:pStyle w:val="Header"/>
    </w:pPr>
    <w:r>
      <w:t xml:space="preserve">TCEQ publication </w:t>
    </w:r>
    <w:r>
      <w:fldChar w:fldCharType="begin"/>
    </w:r>
    <w:r>
      <w:instrText xml:space="preserve"> DOCPROPERTY  "Document number"  \* MERGEFORMAT </w:instrText>
    </w:r>
    <w:r>
      <w:fldChar w:fldCharType="separate"/>
    </w:r>
    <w:r w:rsidR="002245A8">
      <w:rPr>
        <w:b/>
        <w:bCs/>
      </w:rPr>
      <w:t>Error! Unknown document property name.</w:t>
    </w:r>
    <w:r>
      <w:fldChar w:fldCharType="end"/>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B427" w14:textId="77777777" w:rsidR="00C303FD" w:rsidRDefault="004D3230">
    <w:pPr>
      <w:pStyle w:val="Header"/>
    </w:pPr>
    <w:r>
      <w:t>Stormwater Pollution Prevention Plan</w:t>
    </w:r>
  </w:p>
  <w:p w14:paraId="5B3CBAFF" w14:textId="1728CEAF" w:rsidR="004D3230" w:rsidRDefault="002F1991">
    <w:pPr>
      <w:pStyle w:val="Header"/>
    </w:pPr>
    <w:r>
      <w:rPr>
        <w:rFonts w:ascii="Calibri" w:hAnsi="Calibri" w:cs="Calibri"/>
        <w:color w:val="212529"/>
        <w:sz w:val="20"/>
        <w:szCs w:val="20"/>
        <w:shd w:val="clear" w:color="auto" w:fill="FFFFFF"/>
      </w:rPr>
      <w:t>3810 Williams Dr Relocation</w:t>
    </w:r>
    <w:r w:rsidR="004D32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629" w14:textId="77777777" w:rsidR="004D3230" w:rsidRDefault="004D3230" w:rsidP="00407560">
    <w:pPr>
      <w:pStyle w:val="P1HeaderLine1"/>
    </w:pPr>
    <w:r>
      <w:rPr>
        <w:noProof/>
      </w:rPr>
      <w:drawing>
        <wp:inline distT="0" distB="0" distL="0" distR="0" wp14:anchorId="0D02A377" wp14:editId="3945CD32">
          <wp:extent cx="457200" cy="685800"/>
          <wp:effectExtent l="0" t="0" r="0" b="0"/>
          <wp:docPr id="4" name="Picture 4" descr="1C-TCEQ-Cropp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C-TCEQ-Cropped"/>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r>
      <w:rPr>
        <w:szCs w:val="28"/>
      </w:rPr>
      <w:t xml:space="preserve"> TEXAS COMMISSION ON ENVIRONMENTAL QUALITY</w:t>
    </w:r>
  </w:p>
  <w:p w14:paraId="66572769" w14:textId="43ED9A20" w:rsidR="004A0BA0" w:rsidRDefault="004D3230" w:rsidP="004A0BA0">
    <w:pPr>
      <w:pStyle w:val="P1HeaderLines2-3"/>
      <w:rPr>
        <w:rFonts w:cs="Arial"/>
      </w:rPr>
    </w:pPr>
    <w:r>
      <w:rPr>
        <w:rFonts w:cs="Arial"/>
      </w:rPr>
      <w:t>Construction General Permit Stormwater Pollution Prevention Plan (SWP3)</w:t>
    </w:r>
  </w:p>
  <w:p w14:paraId="388FE327" w14:textId="608DBA62" w:rsidR="004D3230" w:rsidRDefault="004D3230" w:rsidP="00872BB6">
    <w:pPr>
      <w:pStyle w:val="P1HeaderLines2-3"/>
      <w:tabs>
        <w:tab w:val="clear" w:pos="8640"/>
        <w:tab w:val="left" w:pos="7920"/>
      </w:tabs>
    </w:pP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2E42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3455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8F8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148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D68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30E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0C6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D25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687986"/>
    <w:lvl w:ilvl="0">
      <w:start w:val="1"/>
      <w:numFmt w:val="decimal"/>
      <w:pStyle w:val="ListNumber"/>
      <w:lvlText w:val="%1."/>
      <w:lvlJc w:val="left"/>
      <w:pPr>
        <w:tabs>
          <w:tab w:val="num" w:pos="360"/>
        </w:tabs>
        <w:ind w:left="360" w:hanging="360"/>
      </w:pPr>
      <w:rPr>
        <w:i w:val="0"/>
      </w:rPr>
    </w:lvl>
  </w:abstractNum>
  <w:abstractNum w:abstractNumId="9" w15:restartNumberingAfterBreak="0">
    <w:nsid w:val="FFFFFF89"/>
    <w:multiLevelType w:val="singleLevel"/>
    <w:tmpl w:val="74E27E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F95A8E"/>
    <w:multiLevelType w:val="hybridMultilevel"/>
    <w:tmpl w:val="0BB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265F"/>
    <w:multiLevelType w:val="hybridMultilevel"/>
    <w:tmpl w:val="A09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384"/>
    <w:multiLevelType w:val="multilevel"/>
    <w:tmpl w:val="65609B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C1649"/>
    <w:multiLevelType w:val="hybridMultilevel"/>
    <w:tmpl w:val="2940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70A17"/>
    <w:multiLevelType w:val="hybridMultilevel"/>
    <w:tmpl w:val="A338409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61E020AB"/>
    <w:multiLevelType w:val="hybridMultilevel"/>
    <w:tmpl w:val="E56A9D0A"/>
    <w:lvl w:ilvl="0" w:tplc="04090001">
      <w:start w:val="1"/>
      <w:numFmt w:val="bullet"/>
      <w:lvlText w:val=""/>
      <w:lvlJc w:val="left"/>
      <w:pPr>
        <w:tabs>
          <w:tab w:val="num" w:pos="720"/>
        </w:tabs>
        <w:ind w:left="720" w:hanging="360"/>
      </w:pPr>
      <w:rPr>
        <w:rFonts w:ascii="Symbol" w:hAnsi="Symbol" w:hint="default"/>
      </w:rPr>
    </w:lvl>
    <w:lvl w:ilvl="1" w:tplc="7018A90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577AC"/>
    <w:multiLevelType w:val="hybridMultilevel"/>
    <w:tmpl w:val="819A5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BD1256"/>
    <w:multiLevelType w:val="hybridMultilevel"/>
    <w:tmpl w:val="24648552"/>
    <w:lvl w:ilvl="0" w:tplc="0409001B">
      <w:start w:val="1"/>
      <w:numFmt w:val="lowerRoman"/>
      <w:lvlText w:val="%1."/>
      <w:lvlJc w:val="righ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8" w15:restartNumberingAfterBreak="0">
    <w:nsid w:val="729C1D5A"/>
    <w:multiLevelType w:val="hybridMultilevel"/>
    <w:tmpl w:val="68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87938"/>
    <w:multiLevelType w:val="hybridMultilevel"/>
    <w:tmpl w:val="473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44"/>
    <w:rsid w:val="00000A45"/>
    <w:rsid w:val="00007FDD"/>
    <w:rsid w:val="000214FC"/>
    <w:rsid w:val="0002434D"/>
    <w:rsid w:val="00024E87"/>
    <w:rsid w:val="0003077D"/>
    <w:rsid w:val="00030E96"/>
    <w:rsid w:val="00045BDC"/>
    <w:rsid w:val="000505C8"/>
    <w:rsid w:val="000541B1"/>
    <w:rsid w:val="0005471C"/>
    <w:rsid w:val="000624AD"/>
    <w:rsid w:val="00064756"/>
    <w:rsid w:val="00066B81"/>
    <w:rsid w:val="0006799C"/>
    <w:rsid w:val="0007232C"/>
    <w:rsid w:val="0007438F"/>
    <w:rsid w:val="00083A6F"/>
    <w:rsid w:val="00086A56"/>
    <w:rsid w:val="00086E0C"/>
    <w:rsid w:val="00091698"/>
    <w:rsid w:val="000925BA"/>
    <w:rsid w:val="00094970"/>
    <w:rsid w:val="00094EBF"/>
    <w:rsid w:val="00096C7C"/>
    <w:rsid w:val="000A0508"/>
    <w:rsid w:val="000B3DAB"/>
    <w:rsid w:val="000B5B3A"/>
    <w:rsid w:val="000C31F5"/>
    <w:rsid w:val="000D7EC3"/>
    <w:rsid w:val="000E2970"/>
    <w:rsid w:val="000F0E3C"/>
    <w:rsid w:val="000F4660"/>
    <w:rsid w:val="000F4ECE"/>
    <w:rsid w:val="000F5260"/>
    <w:rsid w:val="000F671B"/>
    <w:rsid w:val="00100885"/>
    <w:rsid w:val="00100CFE"/>
    <w:rsid w:val="00101CE4"/>
    <w:rsid w:val="00103C68"/>
    <w:rsid w:val="0010478D"/>
    <w:rsid w:val="00110F6A"/>
    <w:rsid w:val="00116793"/>
    <w:rsid w:val="00133F51"/>
    <w:rsid w:val="001439AB"/>
    <w:rsid w:val="00145D0E"/>
    <w:rsid w:val="00147928"/>
    <w:rsid w:val="001479ED"/>
    <w:rsid w:val="00156645"/>
    <w:rsid w:val="0016251A"/>
    <w:rsid w:val="00162553"/>
    <w:rsid w:val="00165FD4"/>
    <w:rsid w:val="0017694E"/>
    <w:rsid w:val="001848CF"/>
    <w:rsid w:val="001908CB"/>
    <w:rsid w:val="0019262B"/>
    <w:rsid w:val="001966E2"/>
    <w:rsid w:val="001A6F80"/>
    <w:rsid w:val="001B68D7"/>
    <w:rsid w:val="001C0B34"/>
    <w:rsid w:val="001C1A8A"/>
    <w:rsid w:val="001D0E82"/>
    <w:rsid w:val="001D1704"/>
    <w:rsid w:val="001E3AB7"/>
    <w:rsid w:val="001F75A5"/>
    <w:rsid w:val="00200985"/>
    <w:rsid w:val="00200EF5"/>
    <w:rsid w:val="0020160C"/>
    <w:rsid w:val="00210F4C"/>
    <w:rsid w:val="00211236"/>
    <w:rsid w:val="00212C5A"/>
    <w:rsid w:val="002139D5"/>
    <w:rsid w:val="002238A9"/>
    <w:rsid w:val="00224127"/>
    <w:rsid w:val="002245A8"/>
    <w:rsid w:val="0023073E"/>
    <w:rsid w:val="002340CD"/>
    <w:rsid w:val="002358CE"/>
    <w:rsid w:val="00241389"/>
    <w:rsid w:val="00243294"/>
    <w:rsid w:val="002453D0"/>
    <w:rsid w:val="002504C8"/>
    <w:rsid w:val="00251D4D"/>
    <w:rsid w:val="00251E18"/>
    <w:rsid w:val="00256AE2"/>
    <w:rsid w:val="00257AD9"/>
    <w:rsid w:val="0026078C"/>
    <w:rsid w:val="0027221B"/>
    <w:rsid w:val="00272C2B"/>
    <w:rsid w:val="00282F05"/>
    <w:rsid w:val="00287A08"/>
    <w:rsid w:val="00293DA9"/>
    <w:rsid w:val="002960FB"/>
    <w:rsid w:val="002A2267"/>
    <w:rsid w:val="002A5EC2"/>
    <w:rsid w:val="002B1161"/>
    <w:rsid w:val="002B4E6F"/>
    <w:rsid w:val="002B54E7"/>
    <w:rsid w:val="002C1F9F"/>
    <w:rsid w:val="002C254B"/>
    <w:rsid w:val="002D078B"/>
    <w:rsid w:val="002D2360"/>
    <w:rsid w:val="002D2811"/>
    <w:rsid w:val="002D308F"/>
    <w:rsid w:val="002D3259"/>
    <w:rsid w:val="002D3C65"/>
    <w:rsid w:val="002E6EF2"/>
    <w:rsid w:val="002E7DF4"/>
    <w:rsid w:val="002F0FA9"/>
    <w:rsid w:val="002F1991"/>
    <w:rsid w:val="002F6CC5"/>
    <w:rsid w:val="002F70EC"/>
    <w:rsid w:val="002F796F"/>
    <w:rsid w:val="00300CA6"/>
    <w:rsid w:val="0030198D"/>
    <w:rsid w:val="003019DF"/>
    <w:rsid w:val="00302D75"/>
    <w:rsid w:val="0030604D"/>
    <w:rsid w:val="00306DA5"/>
    <w:rsid w:val="0031014F"/>
    <w:rsid w:val="00310A04"/>
    <w:rsid w:val="00315086"/>
    <w:rsid w:val="003153AA"/>
    <w:rsid w:val="003207A7"/>
    <w:rsid w:val="00321564"/>
    <w:rsid w:val="003275C2"/>
    <w:rsid w:val="00334698"/>
    <w:rsid w:val="00337D72"/>
    <w:rsid w:val="00343FED"/>
    <w:rsid w:val="00354532"/>
    <w:rsid w:val="00355A63"/>
    <w:rsid w:val="00361721"/>
    <w:rsid w:val="00363B5A"/>
    <w:rsid w:val="00365C0C"/>
    <w:rsid w:val="00366087"/>
    <w:rsid w:val="003679DF"/>
    <w:rsid w:val="003844A0"/>
    <w:rsid w:val="003879FC"/>
    <w:rsid w:val="00392244"/>
    <w:rsid w:val="00395215"/>
    <w:rsid w:val="00396C55"/>
    <w:rsid w:val="00397CEB"/>
    <w:rsid w:val="003A30A3"/>
    <w:rsid w:val="003A539E"/>
    <w:rsid w:val="003A5833"/>
    <w:rsid w:val="003A5887"/>
    <w:rsid w:val="003B2804"/>
    <w:rsid w:val="003C4756"/>
    <w:rsid w:val="003C7F91"/>
    <w:rsid w:val="003D1564"/>
    <w:rsid w:val="003E1C4A"/>
    <w:rsid w:val="003E580D"/>
    <w:rsid w:val="003F3B97"/>
    <w:rsid w:val="003F6E59"/>
    <w:rsid w:val="004001F3"/>
    <w:rsid w:val="00404259"/>
    <w:rsid w:val="0040540A"/>
    <w:rsid w:val="00407560"/>
    <w:rsid w:val="0041439D"/>
    <w:rsid w:val="004168FF"/>
    <w:rsid w:val="00420635"/>
    <w:rsid w:val="0042181A"/>
    <w:rsid w:val="00422EA5"/>
    <w:rsid w:val="0042306B"/>
    <w:rsid w:val="0042529E"/>
    <w:rsid w:val="00425411"/>
    <w:rsid w:val="00426BD4"/>
    <w:rsid w:val="0042743F"/>
    <w:rsid w:val="004369E2"/>
    <w:rsid w:val="00441152"/>
    <w:rsid w:val="004436DD"/>
    <w:rsid w:val="004448D4"/>
    <w:rsid w:val="004460FC"/>
    <w:rsid w:val="00446B24"/>
    <w:rsid w:val="004513D5"/>
    <w:rsid w:val="004514BA"/>
    <w:rsid w:val="0045186B"/>
    <w:rsid w:val="00455AE6"/>
    <w:rsid w:val="00462222"/>
    <w:rsid w:val="00476E2B"/>
    <w:rsid w:val="004812C9"/>
    <w:rsid w:val="0048514B"/>
    <w:rsid w:val="00490254"/>
    <w:rsid w:val="00492841"/>
    <w:rsid w:val="004935F2"/>
    <w:rsid w:val="004A0BA0"/>
    <w:rsid w:val="004A0D6E"/>
    <w:rsid w:val="004A2C5A"/>
    <w:rsid w:val="004A65AC"/>
    <w:rsid w:val="004B16B4"/>
    <w:rsid w:val="004B2B18"/>
    <w:rsid w:val="004B3CBF"/>
    <w:rsid w:val="004B3D5A"/>
    <w:rsid w:val="004B57AB"/>
    <w:rsid w:val="004C2D27"/>
    <w:rsid w:val="004D3230"/>
    <w:rsid w:val="004E50A1"/>
    <w:rsid w:val="004E7615"/>
    <w:rsid w:val="004F1987"/>
    <w:rsid w:val="004F24E0"/>
    <w:rsid w:val="00501E23"/>
    <w:rsid w:val="00510B4B"/>
    <w:rsid w:val="00511D97"/>
    <w:rsid w:val="00513118"/>
    <w:rsid w:val="0051474C"/>
    <w:rsid w:val="00515EFB"/>
    <w:rsid w:val="00520CD3"/>
    <w:rsid w:val="005351A8"/>
    <w:rsid w:val="00536736"/>
    <w:rsid w:val="00536D8D"/>
    <w:rsid w:val="00540112"/>
    <w:rsid w:val="00557BFA"/>
    <w:rsid w:val="00565B67"/>
    <w:rsid w:val="00573752"/>
    <w:rsid w:val="0057603D"/>
    <w:rsid w:val="00576384"/>
    <w:rsid w:val="0057662E"/>
    <w:rsid w:val="005871EF"/>
    <w:rsid w:val="00587968"/>
    <w:rsid w:val="00587CB0"/>
    <w:rsid w:val="005929E8"/>
    <w:rsid w:val="0059690F"/>
    <w:rsid w:val="0059788C"/>
    <w:rsid w:val="005A0E31"/>
    <w:rsid w:val="005A103E"/>
    <w:rsid w:val="005B0FE7"/>
    <w:rsid w:val="005B4C4B"/>
    <w:rsid w:val="005B60A3"/>
    <w:rsid w:val="005B688F"/>
    <w:rsid w:val="005C501F"/>
    <w:rsid w:val="005D74A8"/>
    <w:rsid w:val="005E23F1"/>
    <w:rsid w:val="005F1505"/>
    <w:rsid w:val="005F3EBA"/>
    <w:rsid w:val="005F47B0"/>
    <w:rsid w:val="005F73E9"/>
    <w:rsid w:val="00601B5E"/>
    <w:rsid w:val="00606C7B"/>
    <w:rsid w:val="00612A9C"/>
    <w:rsid w:val="00613C44"/>
    <w:rsid w:val="00624D3D"/>
    <w:rsid w:val="00626442"/>
    <w:rsid w:val="0063535A"/>
    <w:rsid w:val="00635C30"/>
    <w:rsid w:val="00641B02"/>
    <w:rsid w:val="006441B4"/>
    <w:rsid w:val="0064424B"/>
    <w:rsid w:val="006451D3"/>
    <w:rsid w:val="00647AE1"/>
    <w:rsid w:val="00647E27"/>
    <w:rsid w:val="00650C74"/>
    <w:rsid w:val="00653DD4"/>
    <w:rsid w:val="00657631"/>
    <w:rsid w:val="006605FA"/>
    <w:rsid w:val="00662D33"/>
    <w:rsid w:val="00663CFD"/>
    <w:rsid w:val="0066732E"/>
    <w:rsid w:val="00667619"/>
    <w:rsid w:val="006676E7"/>
    <w:rsid w:val="00671974"/>
    <w:rsid w:val="00685FCB"/>
    <w:rsid w:val="006872FE"/>
    <w:rsid w:val="00690613"/>
    <w:rsid w:val="006A5E06"/>
    <w:rsid w:val="006B44E4"/>
    <w:rsid w:val="006B51EF"/>
    <w:rsid w:val="006B7260"/>
    <w:rsid w:val="006C4F35"/>
    <w:rsid w:val="006C6DCE"/>
    <w:rsid w:val="006C7CF6"/>
    <w:rsid w:val="006D35FC"/>
    <w:rsid w:val="006D6912"/>
    <w:rsid w:val="006E05D6"/>
    <w:rsid w:val="006E06A0"/>
    <w:rsid w:val="006E3C49"/>
    <w:rsid w:val="006E6196"/>
    <w:rsid w:val="006F03CD"/>
    <w:rsid w:val="006F07FB"/>
    <w:rsid w:val="006F20AF"/>
    <w:rsid w:val="00704917"/>
    <w:rsid w:val="007070EA"/>
    <w:rsid w:val="00712EB8"/>
    <w:rsid w:val="00716782"/>
    <w:rsid w:val="00723659"/>
    <w:rsid w:val="007312D3"/>
    <w:rsid w:val="007329D3"/>
    <w:rsid w:val="00736A07"/>
    <w:rsid w:val="007372C2"/>
    <w:rsid w:val="00743D0C"/>
    <w:rsid w:val="007440BA"/>
    <w:rsid w:val="0075015C"/>
    <w:rsid w:val="007552A2"/>
    <w:rsid w:val="00755534"/>
    <w:rsid w:val="007573C3"/>
    <w:rsid w:val="007615B4"/>
    <w:rsid w:val="00761F0A"/>
    <w:rsid w:val="00764BA3"/>
    <w:rsid w:val="00770389"/>
    <w:rsid w:val="00770566"/>
    <w:rsid w:val="00771271"/>
    <w:rsid w:val="00771CF9"/>
    <w:rsid w:val="0077361A"/>
    <w:rsid w:val="00773F1A"/>
    <w:rsid w:val="00774862"/>
    <w:rsid w:val="00777476"/>
    <w:rsid w:val="00782EE3"/>
    <w:rsid w:val="00790FC5"/>
    <w:rsid w:val="007916B4"/>
    <w:rsid w:val="00791B89"/>
    <w:rsid w:val="00794B7E"/>
    <w:rsid w:val="007A00AB"/>
    <w:rsid w:val="007A339C"/>
    <w:rsid w:val="007A5FFD"/>
    <w:rsid w:val="007B5BDF"/>
    <w:rsid w:val="007B5C22"/>
    <w:rsid w:val="007E3AE7"/>
    <w:rsid w:val="007E5B7B"/>
    <w:rsid w:val="007E6165"/>
    <w:rsid w:val="007E7B7B"/>
    <w:rsid w:val="007F0326"/>
    <w:rsid w:val="007F2C83"/>
    <w:rsid w:val="007F492D"/>
    <w:rsid w:val="007F4AE7"/>
    <w:rsid w:val="007F750C"/>
    <w:rsid w:val="00800C5C"/>
    <w:rsid w:val="00800CDA"/>
    <w:rsid w:val="0081164C"/>
    <w:rsid w:val="0081300B"/>
    <w:rsid w:val="00813016"/>
    <w:rsid w:val="00813C98"/>
    <w:rsid w:val="00821426"/>
    <w:rsid w:val="008216B1"/>
    <w:rsid w:val="00824238"/>
    <w:rsid w:val="00826964"/>
    <w:rsid w:val="00827A68"/>
    <w:rsid w:val="00831298"/>
    <w:rsid w:val="00835C4F"/>
    <w:rsid w:val="00836AD1"/>
    <w:rsid w:val="00836C22"/>
    <w:rsid w:val="00840DC4"/>
    <w:rsid w:val="0084608D"/>
    <w:rsid w:val="00856738"/>
    <w:rsid w:val="00860FD1"/>
    <w:rsid w:val="00864A62"/>
    <w:rsid w:val="00864F8D"/>
    <w:rsid w:val="00865DA3"/>
    <w:rsid w:val="008673E6"/>
    <w:rsid w:val="00872BB6"/>
    <w:rsid w:val="00872C27"/>
    <w:rsid w:val="0087463F"/>
    <w:rsid w:val="0087632E"/>
    <w:rsid w:val="0088365E"/>
    <w:rsid w:val="00883BE6"/>
    <w:rsid w:val="00885BD8"/>
    <w:rsid w:val="0088700F"/>
    <w:rsid w:val="008909FF"/>
    <w:rsid w:val="0089699D"/>
    <w:rsid w:val="008A5864"/>
    <w:rsid w:val="008A70D7"/>
    <w:rsid w:val="008B41EB"/>
    <w:rsid w:val="008B46E6"/>
    <w:rsid w:val="008B5F39"/>
    <w:rsid w:val="008C090E"/>
    <w:rsid w:val="008D2C61"/>
    <w:rsid w:val="008D5BE3"/>
    <w:rsid w:val="008D5FD5"/>
    <w:rsid w:val="008D6A5A"/>
    <w:rsid w:val="008E16B3"/>
    <w:rsid w:val="008E7A84"/>
    <w:rsid w:val="008F4C07"/>
    <w:rsid w:val="008F579B"/>
    <w:rsid w:val="00902042"/>
    <w:rsid w:val="009047FD"/>
    <w:rsid w:val="00904BD2"/>
    <w:rsid w:val="00904FAD"/>
    <w:rsid w:val="00906E7F"/>
    <w:rsid w:val="00912F64"/>
    <w:rsid w:val="00912FF9"/>
    <w:rsid w:val="009143B2"/>
    <w:rsid w:val="00915017"/>
    <w:rsid w:val="009347B1"/>
    <w:rsid w:val="009416E9"/>
    <w:rsid w:val="009468C2"/>
    <w:rsid w:val="00953F69"/>
    <w:rsid w:val="00960945"/>
    <w:rsid w:val="00960EE4"/>
    <w:rsid w:val="00963209"/>
    <w:rsid w:val="009645BE"/>
    <w:rsid w:val="0096781A"/>
    <w:rsid w:val="00970DDF"/>
    <w:rsid w:val="00972243"/>
    <w:rsid w:val="00973B3E"/>
    <w:rsid w:val="0098092D"/>
    <w:rsid w:val="00992F6C"/>
    <w:rsid w:val="009933CA"/>
    <w:rsid w:val="0099354A"/>
    <w:rsid w:val="009938EF"/>
    <w:rsid w:val="00993E68"/>
    <w:rsid w:val="009A0B44"/>
    <w:rsid w:val="009A3FBB"/>
    <w:rsid w:val="009A5148"/>
    <w:rsid w:val="009A5E3F"/>
    <w:rsid w:val="009A754B"/>
    <w:rsid w:val="009A7D58"/>
    <w:rsid w:val="009B2BBA"/>
    <w:rsid w:val="009B64B6"/>
    <w:rsid w:val="009B6DEE"/>
    <w:rsid w:val="009C4474"/>
    <w:rsid w:val="009C7A56"/>
    <w:rsid w:val="009D0EC3"/>
    <w:rsid w:val="009D2F7F"/>
    <w:rsid w:val="009E43A8"/>
    <w:rsid w:val="009E4B7E"/>
    <w:rsid w:val="009E4D16"/>
    <w:rsid w:val="009F0023"/>
    <w:rsid w:val="009F017F"/>
    <w:rsid w:val="009F0873"/>
    <w:rsid w:val="009F7375"/>
    <w:rsid w:val="00A02CE2"/>
    <w:rsid w:val="00A02D21"/>
    <w:rsid w:val="00A05394"/>
    <w:rsid w:val="00A20C4C"/>
    <w:rsid w:val="00A22D4F"/>
    <w:rsid w:val="00A24029"/>
    <w:rsid w:val="00A24A8C"/>
    <w:rsid w:val="00A24EAF"/>
    <w:rsid w:val="00A322A9"/>
    <w:rsid w:val="00A32ACC"/>
    <w:rsid w:val="00A32B7B"/>
    <w:rsid w:val="00A32DAE"/>
    <w:rsid w:val="00A35AC3"/>
    <w:rsid w:val="00A44B2E"/>
    <w:rsid w:val="00A44F78"/>
    <w:rsid w:val="00A50A5C"/>
    <w:rsid w:val="00A5342F"/>
    <w:rsid w:val="00A55F03"/>
    <w:rsid w:val="00A60AEA"/>
    <w:rsid w:val="00A62E89"/>
    <w:rsid w:val="00A63C8B"/>
    <w:rsid w:val="00A64A00"/>
    <w:rsid w:val="00A757B7"/>
    <w:rsid w:val="00A7652E"/>
    <w:rsid w:val="00A77080"/>
    <w:rsid w:val="00A7788F"/>
    <w:rsid w:val="00A81834"/>
    <w:rsid w:val="00A832A3"/>
    <w:rsid w:val="00A92100"/>
    <w:rsid w:val="00A93161"/>
    <w:rsid w:val="00A934E9"/>
    <w:rsid w:val="00A95CA9"/>
    <w:rsid w:val="00A95E2A"/>
    <w:rsid w:val="00AA2DFE"/>
    <w:rsid w:val="00AB21B9"/>
    <w:rsid w:val="00AB2EE8"/>
    <w:rsid w:val="00AB32D1"/>
    <w:rsid w:val="00AB6E07"/>
    <w:rsid w:val="00AB7B7B"/>
    <w:rsid w:val="00AC7EE0"/>
    <w:rsid w:val="00AD5F9E"/>
    <w:rsid w:val="00AE1DE0"/>
    <w:rsid w:val="00AF183C"/>
    <w:rsid w:val="00AF28A2"/>
    <w:rsid w:val="00AF35B3"/>
    <w:rsid w:val="00B01229"/>
    <w:rsid w:val="00B034FC"/>
    <w:rsid w:val="00B110C7"/>
    <w:rsid w:val="00B14175"/>
    <w:rsid w:val="00B142E5"/>
    <w:rsid w:val="00B14466"/>
    <w:rsid w:val="00B2731A"/>
    <w:rsid w:val="00B31CC3"/>
    <w:rsid w:val="00B37165"/>
    <w:rsid w:val="00B406AE"/>
    <w:rsid w:val="00B433C9"/>
    <w:rsid w:val="00B5198B"/>
    <w:rsid w:val="00B572D6"/>
    <w:rsid w:val="00B600DB"/>
    <w:rsid w:val="00B62298"/>
    <w:rsid w:val="00B65D7D"/>
    <w:rsid w:val="00B72599"/>
    <w:rsid w:val="00B743F2"/>
    <w:rsid w:val="00B75755"/>
    <w:rsid w:val="00B85087"/>
    <w:rsid w:val="00B85B88"/>
    <w:rsid w:val="00B8697E"/>
    <w:rsid w:val="00B91414"/>
    <w:rsid w:val="00B917E0"/>
    <w:rsid w:val="00BB1465"/>
    <w:rsid w:val="00BB3502"/>
    <w:rsid w:val="00BB45BF"/>
    <w:rsid w:val="00BB75BB"/>
    <w:rsid w:val="00BC07B8"/>
    <w:rsid w:val="00BC1CFA"/>
    <w:rsid w:val="00BD2082"/>
    <w:rsid w:val="00BD3AFF"/>
    <w:rsid w:val="00BD4387"/>
    <w:rsid w:val="00BD4573"/>
    <w:rsid w:val="00BE14ED"/>
    <w:rsid w:val="00BE1712"/>
    <w:rsid w:val="00BE28CC"/>
    <w:rsid w:val="00BE401D"/>
    <w:rsid w:val="00C05928"/>
    <w:rsid w:val="00C05F69"/>
    <w:rsid w:val="00C1441E"/>
    <w:rsid w:val="00C14D92"/>
    <w:rsid w:val="00C15692"/>
    <w:rsid w:val="00C24A7B"/>
    <w:rsid w:val="00C2602F"/>
    <w:rsid w:val="00C303FD"/>
    <w:rsid w:val="00C31D13"/>
    <w:rsid w:val="00C3482D"/>
    <w:rsid w:val="00C35477"/>
    <w:rsid w:val="00C40665"/>
    <w:rsid w:val="00C408F1"/>
    <w:rsid w:val="00C458C7"/>
    <w:rsid w:val="00C625F6"/>
    <w:rsid w:val="00C70BC1"/>
    <w:rsid w:val="00C7281D"/>
    <w:rsid w:val="00C73568"/>
    <w:rsid w:val="00C735A6"/>
    <w:rsid w:val="00C77875"/>
    <w:rsid w:val="00C83B39"/>
    <w:rsid w:val="00C86505"/>
    <w:rsid w:val="00C9011E"/>
    <w:rsid w:val="00C909CF"/>
    <w:rsid w:val="00C926AF"/>
    <w:rsid w:val="00C94F62"/>
    <w:rsid w:val="00C9660E"/>
    <w:rsid w:val="00C96B1F"/>
    <w:rsid w:val="00CA23DF"/>
    <w:rsid w:val="00CA28FB"/>
    <w:rsid w:val="00CA4008"/>
    <w:rsid w:val="00CA406B"/>
    <w:rsid w:val="00CA41F1"/>
    <w:rsid w:val="00CA4244"/>
    <w:rsid w:val="00CA7E65"/>
    <w:rsid w:val="00CB02AC"/>
    <w:rsid w:val="00CB660A"/>
    <w:rsid w:val="00CB79DA"/>
    <w:rsid w:val="00CC2495"/>
    <w:rsid w:val="00CC5CCC"/>
    <w:rsid w:val="00CC6271"/>
    <w:rsid w:val="00CD40D4"/>
    <w:rsid w:val="00CD5B91"/>
    <w:rsid w:val="00CE1CF9"/>
    <w:rsid w:val="00CE3B85"/>
    <w:rsid w:val="00CF1107"/>
    <w:rsid w:val="00CF25FB"/>
    <w:rsid w:val="00D01420"/>
    <w:rsid w:val="00D01FDA"/>
    <w:rsid w:val="00D03AFD"/>
    <w:rsid w:val="00D07DB1"/>
    <w:rsid w:val="00D10176"/>
    <w:rsid w:val="00D14042"/>
    <w:rsid w:val="00D1413D"/>
    <w:rsid w:val="00D166E9"/>
    <w:rsid w:val="00D20044"/>
    <w:rsid w:val="00D22629"/>
    <w:rsid w:val="00D25393"/>
    <w:rsid w:val="00D25A3C"/>
    <w:rsid w:val="00D25AE5"/>
    <w:rsid w:val="00D32F02"/>
    <w:rsid w:val="00D35EF9"/>
    <w:rsid w:val="00D45D58"/>
    <w:rsid w:val="00D47DD5"/>
    <w:rsid w:val="00D53566"/>
    <w:rsid w:val="00D730EE"/>
    <w:rsid w:val="00D73DF7"/>
    <w:rsid w:val="00D74611"/>
    <w:rsid w:val="00D755D5"/>
    <w:rsid w:val="00D809E7"/>
    <w:rsid w:val="00D81EA4"/>
    <w:rsid w:val="00D83773"/>
    <w:rsid w:val="00D87B92"/>
    <w:rsid w:val="00D916BE"/>
    <w:rsid w:val="00D93512"/>
    <w:rsid w:val="00D95D59"/>
    <w:rsid w:val="00D96321"/>
    <w:rsid w:val="00D9737D"/>
    <w:rsid w:val="00DA534A"/>
    <w:rsid w:val="00DA5D0E"/>
    <w:rsid w:val="00DB21A5"/>
    <w:rsid w:val="00DC0CED"/>
    <w:rsid w:val="00DC25A0"/>
    <w:rsid w:val="00DC5849"/>
    <w:rsid w:val="00DD5C67"/>
    <w:rsid w:val="00DD6B7C"/>
    <w:rsid w:val="00DE0CF2"/>
    <w:rsid w:val="00DE1B95"/>
    <w:rsid w:val="00DE47BA"/>
    <w:rsid w:val="00DE7F8C"/>
    <w:rsid w:val="00DF315C"/>
    <w:rsid w:val="00E10FE2"/>
    <w:rsid w:val="00E111D4"/>
    <w:rsid w:val="00E169FE"/>
    <w:rsid w:val="00E174A3"/>
    <w:rsid w:val="00E17F0B"/>
    <w:rsid w:val="00E20EE3"/>
    <w:rsid w:val="00E2146C"/>
    <w:rsid w:val="00E21BB4"/>
    <w:rsid w:val="00E24249"/>
    <w:rsid w:val="00E25141"/>
    <w:rsid w:val="00E27F3A"/>
    <w:rsid w:val="00E37F6C"/>
    <w:rsid w:val="00E41AF1"/>
    <w:rsid w:val="00E422DD"/>
    <w:rsid w:val="00E45B3C"/>
    <w:rsid w:val="00E45DD7"/>
    <w:rsid w:val="00E51609"/>
    <w:rsid w:val="00E51816"/>
    <w:rsid w:val="00E54C66"/>
    <w:rsid w:val="00E56CCB"/>
    <w:rsid w:val="00E607F4"/>
    <w:rsid w:val="00E61772"/>
    <w:rsid w:val="00E67CB0"/>
    <w:rsid w:val="00E71D0C"/>
    <w:rsid w:val="00E71F44"/>
    <w:rsid w:val="00E74A89"/>
    <w:rsid w:val="00E7541D"/>
    <w:rsid w:val="00E75703"/>
    <w:rsid w:val="00E8578F"/>
    <w:rsid w:val="00E86279"/>
    <w:rsid w:val="00E90F98"/>
    <w:rsid w:val="00EA03C9"/>
    <w:rsid w:val="00EA132F"/>
    <w:rsid w:val="00EA51C9"/>
    <w:rsid w:val="00EB1D0E"/>
    <w:rsid w:val="00EB50B5"/>
    <w:rsid w:val="00EB6401"/>
    <w:rsid w:val="00EC48DD"/>
    <w:rsid w:val="00EC5B4C"/>
    <w:rsid w:val="00ED0ACD"/>
    <w:rsid w:val="00ED5B2B"/>
    <w:rsid w:val="00ED737C"/>
    <w:rsid w:val="00ED7E48"/>
    <w:rsid w:val="00EE073A"/>
    <w:rsid w:val="00EE0BB3"/>
    <w:rsid w:val="00EE0C02"/>
    <w:rsid w:val="00EE282B"/>
    <w:rsid w:val="00EE2F3E"/>
    <w:rsid w:val="00EE6ABD"/>
    <w:rsid w:val="00EF12BA"/>
    <w:rsid w:val="00EF2CE8"/>
    <w:rsid w:val="00EF5537"/>
    <w:rsid w:val="00EF6EB3"/>
    <w:rsid w:val="00EF72FD"/>
    <w:rsid w:val="00EF782D"/>
    <w:rsid w:val="00F0021E"/>
    <w:rsid w:val="00F02D90"/>
    <w:rsid w:val="00F06580"/>
    <w:rsid w:val="00F13BED"/>
    <w:rsid w:val="00F23D06"/>
    <w:rsid w:val="00F2557B"/>
    <w:rsid w:val="00F329A3"/>
    <w:rsid w:val="00F33592"/>
    <w:rsid w:val="00F36F1B"/>
    <w:rsid w:val="00F37663"/>
    <w:rsid w:val="00F37EDD"/>
    <w:rsid w:val="00F412DA"/>
    <w:rsid w:val="00F427D6"/>
    <w:rsid w:val="00F46DCB"/>
    <w:rsid w:val="00F51E07"/>
    <w:rsid w:val="00F61BC3"/>
    <w:rsid w:val="00F67B67"/>
    <w:rsid w:val="00F70316"/>
    <w:rsid w:val="00F7100C"/>
    <w:rsid w:val="00F746B4"/>
    <w:rsid w:val="00F749D6"/>
    <w:rsid w:val="00F80B87"/>
    <w:rsid w:val="00F80DB8"/>
    <w:rsid w:val="00F838E3"/>
    <w:rsid w:val="00F920BE"/>
    <w:rsid w:val="00F94B7B"/>
    <w:rsid w:val="00F95018"/>
    <w:rsid w:val="00FA1694"/>
    <w:rsid w:val="00FA3AB0"/>
    <w:rsid w:val="00FA5892"/>
    <w:rsid w:val="00FB07CC"/>
    <w:rsid w:val="00FB37A6"/>
    <w:rsid w:val="00FB5D9A"/>
    <w:rsid w:val="00FB5EC3"/>
    <w:rsid w:val="00FB69EF"/>
    <w:rsid w:val="00FC1A0D"/>
    <w:rsid w:val="00FC595A"/>
    <w:rsid w:val="00FC7168"/>
    <w:rsid w:val="00FC73E2"/>
    <w:rsid w:val="00FD09AD"/>
    <w:rsid w:val="00FE4A18"/>
    <w:rsid w:val="00FF1805"/>
    <w:rsid w:val="00FF1C49"/>
    <w:rsid w:val="2E9E5320"/>
    <w:rsid w:val="378D7A47"/>
    <w:rsid w:val="39D3C41B"/>
    <w:rsid w:val="6278B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132DA2"/>
  <w15:docId w15:val="{73EC4DAA-1311-42B6-AA21-40D1E80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154"/>
    <w:rPr>
      <w:sz w:val="24"/>
      <w:szCs w:val="24"/>
    </w:rPr>
  </w:style>
  <w:style w:type="paragraph" w:styleId="Heading1">
    <w:name w:val="heading 1"/>
    <w:basedOn w:val="Normal"/>
    <w:next w:val="Normal"/>
    <w:link w:val="Heading1Char"/>
    <w:qFormat/>
    <w:rsid w:val="005D21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110C7"/>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qFormat/>
    <w:rsid w:val="00F32C72"/>
    <w:pPr>
      <w:keepNext/>
      <w:spacing w:before="240" w:after="60"/>
      <w:outlineLvl w:val="2"/>
    </w:pPr>
    <w:rPr>
      <w:rFonts w:ascii="Arial" w:hAnsi="Arial" w:cs="Arial"/>
      <w:b/>
      <w:bCs/>
      <w:sz w:val="26"/>
      <w:szCs w:val="26"/>
    </w:rPr>
  </w:style>
  <w:style w:type="paragraph" w:styleId="Heading4">
    <w:name w:val="heading 4"/>
    <w:basedOn w:val="Normal"/>
    <w:next w:val="Normal"/>
    <w:qFormat/>
    <w:rsid w:val="00F32C72"/>
    <w:pPr>
      <w:keepNext/>
      <w:spacing w:before="240" w:after="60"/>
      <w:outlineLvl w:val="3"/>
    </w:pPr>
    <w:rPr>
      <w:b/>
      <w:bCs/>
      <w:sz w:val="28"/>
      <w:szCs w:val="28"/>
    </w:rPr>
  </w:style>
  <w:style w:type="paragraph" w:styleId="Heading5">
    <w:name w:val="heading 5"/>
    <w:basedOn w:val="Normal"/>
    <w:next w:val="Normal"/>
    <w:link w:val="Heading5Char"/>
    <w:unhideWhenUsed/>
    <w:qFormat/>
    <w:rsid w:val="003542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F32C72"/>
    <w:pPr>
      <w:spacing w:before="240" w:after="60"/>
      <w:outlineLvl w:val="5"/>
    </w:pPr>
    <w:rPr>
      <w:b/>
      <w:bCs/>
      <w:sz w:val="22"/>
      <w:szCs w:val="22"/>
    </w:rPr>
  </w:style>
  <w:style w:type="paragraph" w:styleId="Heading7">
    <w:name w:val="heading 7"/>
    <w:basedOn w:val="Normal"/>
    <w:next w:val="Normal"/>
    <w:qFormat/>
    <w:rsid w:val="00F32C7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E5EAF"/>
    <w:pPr>
      <w:pBdr>
        <w:bottom w:val="single" w:sz="2" w:space="2" w:color="auto"/>
      </w:pBdr>
      <w:tabs>
        <w:tab w:val="right" w:pos="8640"/>
      </w:tabs>
    </w:pPr>
    <w:rPr>
      <w:rFonts w:ascii="Arial" w:hAnsi="Arial"/>
      <w:sz w:val="16"/>
      <w:szCs w:val="24"/>
    </w:rPr>
  </w:style>
  <w:style w:type="paragraph" w:styleId="Footer">
    <w:name w:val="footer"/>
    <w:basedOn w:val="Header"/>
    <w:link w:val="FooterChar"/>
    <w:uiPriority w:val="99"/>
    <w:rsid w:val="00DE5EAF"/>
    <w:pPr>
      <w:pBdr>
        <w:top w:val="single" w:sz="2" w:space="0" w:color="auto"/>
        <w:bottom w:val="none" w:sz="0" w:space="0" w:color="auto"/>
      </w:pBdr>
    </w:pPr>
  </w:style>
  <w:style w:type="paragraph" w:customStyle="1" w:styleId="P1HeaderLine1">
    <w:name w:val="P1 Header Line 1"/>
    <w:basedOn w:val="Header"/>
    <w:next w:val="P1HeaderLines2-3"/>
    <w:rsid w:val="00DE5EAF"/>
    <w:pPr>
      <w:pBdr>
        <w:bottom w:val="single" w:sz="4" w:space="2" w:color="auto"/>
      </w:pBdr>
      <w:ind w:left="576"/>
    </w:pPr>
    <w:rPr>
      <w:rFonts w:ascii="Arial Black" w:hAnsi="Arial Black"/>
      <w:caps/>
      <w:sz w:val="28"/>
    </w:rPr>
  </w:style>
  <w:style w:type="paragraph" w:customStyle="1" w:styleId="P1HeaderLines2-3">
    <w:name w:val="P1 Header Lines 2-3"/>
    <w:basedOn w:val="Header"/>
    <w:rsid w:val="00DE5EAF"/>
    <w:pPr>
      <w:pBdr>
        <w:bottom w:val="none" w:sz="0" w:space="0" w:color="auto"/>
      </w:pBdr>
      <w:ind w:left="576"/>
    </w:pPr>
    <w:rPr>
      <w:sz w:val="28"/>
    </w:rPr>
  </w:style>
  <w:style w:type="paragraph" w:customStyle="1" w:styleId="P1FooterEEOADABlurb">
    <w:name w:val="P1 Footer EEO/ADA Blurb"/>
    <w:basedOn w:val="P1Footer"/>
    <w:rsid w:val="00DE5EAF"/>
    <w:pPr>
      <w:pBdr>
        <w:top w:val="none" w:sz="0" w:space="0" w:color="auto"/>
      </w:pBdr>
    </w:pPr>
    <w:rPr>
      <w:sz w:val="10"/>
    </w:rPr>
  </w:style>
  <w:style w:type="paragraph" w:customStyle="1" w:styleId="P1Footer">
    <w:name w:val="P1 Footer"/>
    <w:basedOn w:val="Footer"/>
    <w:rsid w:val="00DE5EAF"/>
    <w:pPr>
      <w:jc w:val="both"/>
    </w:pPr>
    <w:rPr>
      <w:spacing w:val="14"/>
    </w:rPr>
  </w:style>
  <w:style w:type="paragraph" w:styleId="BodyText">
    <w:name w:val="Body Text"/>
    <w:rsid w:val="00312B25"/>
    <w:pPr>
      <w:spacing w:after="160"/>
      <w:ind w:left="576"/>
    </w:pPr>
    <w:rPr>
      <w:rFonts w:ascii="ZapfEllipt BT" w:hAnsi="ZapfEllipt BT"/>
      <w:sz w:val="24"/>
      <w:szCs w:val="24"/>
    </w:rPr>
  </w:style>
  <w:style w:type="character" w:styleId="Hyperlink">
    <w:name w:val="Hyperlink"/>
    <w:basedOn w:val="DefaultParagraphFont"/>
    <w:uiPriority w:val="99"/>
    <w:rsid w:val="009155AD"/>
    <w:rPr>
      <w:color w:val="0000C8"/>
      <w:u w:val="single"/>
    </w:rPr>
  </w:style>
  <w:style w:type="paragraph" w:styleId="NormalWeb">
    <w:name w:val="Normal (Web)"/>
    <w:basedOn w:val="Normal"/>
    <w:rsid w:val="009155AD"/>
    <w:pPr>
      <w:spacing w:before="100" w:beforeAutospacing="1" w:after="100" w:afterAutospacing="1"/>
    </w:pPr>
  </w:style>
  <w:style w:type="character" w:styleId="Strong">
    <w:name w:val="Strong"/>
    <w:basedOn w:val="DefaultParagraphFont"/>
    <w:qFormat/>
    <w:rsid w:val="00C67FC7"/>
    <w:rPr>
      <w:b/>
      <w:bCs/>
    </w:rPr>
  </w:style>
  <w:style w:type="paragraph" w:styleId="BalloonText">
    <w:name w:val="Balloon Text"/>
    <w:basedOn w:val="Normal"/>
    <w:semiHidden/>
    <w:rsid w:val="000D6644"/>
    <w:rPr>
      <w:rFonts w:ascii="Tahoma" w:hAnsi="Tahoma" w:cs="Tahoma"/>
      <w:sz w:val="16"/>
      <w:szCs w:val="16"/>
    </w:rPr>
  </w:style>
  <w:style w:type="character" w:styleId="CommentReference">
    <w:name w:val="annotation reference"/>
    <w:basedOn w:val="DefaultParagraphFont"/>
    <w:semiHidden/>
    <w:rsid w:val="007C5E7D"/>
    <w:rPr>
      <w:sz w:val="16"/>
      <w:szCs w:val="16"/>
    </w:rPr>
  </w:style>
  <w:style w:type="paragraph" w:styleId="CommentText">
    <w:name w:val="annotation text"/>
    <w:basedOn w:val="Normal"/>
    <w:semiHidden/>
    <w:rsid w:val="007C5E7D"/>
    <w:rPr>
      <w:sz w:val="20"/>
      <w:szCs w:val="20"/>
    </w:rPr>
  </w:style>
  <w:style w:type="paragraph" w:styleId="CommentSubject">
    <w:name w:val="annotation subject"/>
    <w:basedOn w:val="CommentText"/>
    <w:next w:val="CommentText"/>
    <w:semiHidden/>
    <w:rsid w:val="007C5E7D"/>
    <w:rPr>
      <w:b/>
      <w:bCs/>
    </w:rPr>
  </w:style>
  <w:style w:type="paragraph" w:styleId="Title">
    <w:name w:val="Title"/>
    <w:basedOn w:val="Normal"/>
    <w:qFormat/>
    <w:rsid w:val="00F32C72"/>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5D2154"/>
    <w:pPr>
      <w:spacing w:after="120"/>
      <w:ind w:left="0" w:firstLine="210"/>
    </w:pPr>
    <w:rPr>
      <w:rFonts w:ascii="Times New Roman" w:hAnsi="Times New Roman"/>
    </w:rPr>
  </w:style>
  <w:style w:type="paragraph" w:styleId="ListBullet">
    <w:name w:val="List Bullet"/>
    <w:basedOn w:val="Normal"/>
    <w:link w:val="ListBulletChar"/>
    <w:rsid w:val="00F32C72"/>
    <w:pPr>
      <w:numPr>
        <w:numId w:val="6"/>
      </w:numPr>
    </w:pPr>
  </w:style>
  <w:style w:type="character" w:customStyle="1" w:styleId="ListBulletChar">
    <w:name w:val="List Bullet Char"/>
    <w:basedOn w:val="DefaultParagraphFont"/>
    <w:link w:val="ListBullet"/>
    <w:rsid w:val="00F32C72"/>
    <w:rPr>
      <w:sz w:val="24"/>
      <w:szCs w:val="24"/>
      <w:lang w:val="en-US" w:eastAsia="en-US" w:bidi="ar-SA"/>
    </w:rPr>
  </w:style>
  <w:style w:type="paragraph" w:styleId="BodyText2">
    <w:name w:val="Body Text 2"/>
    <w:basedOn w:val="Normal"/>
    <w:link w:val="BodyText2Char"/>
    <w:rsid w:val="00433ECB"/>
    <w:pPr>
      <w:spacing w:after="120" w:line="480" w:lineRule="auto"/>
    </w:pPr>
  </w:style>
  <w:style w:type="character" w:customStyle="1" w:styleId="BodyText2Char">
    <w:name w:val="Body Text 2 Char"/>
    <w:basedOn w:val="DefaultParagraphFont"/>
    <w:link w:val="BodyText2"/>
    <w:rsid w:val="00433ECB"/>
    <w:rPr>
      <w:sz w:val="24"/>
      <w:szCs w:val="24"/>
      <w:lang w:val="en-US" w:eastAsia="en-US" w:bidi="ar-SA"/>
    </w:rPr>
  </w:style>
  <w:style w:type="paragraph" w:styleId="BodyText3">
    <w:name w:val="Body Text 3"/>
    <w:basedOn w:val="Normal"/>
    <w:rsid w:val="00717886"/>
    <w:pPr>
      <w:spacing w:after="120"/>
    </w:pPr>
    <w:rPr>
      <w:sz w:val="16"/>
      <w:szCs w:val="16"/>
    </w:rPr>
  </w:style>
  <w:style w:type="paragraph" w:styleId="ListBullet2">
    <w:name w:val="List Bullet 2"/>
    <w:basedOn w:val="Normal"/>
    <w:rsid w:val="00717886"/>
    <w:pPr>
      <w:numPr>
        <w:numId w:val="7"/>
      </w:numPr>
    </w:pPr>
  </w:style>
  <w:style w:type="paragraph" w:styleId="BodyTextIndent3">
    <w:name w:val="Body Text Indent 3"/>
    <w:basedOn w:val="Normal"/>
    <w:rsid w:val="00717886"/>
    <w:pPr>
      <w:spacing w:after="120"/>
      <w:ind w:left="360"/>
    </w:pPr>
    <w:rPr>
      <w:sz w:val="16"/>
      <w:szCs w:val="16"/>
    </w:rPr>
  </w:style>
  <w:style w:type="character" w:styleId="Emphasis">
    <w:name w:val="Emphasis"/>
    <w:basedOn w:val="DefaultParagraphFont"/>
    <w:qFormat/>
    <w:rsid w:val="00CD162E"/>
    <w:rPr>
      <w:i/>
      <w:iCs/>
    </w:rPr>
  </w:style>
  <w:style w:type="paragraph" w:styleId="ListParagraph">
    <w:name w:val="List Paragraph"/>
    <w:basedOn w:val="Normal"/>
    <w:uiPriority w:val="34"/>
    <w:qFormat/>
    <w:rsid w:val="002607AC"/>
    <w:pPr>
      <w:ind w:left="720"/>
      <w:contextualSpacing/>
    </w:pPr>
  </w:style>
  <w:style w:type="character" w:customStyle="1" w:styleId="Heading1Char">
    <w:name w:val="Heading 1 Char"/>
    <w:basedOn w:val="DefaultParagraphFont"/>
    <w:link w:val="Heading1"/>
    <w:rsid w:val="005D2154"/>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rsid w:val="005D2154"/>
    <w:pPr>
      <w:ind w:left="240" w:hanging="240"/>
    </w:pPr>
  </w:style>
  <w:style w:type="paragraph" w:styleId="IndexHeading">
    <w:name w:val="index heading"/>
    <w:basedOn w:val="Normal"/>
    <w:next w:val="Index1"/>
    <w:rsid w:val="005D2154"/>
    <w:rPr>
      <w:rFonts w:asciiTheme="majorHAnsi" w:eastAsiaTheme="majorEastAsia" w:hAnsiTheme="majorHAnsi" w:cstheme="majorBidi"/>
      <w:b/>
      <w:bCs/>
    </w:rPr>
  </w:style>
  <w:style w:type="paragraph" w:styleId="List">
    <w:name w:val="List"/>
    <w:basedOn w:val="Normal"/>
    <w:rsid w:val="005D2154"/>
    <w:pPr>
      <w:ind w:left="360" w:hanging="360"/>
      <w:contextualSpacing/>
    </w:pPr>
  </w:style>
  <w:style w:type="paragraph" w:customStyle="1" w:styleId="Style1">
    <w:name w:val="Style1"/>
    <w:basedOn w:val="Normal"/>
    <w:qFormat/>
    <w:rsid w:val="005D2154"/>
    <w:pPr>
      <w:spacing w:line="238" w:lineRule="auto"/>
      <w:ind w:left="160" w:right="495" w:firstLine="245"/>
    </w:pPr>
    <w:rPr>
      <w:rFonts w:eastAsia="Georgia" w:cs="Georgia"/>
      <w:spacing w:val="-1"/>
      <w:szCs w:val="21"/>
    </w:rPr>
  </w:style>
  <w:style w:type="paragraph" w:styleId="NoteHeading">
    <w:name w:val="Note Heading"/>
    <w:basedOn w:val="Normal"/>
    <w:next w:val="Normal"/>
    <w:link w:val="NoteHeadingChar"/>
    <w:rsid w:val="00FE0B93"/>
  </w:style>
  <w:style w:type="character" w:customStyle="1" w:styleId="NoteHeadingChar">
    <w:name w:val="Note Heading Char"/>
    <w:basedOn w:val="DefaultParagraphFont"/>
    <w:link w:val="NoteHeading"/>
    <w:rsid w:val="00FE0B93"/>
    <w:rPr>
      <w:sz w:val="24"/>
      <w:szCs w:val="24"/>
    </w:rPr>
  </w:style>
  <w:style w:type="paragraph" w:styleId="NormalIndent">
    <w:name w:val="Normal Indent"/>
    <w:basedOn w:val="Normal"/>
    <w:rsid w:val="00FE0B93"/>
    <w:pPr>
      <w:ind w:left="720"/>
    </w:pPr>
  </w:style>
  <w:style w:type="character" w:customStyle="1" w:styleId="Heading2Char">
    <w:name w:val="Heading 2 Char"/>
    <w:basedOn w:val="DefaultParagraphFont"/>
    <w:link w:val="Heading2"/>
    <w:rsid w:val="00B110C7"/>
    <w:rPr>
      <w:rFonts w:asciiTheme="majorHAnsi" w:eastAsiaTheme="majorEastAsia" w:hAnsiTheme="majorHAnsi" w:cstheme="majorBidi"/>
      <w:b/>
      <w:bCs/>
      <w:color w:val="1F497D" w:themeColor="text2"/>
      <w:sz w:val="26"/>
      <w:szCs w:val="26"/>
    </w:rPr>
  </w:style>
  <w:style w:type="paragraph" w:styleId="TOAHeading">
    <w:name w:val="toa heading"/>
    <w:basedOn w:val="Normal"/>
    <w:next w:val="Normal"/>
    <w:rsid w:val="004109E7"/>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4109E7"/>
    <w:pPr>
      <w:spacing w:after="100"/>
    </w:pPr>
  </w:style>
  <w:style w:type="paragraph" w:styleId="Subtitle">
    <w:name w:val="Subtitle"/>
    <w:basedOn w:val="Normal"/>
    <w:next w:val="Normal"/>
    <w:link w:val="SubtitleChar"/>
    <w:qFormat/>
    <w:rsid w:val="004109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109E7"/>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105F27"/>
    <w:pPr>
      <w:spacing w:after="200"/>
    </w:pPr>
    <w:rPr>
      <w:b/>
      <w:bCs/>
      <w:color w:val="4F81BD" w:themeColor="accent1"/>
      <w:sz w:val="18"/>
      <w:szCs w:val="18"/>
    </w:rPr>
  </w:style>
  <w:style w:type="character" w:styleId="FollowedHyperlink">
    <w:name w:val="FollowedHyperlink"/>
    <w:basedOn w:val="DefaultParagraphFont"/>
    <w:rsid w:val="00A22F0E"/>
    <w:rPr>
      <w:color w:val="800080" w:themeColor="followedHyperlink"/>
      <w:u w:val="single"/>
    </w:rPr>
  </w:style>
  <w:style w:type="paragraph" w:styleId="ListNumber">
    <w:name w:val="List Number"/>
    <w:basedOn w:val="Normal"/>
    <w:rsid w:val="00E66F79"/>
    <w:pPr>
      <w:numPr>
        <w:numId w:val="11"/>
      </w:numPr>
      <w:contextualSpacing/>
    </w:pPr>
  </w:style>
  <w:style w:type="paragraph" w:styleId="MessageHeader">
    <w:name w:val="Message Header"/>
    <w:basedOn w:val="Normal"/>
    <w:link w:val="MessageHeaderChar"/>
    <w:rsid w:val="00E66F7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6F79"/>
    <w:rPr>
      <w:rFonts w:asciiTheme="majorHAnsi" w:eastAsiaTheme="majorEastAsia" w:hAnsiTheme="majorHAnsi" w:cstheme="majorBidi"/>
      <w:sz w:val="24"/>
      <w:szCs w:val="24"/>
      <w:shd w:val="pct20" w:color="auto" w:fill="auto"/>
    </w:rPr>
  </w:style>
  <w:style w:type="character" w:customStyle="1" w:styleId="FooterChar">
    <w:name w:val="Footer Char"/>
    <w:basedOn w:val="DefaultParagraphFont"/>
    <w:link w:val="Footer"/>
    <w:uiPriority w:val="99"/>
    <w:rsid w:val="00FD2229"/>
    <w:rPr>
      <w:rFonts w:ascii="Arial" w:hAnsi="Arial"/>
      <w:sz w:val="16"/>
      <w:szCs w:val="24"/>
    </w:rPr>
  </w:style>
  <w:style w:type="character" w:customStyle="1" w:styleId="Heading5Char">
    <w:name w:val="Heading 5 Char"/>
    <w:basedOn w:val="DefaultParagraphFont"/>
    <w:link w:val="Heading5"/>
    <w:rsid w:val="003542E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5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3"/>
    <w:qFormat/>
    <w:rsid w:val="003542E6"/>
    <w:rPr>
      <w:b w:val="0"/>
    </w:rPr>
  </w:style>
  <w:style w:type="paragraph" w:styleId="BodyTextIndent2">
    <w:name w:val="Body Text Indent 2"/>
    <w:basedOn w:val="Normal"/>
    <w:link w:val="BodyTextIndent2Char"/>
    <w:rsid w:val="00C16076"/>
    <w:pPr>
      <w:spacing w:after="120" w:line="480" w:lineRule="auto"/>
      <w:ind w:left="360"/>
    </w:pPr>
  </w:style>
  <w:style w:type="character" w:customStyle="1" w:styleId="BodyTextIndent2Char">
    <w:name w:val="Body Text Indent 2 Char"/>
    <w:basedOn w:val="DefaultParagraphFont"/>
    <w:link w:val="BodyTextIndent2"/>
    <w:rsid w:val="00C16076"/>
    <w:rPr>
      <w:sz w:val="24"/>
      <w:szCs w:val="24"/>
    </w:rPr>
  </w:style>
  <w:style w:type="character" w:styleId="PlaceholderText">
    <w:name w:val="Placeholder Text"/>
    <w:basedOn w:val="DefaultParagraphFont"/>
    <w:uiPriority w:val="99"/>
    <w:semiHidden/>
    <w:rsid w:val="00C16076"/>
    <w:rPr>
      <w:color w:val="808080"/>
    </w:rPr>
  </w:style>
  <w:style w:type="paragraph" w:styleId="TOC2">
    <w:name w:val="toc 2"/>
    <w:basedOn w:val="Normal"/>
    <w:next w:val="Normal"/>
    <w:autoRedefine/>
    <w:uiPriority w:val="39"/>
    <w:unhideWhenUsed/>
    <w:rsid w:val="00A50A5C"/>
    <w:pPr>
      <w:tabs>
        <w:tab w:val="right" w:leader="hyphen" w:pos="10070"/>
      </w:tabs>
      <w:spacing w:after="100"/>
      <w:ind w:left="240"/>
    </w:pPr>
    <w:rPr>
      <w:rFonts w:cstheme="minorHAnsi"/>
      <w:i/>
      <w:iCs/>
      <w:noProof/>
    </w:rPr>
  </w:style>
  <w:style w:type="paragraph" w:styleId="TOCHeading">
    <w:name w:val="TOC Heading"/>
    <w:basedOn w:val="Heading1"/>
    <w:next w:val="Normal"/>
    <w:uiPriority w:val="39"/>
    <w:unhideWhenUsed/>
    <w:qFormat/>
    <w:rsid w:val="00AF35B3"/>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F35B3"/>
    <w:pPr>
      <w:spacing w:after="100" w:line="259" w:lineRule="auto"/>
      <w:ind w:left="440"/>
    </w:pPr>
    <w:rPr>
      <w:rFonts w:asciiTheme="minorHAnsi" w:eastAsiaTheme="minorEastAsia" w:hAnsiTheme="minorHAnsi"/>
      <w:sz w:val="22"/>
      <w:szCs w:val="22"/>
    </w:rPr>
  </w:style>
  <w:style w:type="table" w:customStyle="1" w:styleId="TableGrid0">
    <w:name w:val="TableGrid"/>
    <w:rsid w:val="003C475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AppendChar">
    <w:name w:val="Body Text - Append Char"/>
    <w:link w:val="BodyText-Append"/>
    <w:locked/>
    <w:rsid w:val="00A60AEA"/>
  </w:style>
  <w:style w:type="paragraph" w:customStyle="1" w:styleId="BodyText-Append">
    <w:name w:val="Body Text - Append"/>
    <w:link w:val="BodyText-AppendChar"/>
    <w:rsid w:val="00A60AEA"/>
    <w:pPr>
      <w:spacing w:before="240" w:after="240"/>
    </w:pPr>
  </w:style>
  <w:style w:type="character" w:customStyle="1" w:styleId="BULLET-RegularCharChar">
    <w:name w:val="BULLET - Regular Char Char"/>
    <w:basedOn w:val="DefaultParagraphFont"/>
    <w:link w:val="BULLET-Regular"/>
    <w:locked/>
    <w:rsid w:val="00A60AEA"/>
  </w:style>
  <w:style w:type="paragraph" w:customStyle="1" w:styleId="BULLET-Regular">
    <w:name w:val="BULLET - Regular"/>
    <w:basedOn w:val="ListBullet2"/>
    <w:link w:val="BULLET-RegularCharChar"/>
    <w:rsid w:val="00A60AEA"/>
    <w:pPr>
      <w:numPr>
        <w:numId w:val="0"/>
      </w:numPr>
      <w:spacing w:before="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548">
      <w:bodyDiv w:val="1"/>
      <w:marLeft w:val="60"/>
      <w:marRight w:val="60"/>
      <w:marTop w:val="60"/>
      <w:marBottom w:val="15"/>
      <w:divBdr>
        <w:top w:val="none" w:sz="0" w:space="0" w:color="auto"/>
        <w:left w:val="none" w:sz="0" w:space="0" w:color="auto"/>
        <w:bottom w:val="none" w:sz="0" w:space="0" w:color="auto"/>
        <w:right w:val="none" w:sz="0" w:space="0" w:color="auto"/>
      </w:divBdr>
    </w:div>
    <w:div w:id="377626393">
      <w:bodyDiv w:val="1"/>
      <w:marLeft w:val="0"/>
      <w:marRight w:val="0"/>
      <w:marTop w:val="150"/>
      <w:marBottom w:val="0"/>
      <w:divBdr>
        <w:top w:val="none" w:sz="0" w:space="0" w:color="auto"/>
        <w:left w:val="none" w:sz="0" w:space="0" w:color="auto"/>
        <w:bottom w:val="none" w:sz="0" w:space="0" w:color="auto"/>
        <w:right w:val="none" w:sz="0" w:space="0" w:color="auto"/>
      </w:divBdr>
      <w:divsChild>
        <w:div w:id="707686432">
          <w:marLeft w:val="150"/>
          <w:marRight w:val="0"/>
          <w:marTop w:val="0"/>
          <w:marBottom w:val="0"/>
          <w:divBdr>
            <w:top w:val="none" w:sz="0" w:space="0" w:color="auto"/>
            <w:left w:val="none" w:sz="0" w:space="0" w:color="auto"/>
            <w:bottom w:val="none" w:sz="0" w:space="0" w:color="auto"/>
            <w:right w:val="none" w:sz="0" w:space="0" w:color="auto"/>
          </w:divBdr>
          <w:divsChild>
            <w:div w:id="300042910">
              <w:marLeft w:val="0"/>
              <w:marRight w:val="0"/>
              <w:marTop w:val="150"/>
              <w:marBottom w:val="0"/>
              <w:divBdr>
                <w:top w:val="none" w:sz="0" w:space="0" w:color="auto"/>
                <w:left w:val="none" w:sz="0" w:space="0" w:color="auto"/>
                <w:bottom w:val="none" w:sz="0" w:space="0" w:color="auto"/>
                <w:right w:val="none" w:sz="0" w:space="0" w:color="auto"/>
              </w:divBdr>
              <w:divsChild>
                <w:div w:id="556820124">
                  <w:marLeft w:val="6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1364561">
      <w:bodyDiv w:val="1"/>
      <w:marLeft w:val="0"/>
      <w:marRight w:val="0"/>
      <w:marTop w:val="0"/>
      <w:marBottom w:val="0"/>
      <w:divBdr>
        <w:top w:val="none" w:sz="0" w:space="0" w:color="auto"/>
        <w:left w:val="none" w:sz="0" w:space="0" w:color="auto"/>
        <w:bottom w:val="none" w:sz="0" w:space="0" w:color="auto"/>
        <w:right w:val="none" w:sz="0" w:space="0" w:color="auto"/>
      </w:divBdr>
    </w:div>
    <w:div w:id="1553344532">
      <w:bodyDiv w:val="1"/>
      <w:marLeft w:val="0"/>
      <w:marRight w:val="0"/>
      <w:marTop w:val="0"/>
      <w:marBottom w:val="0"/>
      <w:divBdr>
        <w:top w:val="none" w:sz="0" w:space="0" w:color="auto"/>
        <w:left w:val="none" w:sz="0" w:space="0" w:color="auto"/>
        <w:bottom w:val="none" w:sz="0" w:space="0" w:color="auto"/>
        <w:right w:val="none" w:sz="0" w:space="0" w:color="auto"/>
      </w:divBdr>
    </w:div>
    <w:div w:id="1655137719">
      <w:bodyDiv w:val="1"/>
      <w:marLeft w:val="0"/>
      <w:marRight w:val="0"/>
      <w:marTop w:val="0"/>
      <w:marBottom w:val="0"/>
      <w:divBdr>
        <w:top w:val="none" w:sz="0" w:space="0" w:color="auto"/>
        <w:left w:val="none" w:sz="0" w:space="0" w:color="auto"/>
        <w:bottom w:val="none" w:sz="0" w:space="0" w:color="auto"/>
        <w:right w:val="none" w:sz="0" w:space="0" w:color="auto"/>
      </w:divBdr>
    </w:div>
    <w:div w:id="1716343304">
      <w:bodyDiv w:val="1"/>
      <w:marLeft w:val="0"/>
      <w:marRight w:val="0"/>
      <w:marTop w:val="0"/>
      <w:marBottom w:val="0"/>
      <w:divBdr>
        <w:top w:val="none" w:sz="0" w:space="0" w:color="auto"/>
        <w:left w:val="none" w:sz="0" w:space="0" w:color="auto"/>
        <w:bottom w:val="none" w:sz="0" w:space="0" w:color="auto"/>
        <w:right w:val="none" w:sz="0" w:space="0" w:color="auto"/>
      </w:divBdr>
    </w:div>
    <w:div w:id="1739938283">
      <w:bodyDiv w:val="1"/>
      <w:marLeft w:val="0"/>
      <w:marRight w:val="0"/>
      <w:marTop w:val="0"/>
      <w:marBottom w:val="0"/>
      <w:divBdr>
        <w:top w:val="none" w:sz="0" w:space="0" w:color="auto"/>
        <w:left w:val="none" w:sz="0" w:space="0" w:color="auto"/>
        <w:bottom w:val="none" w:sz="0" w:space="0" w:color="auto"/>
        <w:right w:val="none" w:sz="0" w:space="0" w:color="auto"/>
      </w:divBdr>
    </w:div>
    <w:div w:id="1978947881">
      <w:bodyDiv w:val="1"/>
      <w:marLeft w:val="0"/>
      <w:marRight w:val="0"/>
      <w:marTop w:val="0"/>
      <w:marBottom w:val="0"/>
      <w:divBdr>
        <w:top w:val="none" w:sz="0" w:space="0" w:color="auto"/>
        <w:left w:val="none" w:sz="0" w:space="0" w:color="auto"/>
        <w:bottom w:val="none" w:sz="0" w:space="0" w:color="auto"/>
        <w:right w:val="none" w:sz="0" w:space="0" w:color="auto"/>
      </w:divBdr>
    </w:div>
    <w:div w:id="1983072169">
      <w:bodyDiv w:val="1"/>
      <w:marLeft w:val="0"/>
      <w:marRight w:val="0"/>
      <w:marTop w:val="150"/>
      <w:marBottom w:val="0"/>
      <w:divBdr>
        <w:top w:val="none" w:sz="0" w:space="0" w:color="auto"/>
        <w:left w:val="none" w:sz="0" w:space="0" w:color="auto"/>
        <w:bottom w:val="none" w:sz="0" w:space="0" w:color="auto"/>
        <w:right w:val="none" w:sz="0" w:space="0" w:color="auto"/>
      </w:divBdr>
      <w:divsChild>
        <w:div w:id="248588684">
          <w:marLeft w:val="150"/>
          <w:marRight w:val="0"/>
          <w:marTop w:val="0"/>
          <w:marBottom w:val="0"/>
          <w:divBdr>
            <w:top w:val="none" w:sz="0" w:space="0" w:color="auto"/>
            <w:left w:val="none" w:sz="0" w:space="0" w:color="auto"/>
            <w:bottom w:val="none" w:sz="0" w:space="0" w:color="auto"/>
            <w:right w:val="none" w:sz="0" w:space="0" w:color="auto"/>
          </w:divBdr>
          <w:divsChild>
            <w:div w:id="1347949329">
              <w:marLeft w:val="0"/>
              <w:marRight w:val="0"/>
              <w:marTop w:val="150"/>
              <w:marBottom w:val="0"/>
              <w:divBdr>
                <w:top w:val="none" w:sz="0" w:space="0" w:color="auto"/>
                <w:left w:val="none" w:sz="0" w:space="0" w:color="auto"/>
                <w:bottom w:val="none" w:sz="0" w:space="0" w:color="auto"/>
                <w:right w:val="none" w:sz="0" w:space="0" w:color="auto"/>
              </w:divBdr>
              <w:divsChild>
                <w:div w:id="1536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F795F273A864BAA1194513364BF7F" ma:contentTypeVersion="15" ma:contentTypeDescription="Create a new document." ma:contentTypeScope="" ma:versionID="0cb2bde06e46656e9d503c78547189ba">
  <xsd:schema xmlns:xsd="http://www.w3.org/2001/XMLSchema" xmlns:xs="http://www.w3.org/2001/XMLSchema" xmlns:p="http://schemas.microsoft.com/office/2006/metadata/properties" xmlns:ns2="83b4be04-b166-417a-a2b5-470a6bd34dea" xmlns:ns3="8b8ebc20-a4c2-4f5c-a777-f264180d6241" targetNamespace="http://schemas.microsoft.com/office/2006/metadata/properties" ma:root="true" ma:fieldsID="e0a4ffa41113a77be6967fcf28e90cb6" ns2:_="" ns3:_="">
    <xsd:import namespace="83b4be04-b166-417a-a2b5-470a6bd34dea"/>
    <xsd:import namespace="8b8ebc20-a4c2-4f5c-a777-f264180d624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4be04-b166-417a-a2b5-470a6bd34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67dd69-bf76-4704-b4c6-63df129c4e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8ebc20-a4c2-4f5c-a777-f264180d62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6078fe0-3bbb-4beb-b91f-bf98a6b4265f}" ma:internalName="TaxCatchAll" ma:showField="CatchAllData" ma:web="8b8ebc20-a4c2-4f5c-a777-f264180d62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8ebc20-a4c2-4f5c-a777-f264180d6241" xsi:nil="true"/>
    <lcf76f155ced4ddcb4097134ff3c332f xmlns="83b4be04-b166-417a-a2b5-470a6bd34d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1573-88B7-4415-8DC7-0DCCFDF97CFB}"/>
</file>

<file path=customXml/itemProps2.xml><?xml version="1.0" encoding="utf-8"?>
<ds:datastoreItem xmlns:ds="http://schemas.openxmlformats.org/officeDocument/2006/customXml" ds:itemID="{FE1472BB-634E-49B0-BB74-0FC3AE78F972}">
  <ds:schemaRefs>
    <ds:schemaRef ds:uri="http://schemas.microsoft.com/sharepoint/v3/contenttype/forms"/>
  </ds:schemaRefs>
</ds:datastoreItem>
</file>

<file path=customXml/itemProps3.xml><?xml version="1.0" encoding="utf-8"?>
<ds:datastoreItem xmlns:ds="http://schemas.openxmlformats.org/officeDocument/2006/customXml" ds:itemID="{2333E907-7163-43FB-8FFD-B344D71DCB36}">
  <ds:schemaRefs>
    <ds:schemaRef ds:uri="http://www.w3.org/XML/1998/namespace"/>
    <ds:schemaRef ds:uri="http://schemas.microsoft.com/office/2006/documentManagement/types"/>
    <ds:schemaRef ds:uri="12a1fe28-b0a2-4a41-9fbf-7e40d1511dc8"/>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AB130B4B-F242-4E9D-9649-5FF43A4E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Construction Stormwater Pollution Prevention Plan Worksheets</vt:lpstr>
    </vt:vector>
  </TitlesOfParts>
  <Manager>Small Business and Local Government Assistance</Manager>
  <Company>TCEQ</Company>
  <LinksUpToDate>false</LinksUpToDate>
  <CharactersWithSpaces>19601</CharactersWithSpaces>
  <SharedDoc>false</SharedDoc>
  <HLinks>
    <vt:vector size="150" baseType="variant">
      <vt:variant>
        <vt:i4>1769532</vt:i4>
      </vt:variant>
      <vt:variant>
        <vt:i4>148</vt:i4>
      </vt:variant>
      <vt:variant>
        <vt:i4>0</vt:i4>
      </vt:variant>
      <vt:variant>
        <vt:i4>5</vt:i4>
      </vt:variant>
      <vt:variant>
        <vt:lpwstr/>
      </vt:variant>
      <vt:variant>
        <vt:lpwstr>_Toc94879649</vt:lpwstr>
      </vt:variant>
      <vt:variant>
        <vt:i4>1703996</vt:i4>
      </vt:variant>
      <vt:variant>
        <vt:i4>142</vt:i4>
      </vt:variant>
      <vt:variant>
        <vt:i4>0</vt:i4>
      </vt:variant>
      <vt:variant>
        <vt:i4>5</vt:i4>
      </vt:variant>
      <vt:variant>
        <vt:lpwstr/>
      </vt:variant>
      <vt:variant>
        <vt:lpwstr>_Toc94879648</vt:lpwstr>
      </vt:variant>
      <vt:variant>
        <vt:i4>1376316</vt:i4>
      </vt:variant>
      <vt:variant>
        <vt:i4>136</vt:i4>
      </vt:variant>
      <vt:variant>
        <vt:i4>0</vt:i4>
      </vt:variant>
      <vt:variant>
        <vt:i4>5</vt:i4>
      </vt:variant>
      <vt:variant>
        <vt:lpwstr/>
      </vt:variant>
      <vt:variant>
        <vt:lpwstr>_Toc94879647</vt:lpwstr>
      </vt:variant>
      <vt:variant>
        <vt:i4>1310780</vt:i4>
      </vt:variant>
      <vt:variant>
        <vt:i4>130</vt:i4>
      </vt:variant>
      <vt:variant>
        <vt:i4>0</vt:i4>
      </vt:variant>
      <vt:variant>
        <vt:i4>5</vt:i4>
      </vt:variant>
      <vt:variant>
        <vt:lpwstr/>
      </vt:variant>
      <vt:variant>
        <vt:lpwstr>_Toc94879646</vt:lpwstr>
      </vt:variant>
      <vt:variant>
        <vt:i4>1507388</vt:i4>
      </vt:variant>
      <vt:variant>
        <vt:i4>124</vt:i4>
      </vt:variant>
      <vt:variant>
        <vt:i4>0</vt:i4>
      </vt:variant>
      <vt:variant>
        <vt:i4>5</vt:i4>
      </vt:variant>
      <vt:variant>
        <vt:lpwstr/>
      </vt:variant>
      <vt:variant>
        <vt:lpwstr>_Toc94879645</vt:lpwstr>
      </vt:variant>
      <vt:variant>
        <vt:i4>1441852</vt:i4>
      </vt:variant>
      <vt:variant>
        <vt:i4>118</vt:i4>
      </vt:variant>
      <vt:variant>
        <vt:i4>0</vt:i4>
      </vt:variant>
      <vt:variant>
        <vt:i4>5</vt:i4>
      </vt:variant>
      <vt:variant>
        <vt:lpwstr/>
      </vt:variant>
      <vt:variant>
        <vt:lpwstr>_Toc94879644</vt:lpwstr>
      </vt:variant>
      <vt:variant>
        <vt:i4>1114172</vt:i4>
      </vt:variant>
      <vt:variant>
        <vt:i4>112</vt:i4>
      </vt:variant>
      <vt:variant>
        <vt:i4>0</vt:i4>
      </vt:variant>
      <vt:variant>
        <vt:i4>5</vt:i4>
      </vt:variant>
      <vt:variant>
        <vt:lpwstr/>
      </vt:variant>
      <vt:variant>
        <vt:lpwstr>_Toc94879643</vt:lpwstr>
      </vt:variant>
      <vt:variant>
        <vt:i4>1048636</vt:i4>
      </vt:variant>
      <vt:variant>
        <vt:i4>106</vt:i4>
      </vt:variant>
      <vt:variant>
        <vt:i4>0</vt:i4>
      </vt:variant>
      <vt:variant>
        <vt:i4>5</vt:i4>
      </vt:variant>
      <vt:variant>
        <vt:lpwstr/>
      </vt:variant>
      <vt:variant>
        <vt:lpwstr>_Toc94879642</vt:lpwstr>
      </vt:variant>
      <vt:variant>
        <vt:i4>1245244</vt:i4>
      </vt:variant>
      <vt:variant>
        <vt:i4>100</vt:i4>
      </vt:variant>
      <vt:variant>
        <vt:i4>0</vt:i4>
      </vt:variant>
      <vt:variant>
        <vt:i4>5</vt:i4>
      </vt:variant>
      <vt:variant>
        <vt:lpwstr/>
      </vt:variant>
      <vt:variant>
        <vt:lpwstr>_Toc94879641</vt:lpwstr>
      </vt:variant>
      <vt:variant>
        <vt:i4>1179708</vt:i4>
      </vt:variant>
      <vt:variant>
        <vt:i4>94</vt:i4>
      </vt:variant>
      <vt:variant>
        <vt:i4>0</vt:i4>
      </vt:variant>
      <vt:variant>
        <vt:i4>5</vt:i4>
      </vt:variant>
      <vt:variant>
        <vt:lpwstr/>
      </vt:variant>
      <vt:variant>
        <vt:lpwstr>_Toc94879640</vt:lpwstr>
      </vt:variant>
      <vt:variant>
        <vt:i4>1769531</vt:i4>
      </vt:variant>
      <vt:variant>
        <vt:i4>88</vt:i4>
      </vt:variant>
      <vt:variant>
        <vt:i4>0</vt:i4>
      </vt:variant>
      <vt:variant>
        <vt:i4>5</vt:i4>
      </vt:variant>
      <vt:variant>
        <vt:lpwstr/>
      </vt:variant>
      <vt:variant>
        <vt:lpwstr>_Toc94879639</vt:lpwstr>
      </vt:variant>
      <vt:variant>
        <vt:i4>1703995</vt:i4>
      </vt:variant>
      <vt:variant>
        <vt:i4>82</vt:i4>
      </vt:variant>
      <vt:variant>
        <vt:i4>0</vt:i4>
      </vt:variant>
      <vt:variant>
        <vt:i4>5</vt:i4>
      </vt:variant>
      <vt:variant>
        <vt:lpwstr/>
      </vt:variant>
      <vt:variant>
        <vt:lpwstr>_Toc94879638</vt:lpwstr>
      </vt:variant>
      <vt:variant>
        <vt:i4>1376315</vt:i4>
      </vt:variant>
      <vt:variant>
        <vt:i4>76</vt:i4>
      </vt:variant>
      <vt:variant>
        <vt:i4>0</vt:i4>
      </vt:variant>
      <vt:variant>
        <vt:i4>5</vt:i4>
      </vt:variant>
      <vt:variant>
        <vt:lpwstr/>
      </vt:variant>
      <vt:variant>
        <vt:lpwstr>_Toc94879637</vt:lpwstr>
      </vt:variant>
      <vt:variant>
        <vt:i4>1310779</vt:i4>
      </vt:variant>
      <vt:variant>
        <vt:i4>70</vt:i4>
      </vt:variant>
      <vt:variant>
        <vt:i4>0</vt:i4>
      </vt:variant>
      <vt:variant>
        <vt:i4>5</vt:i4>
      </vt:variant>
      <vt:variant>
        <vt:lpwstr/>
      </vt:variant>
      <vt:variant>
        <vt:lpwstr>_Toc94879636</vt:lpwstr>
      </vt:variant>
      <vt:variant>
        <vt:i4>1507387</vt:i4>
      </vt:variant>
      <vt:variant>
        <vt:i4>64</vt:i4>
      </vt:variant>
      <vt:variant>
        <vt:i4>0</vt:i4>
      </vt:variant>
      <vt:variant>
        <vt:i4>5</vt:i4>
      </vt:variant>
      <vt:variant>
        <vt:lpwstr/>
      </vt:variant>
      <vt:variant>
        <vt:lpwstr>_Toc94879635</vt:lpwstr>
      </vt:variant>
      <vt:variant>
        <vt:i4>1441851</vt:i4>
      </vt:variant>
      <vt:variant>
        <vt:i4>58</vt:i4>
      </vt:variant>
      <vt:variant>
        <vt:i4>0</vt:i4>
      </vt:variant>
      <vt:variant>
        <vt:i4>5</vt:i4>
      </vt:variant>
      <vt:variant>
        <vt:lpwstr/>
      </vt:variant>
      <vt:variant>
        <vt:lpwstr>_Toc94879634</vt:lpwstr>
      </vt:variant>
      <vt:variant>
        <vt:i4>1114171</vt:i4>
      </vt:variant>
      <vt:variant>
        <vt:i4>52</vt:i4>
      </vt:variant>
      <vt:variant>
        <vt:i4>0</vt:i4>
      </vt:variant>
      <vt:variant>
        <vt:i4>5</vt:i4>
      </vt:variant>
      <vt:variant>
        <vt:lpwstr/>
      </vt:variant>
      <vt:variant>
        <vt:lpwstr>_Toc94879633</vt:lpwstr>
      </vt:variant>
      <vt:variant>
        <vt:i4>1048635</vt:i4>
      </vt:variant>
      <vt:variant>
        <vt:i4>46</vt:i4>
      </vt:variant>
      <vt:variant>
        <vt:i4>0</vt:i4>
      </vt:variant>
      <vt:variant>
        <vt:i4>5</vt:i4>
      </vt:variant>
      <vt:variant>
        <vt:lpwstr/>
      </vt:variant>
      <vt:variant>
        <vt:lpwstr>_Toc94879632</vt:lpwstr>
      </vt:variant>
      <vt:variant>
        <vt:i4>1245243</vt:i4>
      </vt:variant>
      <vt:variant>
        <vt:i4>40</vt:i4>
      </vt:variant>
      <vt:variant>
        <vt:i4>0</vt:i4>
      </vt:variant>
      <vt:variant>
        <vt:i4>5</vt:i4>
      </vt:variant>
      <vt:variant>
        <vt:lpwstr/>
      </vt:variant>
      <vt:variant>
        <vt:lpwstr>_Toc94879631</vt:lpwstr>
      </vt:variant>
      <vt:variant>
        <vt:i4>1179707</vt:i4>
      </vt:variant>
      <vt:variant>
        <vt:i4>34</vt:i4>
      </vt:variant>
      <vt:variant>
        <vt:i4>0</vt:i4>
      </vt:variant>
      <vt:variant>
        <vt:i4>5</vt:i4>
      </vt:variant>
      <vt:variant>
        <vt:lpwstr/>
      </vt:variant>
      <vt:variant>
        <vt:lpwstr>_Toc94879630</vt:lpwstr>
      </vt:variant>
      <vt:variant>
        <vt:i4>1769530</vt:i4>
      </vt:variant>
      <vt:variant>
        <vt:i4>28</vt:i4>
      </vt:variant>
      <vt:variant>
        <vt:i4>0</vt:i4>
      </vt:variant>
      <vt:variant>
        <vt:i4>5</vt:i4>
      </vt:variant>
      <vt:variant>
        <vt:lpwstr/>
      </vt:variant>
      <vt:variant>
        <vt:lpwstr>_Toc94879629</vt:lpwstr>
      </vt:variant>
      <vt:variant>
        <vt:i4>1376314</vt:i4>
      </vt:variant>
      <vt:variant>
        <vt:i4>22</vt:i4>
      </vt:variant>
      <vt:variant>
        <vt:i4>0</vt:i4>
      </vt:variant>
      <vt:variant>
        <vt:i4>5</vt:i4>
      </vt:variant>
      <vt:variant>
        <vt:lpwstr/>
      </vt:variant>
      <vt:variant>
        <vt:lpwstr>_Toc94879627</vt:lpwstr>
      </vt:variant>
      <vt:variant>
        <vt:i4>1310778</vt:i4>
      </vt:variant>
      <vt:variant>
        <vt:i4>16</vt:i4>
      </vt:variant>
      <vt:variant>
        <vt:i4>0</vt:i4>
      </vt:variant>
      <vt:variant>
        <vt:i4>5</vt:i4>
      </vt:variant>
      <vt:variant>
        <vt:lpwstr/>
      </vt:variant>
      <vt:variant>
        <vt:lpwstr>_Toc94879626</vt:lpwstr>
      </vt:variant>
      <vt:variant>
        <vt:i4>1507386</vt:i4>
      </vt:variant>
      <vt:variant>
        <vt:i4>10</vt:i4>
      </vt:variant>
      <vt:variant>
        <vt:i4>0</vt:i4>
      </vt:variant>
      <vt:variant>
        <vt:i4>5</vt:i4>
      </vt:variant>
      <vt:variant>
        <vt:lpwstr/>
      </vt:variant>
      <vt:variant>
        <vt:lpwstr>_Toc94879625</vt:lpwstr>
      </vt:variant>
      <vt:variant>
        <vt:i4>1441850</vt:i4>
      </vt:variant>
      <vt:variant>
        <vt:i4>4</vt:i4>
      </vt:variant>
      <vt:variant>
        <vt:i4>0</vt:i4>
      </vt:variant>
      <vt:variant>
        <vt:i4>5</vt:i4>
      </vt:variant>
      <vt:variant>
        <vt:lpwstr/>
      </vt:variant>
      <vt:variant>
        <vt:lpwstr>_Toc94879624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Stormwater Pollution Prevention Plan Worksheets</dc:title>
  <dc:subject>Construction Stormwater Pollution Prevention Plans</dc:subject>
  <dc:creator>TCEQ</dc:creator>
  <cp:keywords>stormwater; SWP3; worksheets; construction; plan</cp:keywords>
  <cp:lastModifiedBy>Rosa Saldivar</cp:lastModifiedBy>
  <cp:revision>2</cp:revision>
  <dcterms:created xsi:type="dcterms:W3CDTF">2022-03-03T23:01:00Z</dcterms:created>
  <dcterms:modified xsi:type="dcterms:W3CDTF">2022-03-03T23:01:00Z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0x010100A5BF795F273A864BAA1194513364BF7F</vt:lpwstr>
  </property>
  <property fmtid="{D5CDD505-2E9C-101B-9397-08002B2CF9AE}" pid="3" name="MediaServiceImageTags">
    <vt:lpwstr/>
  </property>
</Properties>
</file>