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2E" w:rsidRDefault="003C664D">
      <w:pPr>
        <w:rPr>
          <w:sz w:val="24"/>
          <w:szCs w:val="24"/>
          <w:u w:val="single"/>
        </w:rPr>
      </w:pPr>
      <w:bookmarkStart w:id="0" w:name="_GoBack"/>
      <w:r w:rsidRPr="003C664D">
        <w:rPr>
          <w:sz w:val="24"/>
          <w:szCs w:val="24"/>
          <w:u w:val="single"/>
        </w:rPr>
        <w:t>Ausgeschlossene Freitexte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6F2E" w:rsidTr="00706F2E">
        <w:tc>
          <w:tcPr>
            <w:tcW w:w="4531" w:type="dxa"/>
            <w:shd w:val="clear" w:color="auto" w:fill="D0CECE" w:themeFill="background2" w:themeFillShade="E6"/>
          </w:tcPr>
          <w:p w:rsidR="00706F2E" w:rsidRPr="00706F2E" w:rsidRDefault="00706F2E">
            <w:pPr>
              <w:rPr>
                <w:sz w:val="24"/>
                <w:szCs w:val="24"/>
              </w:rPr>
            </w:pPr>
            <w:r w:rsidRPr="00706F2E">
              <w:rPr>
                <w:sz w:val="24"/>
                <w:szCs w:val="24"/>
              </w:rPr>
              <w:t>Ausschlusskriterium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706F2E" w:rsidRPr="00706F2E" w:rsidRDefault="00706F2E">
            <w:pPr>
              <w:rPr>
                <w:sz w:val="24"/>
                <w:szCs w:val="24"/>
              </w:rPr>
            </w:pPr>
            <w:r w:rsidRPr="00706F2E">
              <w:rPr>
                <w:sz w:val="24"/>
                <w:szCs w:val="24"/>
              </w:rPr>
              <w:t>Anzahl der Besucher</w:t>
            </w:r>
          </w:p>
        </w:tc>
      </w:tr>
      <w:tr w:rsidR="00706F2E" w:rsidTr="00706F2E">
        <w:tc>
          <w:tcPr>
            <w:tcW w:w="4531" w:type="dxa"/>
          </w:tcPr>
          <w:p w:rsidR="00706F2E" w:rsidRP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Frühgeburt</w:t>
            </w:r>
          </w:p>
        </w:tc>
        <w:tc>
          <w:tcPr>
            <w:tcW w:w="4531" w:type="dxa"/>
          </w:tcPr>
          <w:p w:rsidR="00706F2E" w:rsidRP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06F2E" w:rsidTr="00706F2E">
        <w:tc>
          <w:tcPr>
            <w:tcW w:w="4531" w:type="dxa"/>
          </w:tcPr>
          <w:p w:rsid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Infekt</w:t>
            </w:r>
          </w:p>
        </w:tc>
        <w:tc>
          <w:tcPr>
            <w:tcW w:w="4531" w:type="dxa"/>
          </w:tcPr>
          <w:p w:rsid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706F2E" w:rsidTr="00706F2E">
        <w:tc>
          <w:tcPr>
            <w:tcW w:w="4531" w:type="dxa"/>
          </w:tcPr>
          <w:p w:rsid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Endokrinologische Erkrankung</w:t>
            </w:r>
          </w:p>
          <w:p w:rsidR="00706F2E" w:rsidRDefault="00706F2E" w:rsidP="00706F2E">
            <w:pPr>
              <w:pStyle w:val="Aufzhlungszeichen"/>
            </w:pPr>
            <w:r>
              <w:t xml:space="preserve">AGS, Lupus, </w:t>
            </w:r>
            <w:proofErr w:type="spellStart"/>
            <w:r>
              <w:t>Hyperinsulinämie</w:t>
            </w:r>
            <w:proofErr w:type="spellEnd"/>
          </w:p>
        </w:tc>
        <w:tc>
          <w:tcPr>
            <w:tcW w:w="4531" w:type="dxa"/>
          </w:tcPr>
          <w:p w:rsid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06F2E" w:rsidTr="00706F2E">
        <w:tc>
          <w:tcPr>
            <w:tcW w:w="4531" w:type="dxa"/>
          </w:tcPr>
          <w:p w:rsidR="00706F2E" w:rsidRDefault="00706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Blut, Gerinnung</w:t>
            </w:r>
          </w:p>
          <w:p w:rsidR="00706F2E" w:rsidRDefault="00706F2E" w:rsidP="00706F2E">
            <w:pPr>
              <w:pStyle w:val="Aufzhlungszeichen"/>
            </w:pPr>
            <w:r>
              <w:t>Petechien, von Willebrand-Syndrom</w:t>
            </w:r>
          </w:p>
        </w:tc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06F2E" w:rsidTr="00706F2E"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  <w:p w:rsidR="00751270" w:rsidRDefault="00751270" w:rsidP="00751270">
            <w:pPr>
              <w:pStyle w:val="Aufzhlungszeichen"/>
            </w:pPr>
            <w:r>
              <w:t xml:space="preserve">Tumor, </w:t>
            </w:r>
            <w:proofErr w:type="spellStart"/>
            <w:r>
              <w:t>Cafe</w:t>
            </w:r>
            <w:proofErr w:type="spellEnd"/>
            <w:r>
              <w:t xml:space="preserve"> </w:t>
            </w:r>
            <w:r>
              <w:t xml:space="preserve">au </w:t>
            </w:r>
            <w:proofErr w:type="spellStart"/>
            <w:r>
              <w:t>lait</w:t>
            </w:r>
            <w:proofErr w:type="spellEnd"/>
            <w:r>
              <w:t xml:space="preserve"> F</w:t>
            </w:r>
            <w:r>
              <w:t>leck, Nicht eindeutige Anamnese („</w:t>
            </w:r>
            <w:proofErr w:type="spellStart"/>
            <w:r>
              <w:t>ais</w:t>
            </w:r>
            <w:proofErr w:type="spellEnd"/>
            <w:r>
              <w:t xml:space="preserve">“, „multiple </w:t>
            </w:r>
            <w:proofErr w:type="spellStart"/>
            <w:r>
              <w:t>lentigenes</w:t>
            </w:r>
            <w:proofErr w:type="spellEnd"/>
            <w:r>
              <w:t>“</w:t>
            </w:r>
            <w:proofErr w:type="gramStart"/>
            <w:r>
              <w:t>),  Zigaretten</w:t>
            </w:r>
            <w:proofErr w:type="gramEnd"/>
            <w:r>
              <w:t>/Tag (1), offenes Bauchtrauma, Purpura Schönlein-</w:t>
            </w:r>
            <w:proofErr w:type="spellStart"/>
            <w:r>
              <w:t>Hennoch</w:t>
            </w:r>
            <w:proofErr w:type="spellEnd"/>
            <w:r>
              <w:t xml:space="preserve">(1), Zyste im </w:t>
            </w:r>
            <w:proofErr w:type="spellStart"/>
            <w:r>
              <w:t>Kof</w:t>
            </w:r>
            <w:r>
              <w:t>f</w:t>
            </w:r>
            <w:proofErr w:type="spellEnd"/>
            <w:r>
              <w:t xml:space="preserve"> des Fetus (1), </w:t>
            </w:r>
            <w:proofErr w:type="spellStart"/>
            <w:r>
              <w:t>neurolog</w:t>
            </w:r>
            <w:proofErr w:type="spellEnd"/>
            <w:r>
              <w:t xml:space="preserve">. Grunderkrankung mit </w:t>
            </w:r>
            <w:proofErr w:type="spellStart"/>
            <w:r>
              <w:t>statomot</w:t>
            </w:r>
            <w:proofErr w:type="spellEnd"/>
            <w:r>
              <w:t xml:space="preserve">. </w:t>
            </w:r>
            <w:proofErr w:type="gramStart"/>
            <w:r>
              <w:t>Entwicklungsverzögerung(</w:t>
            </w:r>
            <w:proofErr w:type="gramEnd"/>
            <w:r>
              <w:t>1), Hemiparese (1)</w:t>
            </w:r>
          </w:p>
        </w:tc>
        <w:tc>
          <w:tcPr>
            <w:tcW w:w="4531" w:type="dxa"/>
          </w:tcPr>
          <w:p w:rsidR="00751270" w:rsidRDefault="00751270">
            <w:pPr>
              <w:rPr>
                <w:sz w:val="24"/>
                <w:szCs w:val="24"/>
              </w:rPr>
            </w:pPr>
          </w:p>
          <w:p w:rsidR="00706F2E" w:rsidRPr="00751270" w:rsidRDefault="00751270" w:rsidP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06F2E" w:rsidTr="00706F2E"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Kardio_Rhyth</w:t>
            </w:r>
            <w:proofErr w:type="spellEnd"/>
          </w:p>
        </w:tc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06F2E" w:rsidTr="00706F2E"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Psychische Erkrankung</w:t>
            </w:r>
          </w:p>
        </w:tc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06F2E" w:rsidTr="00706F2E"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Gastrointestinale Probleme</w:t>
            </w:r>
          </w:p>
          <w:p w:rsidR="00751270" w:rsidRDefault="00751270" w:rsidP="00751270">
            <w:pPr>
              <w:pStyle w:val="Aufzhlungszeichen"/>
            </w:pPr>
            <w:r>
              <w:t xml:space="preserve">Fructose-, </w:t>
            </w:r>
            <w:proofErr w:type="gramStart"/>
            <w:r>
              <w:t>Lactoseintoleranz,  Gastritis</w:t>
            </w:r>
            <w:proofErr w:type="gramEnd"/>
          </w:p>
        </w:tc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06F2E" w:rsidTr="00706F2E"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Medikamente:</w:t>
            </w:r>
          </w:p>
          <w:p w:rsidR="00751270" w:rsidRDefault="00751270" w:rsidP="00751270">
            <w:pPr>
              <w:pStyle w:val="Aufzhlungszeichen"/>
            </w:pPr>
            <w:r>
              <w:t>Antibiotika (1), L-Thyroxin (1)</w:t>
            </w:r>
          </w:p>
        </w:tc>
        <w:tc>
          <w:tcPr>
            <w:tcW w:w="4531" w:type="dxa"/>
          </w:tcPr>
          <w:p w:rsidR="00706F2E" w:rsidRDefault="00751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0C70FF" w:rsidRDefault="000C70FF">
      <w:pPr>
        <w:rPr>
          <w:sz w:val="24"/>
          <w:szCs w:val="24"/>
          <w:u w:val="single"/>
        </w:rPr>
      </w:pPr>
    </w:p>
    <w:bookmarkEnd w:id="0"/>
    <w:p w:rsidR="008A6DC1" w:rsidRPr="003C664D" w:rsidRDefault="008A6DC1" w:rsidP="00751270">
      <w:pPr>
        <w:pStyle w:val="Aufzhlungszeichen"/>
        <w:numPr>
          <w:ilvl w:val="0"/>
          <w:numId w:val="0"/>
        </w:numPr>
        <w:ind w:left="360" w:hanging="360"/>
      </w:pPr>
    </w:p>
    <w:sectPr w:rsidR="008A6DC1" w:rsidRPr="003C6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CE47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4D"/>
    <w:rsid w:val="00092BB8"/>
    <w:rsid w:val="000C70FF"/>
    <w:rsid w:val="003C664D"/>
    <w:rsid w:val="00686853"/>
    <w:rsid w:val="00706F2E"/>
    <w:rsid w:val="00751270"/>
    <w:rsid w:val="008A6DC1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37D2"/>
  <w15:chartTrackingRefBased/>
  <w15:docId w15:val="{347D59C0-BC8C-4744-A28F-34847DEA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3C664D"/>
    <w:pPr>
      <w:numPr>
        <w:numId w:val="1"/>
      </w:numPr>
      <w:contextualSpacing/>
    </w:pPr>
  </w:style>
  <w:style w:type="table" w:styleId="Tabellenraster">
    <w:name w:val="Table Grid"/>
    <w:basedOn w:val="NormaleTabelle"/>
    <w:uiPriority w:val="39"/>
    <w:rsid w:val="0070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1</cp:revision>
  <dcterms:created xsi:type="dcterms:W3CDTF">2017-06-25T13:36:00Z</dcterms:created>
  <dcterms:modified xsi:type="dcterms:W3CDTF">2017-06-25T14:24:00Z</dcterms:modified>
</cp:coreProperties>
</file>