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FC286C">
      <w:pPr>
        <w:autoSpaceDE w:val="0"/>
        <w:autoSpaceDN w:val="0"/>
        <w:adjustRightInd w:val="0"/>
        <w:spacing w:after="0pt" w:line="12pt" w:lineRule="auto"/>
        <w:jc w:val="center"/>
        <w:rPr>
          <w:rFonts w:ascii="Arial" w:hAnsi="Arial" w:cs="Arial"/>
          <w:b/>
          <w:bCs/>
          <w:sz w:val="21"/>
          <w:szCs w:val="21"/>
        </w:rPr>
      </w:pPr>
      <w:r>
        <w:rPr>
          <w:rFonts w:ascii="Arial" w:hAnsi="Arial" w:cs="Arial"/>
          <w:b/>
          <w:bCs/>
          <w:sz w:val="21"/>
          <w:szCs w:val="21"/>
        </w:rPr>
        <w:t>Projektantrag Promotionsförderung</w:t>
      </w:r>
    </w:p>
    <w:p w:rsidR="00FC286C" w:rsidRDefault="00FC286C" w:rsidP="00FC286C">
      <w:pPr>
        <w:autoSpaceDE w:val="0"/>
        <w:autoSpaceDN w:val="0"/>
        <w:adjustRightInd w:val="0"/>
        <w:spacing w:after="0pt" w:line="12pt" w:lineRule="auto"/>
        <w:jc w:val="center"/>
        <w:rPr>
          <w:rFonts w:ascii="Arial" w:hAnsi="Arial" w:cs="Arial"/>
          <w:b/>
          <w:bCs/>
          <w:sz w:val="21"/>
          <w:szCs w:val="21"/>
        </w:rPr>
      </w:pPr>
    </w:p>
    <w:p w:rsidR="00FC286C" w:rsidRDefault="00FC286C" w:rsidP="00FC286C">
      <w:pPr>
        <w:pStyle w:val="Default"/>
      </w:pPr>
    </w:p>
    <w:p w:rsidR="00FC286C" w:rsidRDefault="00FC286C" w:rsidP="00FC286C">
      <w:pPr>
        <w:pStyle w:val="Default"/>
        <w:jc w:val="center"/>
        <w:rPr>
          <w:sz w:val="22"/>
          <w:szCs w:val="22"/>
        </w:rPr>
      </w:pPr>
      <w:r>
        <w:rPr>
          <w:sz w:val="22"/>
          <w:szCs w:val="22"/>
        </w:rPr>
        <w:t>Pädiatrische LH- und FSH- Referenzwerte und Bezüge zu</w:t>
      </w:r>
    </w:p>
    <w:p w:rsidR="00FC286C" w:rsidRDefault="00FC286C" w:rsidP="00FC286C">
      <w:pPr>
        <w:autoSpaceDE w:val="0"/>
        <w:autoSpaceDN w:val="0"/>
        <w:adjustRightInd w:val="0"/>
        <w:spacing w:after="0pt" w:line="12pt" w:lineRule="auto"/>
        <w:jc w:val="center"/>
        <w:rPr>
          <w:rFonts w:ascii="Arial" w:hAnsi="Arial" w:cs="Arial"/>
          <w:b/>
          <w:bCs/>
          <w:sz w:val="21"/>
          <w:szCs w:val="21"/>
        </w:rPr>
      </w:pPr>
      <w:r>
        <w:t>anthropometrischen/Soziodemographischen Merkmalen</w:t>
      </w:r>
    </w:p>
    <w:p w:rsidR="00FC286C" w:rsidRDefault="00FC286C" w:rsidP="00FC286C">
      <w:pPr>
        <w:autoSpaceDE w:val="0"/>
        <w:autoSpaceDN w:val="0"/>
        <w:adjustRightInd w:val="0"/>
        <w:spacing w:after="0pt" w:line="12pt" w:lineRule="auto"/>
        <w:jc w:val="center"/>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FC286C" w:rsidRDefault="00FC286C" w:rsidP="009F7060">
      <w:pPr>
        <w:autoSpaceDE w:val="0"/>
        <w:autoSpaceDN w:val="0"/>
        <w:adjustRightInd w:val="0"/>
        <w:spacing w:after="0pt" w:line="12pt" w:lineRule="auto"/>
        <w:rPr>
          <w:rFonts w:ascii="Arial" w:hAnsi="Arial" w:cs="Arial"/>
          <w:b/>
          <w:bCs/>
          <w:sz w:val="21"/>
          <w:szCs w:val="21"/>
        </w:rPr>
      </w:pPr>
    </w:p>
    <w:p w:rsidR="009F7060" w:rsidRPr="009F7060" w:rsidRDefault="009F7060" w:rsidP="009F7060">
      <w:pPr>
        <w:autoSpaceDE w:val="0"/>
        <w:autoSpaceDN w:val="0"/>
        <w:adjustRightInd w:val="0"/>
        <w:spacing w:after="0pt" w:line="12pt" w:lineRule="auto"/>
        <w:rPr>
          <w:rFonts w:ascii="Arial" w:hAnsi="Arial" w:cs="Arial"/>
          <w:b/>
          <w:bCs/>
          <w:sz w:val="21"/>
          <w:szCs w:val="21"/>
        </w:rPr>
      </w:pPr>
      <w:r w:rsidRPr="009F7060">
        <w:rPr>
          <w:rFonts w:ascii="Arial" w:hAnsi="Arial" w:cs="Arial"/>
          <w:b/>
          <w:bCs/>
          <w:sz w:val="21"/>
          <w:szCs w:val="21"/>
        </w:rPr>
        <w:t>Projektantrag</w:t>
      </w:r>
    </w:p>
    <w:p w:rsidR="009F7060" w:rsidRDefault="009F7060" w:rsidP="009F7060">
      <w:pPr>
        <w:autoSpaceDE w:val="0"/>
        <w:autoSpaceDN w:val="0"/>
        <w:adjustRightInd w:val="0"/>
        <w:spacing w:after="0pt" w:line="12pt" w:lineRule="auto"/>
        <w:rPr>
          <w:rFonts w:ascii="Arial" w:hAnsi="Arial" w:cs="Arial"/>
          <w:sz w:val="21"/>
          <w:szCs w:val="21"/>
        </w:rPr>
      </w:pPr>
      <w:r>
        <w:rPr>
          <w:rFonts w:ascii="Arial" w:hAnsi="Arial" w:cs="Arial"/>
          <w:sz w:val="21"/>
          <w:szCs w:val="21"/>
        </w:rPr>
        <w:t>1. Zusammenfassung (maximal eine halbe Seite)</w:t>
      </w:r>
    </w:p>
    <w:p w:rsidR="009F7060" w:rsidRDefault="009F7060" w:rsidP="009F7060">
      <w:pPr>
        <w:autoSpaceDE w:val="0"/>
        <w:autoSpaceDN w:val="0"/>
        <w:adjustRightInd w:val="0"/>
        <w:spacing w:after="0pt" w:line="12pt" w:lineRule="auto"/>
        <w:rPr>
          <w:rFonts w:ascii="Arial" w:hAnsi="Arial" w:cs="Arial"/>
          <w:sz w:val="18"/>
          <w:szCs w:val="18"/>
        </w:rPr>
      </w:pPr>
      <w:r>
        <w:rPr>
          <w:rFonts w:ascii="Arial" w:hAnsi="Arial" w:cs="Arial"/>
          <w:sz w:val="18"/>
          <w:szCs w:val="18"/>
        </w:rPr>
        <w:t>Führen Sie hier bitte aus, in welchem (medizinischen) Zusammenhang das Projekt steht, welche konkrete Frage</w:t>
      </w:r>
    </w:p>
    <w:p w:rsidR="009F7060" w:rsidRDefault="009F7060" w:rsidP="009F7060">
      <w:pPr>
        <w:autoSpaceDE w:val="0"/>
        <w:autoSpaceDN w:val="0"/>
        <w:adjustRightInd w:val="0"/>
        <w:spacing w:after="0pt" w:line="12pt" w:lineRule="auto"/>
        <w:rPr>
          <w:rFonts w:ascii="Arial" w:hAnsi="Arial" w:cs="Arial"/>
          <w:sz w:val="18"/>
          <w:szCs w:val="18"/>
        </w:rPr>
      </w:pPr>
      <w:r>
        <w:rPr>
          <w:rFonts w:ascii="Arial" w:hAnsi="Arial" w:cs="Arial"/>
          <w:sz w:val="18"/>
          <w:szCs w:val="18"/>
        </w:rPr>
        <w:t>mit welchen Methoden unter welcher Hypothese bearbeitet werden soll.</w:t>
      </w:r>
    </w:p>
    <w:p w:rsidR="009F7060" w:rsidRDefault="009F7060" w:rsidP="009F7060">
      <w:pPr>
        <w:autoSpaceDE w:val="0"/>
        <w:autoSpaceDN w:val="0"/>
        <w:adjustRightInd w:val="0"/>
        <w:spacing w:after="0pt" w:line="12pt" w:lineRule="auto"/>
        <w:rPr>
          <w:rFonts w:ascii="Arial" w:hAnsi="Arial" w:cs="Arial"/>
          <w:sz w:val="21"/>
          <w:szCs w:val="21"/>
        </w:rPr>
      </w:pPr>
      <w:r>
        <w:rPr>
          <w:rFonts w:ascii="Arial" w:hAnsi="Arial" w:cs="Arial"/>
          <w:sz w:val="21"/>
          <w:szCs w:val="21"/>
        </w:rPr>
        <w:t>2. Einführung und Fragestellung (maximal eine halbe Seite)</w:t>
      </w:r>
    </w:p>
    <w:p w:rsidR="009F7060" w:rsidRDefault="009F7060" w:rsidP="009F7060">
      <w:pPr>
        <w:autoSpaceDE w:val="0"/>
        <w:autoSpaceDN w:val="0"/>
        <w:adjustRightInd w:val="0"/>
        <w:spacing w:after="0pt" w:line="12pt" w:lineRule="auto"/>
        <w:rPr>
          <w:rFonts w:ascii="Arial" w:hAnsi="Arial" w:cs="Arial"/>
          <w:sz w:val="18"/>
          <w:szCs w:val="18"/>
        </w:rPr>
      </w:pPr>
      <w:r>
        <w:rPr>
          <w:rFonts w:ascii="Arial" w:hAnsi="Arial" w:cs="Arial"/>
          <w:sz w:val="18"/>
          <w:szCs w:val="18"/>
        </w:rPr>
        <w:t>Bitte erklären Sie den Kontext Ihres Projektantrages an dieser Stelle und formulieren Sie konkrete Hypothesen</w:t>
      </w:r>
    </w:p>
    <w:p w:rsidR="009F7060" w:rsidRDefault="009F7060" w:rsidP="009F7060">
      <w:pPr>
        <w:autoSpaceDE w:val="0"/>
        <w:autoSpaceDN w:val="0"/>
        <w:adjustRightInd w:val="0"/>
        <w:spacing w:after="0pt" w:line="12pt" w:lineRule="auto"/>
        <w:rPr>
          <w:rFonts w:ascii="Arial" w:hAnsi="Arial" w:cs="Arial"/>
          <w:sz w:val="21"/>
          <w:szCs w:val="21"/>
        </w:rPr>
      </w:pPr>
      <w:r>
        <w:rPr>
          <w:rFonts w:ascii="Arial" w:hAnsi="Arial" w:cs="Arial"/>
          <w:sz w:val="18"/>
          <w:szCs w:val="18"/>
        </w:rPr>
        <w:t>und Fragestellungen</w:t>
      </w:r>
      <w:r>
        <w:rPr>
          <w:rFonts w:ascii="Arial" w:hAnsi="Arial" w:cs="Arial"/>
          <w:sz w:val="21"/>
          <w:szCs w:val="21"/>
        </w:rPr>
        <w:t>.</w:t>
      </w:r>
    </w:p>
    <w:p w:rsidR="009F7060" w:rsidRDefault="009F7060" w:rsidP="009F7060">
      <w:pPr>
        <w:autoSpaceDE w:val="0"/>
        <w:autoSpaceDN w:val="0"/>
        <w:adjustRightInd w:val="0"/>
        <w:spacing w:after="0pt" w:line="12pt" w:lineRule="auto"/>
        <w:rPr>
          <w:rFonts w:ascii="Arial" w:hAnsi="Arial" w:cs="Arial"/>
          <w:sz w:val="21"/>
          <w:szCs w:val="21"/>
        </w:rPr>
      </w:pPr>
      <w:r>
        <w:rPr>
          <w:rFonts w:ascii="Arial" w:hAnsi="Arial" w:cs="Arial"/>
          <w:sz w:val="21"/>
          <w:szCs w:val="21"/>
        </w:rPr>
        <w:t>3. Stand der Forschung (maximal eineinhalb Seiten)</w:t>
      </w:r>
    </w:p>
    <w:p w:rsidR="009F7060" w:rsidRDefault="009F7060" w:rsidP="009F7060">
      <w:pPr>
        <w:autoSpaceDE w:val="0"/>
        <w:autoSpaceDN w:val="0"/>
        <w:adjustRightInd w:val="0"/>
        <w:spacing w:after="0pt" w:line="12pt" w:lineRule="auto"/>
        <w:rPr>
          <w:rFonts w:ascii="Arial" w:hAnsi="Arial" w:cs="Arial"/>
          <w:sz w:val="18"/>
          <w:szCs w:val="18"/>
        </w:rPr>
      </w:pPr>
      <w:r>
        <w:rPr>
          <w:rFonts w:ascii="Arial" w:hAnsi="Arial" w:cs="Arial"/>
          <w:sz w:val="18"/>
          <w:szCs w:val="18"/>
        </w:rPr>
        <w:t>Bitte gehen Sie hier auf die wichtigen Schlüsselpublikationen Ihres Themas ein, aus denen sich Ihre Frage ableitet.</w:t>
      </w:r>
    </w:p>
    <w:p w:rsidR="009F7060" w:rsidRDefault="009F7060" w:rsidP="009F7060">
      <w:pPr>
        <w:autoSpaceDE w:val="0"/>
        <w:autoSpaceDN w:val="0"/>
        <w:adjustRightInd w:val="0"/>
        <w:spacing w:after="0pt" w:line="12pt" w:lineRule="auto"/>
        <w:rPr>
          <w:rFonts w:ascii="Arial" w:hAnsi="Arial" w:cs="Arial"/>
          <w:sz w:val="18"/>
          <w:szCs w:val="18"/>
        </w:rPr>
      </w:pPr>
      <w:r>
        <w:rPr>
          <w:rFonts w:ascii="Arial" w:hAnsi="Arial" w:cs="Arial"/>
          <w:sz w:val="18"/>
          <w:szCs w:val="18"/>
        </w:rPr>
        <w:t>Stellen Sie bitte ans Ende eine Liste der von Ihnen angesprochenen Referenzen.</w:t>
      </w:r>
    </w:p>
    <w:p w:rsidR="009F7060" w:rsidRDefault="009F7060" w:rsidP="009F7060">
      <w:pPr>
        <w:autoSpaceDE w:val="0"/>
        <w:autoSpaceDN w:val="0"/>
        <w:adjustRightInd w:val="0"/>
        <w:spacing w:after="0pt" w:line="12pt" w:lineRule="auto"/>
        <w:rPr>
          <w:rFonts w:ascii="Arial" w:hAnsi="Arial" w:cs="Arial"/>
          <w:sz w:val="21"/>
          <w:szCs w:val="21"/>
        </w:rPr>
      </w:pPr>
      <w:r>
        <w:rPr>
          <w:rFonts w:ascii="Arial" w:hAnsi="Arial" w:cs="Arial"/>
          <w:sz w:val="21"/>
          <w:szCs w:val="21"/>
        </w:rPr>
        <w:t>4. Eigene Vorarbeiten (zwei Seiten)</w:t>
      </w:r>
    </w:p>
    <w:p w:rsidR="009F7060" w:rsidRDefault="009F7060" w:rsidP="009F7060">
      <w:pPr>
        <w:autoSpaceDE w:val="0"/>
        <w:autoSpaceDN w:val="0"/>
        <w:adjustRightInd w:val="0"/>
        <w:spacing w:after="0pt" w:line="12pt" w:lineRule="auto"/>
        <w:rPr>
          <w:rFonts w:ascii="Arial" w:hAnsi="Arial" w:cs="Arial"/>
          <w:sz w:val="18"/>
          <w:szCs w:val="18"/>
        </w:rPr>
      </w:pPr>
      <w:r>
        <w:rPr>
          <w:rFonts w:ascii="Arial" w:hAnsi="Arial" w:cs="Arial"/>
          <w:sz w:val="18"/>
          <w:szCs w:val="18"/>
        </w:rPr>
        <w:t>Bitte beschreiben Sie hier die wichtigen Vorarbeiten Ihrer Arbeitsgruppe und stellen Sie aber auch detailliert dar,</w:t>
      </w:r>
    </w:p>
    <w:p w:rsidR="009F7060" w:rsidRDefault="009F7060" w:rsidP="009F7060">
      <w:pPr>
        <w:autoSpaceDE w:val="0"/>
        <w:autoSpaceDN w:val="0"/>
        <w:adjustRightInd w:val="0"/>
        <w:spacing w:after="0pt" w:line="12pt" w:lineRule="auto"/>
        <w:rPr>
          <w:rFonts w:ascii="Arial" w:hAnsi="Arial" w:cs="Arial"/>
          <w:sz w:val="18"/>
          <w:szCs w:val="18"/>
        </w:rPr>
      </w:pPr>
      <w:r>
        <w:rPr>
          <w:rFonts w:ascii="Arial" w:hAnsi="Arial" w:cs="Arial"/>
          <w:sz w:val="18"/>
          <w:szCs w:val="18"/>
        </w:rPr>
        <w:t>wann Sie mit Ihrer Arbeit begonnen, welche Methoden Sie bereits erlernt und ob Sie bereits Resultate gewonnen</w:t>
      </w:r>
    </w:p>
    <w:p w:rsidR="009F7060" w:rsidRDefault="009F7060" w:rsidP="009F7060">
      <w:pPr>
        <w:autoSpaceDE w:val="0"/>
        <w:autoSpaceDN w:val="0"/>
        <w:adjustRightInd w:val="0"/>
        <w:spacing w:after="0pt" w:line="12pt" w:lineRule="auto"/>
        <w:rPr>
          <w:rFonts w:ascii="Arial" w:hAnsi="Arial" w:cs="Arial"/>
          <w:sz w:val="18"/>
          <w:szCs w:val="18"/>
        </w:rPr>
      </w:pPr>
      <w:r>
        <w:rPr>
          <w:rFonts w:ascii="Arial" w:hAnsi="Arial" w:cs="Arial"/>
          <w:sz w:val="18"/>
          <w:szCs w:val="18"/>
        </w:rPr>
        <w:t>haben.</w:t>
      </w:r>
    </w:p>
    <w:p w:rsidR="009F7060" w:rsidRDefault="009F7060" w:rsidP="009F7060">
      <w:pPr>
        <w:autoSpaceDE w:val="0"/>
        <w:autoSpaceDN w:val="0"/>
        <w:adjustRightInd w:val="0"/>
        <w:spacing w:after="0pt" w:line="12pt" w:lineRule="auto"/>
        <w:rPr>
          <w:rFonts w:ascii="Arial" w:hAnsi="Arial" w:cs="Arial"/>
          <w:sz w:val="21"/>
          <w:szCs w:val="21"/>
        </w:rPr>
      </w:pPr>
      <w:r>
        <w:rPr>
          <w:rFonts w:ascii="Arial" w:hAnsi="Arial" w:cs="Arial"/>
          <w:sz w:val="21"/>
          <w:szCs w:val="21"/>
        </w:rPr>
        <w:t>5. Projektbeschreibung (zwei Seiten)</w:t>
      </w:r>
    </w:p>
    <w:p w:rsidR="009F7060" w:rsidRDefault="009F7060" w:rsidP="009F7060">
      <w:pPr>
        <w:autoSpaceDE w:val="0"/>
        <w:autoSpaceDN w:val="0"/>
        <w:adjustRightInd w:val="0"/>
        <w:spacing w:after="0pt" w:line="12pt" w:lineRule="auto"/>
        <w:rPr>
          <w:rFonts w:ascii="Arial" w:hAnsi="Arial" w:cs="Arial"/>
          <w:sz w:val="18"/>
          <w:szCs w:val="18"/>
        </w:rPr>
      </w:pPr>
      <w:r>
        <w:rPr>
          <w:rFonts w:ascii="Arial" w:hAnsi="Arial" w:cs="Arial"/>
          <w:sz w:val="18"/>
          <w:szCs w:val="18"/>
        </w:rPr>
        <w:t>Bitte beschreiben Sie hier das Projekt mit den entscheidenden Meilensteinen (Arbeitsprogramm, Studienplan)</w:t>
      </w:r>
    </w:p>
    <w:p w:rsidR="009F7060" w:rsidRDefault="009F7060" w:rsidP="009F7060">
      <w:pPr>
        <w:autoSpaceDE w:val="0"/>
        <w:autoSpaceDN w:val="0"/>
        <w:adjustRightInd w:val="0"/>
        <w:spacing w:after="0pt" w:line="12pt" w:lineRule="auto"/>
        <w:rPr>
          <w:rFonts w:ascii="Arial" w:hAnsi="Arial" w:cs="Arial"/>
          <w:sz w:val="18"/>
          <w:szCs w:val="18"/>
        </w:rPr>
      </w:pPr>
      <w:r>
        <w:rPr>
          <w:rFonts w:ascii="Arial" w:hAnsi="Arial" w:cs="Arial"/>
          <w:sz w:val="18"/>
          <w:szCs w:val="18"/>
        </w:rPr>
        <w:t>und dem zeitlichen Verlauf. Falls eine Dienstreise in Verbindung mit dem Projekt geplant ist, bitte eine Kostenkalkulation</w:t>
      </w:r>
    </w:p>
    <w:p w:rsidR="00C43529" w:rsidRDefault="009F7060" w:rsidP="009F7060">
      <w:pPr>
        <w:rPr>
          <w:rFonts w:ascii="Arial" w:hAnsi="Arial" w:cs="Arial"/>
          <w:sz w:val="18"/>
          <w:szCs w:val="18"/>
        </w:rPr>
      </w:pPr>
      <w:r>
        <w:rPr>
          <w:rFonts w:ascii="Arial" w:hAnsi="Arial" w:cs="Arial"/>
          <w:sz w:val="18"/>
          <w:szCs w:val="18"/>
        </w:rPr>
        <w:t>beifügen.</w:t>
      </w:r>
    </w:p>
    <w:p w:rsidR="009F7060" w:rsidRDefault="009F7060" w:rsidP="009F7060">
      <w:pPr>
        <w:rPr>
          <w:rFonts w:ascii="Arial" w:hAnsi="Arial" w:cs="Arial"/>
          <w:sz w:val="18"/>
          <w:szCs w:val="18"/>
        </w:rPr>
      </w:pPr>
    </w:p>
    <w:p w:rsidR="004E4AAB" w:rsidRDefault="009F7060" w:rsidP="00363428">
      <w:pPr>
        <w:pStyle w:val="Listenabsatz"/>
        <w:numPr>
          <w:ilvl w:val="0"/>
          <w:numId w:val="1"/>
        </w:numPr>
        <w:rPr>
          <w:rFonts w:ascii="Arial" w:hAnsi="Arial" w:cs="Arial"/>
          <w:b/>
          <w:sz w:val="18"/>
          <w:szCs w:val="18"/>
        </w:rPr>
      </w:pPr>
      <w:r w:rsidRPr="00363428">
        <w:rPr>
          <w:rFonts w:ascii="Arial" w:hAnsi="Arial" w:cs="Arial"/>
          <w:b/>
          <w:sz w:val="18"/>
          <w:szCs w:val="18"/>
        </w:rPr>
        <w:t>Zusammenfassung</w:t>
      </w:r>
    </w:p>
    <w:p w:rsidR="00297B42" w:rsidRPr="004E4AAB" w:rsidRDefault="007637D6" w:rsidP="004E4AAB">
      <w:pPr>
        <w:rPr>
          <w:rFonts w:ascii="Arial" w:hAnsi="Arial" w:cs="Arial"/>
          <w:b/>
          <w:sz w:val="18"/>
          <w:szCs w:val="18"/>
        </w:rPr>
      </w:pPr>
      <w:r w:rsidRPr="00363428">
        <w:t xml:space="preserve">Die </w:t>
      </w:r>
      <w:r w:rsidR="00AF7868" w:rsidRPr="00363428">
        <w:t xml:space="preserve">sexuelle Entwicklung von Kindern und Jugendlichen wird maßgeblich durch das Hormon </w:t>
      </w:r>
      <w:proofErr w:type="spellStart"/>
      <w:r w:rsidR="00AF7868" w:rsidRPr="00363428">
        <w:t>GnRH</w:t>
      </w:r>
      <w:proofErr w:type="spellEnd"/>
      <w:r w:rsidR="00AF7868" w:rsidRPr="00363428">
        <w:t xml:space="preserve"> </w:t>
      </w:r>
      <w:r w:rsidR="00650F2F" w:rsidRPr="00363428">
        <w:t xml:space="preserve">ausgelöst, welches in der Hypophyse die Freisetzung der </w:t>
      </w:r>
      <w:proofErr w:type="spellStart"/>
      <w:r w:rsidR="00650F2F" w:rsidRPr="00363428">
        <w:t>Gonadotropine</w:t>
      </w:r>
      <w:proofErr w:type="spellEnd"/>
      <w:r w:rsidR="00650F2F" w:rsidRPr="00363428">
        <w:t xml:space="preserve"> LH (</w:t>
      </w:r>
      <w:proofErr w:type="spellStart"/>
      <w:r w:rsidR="00650F2F" w:rsidRPr="00363428">
        <w:t>luteinisierendes</w:t>
      </w:r>
      <w:proofErr w:type="spellEnd"/>
      <w:r w:rsidR="00650F2F" w:rsidRPr="00363428">
        <w:t xml:space="preserve"> Hormon)</w:t>
      </w:r>
      <w:r w:rsidR="00AF7868" w:rsidRPr="00363428">
        <w:t xml:space="preserve"> </w:t>
      </w:r>
      <w:r w:rsidR="00650F2F" w:rsidRPr="00363428">
        <w:t xml:space="preserve">und FSH (Follikelstimulierendes Hormon) bewirkt. LH und FSH wirken auf Hoden und Eierstöcke, die die eigentliche Geschlechtshormone Testosteron und </w:t>
      </w:r>
      <w:proofErr w:type="spellStart"/>
      <w:r w:rsidR="00650F2F" w:rsidRPr="00363428">
        <w:t>Östradiol</w:t>
      </w:r>
      <w:proofErr w:type="spellEnd"/>
      <w:r w:rsidR="00650F2F" w:rsidRPr="00363428">
        <w:t xml:space="preserve"> produzieren. LH und FSH sind damit wichtige Botenstoffe</w:t>
      </w:r>
      <w:r w:rsidR="008F75CB" w:rsidRPr="00363428">
        <w:t xml:space="preserve"> bei der Auslösung der Pubertät sowie insgesamt bei der körperlichen und sexuellen Entwicklung. Referenzwerte helfen bei der Einschätzung dieser Entwicklung</w:t>
      </w:r>
      <w:r w:rsidR="004A6139" w:rsidRPr="00363428">
        <w:t xml:space="preserve"> und </w:t>
      </w:r>
      <w:r w:rsidR="00297B42" w:rsidRPr="00363428">
        <w:t>können Hinweise auf Erkrankungen und bestimmte Lebensumstände geben.</w:t>
      </w:r>
      <w:r w:rsidR="00687CBA" w:rsidRPr="00363428">
        <w:t xml:space="preserve"> Die Lebensumstände haben sich in den vergangenen 100 Jahren drastisch verändert, so stellt beispielsweise Adipositas </w:t>
      </w:r>
      <w:r w:rsidR="001C75D0" w:rsidRPr="00363428">
        <w:t>heutzutage ein weltweites Problem dar. Kinder/Jugendliche treten heutzutage früher in die Pubertät ein als noch vor 100 Jahren. Die genaue Ursache für einen früheren Pubertätseintritt ist noch nicht hinreichend geklärt.</w:t>
      </w:r>
    </w:p>
    <w:p w:rsidR="00F10D44" w:rsidRPr="00F10D44" w:rsidRDefault="00F10D44" w:rsidP="00F10D44">
      <w:pPr>
        <w:autoSpaceDE w:val="0"/>
        <w:autoSpaceDN w:val="0"/>
        <w:adjustRightInd w:val="0"/>
        <w:spacing w:after="0pt" w:line="12pt" w:lineRule="auto"/>
        <w:rPr>
          <w:rFonts w:ascii="Arial" w:hAnsi="Arial" w:cs="Arial"/>
          <w:color w:val="000000"/>
          <w:sz w:val="21"/>
          <w:szCs w:val="21"/>
        </w:rPr>
      </w:pPr>
      <w:r w:rsidRPr="00F10D44">
        <w:rPr>
          <w:rFonts w:ascii="Arial" w:hAnsi="Arial" w:cs="Arial"/>
          <w:color w:val="000000"/>
          <w:sz w:val="21"/>
          <w:szCs w:val="21"/>
        </w:rPr>
        <w:t xml:space="preserve">Ziel des Forschungsvorhabens ist es, </w:t>
      </w:r>
      <w:r w:rsidR="001C75D0">
        <w:rPr>
          <w:rFonts w:ascii="Arial" w:hAnsi="Arial" w:cs="Arial"/>
          <w:color w:val="000000"/>
          <w:sz w:val="21"/>
          <w:szCs w:val="21"/>
        </w:rPr>
        <w:t xml:space="preserve">im Rahmen des Leipziger </w:t>
      </w:r>
      <w:proofErr w:type="spellStart"/>
      <w:r w:rsidR="001C75D0">
        <w:rPr>
          <w:rFonts w:ascii="Arial" w:hAnsi="Arial" w:cs="Arial"/>
          <w:color w:val="000000"/>
          <w:sz w:val="21"/>
          <w:szCs w:val="21"/>
        </w:rPr>
        <w:t>Forschungzentrums</w:t>
      </w:r>
      <w:proofErr w:type="spellEnd"/>
      <w:r w:rsidR="001C75D0">
        <w:rPr>
          <w:rFonts w:ascii="Arial" w:hAnsi="Arial" w:cs="Arial"/>
          <w:color w:val="000000"/>
          <w:sz w:val="21"/>
          <w:szCs w:val="21"/>
        </w:rPr>
        <w:t xml:space="preserve"> für Zivilisationskrankheiten (LIFE) </w:t>
      </w:r>
      <w:r w:rsidRPr="00F10D44">
        <w:rPr>
          <w:rFonts w:ascii="Arial" w:hAnsi="Arial" w:cs="Arial"/>
          <w:color w:val="000000"/>
          <w:sz w:val="21"/>
          <w:szCs w:val="21"/>
        </w:rPr>
        <w:t xml:space="preserve">pädiatrische Referenzwerte für LH und FSH zu erheben und Aussagen über mögliche Zusammenhänge zwischen den </w:t>
      </w:r>
      <w:proofErr w:type="spellStart"/>
      <w:r w:rsidRPr="00F10D44">
        <w:rPr>
          <w:rFonts w:ascii="Arial" w:hAnsi="Arial" w:cs="Arial"/>
          <w:color w:val="000000"/>
          <w:sz w:val="21"/>
          <w:szCs w:val="21"/>
        </w:rPr>
        <w:t>Gonadotropinwerten</w:t>
      </w:r>
      <w:proofErr w:type="spellEnd"/>
      <w:r w:rsidRPr="00F10D44">
        <w:rPr>
          <w:rFonts w:ascii="Arial" w:hAnsi="Arial" w:cs="Arial"/>
          <w:color w:val="000000"/>
          <w:sz w:val="21"/>
          <w:szCs w:val="21"/>
        </w:rPr>
        <w:t xml:space="preserve"> (bzw. der Reifeentwicklung) und Adipositas und dem sozioökonomische</w:t>
      </w:r>
      <w:r w:rsidR="00B57501">
        <w:rPr>
          <w:rFonts w:ascii="Arial" w:hAnsi="Arial" w:cs="Arial"/>
          <w:color w:val="000000"/>
          <w:sz w:val="21"/>
          <w:szCs w:val="21"/>
        </w:rPr>
        <w:t>n</w:t>
      </w:r>
      <w:r w:rsidRPr="00F10D44">
        <w:rPr>
          <w:rFonts w:ascii="Arial" w:hAnsi="Arial" w:cs="Arial"/>
          <w:color w:val="000000"/>
          <w:sz w:val="21"/>
          <w:szCs w:val="21"/>
        </w:rPr>
        <w:t xml:space="preserve"> Status zu treffen. </w:t>
      </w:r>
    </w:p>
    <w:p w:rsidR="00AB34C5" w:rsidRDefault="00F10D44" w:rsidP="00F10D44">
      <w:pPr>
        <w:autoSpaceDE w:val="0"/>
        <w:autoSpaceDN w:val="0"/>
        <w:adjustRightInd w:val="0"/>
        <w:spacing w:after="0pt" w:line="12pt" w:lineRule="auto"/>
        <w:rPr>
          <w:rFonts w:ascii="Arial" w:hAnsi="Arial" w:cs="Arial"/>
          <w:color w:val="000000"/>
          <w:sz w:val="21"/>
          <w:szCs w:val="21"/>
        </w:rPr>
      </w:pPr>
      <w:r w:rsidRPr="00F10D44">
        <w:rPr>
          <w:rFonts w:ascii="Arial" w:hAnsi="Arial" w:cs="Arial"/>
          <w:color w:val="000000"/>
          <w:sz w:val="21"/>
          <w:szCs w:val="21"/>
        </w:rPr>
        <w:t xml:space="preserve">Folgende wissenschaftliche Fragestellungen sollen dabei bearbeitet werden: </w:t>
      </w:r>
      <w:r w:rsidR="00AB34C5">
        <w:rPr>
          <w:rFonts w:ascii="Arial" w:hAnsi="Arial" w:cs="Arial"/>
          <w:color w:val="000000"/>
          <w:sz w:val="21"/>
          <w:szCs w:val="21"/>
        </w:rPr>
        <w:t>Inwiefern kann man</w:t>
      </w:r>
      <w:r w:rsidR="00334BBF">
        <w:rPr>
          <w:rFonts w:ascii="Arial" w:hAnsi="Arial" w:cs="Arial"/>
          <w:color w:val="000000"/>
          <w:sz w:val="21"/>
          <w:szCs w:val="21"/>
        </w:rPr>
        <w:t xml:space="preserve"> eine Korrelation zwischen den LH-/FSH-Werten und den Pubertätsstadien</w:t>
      </w:r>
      <w:r w:rsidR="00AB34C5">
        <w:rPr>
          <w:rFonts w:ascii="Arial" w:hAnsi="Arial" w:cs="Arial"/>
          <w:color w:val="000000"/>
          <w:sz w:val="21"/>
          <w:szCs w:val="21"/>
        </w:rPr>
        <w:t xml:space="preserve"> erkennen? Was für eine Rolle spielt Adipositas in Bezug auf die LH-/FSH-Werte und auf den Pubertätseintritt? Inwiefern kann man einen Zusammenhang zwischen dem sozioökonomischen Status und dem Pubertätseintritt erkennen?</w:t>
      </w:r>
    </w:p>
    <w:p w:rsidR="00F10D44" w:rsidRPr="00F10D44" w:rsidRDefault="00AB34C5" w:rsidP="00F10D44">
      <w:pPr>
        <w:autoSpaceDE w:val="0"/>
        <w:autoSpaceDN w:val="0"/>
        <w:adjustRightInd w:val="0"/>
        <w:spacing w:after="0pt" w:line="12pt" w:lineRule="auto"/>
        <w:rPr>
          <w:rFonts w:ascii="Arial" w:hAnsi="Arial" w:cs="Arial"/>
          <w:color w:val="000000"/>
          <w:sz w:val="21"/>
          <w:szCs w:val="21"/>
        </w:rPr>
      </w:pPr>
      <w:r>
        <w:rPr>
          <w:rFonts w:ascii="Arial" w:hAnsi="Arial" w:cs="Arial"/>
          <w:color w:val="000000"/>
          <w:sz w:val="21"/>
          <w:szCs w:val="21"/>
        </w:rPr>
        <w:t>Ich plane eine statistische Auswertung der LH- und FSH-Konzentrationen in Bezug auf</w:t>
      </w:r>
      <w:r w:rsidR="007524AA">
        <w:rPr>
          <w:rFonts w:ascii="Arial" w:hAnsi="Arial" w:cs="Arial"/>
          <w:color w:val="000000"/>
          <w:sz w:val="21"/>
          <w:szCs w:val="21"/>
        </w:rPr>
        <w:t xml:space="preserve"> (u.a.)</w:t>
      </w:r>
      <w:r>
        <w:rPr>
          <w:rFonts w:ascii="Arial" w:hAnsi="Arial" w:cs="Arial"/>
          <w:color w:val="000000"/>
          <w:sz w:val="21"/>
          <w:szCs w:val="21"/>
        </w:rPr>
        <w:t xml:space="preserve"> Alter, Geschlecht, </w:t>
      </w:r>
      <w:r w:rsidR="007524AA">
        <w:rPr>
          <w:rFonts w:ascii="Arial" w:hAnsi="Arial" w:cs="Arial"/>
          <w:color w:val="000000"/>
          <w:sz w:val="21"/>
          <w:szCs w:val="21"/>
        </w:rPr>
        <w:t xml:space="preserve">Pubertätsstadien, </w:t>
      </w:r>
      <w:r>
        <w:rPr>
          <w:rFonts w:ascii="Arial" w:hAnsi="Arial" w:cs="Arial"/>
          <w:color w:val="000000"/>
          <w:sz w:val="21"/>
          <w:szCs w:val="21"/>
        </w:rPr>
        <w:t xml:space="preserve">BMI und sozioökonomischen Status. Dabei werden Daten </w:t>
      </w:r>
      <w:r w:rsidR="007524AA">
        <w:rPr>
          <w:rFonts w:ascii="Arial" w:hAnsi="Arial" w:cs="Arial"/>
          <w:color w:val="000000"/>
          <w:sz w:val="21"/>
          <w:szCs w:val="21"/>
        </w:rPr>
        <w:t xml:space="preserve">verschiedener LIFE-Child-Kohorten (normalgewichtig und übergewichtig) ausgewertet. Da auch </w:t>
      </w:r>
      <w:proofErr w:type="spellStart"/>
      <w:r w:rsidR="007524AA">
        <w:rPr>
          <w:rFonts w:ascii="Arial" w:hAnsi="Arial" w:cs="Arial"/>
          <w:color w:val="000000"/>
          <w:sz w:val="21"/>
          <w:szCs w:val="21"/>
        </w:rPr>
        <w:t>Kofaktoren</w:t>
      </w:r>
      <w:proofErr w:type="spellEnd"/>
      <w:r w:rsidR="007524AA">
        <w:rPr>
          <w:rFonts w:ascii="Arial" w:hAnsi="Arial" w:cs="Arial"/>
          <w:color w:val="000000"/>
          <w:sz w:val="21"/>
          <w:szCs w:val="21"/>
        </w:rPr>
        <w:t xml:space="preserve"> eine Rolle spielen können, werde ich bei der Auswertung zusätzlich </w:t>
      </w:r>
      <w:proofErr w:type="spellStart"/>
      <w:r w:rsidR="007524AA">
        <w:rPr>
          <w:rFonts w:ascii="Arial" w:hAnsi="Arial" w:cs="Arial"/>
          <w:color w:val="000000"/>
          <w:sz w:val="21"/>
          <w:szCs w:val="21"/>
        </w:rPr>
        <w:t>Estradiol</w:t>
      </w:r>
      <w:proofErr w:type="spellEnd"/>
      <w:r w:rsidR="007524AA">
        <w:rPr>
          <w:rFonts w:ascii="Arial" w:hAnsi="Arial" w:cs="Arial"/>
          <w:color w:val="000000"/>
          <w:sz w:val="21"/>
          <w:szCs w:val="21"/>
        </w:rPr>
        <w:t xml:space="preserve">, SHBG, DHEAS und Testosteron </w:t>
      </w:r>
      <w:r w:rsidR="00730BE8">
        <w:rPr>
          <w:rFonts w:ascii="Arial" w:hAnsi="Arial" w:cs="Arial"/>
          <w:color w:val="000000"/>
          <w:sz w:val="21"/>
          <w:szCs w:val="21"/>
        </w:rPr>
        <w:t>berücksichtigen.</w:t>
      </w:r>
      <w:r w:rsidR="00C34E6F">
        <w:rPr>
          <w:rFonts w:ascii="Arial" w:hAnsi="Arial" w:cs="Arial"/>
          <w:color w:val="000000"/>
          <w:sz w:val="21"/>
          <w:szCs w:val="21"/>
        </w:rPr>
        <w:t xml:space="preserve"> Es handelt sich um eine retrospektive Studie im Querschnittsdesgin. Ich hoffe mit meiner Studie einen Beitrag zur Erforschung und Auswirkung der Zivilisationskrankheit Adipositas sowie zum besseren Verständnis und Umgang mit einer immer früher einsetzenden Reifeentwicklung leisten zu können.</w:t>
      </w:r>
    </w:p>
    <w:p w:rsidR="008E6481" w:rsidRDefault="008E6481" w:rsidP="00F10D44">
      <w:pPr>
        <w:autoSpaceDE w:val="0"/>
        <w:autoSpaceDN w:val="0"/>
        <w:adjustRightInd w:val="0"/>
        <w:spacing w:after="0pt" w:line="12pt" w:lineRule="auto"/>
        <w:rPr>
          <w:rFonts w:ascii="Arial" w:hAnsi="Arial" w:cs="Arial"/>
          <w:b/>
          <w:bCs/>
          <w:color w:val="000000"/>
          <w:sz w:val="21"/>
          <w:szCs w:val="21"/>
        </w:rPr>
      </w:pPr>
    </w:p>
    <w:p w:rsidR="008E6481" w:rsidRDefault="008E6481" w:rsidP="008E6481">
      <w:pPr>
        <w:pStyle w:val="Listenabsatz"/>
        <w:numPr>
          <w:ilvl w:val="0"/>
          <w:numId w:val="1"/>
        </w:numPr>
        <w:autoSpaceDE w:val="0"/>
        <w:autoSpaceDN w:val="0"/>
        <w:adjustRightInd w:val="0"/>
        <w:spacing w:after="0pt" w:line="12pt" w:lineRule="auto"/>
        <w:rPr>
          <w:rFonts w:ascii="Arial" w:hAnsi="Arial" w:cs="Arial"/>
          <w:b/>
          <w:bCs/>
          <w:color w:val="000000"/>
          <w:sz w:val="21"/>
          <w:szCs w:val="21"/>
        </w:rPr>
      </w:pPr>
      <w:r>
        <w:rPr>
          <w:rFonts w:ascii="Arial" w:hAnsi="Arial" w:cs="Arial"/>
          <w:b/>
          <w:bCs/>
          <w:color w:val="000000"/>
          <w:sz w:val="21"/>
          <w:szCs w:val="21"/>
        </w:rPr>
        <w:lastRenderedPageBreak/>
        <w:t>Einführung &amp; Fragestellung</w:t>
      </w:r>
    </w:p>
    <w:p w:rsidR="008E6481" w:rsidRPr="008E6481" w:rsidRDefault="00FB118C" w:rsidP="008E6481">
      <w:pPr>
        <w:autoSpaceDE w:val="0"/>
        <w:autoSpaceDN w:val="0"/>
        <w:adjustRightInd w:val="0"/>
        <w:spacing w:after="0pt" w:line="12pt" w:lineRule="auto"/>
        <w:rPr>
          <w:rFonts w:ascii="Arial" w:hAnsi="Arial" w:cs="Arial"/>
          <w:bCs/>
          <w:color w:val="000000"/>
          <w:sz w:val="21"/>
          <w:szCs w:val="21"/>
        </w:rPr>
      </w:pPr>
      <w:r>
        <w:rPr>
          <w:rFonts w:ascii="Arial" w:hAnsi="Arial" w:cs="Arial"/>
          <w:bCs/>
          <w:color w:val="000000"/>
          <w:sz w:val="21"/>
          <w:szCs w:val="21"/>
        </w:rPr>
        <w:t>Meine Doktorarbeit findet im Rahmen des Leipziger Forschungszentrums für Zivilisationskrankheiten „LIFE“ statt. Dabei wird es um die Bearbeitung folgender Hypothesen gehen:</w:t>
      </w:r>
    </w:p>
    <w:p w:rsidR="00F10D44" w:rsidRPr="00F10D44" w:rsidRDefault="00F10D44" w:rsidP="00F10D44">
      <w:pPr>
        <w:autoSpaceDE w:val="0"/>
        <w:autoSpaceDN w:val="0"/>
        <w:adjustRightInd w:val="0"/>
        <w:spacing w:after="7.40pt" w:line="12pt" w:lineRule="auto"/>
        <w:rPr>
          <w:rFonts w:ascii="Arial" w:hAnsi="Arial" w:cs="Arial"/>
          <w:color w:val="000000"/>
          <w:sz w:val="21"/>
          <w:szCs w:val="21"/>
        </w:rPr>
      </w:pPr>
      <w:r w:rsidRPr="00F10D44">
        <w:rPr>
          <w:rFonts w:ascii="Arial" w:hAnsi="Arial" w:cs="Arial"/>
          <w:color w:val="000000"/>
          <w:sz w:val="21"/>
          <w:szCs w:val="21"/>
        </w:rPr>
        <w:t xml:space="preserve"> Die LH- und FSH- Werte korrelieren mit den Pubertätsstadien. Erhöhte LH-Werte in der Kindheit gehen mit einem (früheren) Pubertätsbeginn einher. </w:t>
      </w:r>
    </w:p>
    <w:p w:rsidR="00F10D44" w:rsidRPr="00F10D44" w:rsidRDefault="00F10D44" w:rsidP="00F10D44">
      <w:pPr>
        <w:autoSpaceDE w:val="0"/>
        <w:autoSpaceDN w:val="0"/>
        <w:adjustRightInd w:val="0"/>
        <w:spacing w:after="7.40pt" w:line="12pt" w:lineRule="auto"/>
        <w:rPr>
          <w:rFonts w:ascii="Arial" w:hAnsi="Arial" w:cs="Arial"/>
          <w:color w:val="000000"/>
          <w:sz w:val="21"/>
          <w:szCs w:val="21"/>
        </w:rPr>
      </w:pPr>
      <w:r w:rsidRPr="00F10D44">
        <w:rPr>
          <w:rFonts w:ascii="Arial" w:hAnsi="Arial" w:cs="Arial"/>
          <w:color w:val="000000"/>
          <w:sz w:val="21"/>
          <w:szCs w:val="21"/>
        </w:rPr>
        <w:t xml:space="preserve"> Übergewichtige Kinder treten früher als normalgewichtige Kinder in die Pubertät ein. </w:t>
      </w:r>
    </w:p>
    <w:p w:rsidR="00F10D44" w:rsidRPr="00F10D44" w:rsidRDefault="00F10D44" w:rsidP="00F10D44">
      <w:pPr>
        <w:autoSpaceDE w:val="0"/>
        <w:autoSpaceDN w:val="0"/>
        <w:adjustRightInd w:val="0"/>
        <w:spacing w:after="7.40pt" w:line="12pt" w:lineRule="auto"/>
        <w:rPr>
          <w:rFonts w:ascii="Arial" w:hAnsi="Arial" w:cs="Arial"/>
          <w:color w:val="000000"/>
          <w:sz w:val="21"/>
          <w:szCs w:val="21"/>
        </w:rPr>
      </w:pPr>
      <w:r w:rsidRPr="00F10D44">
        <w:rPr>
          <w:rFonts w:ascii="Arial" w:hAnsi="Arial" w:cs="Arial"/>
          <w:color w:val="000000"/>
          <w:sz w:val="21"/>
          <w:szCs w:val="21"/>
        </w:rPr>
        <w:t xml:space="preserve"> Übergewichtige Kinder haben höhere LH- und FSH-Werte als normalgewichtige Kinder. </w:t>
      </w:r>
    </w:p>
    <w:p w:rsidR="00F10D44" w:rsidRPr="00F10D44" w:rsidRDefault="00F10D44" w:rsidP="00F10D44">
      <w:pPr>
        <w:autoSpaceDE w:val="0"/>
        <w:autoSpaceDN w:val="0"/>
        <w:adjustRightInd w:val="0"/>
        <w:spacing w:after="0pt" w:line="12pt" w:lineRule="auto"/>
        <w:rPr>
          <w:rFonts w:ascii="Arial" w:hAnsi="Arial" w:cs="Arial"/>
          <w:color w:val="000000"/>
          <w:sz w:val="21"/>
          <w:szCs w:val="21"/>
        </w:rPr>
      </w:pPr>
      <w:r w:rsidRPr="00F10D44">
        <w:rPr>
          <w:rFonts w:ascii="Arial" w:hAnsi="Arial" w:cs="Arial"/>
          <w:color w:val="000000"/>
          <w:sz w:val="21"/>
          <w:szCs w:val="21"/>
        </w:rPr>
        <w:t xml:space="preserve"> Kinder aus niedrigen sozialen Schichten treten eher in die Pubertät ein als Kinder aus gehobenen sozialen Schichten. </w:t>
      </w:r>
    </w:p>
    <w:p w:rsidR="00F10D44" w:rsidRPr="00F10D44" w:rsidRDefault="00F10D44" w:rsidP="00F10D44">
      <w:pPr>
        <w:autoSpaceDE w:val="0"/>
        <w:autoSpaceDN w:val="0"/>
        <w:adjustRightInd w:val="0"/>
        <w:spacing w:after="0pt" w:line="12pt" w:lineRule="auto"/>
        <w:rPr>
          <w:rFonts w:ascii="Arial" w:hAnsi="Arial" w:cs="Arial"/>
          <w:color w:val="000000"/>
          <w:sz w:val="21"/>
          <w:szCs w:val="21"/>
        </w:rPr>
      </w:pPr>
    </w:p>
    <w:p w:rsidR="00F10D44" w:rsidRPr="00F10D44" w:rsidRDefault="00F10D44" w:rsidP="00FB118C">
      <w:pPr>
        <w:autoSpaceDE w:val="0"/>
        <w:autoSpaceDN w:val="0"/>
        <w:adjustRightInd w:val="0"/>
        <w:spacing w:after="0pt" w:line="12pt" w:lineRule="auto"/>
        <w:rPr>
          <w:rFonts w:ascii="Arial" w:hAnsi="Arial" w:cs="Arial"/>
          <w:color w:val="000000"/>
          <w:sz w:val="21"/>
          <w:szCs w:val="21"/>
        </w:rPr>
      </w:pPr>
      <w:r>
        <w:rPr>
          <w:rFonts w:ascii="Arial" w:hAnsi="Arial" w:cs="Arial"/>
          <w:color w:val="000000"/>
        </w:rPr>
        <w:t>Studiendesign:</w:t>
      </w:r>
      <w:r w:rsidR="00FB118C">
        <w:rPr>
          <w:rFonts w:ascii="Arial" w:hAnsi="Arial" w:cs="Arial"/>
          <w:color w:val="000000"/>
        </w:rPr>
        <w:t xml:space="preserve"> Bei LIFE handelt es sich um eine</w:t>
      </w:r>
      <w:r w:rsidRPr="00F10D44">
        <w:rPr>
          <w:rFonts w:ascii="Times New Roman" w:hAnsi="Times New Roman" w:cs="Times New Roman"/>
          <w:color w:val="000000"/>
          <w:sz w:val="21"/>
          <w:szCs w:val="21"/>
        </w:rPr>
        <w:t xml:space="preserve"> </w:t>
      </w:r>
      <w:r w:rsidR="00FB118C">
        <w:rPr>
          <w:rFonts w:ascii="Arial" w:hAnsi="Arial" w:cs="Arial"/>
          <w:color w:val="000000"/>
          <w:sz w:val="21"/>
          <w:szCs w:val="21"/>
        </w:rPr>
        <w:t>p</w:t>
      </w:r>
      <w:r w:rsidRPr="00F10D44">
        <w:rPr>
          <w:rFonts w:ascii="Arial" w:hAnsi="Arial" w:cs="Arial"/>
          <w:color w:val="000000"/>
          <w:sz w:val="21"/>
          <w:szCs w:val="21"/>
        </w:rPr>
        <w:t>ro</w:t>
      </w:r>
      <w:r w:rsidR="00FB118C">
        <w:rPr>
          <w:rFonts w:ascii="Arial" w:hAnsi="Arial" w:cs="Arial"/>
          <w:color w:val="000000"/>
          <w:sz w:val="21"/>
          <w:szCs w:val="21"/>
        </w:rPr>
        <w:t xml:space="preserve">spektiv angelegte </w:t>
      </w:r>
      <w:proofErr w:type="spellStart"/>
      <w:r w:rsidR="00FB118C">
        <w:rPr>
          <w:rFonts w:ascii="Arial" w:hAnsi="Arial" w:cs="Arial"/>
          <w:color w:val="000000"/>
          <w:sz w:val="21"/>
          <w:szCs w:val="21"/>
        </w:rPr>
        <w:t>Kohortenstudie</w:t>
      </w:r>
      <w:proofErr w:type="spellEnd"/>
      <w:r w:rsidR="00FB118C">
        <w:rPr>
          <w:rFonts w:ascii="Arial" w:hAnsi="Arial" w:cs="Arial"/>
          <w:color w:val="000000"/>
          <w:sz w:val="21"/>
          <w:szCs w:val="21"/>
        </w:rPr>
        <w:t xml:space="preserve">. Die angeforderten Daten werde ich in meinem </w:t>
      </w:r>
      <w:r w:rsidRPr="00F10D44">
        <w:rPr>
          <w:rFonts w:ascii="Arial" w:hAnsi="Arial" w:cs="Arial"/>
          <w:color w:val="000000"/>
          <w:sz w:val="21"/>
          <w:szCs w:val="21"/>
        </w:rPr>
        <w:t>Forschung</w:t>
      </w:r>
      <w:r w:rsidR="00FB118C">
        <w:rPr>
          <w:rFonts w:ascii="Arial" w:hAnsi="Arial" w:cs="Arial"/>
          <w:color w:val="000000"/>
          <w:sz w:val="21"/>
          <w:szCs w:val="21"/>
        </w:rPr>
        <w:t xml:space="preserve">sprojekt im Querschnittsdesign </w:t>
      </w:r>
      <w:proofErr w:type="spellStart"/>
      <w:r w:rsidRPr="00F10D44">
        <w:rPr>
          <w:rFonts w:ascii="Arial" w:hAnsi="Arial" w:cs="Arial"/>
          <w:color w:val="000000"/>
          <w:sz w:val="21"/>
          <w:szCs w:val="21"/>
        </w:rPr>
        <w:t>restrospektiv</w:t>
      </w:r>
      <w:proofErr w:type="spellEnd"/>
      <w:r w:rsidRPr="00F10D44">
        <w:rPr>
          <w:rFonts w:ascii="Arial" w:hAnsi="Arial" w:cs="Arial"/>
          <w:color w:val="000000"/>
          <w:sz w:val="21"/>
          <w:szCs w:val="21"/>
        </w:rPr>
        <w:t xml:space="preserve"> </w:t>
      </w:r>
      <w:r w:rsidR="00FB118C">
        <w:rPr>
          <w:rFonts w:ascii="Arial" w:hAnsi="Arial" w:cs="Arial"/>
          <w:color w:val="000000"/>
          <w:sz w:val="21"/>
          <w:szCs w:val="21"/>
        </w:rPr>
        <w:t>auswerten.</w:t>
      </w:r>
      <w:r w:rsidR="00A86796">
        <w:rPr>
          <w:rFonts w:ascii="Arial" w:hAnsi="Arial" w:cs="Arial"/>
          <w:color w:val="000000"/>
          <w:sz w:val="21"/>
          <w:szCs w:val="21"/>
        </w:rPr>
        <w:t xml:space="preserve"> Die Reifeentwicklung von Kinder und Jugendlichen ist ein multifaktorielles Geschehen und untersteht zahlreichen Einflüssen</w:t>
      </w:r>
      <w:r w:rsidR="00602709">
        <w:rPr>
          <w:rFonts w:ascii="Arial" w:hAnsi="Arial" w:cs="Arial"/>
          <w:color w:val="000000"/>
          <w:sz w:val="21"/>
          <w:szCs w:val="21"/>
        </w:rPr>
        <w:t xml:space="preserve"> von pränatal bis ins Erwachsenenalter. Meine Arbeit soll einen Beitrag leisten sowohl zum besseren Verständnis und Einschätzung der Reifeentwicklung als auch im Rahmen des weltweiten Problems Adipositas.</w:t>
      </w:r>
    </w:p>
    <w:p w:rsidR="009F7060" w:rsidRDefault="009F7060" w:rsidP="009F7060">
      <w:pPr>
        <w:pStyle w:val="Default"/>
        <w:rPr>
          <w:sz w:val="22"/>
          <w:szCs w:val="22"/>
        </w:rPr>
      </w:pPr>
    </w:p>
    <w:p w:rsidR="00F10D44" w:rsidRPr="00133CD5" w:rsidRDefault="00F10D44" w:rsidP="00133CD5">
      <w:pPr>
        <w:pStyle w:val="Default"/>
        <w:numPr>
          <w:ilvl w:val="0"/>
          <w:numId w:val="1"/>
        </w:numPr>
        <w:rPr>
          <w:b/>
          <w:i/>
          <w:sz w:val="18"/>
          <w:szCs w:val="18"/>
        </w:rPr>
      </w:pPr>
      <w:r w:rsidRPr="00133CD5">
        <w:rPr>
          <w:b/>
          <w:i/>
          <w:sz w:val="18"/>
          <w:szCs w:val="18"/>
        </w:rPr>
        <w:t>Einführung und Fragestellung</w:t>
      </w:r>
    </w:p>
    <w:p w:rsidR="009F7060" w:rsidRPr="00133CD5" w:rsidRDefault="00827E7B" w:rsidP="00D76839">
      <w:pPr>
        <w:pStyle w:val="Default"/>
        <w:rPr>
          <w:i/>
          <w:sz w:val="18"/>
          <w:szCs w:val="18"/>
        </w:rPr>
      </w:pPr>
      <w:r w:rsidRPr="00133CD5">
        <w:rPr>
          <w:i/>
          <w:sz w:val="18"/>
          <w:szCs w:val="18"/>
        </w:rPr>
        <w:t>Die Sexualhormone LH (</w:t>
      </w:r>
      <w:proofErr w:type="spellStart"/>
      <w:r w:rsidRPr="00133CD5">
        <w:rPr>
          <w:i/>
          <w:sz w:val="18"/>
          <w:szCs w:val="18"/>
        </w:rPr>
        <w:t>Luteinisierendens</w:t>
      </w:r>
      <w:proofErr w:type="spellEnd"/>
      <w:r w:rsidRPr="00133CD5">
        <w:rPr>
          <w:i/>
          <w:sz w:val="18"/>
          <w:szCs w:val="18"/>
        </w:rPr>
        <w:t xml:space="preserve"> Hormon) </w:t>
      </w:r>
      <w:r w:rsidR="009F7060" w:rsidRPr="00133CD5">
        <w:rPr>
          <w:i/>
          <w:sz w:val="18"/>
          <w:szCs w:val="18"/>
        </w:rPr>
        <w:t>und FSH</w:t>
      </w:r>
      <w:r w:rsidR="00D76839" w:rsidRPr="00133CD5">
        <w:rPr>
          <w:i/>
          <w:sz w:val="18"/>
          <w:szCs w:val="18"/>
        </w:rPr>
        <w:t xml:space="preserve"> (F</w:t>
      </w:r>
      <w:r w:rsidRPr="00133CD5">
        <w:rPr>
          <w:i/>
          <w:sz w:val="18"/>
          <w:szCs w:val="18"/>
        </w:rPr>
        <w:t>ollikelstimulierendes Hormon)</w:t>
      </w:r>
      <w:r w:rsidR="009F7060" w:rsidRPr="00133CD5">
        <w:rPr>
          <w:i/>
          <w:sz w:val="18"/>
          <w:szCs w:val="18"/>
        </w:rPr>
        <w:t xml:space="preserve"> spielen eine tragende Rolle bei der </w:t>
      </w:r>
      <w:r w:rsidR="00D021F4" w:rsidRPr="00133CD5">
        <w:rPr>
          <w:i/>
          <w:sz w:val="18"/>
          <w:szCs w:val="18"/>
        </w:rPr>
        <w:t xml:space="preserve">körperlichen und </w:t>
      </w:r>
      <w:r w:rsidR="009F7060" w:rsidRPr="00133CD5">
        <w:rPr>
          <w:i/>
          <w:sz w:val="18"/>
          <w:szCs w:val="18"/>
        </w:rPr>
        <w:t xml:space="preserve">sexuellen Entwicklung Kinder </w:t>
      </w:r>
      <w:r w:rsidR="00D021F4" w:rsidRPr="00133CD5">
        <w:rPr>
          <w:i/>
          <w:sz w:val="18"/>
          <w:szCs w:val="18"/>
        </w:rPr>
        <w:t>und Jugendlicher.</w:t>
      </w:r>
      <w:r w:rsidR="00F10D44" w:rsidRPr="00133CD5">
        <w:rPr>
          <w:i/>
          <w:sz w:val="18"/>
          <w:szCs w:val="18"/>
        </w:rPr>
        <w:t xml:space="preserve"> Referenzwerte für LH und FSH sollten aufgrund der Variation unterschiedlicher Analyseverfahren plattformspezifisch erhoben werden.</w:t>
      </w:r>
      <w:r w:rsidR="00D76839" w:rsidRPr="00133CD5">
        <w:rPr>
          <w:i/>
          <w:sz w:val="18"/>
          <w:szCs w:val="18"/>
        </w:rPr>
        <w:t xml:space="preserve"> Abgesehen vom ersten Lebensjahr, während dessen es im Rahmen der sog. Minipubertät zu erhöhten </w:t>
      </w:r>
      <w:proofErr w:type="spellStart"/>
      <w:r w:rsidR="00D76839" w:rsidRPr="00133CD5">
        <w:rPr>
          <w:i/>
          <w:sz w:val="18"/>
          <w:szCs w:val="18"/>
        </w:rPr>
        <w:t>Gonadotropinwerten</w:t>
      </w:r>
      <w:proofErr w:type="spellEnd"/>
      <w:r w:rsidR="00D76839" w:rsidRPr="00133CD5">
        <w:rPr>
          <w:i/>
          <w:sz w:val="18"/>
          <w:szCs w:val="18"/>
        </w:rPr>
        <w:t xml:space="preserve"> kommt steigen die Werte mit Einsetzten der Pubertät an und sind bei Mädchen/Frauen mit Einsetzen der Periode stark zyklusabhängig. </w:t>
      </w:r>
      <w:r w:rsidR="00D021F4" w:rsidRPr="00133CD5">
        <w:rPr>
          <w:i/>
          <w:sz w:val="18"/>
          <w:szCs w:val="18"/>
        </w:rPr>
        <w:t xml:space="preserve">In Deutschland gibt es fast 2 Millionen übergewichtige Kinder, </w:t>
      </w:r>
      <w:proofErr w:type="gramStart"/>
      <w:r w:rsidR="00D021F4" w:rsidRPr="00133CD5">
        <w:rPr>
          <w:i/>
          <w:sz w:val="18"/>
          <w:szCs w:val="18"/>
        </w:rPr>
        <w:t>Adipositas  stellt</w:t>
      </w:r>
      <w:proofErr w:type="gramEnd"/>
      <w:r w:rsidR="00D021F4" w:rsidRPr="00133CD5">
        <w:rPr>
          <w:i/>
          <w:sz w:val="18"/>
          <w:szCs w:val="18"/>
        </w:rPr>
        <w:t xml:space="preserve"> ein weltweites gesundheitliches Problem dar und geht mit Veränderungen der Entwicklung einher.  Das mediane </w:t>
      </w:r>
      <w:proofErr w:type="spellStart"/>
      <w:r w:rsidR="00D021F4" w:rsidRPr="00133CD5">
        <w:rPr>
          <w:i/>
          <w:sz w:val="18"/>
          <w:szCs w:val="18"/>
        </w:rPr>
        <w:t>Menarchealter</w:t>
      </w:r>
      <w:proofErr w:type="spellEnd"/>
      <w:r w:rsidR="00D021F4" w:rsidRPr="00133CD5">
        <w:rPr>
          <w:i/>
          <w:sz w:val="18"/>
          <w:szCs w:val="18"/>
        </w:rPr>
        <w:t xml:space="preserve"> bei Mädchen ist in den letzten 100 Jahren um 2Jahre auf 12,8 Jahre gesunken. Es gibt Hinweise darauf, dass Übergewicht sich auf Pubertätsbeginn einschließlich der hormonellen Parameter auswirkt, worin der genaue Mechanismus liegt, ist allerding noch unklar. LH und FSH könnten dabei eine Rolle spielen. Sowohl steigende Fettleibigkeit als auch ein früheres </w:t>
      </w:r>
      <w:proofErr w:type="spellStart"/>
      <w:r w:rsidR="00D021F4" w:rsidRPr="00133CD5">
        <w:rPr>
          <w:i/>
          <w:sz w:val="18"/>
          <w:szCs w:val="18"/>
        </w:rPr>
        <w:t>Menarchealter</w:t>
      </w:r>
      <w:proofErr w:type="spellEnd"/>
      <w:r w:rsidR="00D021F4" w:rsidRPr="00133CD5">
        <w:rPr>
          <w:i/>
          <w:sz w:val="18"/>
          <w:szCs w:val="18"/>
        </w:rPr>
        <w:t xml:space="preserve"> gehen mit steigenden Gesundheitsrisiken einher. Auch gibt es Hinweise darauf, dass der sozioökonomische Status Einfluss auf die Pubertät hat.</w:t>
      </w:r>
      <w:r w:rsidR="00E30F6B" w:rsidRPr="00133CD5">
        <w:rPr>
          <w:i/>
          <w:sz w:val="18"/>
          <w:szCs w:val="18"/>
        </w:rPr>
        <w:t xml:space="preserve"> </w:t>
      </w:r>
    </w:p>
    <w:p w:rsidR="009F7060" w:rsidRPr="00133CD5" w:rsidRDefault="00E30F6B" w:rsidP="00D76839">
      <w:pPr>
        <w:pStyle w:val="Default"/>
        <w:rPr>
          <w:i/>
          <w:sz w:val="18"/>
          <w:szCs w:val="18"/>
        </w:rPr>
      </w:pPr>
      <w:r w:rsidRPr="00133CD5">
        <w:rPr>
          <w:i/>
          <w:sz w:val="18"/>
          <w:szCs w:val="18"/>
        </w:rPr>
        <w:t>LH und FSH sind somit zum einen wichtige Parameter zur Einschätzung der körperlichen/sexuellen Entwicklung, zum anderen könnten sie uns Hinweise auf Zusammenhänge zwischen dem weltweiten Problem Adipositas und verän</w:t>
      </w:r>
      <w:r w:rsidR="00D76839" w:rsidRPr="00133CD5">
        <w:rPr>
          <w:i/>
          <w:sz w:val="18"/>
          <w:szCs w:val="18"/>
        </w:rPr>
        <w:t xml:space="preserve">derter sexueller Reifung geben. </w:t>
      </w:r>
      <w:r w:rsidR="00827E7B" w:rsidRPr="00133CD5">
        <w:rPr>
          <w:i/>
          <w:sz w:val="18"/>
          <w:szCs w:val="18"/>
        </w:rPr>
        <w:t>Diese Hinweise könnten auch im Rahmen der Einschätzung gesundheitlicher Risiken wichtig sein.</w:t>
      </w:r>
      <w:r w:rsidRPr="00133CD5">
        <w:rPr>
          <w:i/>
          <w:sz w:val="18"/>
          <w:szCs w:val="18"/>
        </w:rPr>
        <w:t xml:space="preserve"> </w:t>
      </w:r>
    </w:p>
    <w:p w:rsidR="00D76839" w:rsidRDefault="00D76839" w:rsidP="00D76839">
      <w:pPr>
        <w:pStyle w:val="Default"/>
        <w:rPr>
          <w:sz w:val="22"/>
          <w:szCs w:val="22"/>
        </w:rPr>
      </w:pPr>
    </w:p>
    <w:p w:rsidR="009F7060" w:rsidRPr="0044670F" w:rsidRDefault="00D76839" w:rsidP="00234496">
      <w:pPr>
        <w:pStyle w:val="Default"/>
        <w:numPr>
          <w:ilvl w:val="0"/>
          <w:numId w:val="7"/>
        </w:numPr>
        <w:rPr>
          <w:sz w:val="22"/>
          <w:szCs w:val="22"/>
        </w:rPr>
      </w:pPr>
      <w:r w:rsidRPr="0044670F">
        <w:rPr>
          <w:b/>
          <w:sz w:val="22"/>
          <w:szCs w:val="22"/>
        </w:rPr>
        <w:t>Stand der Forschung</w:t>
      </w:r>
    </w:p>
    <w:p w:rsidR="00D76839" w:rsidRDefault="00D76839" w:rsidP="00D76839">
      <w:pPr>
        <w:pStyle w:val="Default"/>
        <w:rPr>
          <w:sz w:val="20"/>
          <w:szCs w:val="20"/>
        </w:rPr>
      </w:pPr>
      <w:r>
        <w:rPr>
          <w:sz w:val="20"/>
          <w:szCs w:val="20"/>
        </w:rPr>
        <w:t xml:space="preserve">Die </w:t>
      </w:r>
      <w:proofErr w:type="spellStart"/>
      <w:r>
        <w:rPr>
          <w:sz w:val="20"/>
          <w:szCs w:val="20"/>
        </w:rPr>
        <w:t>Gonadotropine</w:t>
      </w:r>
      <w:proofErr w:type="spellEnd"/>
      <w:r>
        <w:rPr>
          <w:sz w:val="20"/>
          <w:szCs w:val="20"/>
        </w:rPr>
        <w:t xml:space="preserve"> LH (</w:t>
      </w:r>
      <w:proofErr w:type="spellStart"/>
      <w:r>
        <w:rPr>
          <w:sz w:val="20"/>
          <w:szCs w:val="20"/>
        </w:rPr>
        <w:t>Luteinisierendes</w:t>
      </w:r>
      <w:proofErr w:type="spellEnd"/>
      <w:r>
        <w:rPr>
          <w:sz w:val="20"/>
          <w:szCs w:val="20"/>
        </w:rPr>
        <w:t xml:space="preserve"> Hormon) und FSH (Follikel stimulierendes Hormon) sind Sexualhormone mit Einfluss auf die Keimdrüsen (</w:t>
      </w:r>
      <w:proofErr w:type="spellStart"/>
      <w:r>
        <w:rPr>
          <w:sz w:val="20"/>
          <w:szCs w:val="20"/>
        </w:rPr>
        <w:t>Rassow</w:t>
      </w:r>
      <w:proofErr w:type="spellEnd"/>
      <w:r>
        <w:rPr>
          <w:sz w:val="20"/>
          <w:szCs w:val="20"/>
        </w:rPr>
        <w:t xml:space="preserve"> 2008; Speckmann 2005). Sie spielen bei der körperlichen und sexuellen Entwicklung eine Rolle. Abgesehen vom ersten Lebensjahr, während dessen es im Rahmen der sog. Minipubertät zu erhöhten </w:t>
      </w:r>
      <w:proofErr w:type="spellStart"/>
      <w:r>
        <w:rPr>
          <w:sz w:val="20"/>
          <w:szCs w:val="20"/>
        </w:rPr>
        <w:t>Gonadotropinwerten</w:t>
      </w:r>
      <w:proofErr w:type="spellEnd"/>
      <w:r>
        <w:rPr>
          <w:sz w:val="20"/>
          <w:szCs w:val="20"/>
        </w:rPr>
        <w:t xml:space="preserve"> kommt (Leidenberger et al. 2014; Andersson et al. 1998;), steigen die Werte mit Einsetzten der Pubertät an und sind bei Mädchen/Frauen mit Einsetzen der Periode stark zyklusabhängig. LH und FSH werden in der Hypophyse gebildet (</w:t>
      </w:r>
      <w:proofErr w:type="spellStart"/>
      <w:r>
        <w:rPr>
          <w:sz w:val="20"/>
          <w:szCs w:val="20"/>
        </w:rPr>
        <w:t>Nieschlag</w:t>
      </w:r>
      <w:proofErr w:type="spellEnd"/>
      <w:r>
        <w:rPr>
          <w:sz w:val="20"/>
          <w:szCs w:val="20"/>
        </w:rPr>
        <w:t xml:space="preserve"> et al. 2001) und unterliegen einem komplexen Feedbackmechanismus aus Hypothalamus, Hypophyse und Gonaden (</w:t>
      </w:r>
      <w:proofErr w:type="spellStart"/>
      <w:r>
        <w:rPr>
          <w:sz w:val="20"/>
          <w:szCs w:val="20"/>
        </w:rPr>
        <w:t>Counis</w:t>
      </w:r>
      <w:proofErr w:type="spellEnd"/>
      <w:r>
        <w:rPr>
          <w:sz w:val="20"/>
          <w:szCs w:val="20"/>
        </w:rPr>
        <w:t xml:space="preserve"> et al. 1991). Bei der Frau spielen LH/FSH eine zentrale Rolle bei der Regulation des Menstruationszyklus: Biosynthese von Östrogenen (u. a. </w:t>
      </w:r>
      <w:proofErr w:type="spellStart"/>
      <w:r>
        <w:rPr>
          <w:sz w:val="20"/>
          <w:szCs w:val="20"/>
        </w:rPr>
        <w:t>Estradiol</w:t>
      </w:r>
      <w:proofErr w:type="spellEnd"/>
      <w:r>
        <w:rPr>
          <w:sz w:val="20"/>
          <w:szCs w:val="20"/>
        </w:rPr>
        <w:t xml:space="preserve">) und Gestagenen, Follikelentwicklung und Ovulation. Beim Mann stimuliert LH die Biosynthese von Androgenen (u. a. Testosteron und DHEA) in den </w:t>
      </w:r>
      <w:proofErr w:type="spellStart"/>
      <w:r>
        <w:rPr>
          <w:sz w:val="20"/>
          <w:szCs w:val="20"/>
        </w:rPr>
        <w:t>Leydig</w:t>
      </w:r>
      <w:proofErr w:type="spellEnd"/>
      <w:r>
        <w:rPr>
          <w:sz w:val="20"/>
          <w:szCs w:val="20"/>
        </w:rPr>
        <w:t xml:space="preserve">-Zellen des Hodens, FSH reguliert die </w:t>
      </w:r>
      <w:proofErr w:type="spellStart"/>
      <w:r>
        <w:rPr>
          <w:sz w:val="20"/>
          <w:szCs w:val="20"/>
        </w:rPr>
        <w:t>Sertolizellen</w:t>
      </w:r>
      <w:proofErr w:type="spellEnd"/>
      <w:r>
        <w:rPr>
          <w:sz w:val="20"/>
          <w:szCs w:val="20"/>
        </w:rPr>
        <w:t xml:space="preserve"> und beeinflusst die Spermatogenese (</w:t>
      </w:r>
      <w:proofErr w:type="spellStart"/>
      <w:r>
        <w:rPr>
          <w:sz w:val="20"/>
          <w:szCs w:val="20"/>
        </w:rPr>
        <w:t>Rassow</w:t>
      </w:r>
      <w:proofErr w:type="spellEnd"/>
      <w:r>
        <w:rPr>
          <w:sz w:val="20"/>
          <w:szCs w:val="20"/>
        </w:rPr>
        <w:t xml:space="preserve"> 2008). </w:t>
      </w:r>
    </w:p>
    <w:p w:rsidR="00D76839" w:rsidRDefault="00D76839" w:rsidP="00D76839">
      <w:pPr>
        <w:pStyle w:val="Default"/>
        <w:rPr>
          <w:sz w:val="20"/>
          <w:szCs w:val="20"/>
        </w:rPr>
      </w:pPr>
      <w:r>
        <w:rPr>
          <w:sz w:val="20"/>
          <w:szCs w:val="20"/>
        </w:rPr>
        <w:t xml:space="preserve">Androgene und Östrogene werden bei beiden Geschlechtern auch in geringer Konzentration in den Nebennierenrinden gebildet. Die </w:t>
      </w:r>
      <w:proofErr w:type="spellStart"/>
      <w:r>
        <w:rPr>
          <w:sz w:val="20"/>
          <w:szCs w:val="20"/>
        </w:rPr>
        <w:t>Adrenarche</w:t>
      </w:r>
      <w:proofErr w:type="spellEnd"/>
      <w:r>
        <w:rPr>
          <w:sz w:val="20"/>
          <w:szCs w:val="20"/>
        </w:rPr>
        <w:t xml:space="preserve"> geht der </w:t>
      </w:r>
      <w:proofErr w:type="spellStart"/>
      <w:r>
        <w:rPr>
          <w:sz w:val="20"/>
          <w:szCs w:val="20"/>
        </w:rPr>
        <w:t>Gonadarche</w:t>
      </w:r>
      <w:proofErr w:type="spellEnd"/>
      <w:r>
        <w:rPr>
          <w:sz w:val="20"/>
          <w:szCs w:val="20"/>
        </w:rPr>
        <w:t xml:space="preserve"> um 2-4 Jahre voraus und ist durch einen Anstieg der </w:t>
      </w:r>
      <w:proofErr w:type="spellStart"/>
      <w:r>
        <w:rPr>
          <w:sz w:val="20"/>
          <w:szCs w:val="20"/>
        </w:rPr>
        <w:t>adrenalen</w:t>
      </w:r>
      <w:proofErr w:type="spellEnd"/>
      <w:r>
        <w:rPr>
          <w:sz w:val="20"/>
          <w:szCs w:val="20"/>
        </w:rPr>
        <w:t xml:space="preserve"> Androgene (u. a. DHEA) charakterisiert (Leidenberger et al. 2014). Diese induzieren die Entwicklung der Sekundärbehaarung unabhängig vom </w:t>
      </w:r>
      <w:proofErr w:type="spellStart"/>
      <w:r>
        <w:rPr>
          <w:sz w:val="20"/>
          <w:szCs w:val="20"/>
        </w:rPr>
        <w:t>hypothalamisch-hypophysär-gonadalen</w:t>
      </w:r>
      <w:proofErr w:type="spellEnd"/>
      <w:r>
        <w:rPr>
          <w:sz w:val="20"/>
          <w:szCs w:val="20"/>
        </w:rPr>
        <w:t xml:space="preserve"> Regelkreis (</w:t>
      </w:r>
      <w:proofErr w:type="spellStart"/>
      <w:r>
        <w:rPr>
          <w:sz w:val="20"/>
          <w:szCs w:val="20"/>
        </w:rPr>
        <w:t>Bramswig</w:t>
      </w:r>
      <w:proofErr w:type="spellEnd"/>
      <w:r>
        <w:rPr>
          <w:sz w:val="20"/>
          <w:szCs w:val="20"/>
        </w:rPr>
        <w:t xml:space="preserve"> und </w:t>
      </w:r>
      <w:proofErr w:type="spellStart"/>
      <w:r>
        <w:rPr>
          <w:sz w:val="20"/>
          <w:szCs w:val="20"/>
        </w:rPr>
        <w:t>Dubbers</w:t>
      </w:r>
      <w:proofErr w:type="spellEnd"/>
      <w:r>
        <w:rPr>
          <w:sz w:val="20"/>
          <w:szCs w:val="20"/>
        </w:rPr>
        <w:t xml:space="preserve"> 2009). Hinsichtlich den Pubertätsstadien und Pubertätsbeginn sollten deshalb neben den </w:t>
      </w:r>
      <w:proofErr w:type="spellStart"/>
      <w:r>
        <w:rPr>
          <w:sz w:val="20"/>
          <w:szCs w:val="20"/>
        </w:rPr>
        <w:t>Gonadotropinen</w:t>
      </w:r>
      <w:proofErr w:type="spellEnd"/>
      <w:r>
        <w:rPr>
          <w:sz w:val="20"/>
          <w:szCs w:val="20"/>
        </w:rPr>
        <w:t xml:space="preserve"> auch die </w:t>
      </w:r>
      <w:proofErr w:type="spellStart"/>
      <w:r>
        <w:rPr>
          <w:sz w:val="20"/>
          <w:szCs w:val="20"/>
        </w:rPr>
        <w:t>adrenalen</w:t>
      </w:r>
      <w:proofErr w:type="spellEnd"/>
      <w:r>
        <w:rPr>
          <w:sz w:val="20"/>
          <w:szCs w:val="20"/>
        </w:rPr>
        <w:t xml:space="preserve"> Steroidhormone mit betrachtet werden (</w:t>
      </w:r>
      <w:proofErr w:type="spellStart"/>
      <w:r>
        <w:rPr>
          <w:sz w:val="20"/>
          <w:szCs w:val="20"/>
        </w:rPr>
        <w:t>Bramswig</w:t>
      </w:r>
      <w:proofErr w:type="spellEnd"/>
      <w:r>
        <w:rPr>
          <w:sz w:val="20"/>
          <w:szCs w:val="20"/>
        </w:rPr>
        <w:t xml:space="preserve"> und </w:t>
      </w:r>
      <w:proofErr w:type="spellStart"/>
      <w:r>
        <w:rPr>
          <w:sz w:val="20"/>
          <w:szCs w:val="20"/>
        </w:rPr>
        <w:t>Dubbers</w:t>
      </w:r>
      <w:proofErr w:type="spellEnd"/>
      <w:r>
        <w:rPr>
          <w:sz w:val="20"/>
          <w:szCs w:val="20"/>
        </w:rPr>
        <w:t xml:space="preserve"> 2009). </w:t>
      </w:r>
    </w:p>
    <w:p w:rsidR="00D76839" w:rsidRDefault="00D76839" w:rsidP="00D76839">
      <w:pPr>
        <w:pStyle w:val="Default"/>
        <w:rPr>
          <w:sz w:val="20"/>
          <w:szCs w:val="20"/>
        </w:rPr>
      </w:pPr>
      <w:r>
        <w:rPr>
          <w:sz w:val="20"/>
          <w:szCs w:val="20"/>
        </w:rPr>
        <w:t>Die vollständige Bedeutung der Minipubertät scheint noch nicht hinreichend geklärt (</w:t>
      </w:r>
      <w:proofErr w:type="spellStart"/>
      <w:r>
        <w:rPr>
          <w:sz w:val="20"/>
          <w:szCs w:val="20"/>
        </w:rPr>
        <w:t>Kuiri-Hänninen</w:t>
      </w:r>
      <w:proofErr w:type="spellEnd"/>
      <w:r>
        <w:rPr>
          <w:sz w:val="20"/>
          <w:szCs w:val="20"/>
        </w:rPr>
        <w:t xml:space="preserve"> et al. 2014). Die Pubertät unterliegt zahlreichen </w:t>
      </w:r>
      <w:proofErr w:type="spellStart"/>
      <w:r>
        <w:rPr>
          <w:sz w:val="20"/>
          <w:szCs w:val="20"/>
        </w:rPr>
        <w:t>Einflussen</w:t>
      </w:r>
      <w:proofErr w:type="spellEnd"/>
      <w:r>
        <w:rPr>
          <w:sz w:val="20"/>
          <w:szCs w:val="20"/>
        </w:rPr>
        <w:t xml:space="preserve">: Die genetische Disposition spielt eine Rolle, aber auch die Gesundheit, der Ernährungszustand, emotionaler Stress und der sozioökonomische </w:t>
      </w:r>
      <w:r>
        <w:rPr>
          <w:sz w:val="20"/>
          <w:szCs w:val="20"/>
        </w:rPr>
        <w:lastRenderedPageBreak/>
        <w:t>Status (</w:t>
      </w:r>
      <w:proofErr w:type="spellStart"/>
      <w:r>
        <w:rPr>
          <w:sz w:val="20"/>
          <w:szCs w:val="20"/>
        </w:rPr>
        <w:t>Clarkson</w:t>
      </w:r>
      <w:proofErr w:type="spellEnd"/>
      <w:r>
        <w:rPr>
          <w:sz w:val="20"/>
          <w:szCs w:val="20"/>
        </w:rPr>
        <w:t xml:space="preserve"> et al. 2009; </w:t>
      </w:r>
      <w:proofErr w:type="spellStart"/>
      <w:r>
        <w:rPr>
          <w:sz w:val="20"/>
          <w:szCs w:val="20"/>
        </w:rPr>
        <w:t>Bourguignon</w:t>
      </w:r>
      <w:proofErr w:type="spellEnd"/>
      <w:r>
        <w:rPr>
          <w:sz w:val="20"/>
          <w:szCs w:val="20"/>
        </w:rPr>
        <w:t xml:space="preserve"> et al. 1992; Leidenberger et al. 2014; </w:t>
      </w:r>
      <w:proofErr w:type="spellStart"/>
      <w:r>
        <w:rPr>
          <w:sz w:val="20"/>
          <w:szCs w:val="20"/>
        </w:rPr>
        <w:t>Lomniczi</w:t>
      </w:r>
      <w:proofErr w:type="spellEnd"/>
      <w:r>
        <w:rPr>
          <w:sz w:val="20"/>
          <w:szCs w:val="20"/>
        </w:rPr>
        <w:t xml:space="preserve"> et al. 2013; </w:t>
      </w:r>
      <w:proofErr w:type="spellStart"/>
      <w:r>
        <w:rPr>
          <w:sz w:val="20"/>
          <w:szCs w:val="20"/>
        </w:rPr>
        <w:t>Manikkam</w:t>
      </w:r>
      <w:proofErr w:type="spellEnd"/>
      <w:r>
        <w:rPr>
          <w:sz w:val="20"/>
          <w:szCs w:val="20"/>
        </w:rPr>
        <w:t xml:space="preserve"> et al. 2012; Robert-Koch-Institut 2008) üben ihren Einfluss aus. Normalerweise durchlaufen Mädchen die Pubertät ca. zwischen dem 9. und 18. Lebensjahr, Jungen zwischen dem 10. und 21. Lebensjahr. Die Dauer der Pubertät ist individuell unterschiedlich (</w:t>
      </w:r>
      <w:proofErr w:type="spellStart"/>
      <w:r>
        <w:rPr>
          <w:sz w:val="20"/>
          <w:szCs w:val="20"/>
        </w:rPr>
        <w:t>Nottelmann</w:t>
      </w:r>
      <w:proofErr w:type="spellEnd"/>
      <w:r>
        <w:rPr>
          <w:sz w:val="20"/>
          <w:szCs w:val="20"/>
        </w:rPr>
        <w:t xml:space="preserve"> et al. 1987). </w:t>
      </w:r>
    </w:p>
    <w:p w:rsidR="00D76839" w:rsidRDefault="00D76839" w:rsidP="00D76839">
      <w:pPr>
        <w:pStyle w:val="Default"/>
        <w:rPr>
          <w:sz w:val="20"/>
          <w:szCs w:val="20"/>
        </w:rPr>
      </w:pPr>
      <w:r>
        <w:rPr>
          <w:sz w:val="20"/>
          <w:szCs w:val="20"/>
        </w:rPr>
        <w:t xml:space="preserve">Die basalen Serumkonzentrationen der </w:t>
      </w:r>
      <w:proofErr w:type="spellStart"/>
      <w:r>
        <w:rPr>
          <w:sz w:val="20"/>
          <w:szCs w:val="20"/>
        </w:rPr>
        <w:t>Gonadotropine</w:t>
      </w:r>
      <w:proofErr w:type="spellEnd"/>
      <w:r>
        <w:rPr>
          <w:sz w:val="20"/>
          <w:szCs w:val="20"/>
        </w:rPr>
        <w:t xml:space="preserve"> nehmen mit steigenden Pubertätsstadien zu (</w:t>
      </w:r>
      <w:proofErr w:type="spellStart"/>
      <w:r>
        <w:rPr>
          <w:sz w:val="20"/>
          <w:szCs w:val="20"/>
        </w:rPr>
        <w:t>Nottelmann</w:t>
      </w:r>
      <w:proofErr w:type="spellEnd"/>
      <w:r>
        <w:rPr>
          <w:sz w:val="20"/>
          <w:szCs w:val="20"/>
        </w:rPr>
        <w:t xml:space="preserve"> et al. 1987). Viele Studien sprechen dafür, dass das Gewicht einen Einfluss auf die Pubertät ausübt. So können erhöhte BMI-Werte zu einem früheren Pubertätsbeginn führen (</w:t>
      </w:r>
      <w:proofErr w:type="spellStart"/>
      <w:r>
        <w:rPr>
          <w:sz w:val="20"/>
          <w:szCs w:val="20"/>
        </w:rPr>
        <w:t>Boyne</w:t>
      </w:r>
      <w:proofErr w:type="spellEnd"/>
      <w:r>
        <w:rPr>
          <w:sz w:val="20"/>
          <w:szCs w:val="20"/>
        </w:rPr>
        <w:t xml:space="preserve"> et al. 2010; Wagner, IV et al. 2013; </w:t>
      </w:r>
      <w:proofErr w:type="spellStart"/>
      <w:r>
        <w:rPr>
          <w:sz w:val="20"/>
          <w:szCs w:val="20"/>
        </w:rPr>
        <w:t>Rosenfield</w:t>
      </w:r>
      <w:proofErr w:type="spellEnd"/>
      <w:r>
        <w:rPr>
          <w:sz w:val="20"/>
          <w:szCs w:val="20"/>
        </w:rPr>
        <w:t xml:space="preserve"> und </w:t>
      </w:r>
      <w:proofErr w:type="spellStart"/>
      <w:r>
        <w:rPr>
          <w:sz w:val="20"/>
          <w:szCs w:val="20"/>
        </w:rPr>
        <w:t>Bordini</w:t>
      </w:r>
      <w:proofErr w:type="spellEnd"/>
      <w:r>
        <w:rPr>
          <w:sz w:val="20"/>
          <w:szCs w:val="20"/>
        </w:rPr>
        <w:t xml:space="preserve"> 2010; Robert-Koch-Institut 2008). Bei Mädchen zeigt sich dies u. a. in einem vom Median abweichenden </w:t>
      </w:r>
      <w:proofErr w:type="spellStart"/>
      <w:r>
        <w:rPr>
          <w:sz w:val="20"/>
          <w:szCs w:val="20"/>
        </w:rPr>
        <w:t>Menarchalter</w:t>
      </w:r>
      <w:proofErr w:type="spellEnd"/>
      <w:r>
        <w:rPr>
          <w:sz w:val="20"/>
          <w:szCs w:val="20"/>
        </w:rPr>
        <w:t xml:space="preserve">. In Deutschland sind ca. 15% der Kinder im Alter von 3 bis 17 Jahren übergewichtig damit gibt es ca. 1,9 Millionen übergewichtige Kinder. Dies betrifft beide Geschlechter gleichermaßen (Robert-Koch-Institut 2008). Übergewicht und Adipositas bei Kindern und Jugendlichen stellen weltweit ein wachsendes gesundheitliches Problem dar. So sind Kinder im Vergleich zu Kindern vor 100 Jahren heute größer und schwerer und erreichen ca. 2 Jahre früher die geschlechtliche Reife. (Robert-Koch-Institut 2008; Böhm et al. 2002; </w:t>
      </w:r>
      <w:proofErr w:type="spellStart"/>
      <w:r>
        <w:rPr>
          <w:sz w:val="20"/>
          <w:szCs w:val="20"/>
        </w:rPr>
        <w:t>Zabransky</w:t>
      </w:r>
      <w:proofErr w:type="spellEnd"/>
      <w:r>
        <w:rPr>
          <w:sz w:val="20"/>
          <w:szCs w:val="20"/>
        </w:rPr>
        <w:t xml:space="preserve"> et al. 2000). Übergewicht scheint sich auf den Pubertätsbeginn einschließlich der hormonellen Parameter auszuwirken (Lee et al. 2013; </w:t>
      </w:r>
      <w:proofErr w:type="spellStart"/>
      <w:r>
        <w:rPr>
          <w:sz w:val="20"/>
          <w:szCs w:val="20"/>
        </w:rPr>
        <w:t>Matkovic</w:t>
      </w:r>
      <w:proofErr w:type="spellEnd"/>
      <w:r>
        <w:rPr>
          <w:sz w:val="20"/>
          <w:szCs w:val="20"/>
        </w:rPr>
        <w:t xml:space="preserve"> et al. 1997). Worin der genaue Mechanismus liegt, ist allerdings noch unklar (Wagner et al. 2013; Frisch 1987; </w:t>
      </w:r>
      <w:proofErr w:type="spellStart"/>
      <w:r>
        <w:rPr>
          <w:sz w:val="20"/>
          <w:szCs w:val="20"/>
        </w:rPr>
        <w:t>Sloboda</w:t>
      </w:r>
      <w:proofErr w:type="spellEnd"/>
      <w:r>
        <w:rPr>
          <w:sz w:val="20"/>
          <w:szCs w:val="20"/>
        </w:rPr>
        <w:t xml:space="preserve"> et al. 2007; </w:t>
      </w:r>
      <w:proofErr w:type="spellStart"/>
      <w:r>
        <w:rPr>
          <w:sz w:val="20"/>
          <w:szCs w:val="20"/>
        </w:rPr>
        <w:t>Chemaitilly</w:t>
      </w:r>
      <w:proofErr w:type="spellEnd"/>
      <w:r>
        <w:rPr>
          <w:sz w:val="20"/>
          <w:szCs w:val="20"/>
        </w:rPr>
        <w:t xml:space="preserve"> et al. 2001), die </w:t>
      </w:r>
      <w:proofErr w:type="spellStart"/>
      <w:r>
        <w:rPr>
          <w:sz w:val="20"/>
          <w:szCs w:val="20"/>
        </w:rPr>
        <w:t>Gonadotropine</w:t>
      </w:r>
      <w:proofErr w:type="spellEnd"/>
      <w:r>
        <w:rPr>
          <w:sz w:val="20"/>
          <w:szCs w:val="20"/>
        </w:rPr>
        <w:t xml:space="preserve"> könnten dabei eine Rolle spielen (Frisch 1987; </w:t>
      </w:r>
      <w:proofErr w:type="spellStart"/>
      <w:r>
        <w:rPr>
          <w:sz w:val="20"/>
          <w:szCs w:val="20"/>
        </w:rPr>
        <w:t>Sloboda</w:t>
      </w:r>
      <w:proofErr w:type="spellEnd"/>
      <w:r>
        <w:rPr>
          <w:sz w:val="20"/>
          <w:szCs w:val="20"/>
        </w:rPr>
        <w:t xml:space="preserve"> et al. 2007; Lee et al. 2013). Es gibt geschlechtsspezifische Unterschiede bezüglich des Einflusses des BMI auf den Pubertätsbeginn (Wagner, IV et al. 2013; </w:t>
      </w:r>
      <w:proofErr w:type="spellStart"/>
      <w:r>
        <w:rPr>
          <w:sz w:val="20"/>
          <w:szCs w:val="20"/>
        </w:rPr>
        <w:t>Nottelmann</w:t>
      </w:r>
      <w:proofErr w:type="spellEnd"/>
      <w:r>
        <w:rPr>
          <w:sz w:val="20"/>
          <w:szCs w:val="20"/>
        </w:rPr>
        <w:t xml:space="preserve"> et al. 1987; Chen und Wang 2009). Bei Mädchen geht steigende Fettleibigkeit mit einem früheren </w:t>
      </w:r>
      <w:proofErr w:type="spellStart"/>
      <w:r>
        <w:rPr>
          <w:sz w:val="20"/>
          <w:szCs w:val="20"/>
        </w:rPr>
        <w:t>Menarchealter</w:t>
      </w:r>
      <w:proofErr w:type="spellEnd"/>
      <w:r>
        <w:rPr>
          <w:sz w:val="20"/>
          <w:szCs w:val="20"/>
        </w:rPr>
        <w:t xml:space="preserve"> einher, beide Faktoren gehen mit steigenden Gesundheitsrisiken einher (</w:t>
      </w:r>
      <w:proofErr w:type="spellStart"/>
      <w:r>
        <w:rPr>
          <w:sz w:val="20"/>
          <w:szCs w:val="20"/>
        </w:rPr>
        <w:t>Wattigney</w:t>
      </w:r>
      <w:proofErr w:type="spellEnd"/>
      <w:r>
        <w:rPr>
          <w:sz w:val="20"/>
          <w:szCs w:val="20"/>
        </w:rPr>
        <w:t xml:space="preserve"> et al. 1999; Jansen et al. 2015; </w:t>
      </w:r>
      <w:proofErr w:type="spellStart"/>
      <w:r>
        <w:rPr>
          <w:sz w:val="20"/>
          <w:szCs w:val="20"/>
        </w:rPr>
        <w:t>Sloboda</w:t>
      </w:r>
      <w:proofErr w:type="spellEnd"/>
      <w:r>
        <w:rPr>
          <w:sz w:val="20"/>
          <w:szCs w:val="20"/>
        </w:rPr>
        <w:t xml:space="preserve"> et al. 2007; </w:t>
      </w:r>
      <w:proofErr w:type="spellStart"/>
      <w:r>
        <w:rPr>
          <w:sz w:val="20"/>
          <w:szCs w:val="20"/>
        </w:rPr>
        <w:t>Meulenijzer</w:t>
      </w:r>
      <w:proofErr w:type="spellEnd"/>
      <w:r>
        <w:rPr>
          <w:sz w:val="20"/>
          <w:szCs w:val="20"/>
        </w:rPr>
        <w:t xml:space="preserve"> et al. 2015; Parent et al. 2003). In Europa und in den USA ist das </w:t>
      </w:r>
      <w:proofErr w:type="spellStart"/>
      <w:r>
        <w:rPr>
          <w:sz w:val="20"/>
          <w:szCs w:val="20"/>
        </w:rPr>
        <w:t>Menarchealter</w:t>
      </w:r>
      <w:proofErr w:type="spellEnd"/>
      <w:r>
        <w:rPr>
          <w:sz w:val="20"/>
          <w:szCs w:val="20"/>
        </w:rPr>
        <w:t xml:space="preserve"> um 2-3 Monate pro Jahrzehnt gesunken und stagniert nun bei 12,5 Jahren (Al-</w:t>
      </w:r>
      <w:proofErr w:type="spellStart"/>
      <w:r>
        <w:rPr>
          <w:sz w:val="20"/>
          <w:szCs w:val="20"/>
        </w:rPr>
        <w:t>Sahab</w:t>
      </w:r>
      <w:proofErr w:type="spellEnd"/>
      <w:r>
        <w:rPr>
          <w:sz w:val="20"/>
          <w:szCs w:val="20"/>
        </w:rPr>
        <w:t xml:space="preserve"> et al. 2011). In Deutschland liegt der Median des </w:t>
      </w:r>
      <w:proofErr w:type="spellStart"/>
      <w:r>
        <w:rPr>
          <w:sz w:val="20"/>
          <w:szCs w:val="20"/>
        </w:rPr>
        <w:t>Menarchealters</w:t>
      </w:r>
      <w:proofErr w:type="spellEnd"/>
      <w:r>
        <w:rPr>
          <w:sz w:val="20"/>
          <w:szCs w:val="20"/>
        </w:rPr>
        <w:t xml:space="preserve"> bei 12,8 Jahren (Robert-Koch-Institut 2008). </w:t>
      </w:r>
    </w:p>
    <w:p w:rsidR="00D76839" w:rsidRDefault="00D76839" w:rsidP="00D76839">
      <w:pPr>
        <w:pStyle w:val="Default"/>
        <w:rPr>
          <w:sz w:val="20"/>
          <w:szCs w:val="20"/>
        </w:rPr>
      </w:pPr>
      <w:r>
        <w:rPr>
          <w:sz w:val="20"/>
          <w:szCs w:val="20"/>
        </w:rPr>
        <w:t xml:space="preserve">Es gibt Hinweise darauf, dass der sozioökonomische Status Einfluss auf die Pubertät hat (Robert-Koch-Institut 2008). Ein niedriger sozialer Status ist mit schlechteren Gesundheitszuständen und psychischen Auffälligkeiten assoziiert (Lampert und Kurth 2016; </w:t>
      </w:r>
      <w:proofErr w:type="spellStart"/>
      <w:r>
        <w:rPr>
          <w:sz w:val="20"/>
          <w:szCs w:val="20"/>
        </w:rPr>
        <w:t>Klocke</w:t>
      </w:r>
      <w:proofErr w:type="spellEnd"/>
      <w:r>
        <w:rPr>
          <w:sz w:val="20"/>
          <w:szCs w:val="20"/>
        </w:rPr>
        <w:t xml:space="preserve"> und Lampert 2001; Richter 2005). Das Alter bei Einsetzen der Menarche unterscheidet sich in Abhängigkeit vom Sozial- und Migrationsstatus (Robert-Koch-Institut 2008). </w:t>
      </w:r>
    </w:p>
    <w:p w:rsidR="00D76839" w:rsidRDefault="00D76839" w:rsidP="00D76839">
      <w:pPr>
        <w:pStyle w:val="Default"/>
        <w:rPr>
          <w:sz w:val="20"/>
          <w:szCs w:val="20"/>
        </w:rPr>
      </w:pPr>
      <w:r>
        <w:rPr>
          <w:b/>
          <w:bCs/>
          <w:sz w:val="20"/>
          <w:szCs w:val="20"/>
        </w:rPr>
        <w:t>Referenzwerte</w:t>
      </w:r>
      <w:r>
        <w:rPr>
          <w:sz w:val="20"/>
          <w:szCs w:val="20"/>
        </w:rPr>
        <w:t>: In verschiedenen Studien wurden pädiatrische Referenzwerte für LH und FSH erhoben und teils verglichen(</w:t>
      </w:r>
      <w:proofErr w:type="spellStart"/>
      <w:r>
        <w:rPr>
          <w:sz w:val="20"/>
          <w:szCs w:val="20"/>
        </w:rPr>
        <w:t>Zec</w:t>
      </w:r>
      <w:proofErr w:type="spellEnd"/>
      <w:r>
        <w:rPr>
          <w:sz w:val="20"/>
          <w:szCs w:val="20"/>
        </w:rPr>
        <w:t xml:space="preserve"> et al. 2012; </w:t>
      </w:r>
      <w:proofErr w:type="spellStart"/>
      <w:r>
        <w:rPr>
          <w:sz w:val="20"/>
          <w:szCs w:val="20"/>
        </w:rPr>
        <w:t>Kulasingam</w:t>
      </w:r>
      <w:proofErr w:type="spellEnd"/>
      <w:r>
        <w:rPr>
          <w:sz w:val="20"/>
          <w:szCs w:val="20"/>
        </w:rPr>
        <w:t xml:space="preserve"> et al. 2010; </w:t>
      </w:r>
      <w:proofErr w:type="spellStart"/>
      <w:r>
        <w:rPr>
          <w:sz w:val="20"/>
          <w:szCs w:val="20"/>
        </w:rPr>
        <w:t>Soldin</w:t>
      </w:r>
      <w:proofErr w:type="spellEnd"/>
      <w:r>
        <w:rPr>
          <w:sz w:val="20"/>
          <w:szCs w:val="20"/>
        </w:rPr>
        <w:t xml:space="preserve"> et al. 2005; </w:t>
      </w:r>
      <w:proofErr w:type="spellStart"/>
      <w:r>
        <w:rPr>
          <w:sz w:val="20"/>
          <w:szCs w:val="20"/>
        </w:rPr>
        <w:t>Elmlinger</w:t>
      </w:r>
      <w:proofErr w:type="spellEnd"/>
      <w:r>
        <w:rPr>
          <w:sz w:val="20"/>
          <w:szCs w:val="20"/>
        </w:rPr>
        <w:t xml:space="preserve"> et al. 2002; Cortés et al. 1999; </w:t>
      </w:r>
      <w:proofErr w:type="spellStart"/>
      <w:r>
        <w:rPr>
          <w:sz w:val="20"/>
          <w:szCs w:val="20"/>
        </w:rPr>
        <w:t>Nottelmann</w:t>
      </w:r>
      <w:proofErr w:type="spellEnd"/>
      <w:r>
        <w:rPr>
          <w:sz w:val="20"/>
          <w:szCs w:val="20"/>
        </w:rPr>
        <w:t xml:space="preserve"> et al. 1987). Variation der Methoden und Ergebnisse von unterschiedlich durchgeführten Analysemethoden erschweren jedoch die Anwendung von Referenzwerten. Dies betrifft v. a. </w:t>
      </w:r>
      <w:proofErr w:type="spellStart"/>
      <w:r>
        <w:rPr>
          <w:sz w:val="20"/>
          <w:szCs w:val="20"/>
        </w:rPr>
        <w:t>Immunoassays</w:t>
      </w:r>
      <w:proofErr w:type="spellEnd"/>
      <w:r>
        <w:rPr>
          <w:sz w:val="20"/>
          <w:szCs w:val="20"/>
        </w:rPr>
        <w:t>, da unterschiedliche Prüfverfahren je ihre eigenen</w:t>
      </w:r>
    </w:p>
    <w:p w:rsidR="00D76839" w:rsidRDefault="00D76839" w:rsidP="00D76839">
      <w:pPr>
        <w:pStyle w:val="Default"/>
        <w:pageBreakBefore/>
        <w:rPr>
          <w:sz w:val="20"/>
          <w:szCs w:val="20"/>
        </w:rPr>
      </w:pPr>
      <w:r>
        <w:rPr>
          <w:sz w:val="20"/>
          <w:szCs w:val="20"/>
        </w:rPr>
        <w:lastRenderedPageBreak/>
        <w:t xml:space="preserve">Antikörper, die in ihren Eigenschaften differieren können, verwenden und auch die </w:t>
      </w:r>
      <w:proofErr w:type="spellStart"/>
      <w:r>
        <w:rPr>
          <w:sz w:val="20"/>
          <w:szCs w:val="20"/>
        </w:rPr>
        <w:t>Standarts</w:t>
      </w:r>
      <w:proofErr w:type="spellEnd"/>
      <w:r>
        <w:rPr>
          <w:sz w:val="20"/>
          <w:szCs w:val="20"/>
        </w:rPr>
        <w:t xml:space="preserve"> abweichen können. So scheint es notwendig, dass jede Plattform eigene, Plattform-spezifische Referenzwerte erstellt (</w:t>
      </w:r>
      <w:proofErr w:type="spellStart"/>
      <w:r>
        <w:rPr>
          <w:sz w:val="20"/>
          <w:szCs w:val="20"/>
        </w:rPr>
        <w:t>Karbasy</w:t>
      </w:r>
      <w:proofErr w:type="spellEnd"/>
      <w:r>
        <w:rPr>
          <w:sz w:val="20"/>
          <w:szCs w:val="20"/>
        </w:rPr>
        <w:t xml:space="preserve"> et al. 2015; </w:t>
      </w:r>
      <w:proofErr w:type="spellStart"/>
      <w:r>
        <w:rPr>
          <w:sz w:val="20"/>
          <w:szCs w:val="20"/>
        </w:rPr>
        <w:t>Karbasy</w:t>
      </w:r>
      <w:proofErr w:type="spellEnd"/>
      <w:r>
        <w:rPr>
          <w:sz w:val="20"/>
          <w:szCs w:val="20"/>
        </w:rPr>
        <w:t xml:space="preserve"> et al. 2016). </w:t>
      </w:r>
    </w:p>
    <w:p w:rsidR="00D76839" w:rsidRPr="00D76839" w:rsidRDefault="00D76839" w:rsidP="00D76839">
      <w:pPr>
        <w:pStyle w:val="Default"/>
        <w:rPr>
          <w:sz w:val="22"/>
          <w:szCs w:val="22"/>
        </w:rPr>
      </w:pPr>
      <w:r>
        <w:rPr>
          <w:sz w:val="20"/>
          <w:szCs w:val="20"/>
        </w:rPr>
        <w:t>Um kranke Kinder auszuschließen, sollten bei der Erhebung der Referenzwerte die Medikamentenanamnese und die persönliche Anamnese berücksichtigt werden.</w:t>
      </w:r>
    </w:p>
    <w:p w:rsidR="00D76839" w:rsidRDefault="00D76839" w:rsidP="00D76839">
      <w:pPr>
        <w:pStyle w:val="Default"/>
        <w:rPr>
          <w:sz w:val="20"/>
          <w:szCs w:val="20"/>
        </w:rPr>
      </w:pPr>
    </w:p>
    <w:p w:rsidR="00A358EC" w:rsidRDefault="00D76839" w:rsidP="0044670F">
      <w:pPr>
        <w:pStyle w:val="Listenabsatz"/>
        <w:numPr>
          <w:ilvl w:val="0"/>
          <w:numId w:val="7"/>
        </w:numPr>
        <w:autoSpaceDE w:val="0"/>
        <w:autoSpaceDN w:val="0"/>
        <w:adjustRightInd w:val="0"/>
        <w:spacing w:after="0pt" w:line="12pt" w:lineRule="auto"/>
        <w:rPr>
          <w:rFonts w:ascii="Arial" w:hAnsi="Arial" w:cs="Arial"/>
          <w:sz w:val="18"/>
          <w:szCs w:val="18"/>
        </w:rPr>
      </w:pPr>
      <w:r w:rsidRPr="0044670F">
        <w:rPr>
          <w:rFonts w:ascii="Arial" w:hAnsi="Arial" w:cs="Arial"/>
          <w:b/>
          <w:sz w:val="21"/>
          <w:szCs w:val="21"/>
        </w:rPr>
        <w:t xml:space="preserve"> Eigene Vorarbeiten</w:t>
      </w:r>
      <w:r w:rsidRPr="0044670F">
        <w:rPr>
          <w:rFonts w:ascii="Arial" w:hAnsi="Arial" w:cs="Arial"/>
          <w:sz w:val="21"/>
          <w:szCs w:val="21"/>
        </w:rPr>
        <w:t xml:space="preserve"> </w:t>
      </w:r>
    </w:p>
    <w:tbl>
      <w:tblPr>
        <w:tblW w:w="453.1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516"/>
        <w:gridCol w:w="4546"/>
      </w:tblGrid>
      <w:tr w:rsidR="00A358EC" w:rsidRPr="00DD03B8" w:rsidTr="00BB0F44">
        <w:trPr>
          <w:trHeight w:val="491"/>
        </w:trPr>
        <w:tc>
          <w:tcPr>
            <w:tcW w:w="225.80pt" w:type="dxa"/>
            <w:shd w:val="clear" w:color="auto" w:fill="BDD6EE"/>
          </w:tcPr>
          <w:p w:rsidR="00A358EC" w:rsidRPr="00DD03B8" w:rsidRDefault="00A358EC" w:rsidP="000077DB">
            <w:pPr>
              <w:spacing w:line="18pt" w:lineRule="auto"/>
              <w:rPr>
                <w:rFonts w:ascii="Calibri" w:hAnsi="Calibri"/>
              </w:rPr>
            </w:pPr>
            <w:r>
              <w:rPr>
                <w:rFonts w:ascii="Calibri" w:hAnsi="Calibri"/>
              </w:rPr>
              <w:t>März</w:t>
            </w:r>
            <w:r w:rsidRPr="00DD03B8">
              <w:rPr>
                <w:rFonts w:ascii="Calibri" w:hAnsi="Calibri"/>
              </w:rPr>
              <w:t xml:space="preserve"> – </w:t>
            </w:r>
            <w:r>
              <w:rPr>
                <w:rFonts w:ascii="Calibri" w:hAnsi="Calibri"/>
              </w:rPr>
              <w:t>Juli</w:t>
            </w:r>
            <w:r w:rsidRPr="00DD03B8">
              <w:rPr>
                <w:rFonts w:ascii="Calibri" w:hAnsi="Calibri"/>
              </w:rPr>
              <w:t xml:space="preserve"> 2016</w:t>
            </w:r>
            <w:r w:rsidR="00337E55">
              <w:rPr>
                <w:rFonts w:ascii="Calibri" w:hAnsi="Calibri"/>
              </w:rPr>
              <w:t xml:space="preserve"> (SS 2016)</w:t>
            </w:r>
          </w:p>
        </w:tc>
        <w:tc>
          <w:tcPr>
            <w:tcW w:w="227.30pt" w:type="dxa"/>
            <w:shd w:val="clear" w:color="auto" w:fill="BDD6EE"/>
          </w:tcPr>
          <w:p w:rsidR="00A358EC" w:rsidRPr="00DD03B8" w:rsidRDefault="00A358EC" w:rsidP="000077DB">
            <w:pPr>
              <w:spacing w:line="18pt" w:lineRule="auto"/>
              <w:ind w:start="36pt"/>
              <w:rPr>
                <w:rFonts w:ascii="Calibri" w:hAnsi="Calibri"/>
              </w:rPr>
            </w:pPr>
          </w:p>
        </w:tc>
      </w:tr>
      <w:tr w:rsidR="00A358EC" w:rsidRPr="00C441D0" w:rsidTr="00BB0F44">
        <w:tc>
          <w:tcPr>
            <w:tcW w:w="225.80pt" w:type="dxa"/>
            <w:shd w:val="clear" w:color="auto" w:fill="auto"/>
          </w:tcPr>
          <w:p w:rsidR="00A358EC" w:rsidRPr="00C441D0" w:rsidRDefault="00A358EC" w:rsidP="000077DB">
            <w:pPr>
              <w:spacing w:line="18pt" w:lineRule="auto"/>
              <w:rPr>
                <w:rFonts w:ascii="Calibri" w:hAnsi="Calibri"/>
              </w:rPr>
            </w:pPr>
            <w:r w:rsidRPr="00C441D0">
              <w:rPr>
                <w:rFonts w:ascii="Calibri" w:hAnsi="Calibri"/>
              </w:rPr>
              <w:t>Vorarbeiten</w:t>
            </w:r>
            <w:r w:rsidR="00337E55">
              <w:rPr>
                <w:rFonts w:ascii="Calibri" w:hAnsi="Calibri"/>
              </w:rPr>
              <w:t xml:space="preserve"> </w:t>
            </w:r>
          </w:p>
          <w:p w:rsidR="00A358EC" w:rsidRPr="00C441D0" w:rsidRDefault="00A358EC" w:rsidP="000077DB">
            <w:pPr>
              <w:spacing w:line="18pt" w:lineRule="auto"/>
              <w:rPr>
                <w:rFonts w:ascii="Calibri" w:hAnsi="Calibri"/>
              </w:rPr>
            </w:pPr>
          </w:p>
          <w:p w:rsidR="00A358EC" w:rsidRPr="00C441D0" w:rsidRDefault="00A358EC" w:rsidP="000077DB">
            <w:pPr>
              <w:spacing w:line="18pt" w:lineRule="auto"/>
              <w:rPr>
                <w:rFonts w:ascii="Calibri" w:hAnsi="Calibri"/>
              </w:rPr>
            </w:pPr>
          </w:p>
          <w:p w:rsidR="00A358EC" w:rsidRPr="00C441D0" w:rsidRDefault="00A358EC" w:rsidP="000077DB">
            <w:pPr>
              <w:spacing w:line="18pt" w:lineRule="auto"/>
              <w:rPr>
                <w:rFonts w:ascii="Calibri" w:hAnsi="Calibri"/>
              </w:rPr>
            </w:pPr>
          </w:p>
          <w:p w:rsidR="00A358EC" w:rsidRPr="00C441D0" w:rsidRDefault="00A358EC" w:rsidP="000077DB">
            <w:pPr>
              <w:spacing w:line="18pt" w:lineRule="auto"/>
              <w:jc w:val="center"/>
              <w:rPr>
                <w:rFonts w:ascii="Calibri" w:hAnsi="Calibri"/>
              </w:rPr>
            </w:pPr>
          </w:p>
        </w:tc>
        <w:tc>
          <w:tcPr>
            <w:tcW w:w="227.30pt" w:type="dxa"/>
            <w:shd w:val="clear" w:color="auto" w:fill="auto"/>
          </w:tcPr>
          <w:p w:rsidR="00A358EC" w:rsidRDefault="00A358EC" w:rsidP="00A358EC">
            <w:pPr>
              <w:numPr>
                <w:ilvl w:val="0"/>
                <w:numId w:val="2"/>
              </w:numPr>
              <w:spacing w:after="0pt" w:line="18pt" w:lineRule="auto"/>
              <w:rPr>
                <w:rFonts w:ascii="Calibri" w:hAnsi="Calibri"/>
              </w:rPr>
            </w:pPr>
            <w:r w:rsidRPr="00C441D0">
              <w:rPr>
                <w:rFonts w:ascii="Calibri" w:hAnsi="Calibri"/>
              </w:rPr>
              <w:t>Literaturrecherchen</w:t>
            </w:r>
          </w:p>
          <w:p w:rsidR="00C71B66" w:rsidRPr="00C441D0" w:rsidRDefault="00C71B66" w:rsidP="00A358EC">
            <w:pPr>
              <w:numPr>
                <w:ilvl w:val="0"/>
                <w:numId w:val="2"/>
              </w:numPr>
              <w:spacing w:after="0pt" w:line="18pt" w:lineRule="auto"/>
              <w:rPr>
                <w:rFonts w:ascii="Calibri" w:hAnsi="Calibri"/>
              </w:rPr>
            </w:pPr>
            <w:r>
              <w:rPr>
                <w:rFonts w:ascii="Calibri" w:hAnsi="Calibri"/>
              </w:rPr>
              <w:t>Kurse zum wissenschaftlichen Arbeiten</w:t>
            </w:r>
          </w:p>
          <w:p w:rsidR="00A358EC" w:rsidRPr="00C441D0" w:rsidRDefault="00A358EC" w:rsidP="00A358EC">
            <w:pPr>
              <w:numPr>
                <w:ilvl w:val="0"/>
                <w:numId w:val="2"/>
              </w:numPr>
              <w:spacing w:after="0pt" w:line="18pt" w:lineRule="auto"/>
              <w:rPr>
                <w:rFonts w:ascii="Calibri" w:hAnsi="Calibri"/>
              </w:rPr>
            </w:pPr>
            <w:r>
              <w:rPr>
                <w:rFonts w:ascii="Calibri" w:hAnsi="Calibri"/>
              </w:rPr>
              <w:t xml:space="preserve">Erarbeitung und </w:t>
            </w:r>
            <w:r w:rsidRPr="00C441D0">
              <w:rPr>
                <w:rFonts w:ascii="Calibri" w:hAnsi="Calibri"/>
              </w:rPr>
              <w:t>Konkretisierung der Fragestellung</w:t>
            </w:r>
          </w:p>
          <w:p w:rsidR="00A358EC" w:rsidRDefault="00A358EC" w:rsidP="00A358EC">
            <w:pPr>
              <w:numPr>
                <w:ilvl w:val="0"/>
                <w:numId w:val="2"/>
              </w:numPr>
              <w:spacing w:after="0pt" w:line="18pt" w:lineRule="auto"/>
              <w:rPr>
                <w:rFonts w:ascii="Calibri" w:hAnsi="Calibri"/>
              </w:rPr>
            </w:pPr>
            <w:r w:rsidRPr="00C441D0">
              <w:rPr>
                <w:rFonts w:ascii="Calibri" w:hAnsi="Calibri"/>
              </w:rPr>
              <w:t>Konzeption eines im Verlauf erweiterbaren Exposés</w:t>
            </w:r>
          </w:p>
          <w:p w:rsidR="001C0370" w:rsidRPr="00C441D0" w:rsidRDefault="001C0370" w:rsidP="00364DD0">
            <w:pPr>
              <w:spacing w:after="0pt" w:line="18pt" w:lineRule="auto"/>
              <w:ind w:start="36pt"/>
              <w:rPr>
                <w:rFonts w:ascii="Calibri" w:hAnsi="Calibri"/>
              </w:rPr>
            </w:pPr>
          </w:p>
        </w:tc>
      </w:tr>
      <w:tr w:rsidR="00A358EC" w:rsidRPr="00C441D0" w:rsidTr="00BB0F44">
        <w:tc>
          <w:tcPr>
            <w:tcW w:w="225.80pt" w:type="dxa"/>
            <w:shd w:val="clear" w:color="auto" w:fill="BDD6EE"/>
          </w:tcPr>
          <w:p w:rsidR="00A358EC" w:rsidRPr="00C441D0" w:rsidRDefault="00A358EC" w:rsidP="000077DB">
            <w:pPr>
              <w:spacing w:line="18pt" w:lineRule="auto"/>
              <w:rPr>
                <w:rFonts w:ascii="Calibri" w:hAnsi="Calibri"/>
              </w:rPr>
            </w:pPr>
            <w:r>
              <w:rPr>
                <w:rFonts w:ascii="Calibri" w:hAnsi="Calibri"/>
              </w:rPr>
              <w:t>August</w:t>
            </w:r>
            <w:r w:rsidR="00F95F41">
              <w:rPr>
                <w:rFonts w:ascii="Calibri" w:hAnsi="Calibri"/>
              </w:rPr>
              <w:t>-September</w:t>
            </w:r>
            <w:r>
              <w:rPr>
                <w:rFonts w:ascii="Calibri" w:hAnsi="Calibri"/>
              </w:rPr>
              <w:t xml:space="preserve"> 2016</w:t>
            </w:r>
            <w:r w:rsidR="00337E55">
              <w:rPr>
                <w:rFonts w:ascii="Calibri" w:hAnsi="Calibri"/>
              </w:rPr>
              <w:t xml:space="preserve"> (Vorlesungsfreie Zeit)</w:t>
            </w:r>
          </w:p>
        </w:tc>
        <w:tc>
          <w:tcPr>
            <w:tcW w:w="227.30pt" w:type="dxa"/>
            <w:shd w:val="clear" w:color="auto" w:fill="BDD6EE"/>
          </w:tcPr>
          <w:p w:rsidR="00A358EC" w:rsidRPr="00C441D0" w:rsidRDefault="00A358EC" w:rsidP="000077DB">
            <w:pPr>
              <w:spacing w:line="18pt" w:lineRule="auto"/>
              <w:ind w:start="36pt"/>
              <w:rPr>
                <w:rFonts w:ascii="Calibri" w:hAnsi="Calibri"/>
              </w:rPr>
            </w:pPr>
          </w:p>
        </w:tc>
      </w:tr>
      <w:tr w:rsidR="00A358EC" w:rsidRPr="00C441D0" w:rsidTr="00BB0F44">
        <w:tc>
          <w:tcPr>
            <w:tcW w:w="225.80pt" w:type="dxa"/>
            <w:shd w:val="clear" w:color="auto" w:fill="auto"/>
          </w:tcPr>
          <w:p w:rsidR="00A358EC" w:rsidRPr="00C441D0" w:rsidRDefault="00F95F41" w:rsidP="000077DB">
            <w:pPr>
              <w:spacing w:line="18pt" w:lineRule="auto"/>
              <w:rPr>
                <w:rFonts w:ascii="Calibri" w:hAnsi="Calibri"/>
              </w:rPr>
            </w:pPr>
            <w:r>
              <w:rPr>
                <w:rFonts w:ascii="Calibri" w:hAnsi="Calibri"/>
              </w:rPr>
              <w:t>August</w:t>
            </w:r>
          </w:p>
        </w:tc>
        <w:tc>
          <w:tcPr>
            <w:tcW w:w="227.30pt" w:type="dxa"/>
            <w:shd w:val="clear" w:color="auto" w:fill="auto"/>
          </w:tcPr>
          <w:p w:rsidR="00F95F41" w:rsidRDefault="00A358EC" w:rsidP="00A358EC">
            <w:pPr>
              <w:numPr>
                <w:ilvl w:val="0"/>
                <w:numId w:val="3"/>
              </w:numPr>
              <w:spacing w:after="0pt" w:line="18pt" w:lineRule="auto"/>
              <w:rPr>
                <w:rFonts w:ascii="Calibri" w:hAnsi="Calibri"/>
              </w:rPr>
            </w:pPr>
            <w:r w:rsidRPr="00C441D0">
              <w:rPr>
                <w:rFonts w:ascii="Calibri" w:hAnsi="Calibri"/>
              </w:rPr>
              <w:t>Praktikum in der LIFE-Child-Ambulanz</w:t>
            </w:r>
            <w:r w:rsidR="00F95F41">
              <w:rPr>
                <w:rFonts w:ascii="Calibri" w:hAnsi="Calibri"/>
              </w:rPr>
              <w:t xml:space="preserve"> (5 Wochen)</w:t>
            </w:r>
          </w:p>
          <w:p w:rsidR="00F95F41" w:rsidRDefault="00A358EC" w:rsidP="00F95F41">
            <w:pPr>
              <w:numPr>
                <w:ilvl w:val="0"/>
                <w:numId w:val="3"/>
              </w:numPr>
              <w:spacing w:after="0pt" w:line="18pt" w:lineRule="auto"/>
              <w:rPr>
                <w:rFonts w:ascii="Calibri" w:hAnsi="Calibri"/>
              </w:rPr>
            </w:pPr>
            <w:r>
              <w:rPr>
                <w:rFonts w:ascii="Calibri" w:hAnsi="Calibri"/>
              </w:rPr>
              <w:t xml:space="preserve"> </w:t>
            </w:r>
            <w:r w:rsidR="00F95F41">
              <w:rPr>
                <w:rFonts w:ascii="Calibri" w:hAnsi="Calibri"/>
              </w:rPr>
              <w:t>Vortrag in der „wissenschaftlichen Teamrunde“ von LIFE (Vorstellung des Projekts)</w:t>
            </w:r>
          </w:p>
          <w:p w:rsidR="00BB0F44" w:rsidRPr="00F95F41" w:rsidRDefault="00BB0F44" w:rsidP="00F95F41">
            <w:pPr>
              <w:numPr>
                <w:ilvl w:val="0"/>
                <w:numId w:val="3"/>
              </w:numPr>
              <w:spacing w:after="0pt" w:line="18pt" w:lineRule="auto"/>
              <w:rPr>
                <w:rFonts w:ascii="Calibri" w:hAnsi="Calibri"/>
              </w:rPr>
            </w:pPr>
            <w:r>
              <w:rPr>
                <w:rFonts w:ascii="Calibri" w:hAnsi="Calibri"/>
              </w:rPr>
              <w:t>Einreichung der Projektvereinbarung</w:t>
            </w:r>
          </w:p>
          <w:p w:rsidR="00F95F41" w:rsidRPr="00F95F41" w:rsidRDefault="00F95F41" w:rsidP="00F95F41">
            <w:pPr>
              <w:pStyle w:val="Listenabsatz"/>
              <w:spacing w:after="0pt" w:line="18pt" w:lineRule="auto"/>
              <w:ind w:start="53.40pt"/>
              <w:rPr>
                <w:rFonts w:ascii="Calibri" w:hAnsi="Calibri"/>
              </w:rPr>
            </w:pPr>
          </w:p>
        </w:tc>
      </w:tr>
      <w:tr w:rsidR="00F95F41" w:rsidRPr="00C441D0" w:rsidTr="00BB0F44">
        <w:tc>
          <w:tcPr>
            <w:tcW w:w="225.80pt" w:type="dxa"/>
            <w:shd w:val="clear" w:color="auto" w:fill="auto"/>
          </w:tcPr>
          <w:p w:rsidR="00F95F41" w:rsidRDefault="00F95F41" w:rsidP="000077DB">
            <w:pPr>
              <w:spacing w:line="18pt" w:lineRule="auto"/>
              <w:rPr>
                <w:rFonts w:ascii="Calibri" w:hAnsi="Calibri"/>
              </w:rPr>
            </w:pPr>
            <w:r>
              <w:rPr>
                <w:rFonts w:ascii="Calibri" w:hAnsi="Calibri"/>
              </w:rPr>
              <w:t>September 2016</w:t>
            </w:r>
          </w:p>
        </w:tc>
        <w:tc>
          <w:tcPr>
            <w:tcW w:w="227.30pt" w:type="dxa"/>
            <w:shd w:val="clear" w:color="auto" w:fill="auto"/>
          </w:tcPr>
          <w:p w:rsidR="00F95F41" w:rsidRDefault="00F95F41" w:rsidP="00A358EC">
            <w:pPr>
              <w:numPr>
                <w:ilvl w:val="0"/>
                <w:numId w:val="3"/>
              </w:numPr>
              <w:spacing w:after="0pt" w:line="18pt" w:lineRule="auto"/>
              <w:rPr>
                <w:rFonts w:ascii="Calibri" w:hAnsi="Calibri"/>
              </w:rPr>
            </w:pPr>
            <w:r>
              <w:rPr>
                <w:rFonts w:ascii="Calibri" w:hAnsi="Calibri"/>
              </w:rPr>
              <w:t>Bewilligung des Projektes durch LIFE und Bereitstellung der angeforderten Daten</w:t>
            </w:r>
          </w:p>
          <w:p w:rsidR="00F95F41" w:rsidRDefault="00F95F41" w:rsidP="00A358EC">
            <w:pPr>
              <w:numPr>
                <w:ilvl w:val="0"/>
                <w:numId w:val="3"/>
              </w:numPr>
              <w:spacing w:after="0pt" w:line="18pt" w:lineRule="auto"/>
              <w:rPr>
                <w:rFonts w:ascii="Calibri" w:hAnsi="Calibri"/>
              </w:rPr>
            </w:pPr>
            <w:r>
              <w:rPr>
                <w:rFonts w:ascii="Calibri" w:hAnsi="Calibri"/>
              </w:rPr>
              <w:t>Erste „Säuberungen“ der Daten</w:t>
            </w:r>
          </w:p>
        </w:tc>
      </w:tr>
      <w:tr w:rsidR="00A358EC" w:rsidRPr="00C441D0" w:rsidTr="00BB0F44">
        <w:tc>
          <w:tcPr>
            <w:tcW w:w="225.80pt" w:type="dxa"/>
            <w:shd w:val="clear" w:color="auto" w:fill="BDD6EE"/>
          </w:tcPr>
          <w:p w:rsidR="00A358EC" w:rsidRPr="00C441D0" w:rsidRDefault="00F95F41" w:rsidP="000077DB">
            <w:pPr>
              <w:spacing w:line="18pt" w:lineRule="auto"/>
              <w:rPr>
                <w:rFonts w:ascii="Calibri" w:hAnsi="Calibri"/>
              </w:rPr>
            </w:pPr>
            <w:r>
              <w:rPr>
                <w:rFonts w:ascii="Calibri" w:hAnsi="Calibri"/>
              </w:rPr>
              <w:t>Oktober 2016 -Januar 2017</w:t>
            </w:r>
            <w:r w:rsidR="00337E55">
              <w:rPr>
                <w:rFonts w:ascii="Calibri" w:hAnsi="Calibri"/>
              </w:rPr>
              <w:t xml:space="preserve"> (WS 16/17)</w:t>
            </w:r>
          </w:p>
        </w:tc>
        <w:tc>
          <w:tcPr>
            <w:tcW w:w="227.30pt" w:type="dxa"/>
            <w:shd w:val="clear" w:color="auto" w:fill="BDD6EE"/>
          </w:tcPr>
          <w:p w:rsidR="00A358EC" w:rsidRPr="00C441D0" w:rsidRDefault="00A358EC" w:rsidP="000077DB">
            <w:pPr>
              <w:spacing w:line="18pt" w:lineRule="auto"/>
              <w:ind w:start="36pt"/>
              <w:rPr>
                <w:rFonts w:ascii="Calibri" w:hAnsi="Calibri"/>
              </w:rPr>
            </w:pPr>
          </w:p>
        </w:tc>
      </w:tr>
      <w:tr w:rsidR="00A358EC" w:rsidRPr="00C441D0" w:rsidTr="00BB0F44">
        <w:tc>
          <w:tcPr>
            <w:tcW w:w="225.80pt" w:type="dxa"/>
            <w:shd w:val="clear" w:color="auto" w:fill="auto"/>
          </w:tcPr>
          <w:p w:rsidR="00A358EC" w:rsidRPr="00C441D0" w:rsidRDefault="00F95F41" w:rsidP="000077DB">
            <w:pPr>
              <w:spacing w:line="18pt" w:lineRule="auto"/>
              <w:rPr>
                <w:rFonts w:ascii="Calibri" w:hAnsi="Calibri"/>
              </w:rPr>
            </w:pPr>
            <w:r>
              <w:rPr>
                <w:rFonts w:ascii="Calibri" w:hAnsi="Calibri"/>
              </w:rPr>
              <w:t xml:space="preserve">Wintersemester </w:t>
            </w:r>
          </w:p>
        </w:tc>
        <w:tc>
          <w:tcPr>
            <w:tcW w:w="227.30pt" w:type="dxa"/>
            <w:shd w:val="clear" w:color="auto" w:fill="auto"/>
          </w:tcPr>
          <w:p w:rsidR="00A358EC" w:rsidRDefault="00BB0F44" w:rsidP="00BB0F44">
            <w:pPr>
              <w:pStyle w:val="Listenabsatz"/>
              <w:numPr>
                <w:ilvl w:val="0"/>
                <w:numId w:val="6"/>
              </w:numPr>
              <w:spacing w:line="18pt" w:lineRule="auto"/>
              <w:rPr>
                <w:rFonts w:ascii="Calibri" w:hAnsi="Calibri"/>
              </w:rPr>
            </w:pPr>
            <w:r>
              <w:rPr>
                <w:rFonts w:ascii="Calibri" w:hAnsi="Calibri"/>
              </w:rPr>
              <w:t>Literaturrecherche</w:t>
            </w:r>
          </w:p>
          <w:p w:rsidR="0017579F" w:rsidRDefault="0017579F" w:rsidP="00BB0F44">
            <w:pPr>
              <w:pStyle w:val="Listenabsatz"/>
              <w:numPr>
                <w:ilvl w:val="0"/>
                <w:numId w:val="6"/>
              </w:numPr>
              <w:spacing w:line="18pt" w:lineRule="auto"/>
              <w:rPr>
                <w:rFonts w:ascii="Calibri" w:hAnsi="Calibri"/>
              </w:rPr>
            </w:pPr>
            <w:r>
              <w:rPr>
                <w:rFonts w:ascii="Calibri" w:hAnsi="Calibri"/>
              </w:rPr>
              <w:t>Datensäuberung</w:t>
            </w:r>
          </w:p>
          <w:p w:rsidR="00BB0F44" w:rsidRPr="00BB0F44" w:rsidRDefault="00BB0F44" w:rsidP="00BB0F44">
            <w:pPr>
              <w:pStyle w:val="Listenabsatz"/>
              <w:numPr>
                <w:ilvl w:val="0"/>
                <w:numId w:val="6"/>
              </w:numPr>
              <w:spacing w:line="18pt" w:lineRule="auto"/>
              <w:rPr>
                <w:rFonts w:ascii="Calibri" w:hAnsi="Calibri"/>
              </w:rPr>
            </w:pPr>
            <w:r>
              <w:rPr>
                <w:rFonts w:ascii="Calibri" w:hAnsi="Calibri"/>
              </w:rPr>
              <w:t>Projektantrag Promotionsförderung</w:t>
            </w:r>
          </w:p>
        </w:tc>
      </w:tr>
      <w:tr w:rsidR="00A358EC" w:rsidRPr="00C441D0" w:rsidTr="00BB0F44">
        <w:tc>
          <w:tcPr>
            <w:tcW w:w="225.80pt" w:type="dxa"/>
            <w:shd w:val="clear" w:color="auto" w:fill="BDD6EE" w:themeFill="accent1" w:themeFillTint="66"/>
          </w:tcPr>
          <w:p w:rsidR="00A358EC" w:rsidRPr="00C441D0" w:rsidRDefault="00F95F41" w:rsidP="00F95F41">
            <w:pPr>
              <w:spacing w:line="18pt" w:lineRule="auto"/>
              <w:jc w:val="both"/>
              <w:rPr>
                <w:rFonts w:ascii="Calibri" w:hAnsi="Calibri"/>
              </w:rPr>
            </w:pPr>
            <w:r>
              <w:rPr>
                <w:rFonts w:ascii="Calibri" w:hAnsi="Calibri"/>
              </w:rPr>
              <w:t xml:space="preserve">Februar – </w:t>
            </w:r>
            <w:r w:rsidR="00A358EC" w:rsidRPr="00C441D0">
              <w:rPr>
                <w:rFonts w:ascii="Calibri" w:hAnsi="Calibri"/>
              </w:rPr>
              <w:t>März</w:t>
            </w:r>
            <w:r>
              <w:rPr>
                <w:rFonts w:ascii="Calibri" w:hAnsi="Calibri"/>
              </w:rPr>
              <w:t xml:space="preserve"> 2017</w:t>
            </w:r>
            <w:r w:rsidR="00337E55">
              <w:rPr>
                <w:rFonts w:ascii="Calibri" w:hAnsi="Calibri"/>
              </w:rPr>
              <w:t xml:space="preserve"> (vorlesungsfreie Zeit)</w:t>
            </w:r>
          </w:p>
        </w:tc>
        <w:tc>
          <w:tcPr>
            <w:tcW w:w="227.30pt" w:type="dxa"/>
            <w:shd w:val="clear" w:color="auto" w:fill="BDD6EE" w:themeFill="accent1" w:themeFillTint="66"/>
          </w:tcPr>
          <w:p w:rsidR="00A358EC" w:rsidRPr="00C441D0" w:rsidRDefault="00A358EC" w:rsidP="00F95F41">
            <w:pPr>
              <w:spacing w:after="0pt" w:line="18pt" w:lineRule="auto"/>
              <w:jc w:val="both"/>
              <w:rPr>
                <w:rFonts w:ascii="Calibri" w:hAnsi="Calibri"/>
              </w:rPr>
            </w:pPr>
          </w:p>
        </w:tc>
      </w:tr>
      <w:tr w:rsidR="00F95F41" w:rsidRPr="00C441D0" w:rsidTr="00BB0F44">
        <w:tc>
          <w:tcPr>
            <w:tcW w:w="225.80pt" w:type="dxa"/>
            <w:shd w:val="clear" w:color="auto" w:fill="FFFFFF" w:themeFill="background1"/>
          </w:tcPr>
          <w:p w:rsidR="00F95F41" w:rsidRDefault="003D1D9C" w:rsidP="00F95F41">
            <w:pPr>
              <w:spacing w:line="18pt" w:lineRule="auto"/>
              <w:jc w:val="both"/>
              <w:rPr>
                <w:rFonts w:ascii="Calibri" w:hAnsi="Calibri"/>
              </w:rPr>
            </w:pPr>
            <w:r>
              <w:rPr>
                <w:rFonts w:ascii="Calibri" w:hAnsi="Calibri"/>
              </w:rPr>
              <w:t xml:space="preserve">Ab </w:t>
            </w:r>
            <w:r w:rsidR="00F95F41">
              <w:rPr>
                <w:rFonts w:ascii="Calibri" w:hAnsi="Calibri"/>
              </w:rPr>
              <w:t>Februar 2017</w:t>
            </w:r>
          </w:p>
        </w:tc>
        <w:tc>
          <w:tcPr>
            <w:tcW w:w="227.30pt" w:type="dxa"/>
            <w:shd w:val="clear" w:color="auto" w:fill="FFFFFF" w:themeFill="background1"/>
          </w:tcPr>
          <w:p w:rsidR="00F95F41" w:rsidRPr="00410055" w:rsidRDefault="00F95F41" w:rsidP="00410055">
            <w:pPr>
              <w:numPr>
                <w:ilvl w:val="0"/>
                <w:numId w:val="3"/>
              </w:numPr>
              <w:spacing w:after="0pt" w:line="18pt" w:lineRule="auto"/>
              <w:rPr>
                <w:rFonts w:ascii="Calibri" w:hAnsi="Calibri"/>
              </w:rPr>
            </w:pPr>
            <w:r w:rsidRPr="00C441D0">
              <w:rPr>
                <w:rFonts w:ascii="Calibri" w:hAnsi="Calibri"/>
              </w:rPr>
              <w:t>Praktikum in der LIFE-Child-Ambulanz</w:t>
            </w:r>
            <w:r>
              <w:rPr>
                <w:rFonts w:ascii="Calibri" w:hAnsi="Calibri"/>
              </w:rPr>
              <w:t xml:space="preserve"> (3 Wochen)</w:t>
            </w:r>
          </w:p>
        </w:tc>
      </w:tr>
      <w:tr w:rsidR="00410055" w:rsidRPr="00C441D0" w:rsidTr="00BB0F44">
        <w:tc>
          <w:tcPr>
            <w:tcW w:w="225.80pt" w:type="dxa"/>
            <w:shd w:val="clear" w:color="auto" w:fill="FFFFFF" w:themeFill="background1"/>
          </w:tcPr>
          <w:p w:rsidR="00410055" w:rsidRPr="00C441D0" w:rsidRDefault="00410055" w:rsidP="00410055">
            <w:pPr>
              <w:spacing w:line="18pt" w:lineRule="auto"/>
              <w:rPr>
                <w:rFonts w:ascii="Calibri" w:hAnsi="Calibri"/>
              </w:rPr>
            </w:pPr>
            <w:r w:rsidRPr="00C441D0">
              <w:rPr>
                <w:rFonts w:ascii="Calibri" w:hAnsi="Calibri"/>
              </w:rPr>
              <w:t>Statistische Datenauswertung</w:t>
            </w:r>
          </w:p>
        </w:tc>
        <w:tc>
          <w:tcPr>
            <w:tcW w:w="227.30pt" w:type="dxa"/>
            <w:shd w:val="clear" w:color="auto" w:fill="FFFFFF" w:themeFill="background1"/>
          </w:tcPr>
          <w:p w:rsidR="00410055" w:rsidRPr="00C441D0" w:rsidRDefault="00410055" w:rsidP="00410055">
            <w:pPr>
              <w:numPr>
                <w:ilvl w:val="0"/>
                <w:numId w:val="2"/>
              </w:numPr>
              <w:spacing w:after="0pt" w:line="18pt" w:lineRule="auto"/>
              <w:rPr>
                <w:rFonts w:ascii="Calibri" w:hAnsi="Calibri"/>
              </w:rPr>
            </w:pPr>
            <w:r w:rsidRPr="00C441D0">
              <w:rPr>
                <w:rFonts w:ascii="Calibri" w:hAnsi="Calibri"/>
              </w:rPr>
              <w:t>Einarbeitung in R</w:t>
            </w:r>
          </w:p>
          <w:p w:rsidR="00410055" w:rsidRPr="00C441D0" w:rsidRDefault="00410055" w:rsidP="00410055">
            <w:pPr>
              <w:numPr>
                <w:ilvl w:val="0"/>
                <w:numId w:val="2"/>
              </w:numPr>
              <w:spacing w:after="0pt" w:line="18pt" w:lineRule="auto"/>
              <w:rPr>
                <w:rFonts w:ascii="Calibri" w:hAnsi="Calibri"/>
              </w:rPr>
            </w:pPr>
            <w:r w:rsidRPr="00C441D0">
              <w:rPr>
                <w:rFonts w:ascii="Calibri" w:hAnsi="Calibri"/>
              </w:rPr>
              <w:t>Auswertung der LIFE-Daten</w:t>
            </w:r>
          </w:p>
          <w:p w:rsidR="00410055" w:rsidRPr="00C441D0" w:rsidRDefault="00410055" w:rsidP="00410055">
            <w:pPr>
              <w:numPr>
                <w:ilvl w:val="0"/>
                <w:numId w:val="2"/>
              </w:numPr>
              <w:spacing w:after="0pt" w:line="18pt" w:lineRule="auto"/>
              <w:rPr>
                <w:rFonts w:ascii="Calibri" w:hAnsi="Calibri"/>
              </w:rPr>
            </w:pPr>
            <w:r w:rsidRPr="00C441D0">
              <w:rPr>
                <w:rFonts w:ascii="Calibri" w:hAnsi="Calibri"/>
              </w:rPr>
              <w:lastRenderedPageBreak/>
              <w:t>Dokumentation der Materialien, Methoden und Ergebnisse</w:t>
            </w:r>
          </w:p>
        </w:tc>
      </w:tr>
    </w:tbl>
    <w:p w:rsidR="00A358EC" w:rsidRDefault="00A358EC" w:rsidP="00D76839">
      <w:pPr>
        <w:autoSpaceDE w:val="0"/>
        <w:autoSpaceDN w:val="0"/>
        <w:adjustRightInd w:val="0"/>
        <w:spacing w:after="0pt" w:line="12pt" w:lineRule="auto"/>
        <w:rPr>
          <w:rFonts w:ascii="Arial" w:hAnsi="Arial" w:cs="Arial"/>
          <w:sz w:val="18"/>
          <w:szCs w:val="18"/>
        </w:rPr>
      </w:pPr>
    </w:p>
    <w:p w:rsidR="0044670F" w:rsidRDefault="0044670F" w:rsidP="00D76839">
      <w:pPr>
        <w:autoSpaceDE w:val="0"/>
        <w:autoSpaceDN w:val="0"/>
        <w:adjustRightInd w:val="0"/>
        <w:spacing w:after="0pt" w:line="12pt" w:lineRule="auto"/>
        <w:rPr>
          <w:rFonts w:ascii="Arial" w:hAnsi="Arial" w:cs="Arial"/>
          <w:sz w:val="18"/>
          <w:szCs w:val="18"/>
        </w:rPr>
      </w:pPr>
    </w:p>
    <w:p w:rsidR="00C71B66" w:rsidRPr="00BB0F44" w:rsidRDefault="006412B3" w:rsidP="00364DD0">
      <w:pPr>
        <w:spacing w:line="18pt" w:lineRule="auto"/>
        <w:rPr>
          <w:rFonts w:ascii="Arial" w:hAnsi="Arial" w:cs="Arial"/>
          <w:sz w:val="21"/>
          <w:szCs w:val="21"/>
        </w:rPr>
      </w:pPr>
      <w:r>
        <w:rPr>
          <w:rFonts w:ascii="Arial" w:hAnsi="Arial" w:cs="Arial"/>
          <w:sz w:val="21"/>
          <w:szCs w:val="21"/>
        </w:rPr>
        <w:t>Die wichtigsten Vorarbeiten bestanden in der Recherche zur Fragestellung, in der Erarbeitung eines Exposé</w:t>
      </w:r>
      <w:r w:rsidR="00C71B66">
        <w:rPr>
          <w:rFonts w:ascii="Arial" w:hAnsi="Arial" w:cs="Arial"/>
          <w:sz w:val="21"/>
          <w:szCs w:val="21"/>
        </w:rPr>
        <w:t xml:space="preserve">s und einer </w:t>
      </w:r>
      <w:r w:rsidR="00133CD5">
        <w:rPr>
          <w:rFonts w:ascii="Arial" w:hAnsi="Arial" w:cs="Arial"/>
          <w:sz w:val="21"/>
          <w:szCs w:val="21"/>
        </w:rPr>
        <w:t>„</w:t>
      </w:r>
      <w:r w:rsidR="00C71B66">
        <w:rPr>
          <w:rFonts w:ascii="Arial" w:hAnsi="Arial" w:cs="Arial"/>
          <w:sz w:val="21"/>
          <w:szCs w:val="21"/>
        </w:rPr>
        <w:t>Projektvereinbarung</w:t>
      </w:r>
      <w:r w:rsidR="00133CD5">
        <w:rPr>
          <w:rFonts w:ascii="Arial" w:hAnsi="Arial" w:cs="Arial"/>
          <w:sz w:val="21"/>
          <w:szCs w:val="21"/>
        </w:rPr>
        <w:t>“ mit LIFE. Hierbei war vor allem Eigeninitiative gefragt. Die Fragestellung sowie die Vorgehensweise war</w:t>
      </w:r>
      <w:r w:rsidR="00952C9D">
        <w:rPr>
          <w:rFonts w:ascii="Arial" w:hAnsi="Arial" w:cs="Arial"/>
          <w:sz w:val="21"/>
          <w:szCs w:val="21"/>
        </w:rPr>
        <w:t>en</w:t>
      </w:r>
      <w:r w:rsidR="00133CD5">
        <w:rPr>
          <w:rFonts w:ascii="Arial" w:hAnsi="Arial" w:cs="Arial"/>
          <w:sz w:val="21"/>
          <w:szCs w:val="21"/>
        </w:rPr>
        <w:t xml:space="preserve"> nicht klar vorgegeben, sodass ich </w:t>
      </w:r>
      <w:r w:rsidR="00952C9D">
        <w:rPr>
          <w:rFonts w:ascii="Arial" w:hAnsi="Arial" w:cs="Arial"/>
          <w:sz w:val="21"/>
          <w:szCs w:val="21"/>
        </w:rPr>
        <w:t xml:space="preserve">erst </w:t>
      </w:r>
      <w:r w:rsidR="00133CD5">
        <w:rPr>
          <w:rFonts w:ascii="Arial" w:hAnsi="Arial" w:cs="Arial"/>
          <w:sz w:val="21"/>
          <w:szCs w:val="21"/>
        </w:rPr>
        <w:t>durch intensive Literaturrecherche, aber auch durch viele Diskussionen mit anderen Doktoranden die Fragestellung und das „grobe“ Vorgehen entwickeln konnte.</w:t>
      </w:r>
      <w:r w:rsidR="00A35F6A">
        <w:rPr>
          <w:rFonts w:ascii="Arial" w:hAnsi="Arial" w:cs="Arial"/>
          <w:sz w:val="21"/>
          <w:szCs w:val="21"/>
        </w:rPr>
        <w:t xml:space="preserve"> Rückversichernd finden Gespräche und Diskussionen mit Herrn Prof. Dr. Kiess sowie Herrn Prof. Dr. </w:t>
      </w:r>
      <w:proofErr w:type="spellStart"/>
      <w:r w:rsidR="00A35F6A">
        <w:rPr>
          <w:rFonts w:ascii="Arial" w:hAnsi="Arial" w:cs="Arial"/>
          <w:sz w:val="21"/>
          <w:szCs w:val="21"/>
        </w:rPr>
        <w:t>Kratzsch</w:t>
      </w:r>
      <w:proofErr w:type="spellEnd"/>
      <w:r w:rsidR="00A35F6A">
        <w:rPr>
          <w:rFonts w:ascii="Arial" w:hAnsi="Arial" w:cs="Arial"/>
          <w:sz w:val="21"/>
          <w:szCs w:val="21"/>
        </w:rPr>
        <w:t xml:space="preserve"> statt.</w:t>
      </w:r>
      <w:r w:rsidR="00952C9D">
        <w:rPr>
          <w:rFonts w:ascii="Arial" w:hAnsi="Arial" w:cs="Arial"/>
          <w:sz w:val="21"/>
          <w:szCs w:val="21"/>
        </w:rPr>
        <w:t xml:space="preserve"> Zudem </w:t>
      </w:r>
      <w:r w:rsidR="00C71B66">
        <w:rPr>
          <w:rFonts w:ascii="Arial" w:hAnsi="Arial" w:cs="Arial"/>
          <w:sz w:val="21"/>
          <w:szCs w:val="21"/>
        </w:rPr>
        <w:t>belegte ich Kurse zum wissenschaftlichen Recherchieren und Schreiben. Im Sommer 2016 machte ich begleitend zur Arbeit am Promotionsprojekt ein 5wöchiges Praktikum in der LIFE-Child-Ambulanz. Während dieser Zeit half ich bei der Datenerhebung der Ambulanz mit und konnte nebenbei einen Vortrag zur Vorstellung meines Projektes bei LIFE vorbereiten.</w:t>
      </w:r>
      <w:r w:rsidR="0005263F">
        <w:rPr>
          <w:rFonts w:ascii="Arial" w:hAnsi="Arial" w:cs="Arial"/>
          <w:sz w:val="21"/>
          <w:szCs w:val="21"/>
        </w:rPr>
        <w:t xml:space="preserve"> </w:t>
      </w:r>
      <w:r w:rsidR="004C2280">
        <w:rPr>
          <w:rFonts w:ascii="Arial" w:hAnsi="Arial" w:cs="Arial"/>
          <w:sz w:val="21"/>
          <w:szCs w:val="21"/>
        </w:rPr>
        <w:t>Die Teamarbeit in der Ambulanz als auch die Arbeit mit den Kindern hat mir große Freude bereitet. A</w:t>
      </w:r>
      <w:r w:rsidR="00D7155B">
        <w:rPr>
          <w:rFonts w:ascii="Arial" w:hAnsi="Arial" w:cs="Arial"/>
          <w:sz w:val="21"/>
          <w:szCs w:val="21"/>
        </w:rPr>
        <w:t xml:space="preserve">uch war es in dieser Zeit möglich, mich mit anderen Doktoranden auszutauschen, Ideen zu sammeln und sich gegenseitig zu </w:t>
      </w:r>
      <w:r w:rsidR="001C0370">
        <w:rPr>
          <w:rFonts w:ascii="Arial" w:hAnsi="Arial" w:cs="Arial"/>
          <w:sz w:val="21"/>
          <w:szCs w:val="21"/>
        </w:rPr>
        <w:t>inspirie</w:t>
      </w:r>
      <w:r w:rsidR="00952C9D">
        <w:rPr>
          <w:rFonts w:ascii="Arial" w:hAnsi="Arial" w:cs="Arial"/>
          <w:sz w:val="21"/>
          <w:szCs w:val="21"/>
        </w:rPr>
        <w:t>ren, zu helfen und zu vernetzen. Teilwei</w:t>
      </w:r>
      <w:r w:rsidR="00E70BC1">
        <w:rPr>
          <w:rFonts w:ascii="Arial" w:hAnsi="Arial" w:cs="Arial"/>
          <w:sz w:val="21"/>
          <w:szCs w:val="21"/>
        </w:rPr>
        <w:t>se konnten wir unsere Projekte</w:t>
      </w:r>
      <w:r w:rsidR="00952C9D">
        <w:rPr>
          <w:rFonts w:ascii="Arial" w:hAnsi="Arial" w:cs="Arial"/>
          <w:sz w:val="21"/>
          <w:szCs w:val="21"/>
        </w:rPr>
        <w:t xml:space="preserve"> annähern und verbinden.</w:t>
      </w:r>
      <w:r w:rsidR="003022B7">
        <w:rPr>
          <w:rFonts w:ascii="Arial" w:hAnsi="Arial" w:cs="Arial"/>
          <w:sz w:val="21"/>
          <w:szCs w:val="21"/>
        </w:rPr>
        <w:t xml:space="preserve"> Auch jetzt besteht reger Kontakt zu anderen Doktoranden.</w:t>
      </w:r>
      <w:r w:rsidR="00BA098E">
        <w:rPr>
          <w:rFonts w:ascii="Arial" w:hAnsi="Arial" w:cs="Arial"/>
          <w:sz w:val="21"/>
          <w:szCs w:val="21"/>
        </w:rPr>
        <w:t xml:space="preserve"> </w:t>
      </w:r>
      <w:r w:rsidR="00A35F6A">
        <w:rPr>
          <w:rFonts w:ascii="Arial" w:hAnsi="Arial" w:cs="Arial"/>
          <w:sz w:val="21"/>
          <w:szCs w:val="21"/>
        </w:rPr>
        <w:t xml:space="preserve">Bei meiner Arbeit in der Studienambulanz </w:t>
      </w:r>
      <w:r w:rsidR="00BB0F44">
        <w:rPr>
          <w:rFonts w:ascii="Arial" w:hAnsi="Arial" w:cs="Arial"/>
          <w:sz w:val="21"/>
          <w:szCs w:val="21"/>
        </w:rPr>
        <w:t xml:space="preserve">half ich bei der Erhebung der Daten des allgemeinen Datenpools mit und konnte im Zuge dessen auch meine </w:t>
      </w:r>
      <w:r w:rsidR="003022B7">
        <w:rPr>
          <w:rFonts w:ascii="Arial" w:hAnsi="Arial" w:cs="Arial"/>
          <w:sz w:val="21"/>
          <w:szCs w:val="21"/>
        </w:rPr>
        <w:t>Daten, die</w:t>
      </w:r>
      <w:r w:rsidR="00BB0F44">
        <w:rPr>
          <w:rFonts w:ascii="Arial" w:hAnsi="Arial" w:cs="Arial"/>
          <w:sz w:val="21"/>
          <w:szCs w:val="21"/>
        </w:rPr>
        <w:t xml:space="preserve"> ich angefordert habe, besser einschätzen und interpr</w:t>
      </w:r>
      <w:r w:rsidR="0044670F">
        <w:rPr>
          <w:rFonts w:ascii="Arial" w:hAnsi="Arial" w:cs="Arial"/>
          <w:sz w:val="21"/>
          <w:szCs w:val="21"/>
        </w:rPr>
        <w:t xml:space="preserve">etieren lernen: Wie kommen die Daten zustande? Unter welchen Voraussetzungen? Wie werden beispielsweise die sozioökonomischen Daten im Winkler-Index zusammengefasst? </w:t>
      </w:r>
      <w:r w:rsidR="00BB0F44">
        <w:rPr>
          <w:rFonts w:ascii="Arial" w:hAnsi="Arial" w:cs="Arial"/>
          <w:sz w:val="21"/>
          <w:szCs w:val="21"/>
        </w:rPr>
        <w:t xml:space="preserve">Wöchentlich findet die „wissenschaftliche Teamrunde“ statt, im Rahmen derer auch ich mein Projekt im August mit einem Vortrag und anschließender Diskussion vorstellen und hinterfragen konnte. </w:t>
      </w:r>
      <w:r w:rsidR="00BA098E">
        <w:rPr>
          <w:rFonts w:ascii="Arial" w:hAnsi="Arial" w:cs="Arial"/>
          <w:sz w:val="21"/>
          <w:szCs w:val="21"/>
        </w:rPr>
        <w:t xml:space="preserve">Im September 2016 wurde mein Projektantrag bei LIFE genehmigt, die angeforderten Daten wurden mir zu Verfügung gestellt. </w:t>
      </w:r>
      <w:r w:rsidR="00410055">
        <w:rPr>
          <w:rFonts w:ascii="Arial" w:hAnsi="Arial" w:cs="Arial"/>
          <w:sz w:val="21"/>
          <w:szCs w:val="21"/>
        </w:rPr>
        <w:t xml:space="preserve">Die Daten entstammen einer prospektiv angelegten </w:t>
      </w:r>
      <w:proofErr w:type="spellStart"/>
      <w:r w:rsidR="00410055">
        <w:rPr>
          <w:rFonts w:ascii="Arial" w:hAnsi="Arial" w:cs="Arial"/>
          <w:sz w:val="21"/>
          <w:szCs w:val="21"/>
        </w:rPr>
        <w:t>Kohortenstudie</w:t>
      </w:r>
      <w:proofErr w:type="spellEnd"/>
      <w:r w:rsidR="00410055">
        <w:rPr>
          <w:rFonts w:ascii="Arial" w:hAnsi="Arial" w:cs="Arial"/>
          <w:sz w:val="21"/>
          <w:szCs w:val="21"/>
        </w:rPr>
        <w:t xml:space="preserve"> und sollen im Querschnittsdesign retrospektiv </w:t>
      </w:r>
      <w:r w:rsidR="00410055" w:rsidRPr="00F10D44">
        <w:rPr>
          <w:rFonts w:ascii="Arial" w:hAnsi="Arial" w:cs="Arial"/>
          <w:color w:val="000000"/>
          <w:sz w:val="21"/>
          <w:szCs w:val="21"/>
        </w:rPr>
        <w:t xml:space="preserve">mittels deskriptiver Statistik und Regressionsanalysen </w:t>
      </w:r>
      <w:r w:rsidR="00410055">
        <w:rPr>
          <w:rFonts w:ascii="Arial" w:hAnsi="Arial" w:cs="Arial"/>
          <w:sz w:val="21"/>
          <w:szCs w:val="21"/>
        </w:rPr>
        <w:t>betrachtet werden.</w:t>
      </w:r>
      <w:r w:rsidR="0017579F">
        <w:rPr>
          <w:rFonts w:ascii="Arial" w:hAnsi="Arial" w:cs="Arial"/>
          <w:sz w:val="21"/>
          <w:szCs w:val="21"/>
        </w:rPr>
        <w:t xml:space="preserve"> </w:t>
      </w:r>
      <w:r w:rsidR="00410055">
        <w:rPr>
          <w:rFonts w:ascii="Arial" w:hAnsi="Arial" w:cs="Arial"/>
          <w:sz w:val="21"/>
          <w:szCs w:val="21"/>
        </w:rPr>
        <w:t xml:space="preserve"> </w:t>
      </w:r>
      <w:r w:rsidR="00BA098E">
        <w:rPr>
          <w:rFonts w:ascii="Arial" w:hAnsi="Arial" w:cs="Arial"/>
          <w:sz w:val="21"/>
          <w:szCs w:val="21"/>
        </w:rPr>
        <w:t xml:space="preserve">Während des laufenden Semesters </w:t>
      </w:r>
      <w:r w:rsidR="00364DD0">
        <w:rPr>
          <w:rFonts w:ascii="Arial" w:hAnsi="Arial" w:cs="Arial"/>
          <w:sz w:val="21"/>
          <w:szCs w:val="21"/>
        </w:rPr>
        <w:t xml:space="preserve">(Oktober 2017- Ende Januar 2017) </w:t>
      </w:r>
      <w:r w:rsidR="00BA098E">
        <w:rPr>
          <w:rFonts w:ascii="Arial" w:hAnsi="Arial" w:cs="Arial"/>
          <w:sz w:val="21"/>
          <w:szCs w:val="21"/>
        </w:rPr>
        <w:t xml:space="preserve">war und ist es mir leider nicht möglich, </w:t>
      </w:r>
      <w:r w:rsidR="0017579F">
        <w:rPr>
          <w:rFonts w:ascii="Arial" w:hAnsi="Arial" w:cs="Arial"/>
          <w:sz w:val="21"/>
          <w:szCs w:val="21"/>
        </w:rPr>
        <w:t xml:space="preserve">neben kleineren Arbeiten </w:t>
      </w:r>
      <w:r w:rsidR="00BA098E">
        <w:rPr>
          <w:rFonts w:ascii="Arial" w:hAnsi="Arial" w:cs="Arial"/>
          <w:sz w:val="21"/>
          <w:szCs w:val="21"/>
        </w:rPr>
        <w:t>intensiv an meinem Projekt weiterzuarbeiten</w:t>
      </w:r>
      <w:r w:rsidR="008817D7">
        <w:rPr>
          <w:rFonts w:ascii="Arial" w:hAnsi="Arial" w:cs="Arial"/>
          <w:sz w:val="21"/>
          <w:szCs w:val="21"/>
        </w:rPr>
        <w:t xml:space="preserve">. Im Februar und März folgt </w:t>
      </w:r>
      <w:r w:rsidR="00FD6E3D">
        <w:rPr>
          <w:rFonts w:ascii="Arial" w:hAnsi="Arial" w:cs="Arial"/>
          <w:sz w:val="21"/>
          <w:szCs w:val="21"/>
        </w:rPr>
        <w:t xml:space="preserve">dann </w:t>
      </w:r>
      <w:r w:rsidR="00364DD0">
        <w:rPr>
          <w:rFonts w:ascii="Arial" w:hAnsi="Arial" w:cs="Arial"/>
          <w:sz w:val="21"/>
          <w:szCs w:val="21"/>
        </w:rPr>
        <w:t>ein weiteres Praktikum in der LIFE-Child-Ambulanz, zudem werde ich</w:t>
      </w:r>
      <w:r w:rsidR="0017579F">
        <w:rPr>
          <w:rFonts w:ascii="Arial" w:hAnsi="Arial" w:cs="Arial"/>
          <w:sz w:val="21"/>
          <w:szCs w:val="21"/>
        </w:rPr>
        <w:t xml:space="preserve"> nach Beendigung der Datensäuberung </w:t>
      </w:r>
      <w:r w:rsidR="00364DD0">
        <w:rPr>
          <w:rFonts w:ascii="Arial" w:hAnsi="Arial" w:cs="Arial"/>
          <w:sz w:val="21"/>
          <w:szCs w:val="21"/>
        </w:rPr>
        <w:t xml:space="preserve">mit der statistischen Auswertung, in Absprache mit den zuständigen Biometrikern, beginnen. </w:t>
      </w:r>
    </w:p>
    <w:p w:rsidR="00C71B66" w:rsidRDefault="00C71B66" w:rsidP="00C71B66">
      <w:pPr>
        <w:autoSpaceDE w:val="0"/>
        <w:autoSpaceDN w:val="0"/>
        <w:adjustRightInd w:val="0"/>
        <w:spacing w:after="0pt" w:line="12pt" w:lineRule="auto"/>
        <w:rPr>
          <w:rFonts w:ascii="Arial" w:hAnsi="Arial" w:cs="Arial"/>
          <w:sz w:val="21"/>
          <w:szCs w:val="21"/>
        </w:rPr>
      </w:pPr>
    </w:p>
    <w:p w:rsidR="00D76839" w:rsidRPr="004E4AAB" w:rsidRDefault="00D76839" w:rsidP="00D76839">
      <w:pPr>
        <w:autoSpaceDE w:val="0"/>
        <w:autoSpaceDN w:val="0"/>
        <w:adjustRightInd w:val="0"/>
        <w:spacing w:after="0pt" w:line="12pt" w:lineRule="auto"/>
        <w:rPr>
          <w:rFonts w:ascii="Arial" w:hAnsi="Arial" w:cs="Arial"/>
          <w:b/>
          <w:sz w:val="21"/>
          <w:szCs w:val="21"/>
        </w:rPr>
      </w:pPr>
      <w:r w:rsidRPr="004E4AAB">
        <w:rPr>
          <w:rFonts w:ascii="Arial" w:hAnsi="Arial" w:cs="Arial"/>
          <w:b/>
          <w:sz w:val="21"/>
          <w:szCs w:val="21"/>
        </w:rPr>
        <w:t xml:space="preserve">5. Projektbeschreibung </w:t>
      </w:r>
    </w:p>
    <w:p w:rsidR="00364DD0" w:rsidRPr="006C20AA" w:rsidRDefault="00337E55" w:rsidP="00337E55">
      <w:pPr>
        <w:rPr>
          <w:rFonts w:ascii="Arial" w:hAnsi="Arial" w:cs="Arial"/>
        </w:rPr>
      </w:pPr>
      <w:r>
        <w:rPr>
          <w:rFonts w:ascii="Arial" w:hAnsi="Arial" w:cs="Arial"/>
          <w:sz w:val="18"/>
          <w:szCs w:val="18"/>
        </w:rPr>
        <w:t xml:space="preserve">Das Projekt ist eine statistische Doktorarbeit im Rahmen der Forschung vom </w:t>
      </w:r>
      <w:r w:rsidRPr="00DD03B8">
        <w:rPr>
          <w:rFonts w:ascii="Calibri" w:hAnsi="Calibri"/>
        </w:rPr>
        <w:t>Leipziger Forschungszentrum für Zivilisationserkrankungen“</w:t>
      </w:r>
      <w:r>
        <w:rPr>
          <w:rFonts w:ascii="Calibri" w:hAnsi="Calibri"/>
        </w:rPr>
        <w:t xml:space="preserve"> (LIFE)</w:t>
      </w:r>
      <w:r w:rsidRPr="00DD03B8">
        <w:rPr>
          <w:rFonts w:ascii="Calibri" w:hAnsi="Calibri"/>
        </w:rPr>
        <w:t xml:space="preserve"> der Universität Leipzig</w:t>
      </w:r>
      <w:r>
        <w:rPr>
          <w:rFonts w:ascii="Calibri" w:hAnsi="Calibri"/>
        </w:rPr>
        <w:t xml:space="preserve">. Betreut wird das Projekt durch Herrn Prof. Kiess und Herrn Prof. </w:t>
      </w:r>
      <w:proofErr w:type="spellStart"/>
      <w:r>
        <w:rPr>
          <w:rFonts w:ascii="Calibri" w:hAnsi="Calibri"/>
        </w:rPr>
        <w:t>Kratzsch</w:t>
      </w:r>
      <w:proofErr w:type="spellEnd"/>
      <w:r>
        <w:rPr>
          <w:rFonts w:ascii="Calibri" w:hAnsi="Calibri"/>
        </w:rPr>
        <w:t xml:space="preserve">. </w:t>
      </w:r>
      <w:r w:rsidR="006C20AA">
        <w:rPr>
          <w:rFonts w:ascii="Arial" w:hAnsi="Arial" w:cs="Arial"/>
        </w:rPr>
        <w:t>Um</w:t>
      </w:r>
      <w:r w:rsidR="006C20AA" w:rsidRPr="00C32BF9">
        <w:rPr>
          <w:rFonts w:ascii="Arial" w:hAnsi="Arial" w:cs="Arial"/>
        </w:rPr>
        <w:t xml:space="preserve"> mich intensiv in das Projekt zu vertiefen, </w:t>
      </w:r>
      <w:r w:rsidR="006C20AA">
        <w:rPr>
          <w:rFonts w:ascii="Arial" w:hAnsi="Arial" w:cs="Arial"/>
        </w:rPr>
        <w:t>werde</w:t>
      </w:r>
      <w:r w:rsidR="006C20AA" w:rsidRPr="00C32BF9">
        <w:rPr>
          <w:rFonts w:ascii="Arial" w:hAnsi="Arial" w:cs="Arial"/>
        </w:rPr>
        <w:t xml:space="preserve"> ich im folg</w:t>
      </w:r>
      <w:r w:rsidR="006C20AA">
        <w:rPr>
          <w:rFonts w:ascii="Arial" w:hAnsi="Arial" w:cs="Arial"/>
        </w:rPr>
        <w:t>enden Sommersemester (April-September</w:t>
      </w:r>
      <w:r w:rsidR="006C20AA" w:rsidRPr="00C32BF9">
        <w:rPr>
          <w:rFonts w:ascii="Arial" w:hAnsi="Arial" w:cs="Arial"/>
        </w:rPr>
        <w:t xml:space="preserve"> 2017) ein Urlaubssemester zu beantragen</w:t>
      </w:r>
      <w:r w:rsidR="006C20AA">
        <w:rPr>
          <w:rFonts w:ascii="Arial" w:hAnsi="Arial" w:cs="Arial"/>
        </w:rPr>
        <w:t xml:space="preserve">. </w:t>
      </w:r>
      <w:r>
        <w:rPr>
          <w:rFonts w:ascii="Calibri" w:hAnsi="Calibri"/>
        </w:rPr>
        <w:t xml:space="preserve"> Die bisherigen Vorarbeiten/Meilensteine un</w:t>
      </w:r>
      <w:r w:rsidR="006C20AA">
        <w:rPr>
          <w:rFonts w:ascii="Calibri" w:hAnsi="Calibri"/>
        </w:rPr>
        <w:t xml:space="preserve">d weitere Arbeitsschritte sind </w:t>
      </w:r>
      <w:r>
        <w:rPr>
          <w:rFonts w:ascii="Calibri" w:hAnsi="Calibri"/>
        </w:rPr>
        <w:t>unter „eigene Vorarbeiten“ aufgelistet und hier noch ergänzt:</w:t>
      </w:r>
    </w:p>
    <w:tbl>
      <w:tblPr>
        <w:tblW w:w="453.1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516"/>
        <w:gridCol w:w="4546"/>
      </w:tblGrid>
      <w:tr w:rsidR="00337E55" w:rsidRPr="00DD03B8" w:rsidTr="00FD6E3D">
        <w:trPr>
          <w:trHeight w:val="491"/>
        </w:trPr>
        <w:tc>
          <w:tcPr>
            <w:tcW w:w="225.80pt" w:type="dxa"/>
            <w:shd w:val="clear" w:color="auto" w:fill="BDD6EE"/>
          </w:tcPr>
          <w:p w:rsidR="00337E55" w:rsidRPr="00DD03B8" w:rsidRDefault="00337E55" w:rsidP="000077DB">
            <w:pPr>
              <w:spacing w:line="18pt" w:lineRule="auto"/>
              <w:rPr>
                <w:rFonts w:ascii="Calibri" w:hAnsi="Calibri"/>
              </w:rPr>
            </w:pPr>
            <w:r>
              <w:rPr>
                <w:rFonts w:ascii="Calibri" w:hAnsi="Calibri"/>
              </w:rPr>
              <w:lastRenderedPageBreak/>
              <w:t>März</w:t>
            </w:r>
            <w:r w:rsidRPr="00DD03B8">
              <w:rPr>
                <w:rFonts w:ascii="Calibri" w:hAnsi="Calibri"/>
              </w:rPr>
              <w:t xml:space="preserve"> – </w:t>
            </w:r>
            <w:r>
              <w:rPr>
                <w:rFonts w:ascii="Calibri" w:hAnsi="Calibri"/>
              </w:rPr>
              <w:t>Juli</w:t>
            </w:r>
            <w:r w:rsidRPr="00DD03B8">
              <w:rPr>
                <w:rFonts w:ascii="Calibri" w:hAnsi="Calibri"/>
              </w:rPr>
              <w:t xml:space="preserve"> 2016</w:t>
            </w:r>
            <w:r>
              <w:rPr>
                <w:rFonts w:ascii="Calibri" w:hAnsi="Calibri"/>
              </w:rPr>
              <w:t xml:space="preserve"> (SS 2016)</w:t>
            </w:r>
          </w:p>
        </w:tc>
        <w:tc>
          <w:tcPr>
            <w:tcW w:w="227.30pt" w:type="dxa"/>
            <w:shd w:val="clear" w:color="auto" w:fill="BDD6EE"/>
          </w:tcPr>
          <w:p w:rsidR="00337E55" w:rsidRPr="00DD03B8" w:rsidRDefault="00337E55" w:rsidP="000077DB">
            <w:pPr>
              <w:spacing w:line="18pt" w:lineRule="auto"/>
              <w:ind w:start="36pt"/>
              <w:rPr>
                <w:rFonts w:ascii="Calibri" w:hAnsi="Calibri"/>
              </w:rPr>
            </w:pPr>
          </w:p>
        </w:tc>
      </w:tr>
      <w:tr w:rsidR="00337E55" w:rsidRPr="00C441D0" w:rsidTr="00FD6E3D">
        <w:tc>
          <w:tcPr>
            <w:tcW w:w="225.80pt" w:type="dxa"/>
            <w:shd w:val="clear" w:color="auto" w:fill="auto"/>
          </w:tcPr>
          <w:p w:rsidR="00337E55" w:rsidRPr="00C441D0" w:rsidRDefault="00337E55" w:rsidP="000077DB">
            <w:pPr>
              <w:spacing w:line="18pt" w:lineRule="auto"/>
              <w:rPr>
                <w:rFonts w:ascii="Calibri" w:hAnsi="Calibri"/>
              </w:rPr>
            </w:pPr>
            <w:r w:rsidRPr="00C441D0">
              <w:rPr>
                <w:rFonts w:ascii="Calibri" w:hAnsi="Calibri"/>
              </w:rPr>
              <w:t>Vorarbeiten</w:t>
            </w:r>
            <w:r>
              <w:rPr>
                <w:rFonts w:ascii="Calibri" w:hAnsi="Calibri"/>
              </w:rPr>
              <w:t xml:space="preserve"> </w:t>
            </w:r>
          </w:p>
          <w:p w:rsidR="00337E55" w:rsidRPr="00C441D0" w:rsidRDefault="00337E55" w:rsidP="000077DB">
            <w:pPr>
              <w:spacing w:line="18pt" w:lineRule="auto"/>
              <w:rPr>
                <w:rFonts w:ascii="Calibri" w:hAnsi="Calibri"/>
              </w:rPr>
            </w:pPr>
          </w:p>
          <w:p w:rsidR="00337E55" w:rsidRPr="00C441D0" w:rsidRDefault="00337E55" w:rsidP="000077DB">
            <w:pPr>
              <w:spacing w:line="18pt" w:lineRule="auto"/>
              <w:rPr>
                <w:rFonts w:ascii="Calibri" w:hAnsi="Calibri"/>
              </w:rPr>
            </w:pPr>
          </w:p>
          <w:p w:rsidR="00337E55" w:rsidRPr="00C441D0" w:rsidRDefault="00337E55" w:rsidP="000077DB">
            <w:pPr>
              <w:spacing w:line="18pt" w:lineRule="auto"/>
              <w:rPr>
                <w:rFonts w:ascii="Calibri" w:hAnsi="Calibri"/>
              </w:rPr>
            </w:pPr>
          </w:p>
          <w:p w:rsidR="00337E55" w:rsidRPr="00C441D0" w:rsidRDefault="00337E55" w:rsidP="000077DB">
            <w:pPr>
              <w:spacing w:line="18pt" w:lineRule="auto"/>
              <w:jc w:val="center"/>
              <w:rPr>
                <w:rFonts w:ascii="Calibri" w:hAnsi="Calibri"/>
              </w:rPr>
            </w:pPr>
          </w:p>
        </w:tc>
        <w:tc>
          <w:tcPr>
            <w:tcW w:w="227.30pt" w:type="dxa"/>
            <w:shd w:val="clear" w:color="auto" w:fill="auto"/>
          </w:tcPr>
          <w:p w:rsidR="00337E55" w:rsidRDefault="00337E55" w:rsidP="000077DB">
            <w:pPr>
              <w:numPr>
                <w:ilvl w:val="0"/>
                <w:numId w:val="2"/>
              </w:numPr>
              <w:spacing w:after="0pt" w:line="18pt" w:lineRule="auto"/>
              <w:rPr>
                <w:rFonts w:ascii="Calibri" w:hAnsi="Calibri"/>
              </w:rPr>
            </w:pPr>
            <w:r w:rsidRPr="00C441D0">
              <w:rPr>
                <w:rFonts w:ascii="Calibri" w:hAnsi="Calibri"/>
              </w:rPr>
              <w:t>Literaturrecherchen</w:t>
            </w:r>
          </w:p>
          <w:p w:rsidR="00337E55" w:rsidRPr="00C441D0" w:rsidRDefault="00337E55" w:rsidP="000077DB">
            <w:pPr>
              <w:numPr>
                <w:ilvl w:val="0"/>
                <w:numId w:val="2"/>
              </w:numPr>
              <w:spacing w:after="0pt" w:line="18pt" w:lineRule="auto"/>
              <w:rPr>
                <w:rFonts w:ascii="Calibri" w:hAnsi="Calibri"/>
              </w:rPr>
            </w:pPr>
            <w:r>
              <w:rPr>
                <w:rFonts w:ascii="Calibri" w:hAnsi="Calibri"/>
              </w:rPr>
              <w:t>Kurse zum wissenschaftlichen Arbeiten</w:t>
            </w:r>
          </w:p>
          <w:p w:rsidR="00337E55" w:rsidRPr="00337E55" w:rsidRDefault="00337E55" w:rsidP="000077DB">
            <w:pPr>
              <w:numPr>
                <w:ilvl w:val="0"/>
                <w:numId w:val="2"/>
              </w:numPr>
              <w:spacing w:after="0pt" w:line="18pt" w:lineRule="auto"/>
              <w:rPr>
                <w:rFonts w:ascii="Calibri" w:hAnsi="Calibri"/>
                <w:b/>
                <w:bCs/>
              </w:rPr>
            </w:pPr>
            <w:r w:rsidRPr="00337E55">
              <w:rPr>
                <w:rFonts w:ascii="Calibri" w:hAnsi="Calibri"/>
                <w:b/>
                <w:bCs/>
              </w:rPr>
              <w:t>Erarbeitung und Konkretisierung der Fragestellung</w:t>
            </w:r>
          </w:p>
          <w:p w:rsidR="00337E55" w:rsidRDefault="00337E55" w:rsidP="000077DB">
            <w:pPr>
              <w:numPr>
                <w:ilvl w:val="0"/>
                <w:numId w:val="2"/>
              </w:numPr>
              <w:spacing w:after="0pt" w:line="18pt" w:lineRule="auto"/>
              <w:rPr>
                <w:rFonts w:ascii="Calibri" w:hAnsi="Calibri"/>
              </w:rPr>
            </w:pPr>
            <w:r w:rsidRPr="00C441D0">
              <w:rPr>
                <w:rFonts w:ascii="Calibri" w:hAnsi="Calibri"/>
              </w:rPr>
              <w:t xml:space="preserve">Konzeption eines im Verlauf erweiterbaren </w:t>
            </w:r>
            <w:r w:rsidRPr="00337E55">
              <w:rPr>
                <w:rFonts w:ascii="Calibri" w:hAnsi="Calibri"/>
                <w:b/>
                <w:bCs/>
              </w:rPr>
              <w:t>Exposés</w:t>
            </w:r>
          </w:p>
          <w:p w:rsidR="00337E55" w:rsidRPr="00C441D0" w:rsidRDefault="00337E55" w:rsidP="000077DB">
            <w:pPr>
              <w:spacing w:after="0pt" w:line="18pt" w:lineRule="auto"/>
              <w:ind w:start="36pt"/>
              <w:rPr>
                <w:rFonts w:ascii="Calibri" w:hAnsi="Calibri"/>
              </w:rPr>
            </w:pPr>
          </w:p>
        </w:tc>
      </w:tr>
      <w:tr w:rsidR="00337E55" w:rsidRPr="00C441D0" w:rsidTr="00FD6E3D">
        <w:tc>
          <w:tcPr>
            <w:tcW w:w="225.80pt" w:type="dxa"/>
            <w:shd w:val="clear" w:color="auto" w:fill="BDD6EE"/>
          </w:tcPr>
          <w:p w:rsidR="00337E55" w:rsidRPr="00C441D0" w:rsidRDefault="00337E55" w:rsidP="000077DB">
            <w:pPr>
              <w:spacing w:line="18pt" w:lineRule="auto"/>
              <w:rPr>
                <w:rFonts w:ascii="Calibri" w:hAnsi="Calibri"/>
              </w:rPr>
            </w:pPr>
            <w:r>
              <w:rPr>
                <w:rFonts w:ascii="Calibri" w:hAnsi="Calibri"/>
              </w:rPr>
              <w:t>August-September 2016 (Vorlesungsfreie Zeit)</w:t>
            </w:r>
          </w:p>
        </w:tc>
        <w:tc>
          <w:tcPr>
            <w:tcW w:w="227.30pt" w:type="dxa"/>
            <w:shd w:val="clear" w:color="auto" w:fill="BDD6EE"/>
          </w:tcPr>
          <w:p w:rsidR="00337E55" w:rsidRPr="00C441D0" w:rsidRDefault="00337E55" w:rsidP="000077DB">
            <w:pPr>
              <w:spacing w:line="18pt" w:lineRule="auto"/>
              <w:ind w:start="36pt"/>
              <w:rPr>
                <w:rFonts w:ascii="Calibri" w:hAnsi="Calibri"/>
              </w:rPr>
            </w:pPr>
          </w:p>
        </w:tc>
      </w:tr>
      <w:tr w:rsidR="00337E55" w:rsidRPr="00F95F41" w:rsidTr="00FD6E3D">
        <w:tc>
          <w:tcPr>
            <w:tcW w:w="225.80pt" w:type="dxa"/>
            <w:shd w:val="clear" w:color="auto" w:fill="auto"/>
          </w:tcPr>
          <w:p w:rsidR="00337E55" w:rsidRPr="00C441D0" w:rsidRDefault="00337E55" w:rsidP="000077DB">
            <w:pPr>
              <w:spacing w:line="18pt" w:lineRule="auto"/>
              <w:rPr>
                <w:rFonts w:ascii="Calibri" w:hAnsi="Calibri"/>
              </w:rPr>
            </w:pPr>
            <w:r>
              <w:rPr>
                <w:rFonts w:ascii="Calibri" w:hAnsi="Calibri"/>
              </w:rPr>
              <w:t>August</w:t>
            </w:r>
          </w:p>
        </w:tc>
        <w:tc>
          <w:tcPr>
            <w:tcW w:w="227.30pt" w:type="dxa"/>
            <w:shd w:val="clear" w:color="auto" w:fill="auto"/>
          </w:tcPr>
          <w:p w:rsidR="00337E55" w:rsidRDefault="00337E55" w:rsidP="000077DB">
            <w:pPr>
              <w:numPr>
                <w:ilvl w:val="0"/>
                <w:numId w:val="3"/>
              </w:numPr>
              <w:spacing w:after="0pt" w:line="18pt" w:lineRule="auto"/>
              <w:rPr>
                <w:rFonts w:ascii="Calibri" w:hAnsi="Calibri"/>
              </w:rPr>
            </w:pPr>
            <w:r w:rsidRPr="00C441D0">
              <w:rPr>
                <w:rFonts w:ascii="Calibri" w:hAnsi="Calibri"/>
              </w:rPr>
              <w:t>Praktikum in der LIFE-Child-Ambulanz</w:t>
            </w:r>
            <w:r>
              <w:rPr>
                <w:rFonts w:ascii="Calibri" w:hAnsi="Calibri"/>
              </w:rPr>
              <w:t xml:space="preserve"> (5 Wochen)</w:t>
            </w:r>
          </w:p>
          <w:p w:rsidR="00337E55" w:rsidRDefault="00337E55" w:rsidP="000077DB">
            <w:pPr>
              <w:numPr>
                <w:ilvl w:val="0"/>
                <w:numId w:val="3"/>
              </w:numPr>
              <w:spacing w:after="0pt" w:line="18pt" w:lineRule="auto"/>
              <w:rPr>
                <w:rFonts w:ascii="Calibri" w:hAnsi="Calibri"/>
              </w:rPr>
            </w:pPr>
            <w:r>
              <w:rPr>
                <w:rFonts w:ascii="Calibri" w:hAnsi="Calibri"/>
              </w:rPr>
              <w:t xml:space="preserve"> </w:t>
            </w:r>
            <w:r w:rsidRPr="00337E55">
              <w:rPr>
                <w:rFonts w:ascii="Calibri" w:hAnsi="Calibri"/>
                <w:b/>
                <w:bCs/>
              </w:rPr>
              <w:t>Vortrag</w:t>
            </w:r>
            <w:r>
              <w:rPr>
                <w:rFonts w:ascii="Calibri" w:hAnsi="Calibri"/>
              </w:rPr>
              <w:t xml:space="preserve"> in der „wissenschaftlichen Teamrunde“ von LIFE (Vorstellung des Projekts)</w:t>
            </w:r>
          </w:p>
          <w:p w:rsidR="00FD6E3D" w:rsidRPr="00F95F41" w:rsidRDefault="00FD6E3D" w:rsidP="000077DB">
            <w:pPr>
              <w:numPr>
                <w:ilvl w:val="0"/>
                <w:numId w:val="3"/>
              </w:numPr>
              <w:spacing w:after="0pt" w:line="18pt" w:lineRule="auto"/>
              <w:rPr>
                <w:rFonts w:ascii="Calibri" w:hAnsi="Calibri"/>
              </w:rPr>
            </w:pPr>
            <w:r>
              <w:rPr>
                <w:rFonts w:ascii="Calibri" w:hAnsi="Calibri"/>
              </w:rPr>
              <w:t xml:space="preserve">Einreichung der </w:t>
            </w:r>
            <w:r w:rsidRPr="00337E55">
              <w:rPr>
                <w:rFonts w:ascii="Calibri" w:hAnsi="Calibri"/>
                <w:b/>
                <w:bCs/>
              </w:rPr>
              <w:t>Projektvereinbarung</w:t>
            </w:r>
          </w:p>
          <w:p w:rsidR="00337E55" w:rsidRPr="00F95F41" w:rsidRDefault="00337E55" w:rsidP="000077DB">
            <w:pPr>
              <w:pStyle w:val="Listenabsatz"/>
              <w:spacing w:after="0pt" w:line="18pt" w:lineRule="auto"/>
              <w:ind w:start="53.40pt"/>
              <w:rPr>
                <w:rFonts w:ascii="Calibri" w:hAnsi="Calibri"/>
              </w:rPr>
            </w:pPr>
          </w:p>
        </w:tc>
      </w:tr>
      <w:tr w:rsidR="00337E55" w:rsidTr="00FD6E3D">
        <w:tc>
          <w:tcPr>
            <w:tcW w:w="225.80pt" w:type="dxa"/>
            <w:shd w:val="clear" w:color="auto" w:fill="auto"/>
          </w:tcPr>
          <w:p w:rsidR="00337E55" w:rsidRDefault="00337E55" w:rsidP="000077DB">
            <w:pPr>
              <w:spacing w:line="18pt" w:lineRule="auto"/>
              <w:rPr>
                <w:rFonts w:ascii="Calibri" w:hAnsi="Calibri"/>
              </w:rPr>
            </w:pPr>
            <w:r>
              <w:rPr>
                <w:rFonts w:ascii="Calibri" w:hAnsi="Calibri"/>
              </w:rPr>
              <w:t>September 2016</w:t>
            </w:r>
          </w:p>
        </w:tc>
        <w:tc>
          <w:tcPr>
            <w:tcW w:w="227.30pt" w:type="dxa"/>
            <w:shd w:val="clear" w:color="auto" w:fill="auto"/>
          </w:tcPr>
          <w:p w:rsidR="00337E55" w:rsidRDefault="00337E55" w:rsidP="000077DB">
            <w:pPr>
              <w:numPr>
                <w:ilvl w:val="0"/>
                <w:numId w:val="3"/>
              </w:numPr>
              <w:spacing w:after="0pt" w:line="18pt" w:lineRule="auto"/>
              <w:rPr>
                <w:rFonts w:ascii="Calibri" w:hAnsi="Calibri"/>
              </w:rPr>
            </w:pPr>
            <w:r w:rsidRPr="00337E55">
              <w:rPr>
                <w:rFonts w:ascii="Calibri" w:hAnsi="Calibri"/>
                <w:b/>
                <w:bCs/>
              </w:rPr>
              <w:t>Bewilligung des Projektes</w:t>
            </w:r>
            <w:r>
              <w:rPr>
                <w:rFonts w:ascii="Calibri" w:hAnsi="Calibri"/>
              </w:rPr>
              <w:t xml:space="preserve"> durch LIFE und Bereitstellung der angeforderten Daten</w:t>
            </w:r>
          </w:p>
          <w:p w:rsidR="00337E55" w:rsidRDefault="00337E55" w:rsidP="000077DB">
            <w:pPr>
              <w:numPr>
                <w:ilvl w:val="0"/>
                <w:numId w:val="3"/>
              </w:numPr>
              <w:spacing w:after="0pt" w:line="18pt" w:lineRule="auto"/>
              <w:rPr>
                <w:rFonts w:ascii="Calibri" w:hAnsi="Calibri"/>
              </w:rPr>
            </w:pPr>
            <w:r>
              <w:rPr>
                <w:rFonts w:ascii="Calibri" w:hAnsi="Calibri"/>
              </w:rPr>
              <w:t>Erste „Säuberungen“ der Daten</w:t>
            </w:r>
          </w:p>
        </w:tc>
      </w:tr>
      <w:tr w:rsidR="00337E55" w:rsidRPr="00C441D0" w:rsidTr="00FD6E3D">
        <w:tc>
          <w:tcPr>
            <w:tcW w:w="225.80pt" w:type="dxa"/>
            <w:shd w:val="clear" w:color="auto" w:fill="BDD6EE"/>
          </w:tcPr>
          <w:p w:rsidR="00337E55" w:rsidRPr="00C441D0" w:rsidRDefault="00337E55" w:rsidP="000077DB">
            <w:pPr>
              <w:spacing w:line="18pt" w:lineRule="auto"/>
              <w:rPr>
                <w:rFonts w:ascii="Calibri" w:hAnsi="Calibri"/>
              </w:rPr>
            </w:pPr>
            <w:r>
              <w:rPr>
                <w:rFonts w:ascii="Calibri" w:hAnsi="Calibri"/>
              </w:rPr>
              <w:t>Oktober 2016 -Januar 2017 (WS 16/17)</w:t>
            </w:r>
          </w:p>
        </w:tc>
        <w:tc>
          <w:tcPr>
            <w:tcW w:w="227.30pt" w:type="dxa"/>
            <w:shd w:val="clear" w:color="auto" w:fill="BDD6EE"/>
          </w:tcPr>
          <w:p w:rsidR="00337E55" w:rsidRPr="00C441D0" w:rsidRDefault="00337E55" w:rsidP="000077DB">
            <w:pPr>
              <w:spacing w:line="18pt" w:lineRule="auto"/>
              <w:ind w:start="36pt"/>
              <w:rPr>
                <w:rFonts w:ascii="Calibri" w:hAnsi="Calibri"/>
              </w:rPr>
            </w:pPr>
          </w:p>
        </w:tc>
      </w:tr>
      <w:tr w:rsidR="00337E55" w:rsidRPr="00C441D0" w:rsidTr="00FD6E3D">
        <w:tc>
          <w:tcPr>
            <w:tcW w:w="225.80pt" w:type="dxa"/>
            <w:shd w:val="clear" w:color="auto" w:fill="auto"/>
          </w:tcPr>
          <w:p w:rsidR="00337E55" w:rsidRPr="00C441D0" w:rsidRDefault="00337E55" w:rsidP="000077DB">
            <w:pPr>
              <w:spacing w:line="18pt" w:lineRule="auto"/>
              <w:rPr>
                <w:rFonts w:ascii="Calibri" w:hAnsi="Calibri"/>
              </w:rPr>
            </w:pPr>
            <w:r>
              <w:rPr>
                <w:rFonts w:ascii="Calibri" w:hAnsi="Calibri"/>
              </w:rPr>
              <w:t xml:space="preserve">Wintersemester </w:t>
            </w:r>
          </w:p>
        </w:tc>
        <w:tc>
          <w:tcPr>
            <w:tcW w:w="227.30pt" w:type="dxa"/>
            <w:shd w:val="clear" w:color="auto" w:fill="auto"/>
          </w:tcPr>
          <w:p w:rsidR="00FD6E3D" w:rsidRDefault="00FD6E3D" w:rsidP="00FD6E3D">
            <w:pPr>
              <w:pStyle w:val="Listenabsatz"/>
              <w:numPr>
                <w:ilvl w:val="0"/>
                <w:numId w:val="6"/>
              </w:numPr>
              <w:spacing w:line="18pt" w:lineRule="auto"/>
              <w:rPr>
                <w:rFonts w:ascii="Calibri" w:hAnsi="Calibri"/>
              </w:rPr>
            </w:pPr>
            <w:r>
              <w:rPr>
                <w:rFonts w:ascii="Calibri" w:hAnsi="Calibri"/>
              </w:rPr>
              <w:t>Literaturrecherche</w:t>
            </w:r>
          </w:p>
          <w:p w:rsidR="00FD6E3D" w:rsidRDefault="00FD6E3D" w:rsidP="00FD6E3D">
            <w:pPr>
              <w:pStyle w:val="Listenabsatz"/>
              <w:numPr>
                <w:ilvl w:val="0"/>
                <w:numId w:val="6"/>
              </w:numPr>
              <w:spacing w:line="18pt" w:lineRule="auto"/>
              <w:rPr>
                <w:rFonts w:ascii="Calibri" w:hAnsi="Calibri"/>
              </w:rPr>
            </w:pPr>
            <w:r>
              <w:rPr>
                <w:rFonts w:ascii="Calibri" w:hAnsi="Calibri"/>
              </w:rPr>
              <w:t>Datensäuberung</w:t>
            </w:r>
          </w:p>
          <w:p w:rsidR="00337E55" w:rsidRPr="00FD6E3D" w:rsidRDefault="00FD6E3D" w:rsidP="00FD6E3D">
            <w:pPr>
              <w:pStyle w:val="Listenabsatz"/>
              <w:numPr>
                <w:ilvl w:val="0"/>
                <w:numId w:val="6"/>
              </w:numPr>
              <w:spacing w:line="18pt" w:lineRule="auto"/>
              <w:rPr>
                <w:rFonts w:ascii="Calibri" w:hAnsi="Calibri"/>
              </w:rPr>
            </w:pPr>
            <w:r>
              <w:rPr>
                <w:rFonts w:ascii="Calibri" w:hAnsi="Calibri"/>
              </w:rPr>
              <w:t>Projektantrag Promotionsförderung</w:t>
            </w:r>
          </w:p>
        </w:tc>
      </w:tr>
      <w:tr w:rsidR="00C805C8" w:rsidRPr="00C441D0" w:rsidTr="000D2F8E">
        <w:tc>
          <w:tcPr>
            <w:tcW w:w="453.10pt" w:type="dxa"/>
            <w:gridSpan w:val="2"/>
            <w:shd w:val="clear" w:color="auto" w:fill="C45911" w:themeFill="accent2" w:themeFillShade="BF"/>
          </w:tcPr>
          <w:p w:rsidR="00C805C8" w:rsidRPr="00C805C8" w:rsidRDefault="00C805C8" w:rsidP="00C805C8">
            <w:pPr>
              <w:pStyle w:val="Listenabsatz"/>
              <w:spacing w:line="18pt" w:lineRule="auto"/>
              <w:rPr>
                <w:rFonts w:ascii="Calibri" w:hAnsi="Calibri"/>
                <w:b/>
              </w:rPr>
            </w:pPr>
            <w:r w:rsidRPr="00C805C8">
              <w:rPr>
                <w:rFonts w:ascii="Calibri" w:hAnsi="Calibri"/>
                <w:b/>
              </w:rPr>
              <w:t>Weitere geplante Projektdauer:  8 Monate</w:t>
            </w:r>
          </w:p>
        </w:tc>
      </w:tr>
      <w:tr w:rsidR="00337E55" w:rsidRPr="00C441D0" w:rsidTr="00FD6E3D">
        <w:tc>
          <w:tcPr>
            <w:tcW w:w="225.80pt" w:type="dxa"/>
            <w:shd w:val="clear" w:color="auto" w:fill="F4B083" w:themeFill="accent2" w:themeFillTint="99"/>
          </w:tcPr>
          <w:p w:rsidR="00337E55" w:rsidRPr="00C441D0" w:rsidRDefault="00337E55" w:rsidP="000077DB">
            <w:pPr>
              <w:spacing w:line="18pt" w:lineRule="auto"/>
              <w:jc w:val="both"/>
              <w:rPr>
                <w:rFonts w:ascii="Calibri" w:hAnsi="Calibri"/>
              </w:rPr>
            </w:pPr>
            <w:r>
              <w:rPr>
                <w:rFonts w:ascii="Calibri" w:hAnsi="Calibri"/>
              </w:rPr>
              <w:t xml:space="preserve">Februar – </w:t>
            </w:r>
            <w:r w:rsidRPr="00C441D0">
              <w:rPr>
                <w:rFonts w:ascii="Calibri" w:hAnsi="Calibri"/>
              </w:rPr>
              <w:t>März</w:t>
            </w:r>
            <w:r>
              <w:rPr>
                <w:rFonts w:ascii="Calibri" w:hAnsi="Calibri"/>
              </w:rPr>
              <w:t xml:space="preserve"> 2017 (vorlesungsfreie Zeit)</w:t>
            </w:r>
          </w:p>
        </w:tc>
        <w:tc>
          <w:tcPr>
            <w:tcW w:w="227.30pt" w:type="dxa"/>
            <w:shd w:val="clear" w:color="auto" w:fill="F4B083" w:themeFill="accent2" w:themeFillTint="99"/>
          </w:tcPr>
          <w:p w:rsidR="00337E55" w:rsidRPr="00C441D0" w:rsidRDefault="00337E55" w:rsidP="000077DB">
            <w:pPr>
              <w:spacing w:after="0pt" w:line="18pt" w:lineRule="auto"/>
              <w:jc w:val="both"/>
              <w:rPr>
                <w:rFonts w:ascii="Calibri" w:hAnsi="Calibri"/>
              </w:rPr>
            </w:pPr>
          </w:p>
        </w:tc>
      </w:tr>
      <w:tr w:rsidR="00337E55" w:rsidRPr="00410055" w:rsidTr="00FD6E3D">
        <w:tc>
          <w:tcPr>
            <w:tcW w:w="225.80pt" w:type="dxa"/>
            <w:shd w:val="clear" w:color="auto" w:fill="FFFFFF" w:themeFill="background1"/>
          </w:tcPr>
          <w:p w:rsidR="00337E55" w:rsidRDefault="00FD6E3D" w:rsidP="000077DB">
            <w:pPr>
              <w:spacing w:line="18pt" w:lineRule="auto"/>
              <w:jc w:val="both"/>
              <w:rPr>
                <w:rFonts w:ascii="Calibri" w:hAnsi="Calibri"/>
              </w:rPr>
            </w:pPr>
            <w:r>
              <w:rPr>
                <w:rFonts w:ascii="Calibri" w:hAnsi="Calibri"/>
              </w:rPr>
              <w:t xml:space="preserve">Ab </w:t>
            </w:r>
            <w:r w:rsidR="00337E55">
              <w:rPr>
                <w:rFonts w:ascii="Calibri" w:hAnsi="Calibri"/>
              </w:rPr>
              <w:t>Februar 2017</w:t>
            </w:r>
          </w:p>
        </w:tc>
        <w:tc>
          <w:tcPr>
            <w:tcW w:w="227.30pt" w:type="dxa"/>
            <w:shd w:val="clear" w:color="auto" w:fill="FFFFFF" w:themeFill="background1"/>
          </w:tcPr>
          <w:p w:rsidR="00337E55" w:rsidRDefault="00337E55" w:rsidP="000077DB">
            <w:pPr>
              <w:numPr>
                <w:ilvl w:val="0"/>
                <w:numId w:val="3"/>
              </w:numPr>
              <w:spacing w:after="0pt" w:line="18pt" w:lineRule="auto"/>
              <w:rPr>
                <w:rFonts w:ascii="Calibri" w:hAnsi="Calibri"/>
              </w:rPr>
            </w:pPr>
            <w:r w:rsidRPr="00C441D0">
              <w:rPr>
                <w:rFonts w:ascii="Calibri" w:hAnsi="Calibri"/>
              </w:rPr>
              <w:t>Praktikum in der LIFE-Child-Ambulanz</w:t>
            </w:r>
            <w:r>
              <w:rPr>
                <w:rFonts w:ascii="Calibri" w:hAnsi="Calibri"/>
              </w:rPr>
              <w:t xml:space="preserve"> (3 Wochen)</w:t>
            </w:r>
          </w:p>
          <w:p w:rsidR="00FD6E3D" w:rsidRDefault="00FD6E3D" w:rsidP="000077DB">
            <w:pPr>
              <w:numPr>
                <w:ilvl w:val="0"/>
                <w:numId w:val="3"/>
              </w:numPr>
              <w:spacing w:after="0pt" w:line="18pt" w:lineRule="auto"/>
              <w:rPr>
                <w:rFonts w:ascii="Calibri" w:hAnsi="Calibri"/>
              </w:rPr>
            </w:pPr>
            <w:r>
              <w:rPr>
                <w:rFonts w:ascii="Calibri" w:hAnsi="Calibri"/>
              </w:rPr>
              <w:t>Säuberung der Daten, Rücksprache und Feedback</w:t>
            </w:r>
          </w:p>
          <w:p w:rsidR="00FD6E3D" w:rsidRPr="00410055" w:rsidRDefault="00FD6E3D" w:rsidP="000077DB">
            <w:pPr>
              <w:numPr>
                <w:ilvl w:val="0"/>
                <w:numId w:val="3"/>
              </w:numPr>
              <w:spacing w:after="0pt" w:line="18pt" w:lineRule="auto"/>
              <w:rPr>
                <w:rFonts w:ascii="Calibri" w:hAnsi="Calibri"/>
              </w:rPr>
            </w:pPr>
            <w:r>
              <w:rPr>
                <w:rFonts w:ascii="Calibri" w:hAnsi="Calibri"/>
              </w:rPr>
              <w:t>Einarbeitung in Statistikprogramm R</w:t>
            </w:r>
          </w:p>
        </w:tc>
      </w:tr>
      <w:tr w:rsidR="00337E55" w:rsidRPr="00C441D0" w:rsidTr="00FD6E3D">
        <w:tc>
          <w:tcPr>
            <w:tcW w:w="225.80pt" w:type="dxa"/>
            <w:shd w:val="clear" w:color="auto" w:fill="F4B083" w:themeFill="accent2" w:themeFillTint="99"/>
          </w:tcPr>
          <w:p w:rsidR="00337E55" w:rsidRPr="00C441D0" w:rsidRDefault="00C32BF9" w:rsidP="000077DB">
            <w:pPr>
              <w:spacing w:line="18pt" w:lineRule="auto"/>
              <w:rPr>
                <w:rFonts w:ascii="Calibri" w:hAnsi="Calibri"/>
              </w:rPr>
            </w:pPr>
            <w:r>
              <w:rPr>
                <w:rFonts w:ascii="Calibri" w:hAnsi="Calibri"/>
              </w:rPr>
              <w:t>März, April</w:t>
            </w:r>
            <w:r w:rsidR="002258C9">
              <w:rPr>
                <w:rFonts w:ascii="Calibri" w:hAnsi="Calibri"/>
              </w:rPr>
              <w:t>–</w:t>
            </w:r>
            <w:r w:rsidR="00337E55">
              <w:rPr>
                <w:rFonts w:ascii="Calibri" w:hAnsi="Calibri"/>
              </w:rPr>
              <w:t xml:space="preserve"> </w:t>
            </w:r>
            <w:r w:rsidR="002258C9">
              <w:rPr>
                <w:rFonts w:ascii="Calibri" w:hAnsi="Calibri"/>
              </w:rPr>
              <w:t>September 2017 (Freisemester)</w:t>
            </w:r>
          </w:p>
        </w:tc>
        <w:tc>
          <w:tcPr>
            <w:tcW w:w="227.30pt" w:type="dxa"/>
            <w:shd w:val="clear" w:color="auto" w:fill="F4B083" w:themeFill="accent2" w:themeFillTint="99"/>
          </w:tcPr>
          <w:p w:rsidR="00337E55" w:rsidRPr="00C441D0" w:rsidRDefault="00337E55" w:rsidP="002258C9">
            <w:pPr>
              <w:spacing w:after="0pt" w:line="18pt" w:lineRule="auto"/>
              <w:ind w:start="36pt"/>
              <w:rPr>
                <w:rFonts w:ascii="Calibri" w:hAnsi="Calibri"/>
              </w:rPr>
            </w:pPr>
          </w:p>
        </w:tc>
      </w:tr>
      <w:tr w:rsidR="00337E55" w:rsidRPr="00C441D0" w:rsidTr="00FD6E3D">
        <w:tc>
          <w:tcPr>
            <w:tcW w:w="225.80pt" w:type="dxa"/>
            <w:shd w:val="clear" w:color="auto" w:fill="FFFFFF" w:themeFill="background1"/>
          </w:tcPr>
          <w:p w:rsidR="00337E55" w:rsidRPr="00C441D0" w:rsidRDefault="00337E55" w:rsidP="00337E55">
            <w:pPr>
              <w:spacing w:line="18pt" w:lineRule="auto"/>
              <w:rPr>
                <w:rFonts w:ascii="Calibri" w:hAnsi="Calibri"/>
              </w:rPr>
            </w:pPr>
            <w:r w:rsidRPr="00C441D0">
              <w:rPr>
                <w:rFonts w:ascii="Calibri" w:hAnsi="Calibri"/>
              </w:rPr>
              <w:lastRenderedPageBreak/>
              <w:t>Statistische Datenauswertung</w:t>
            </w:r>
          </w:p>
        </w:tc>
        <w:tc>
          <w:tcPr>
            <w:tcW w:w="227.30pt" w:type="dxa"/>
            <w:shd w:val="clear" w:color="auto" w:fill="FFFFFF" w:themeFill="background1"/>
          </w:tcPr>
          <w:p w:rsidR="00337E55" w:rsidRDefault="00C805C8" w:rsidP="00337E55">
            <w:pPr>
              <w:numPr>
                <w:ilvl w:val="0"/>
                <w:numId w:val="2"/>
              </w:numPr>
              <w:spacing w:after="0pt" w:line="18pt" w:lineRule="auto"/>
              <w:rPr>
                <w:rFonts w:ascii="Calibri" w:hAnsi="Calibri"/>
              </w:rPr>
            </w:pPr>
            <w:r>
              <w:rPr>
                <w:rFonts w:ascii="Calibri" w:hAnsi="Calibri"/>
              </w:rPr>
              <w:t>Säuberung der Daten</w:t>
            </w:r>
          </w:p>
          <w:p w:rsidR="002258C9" w:rsidRDefault="00C805C8" w:rsidP="002258C9">
            <w:pPr>
              <w:numPr>
                <w:ilvl w:val="0"/>
                <w:numId w:val="2"/>
              </w:numPr>
              <w:spacing w:after="0pt" w:line="18pt" w:lineRule="auto"/>
              <w:rPr>
                <w:rFonts w:ascii="Calibri" w:hAnsi="Calibri"/>
              </w:rPr>
            </w:pPr>
            <w:r w:rsidRPr="00C441D0">
              <w:rPr>
                <w:rFonts w:ascii="Calibri" w:hAnsi="Calibri"/>
              </w:rPr>
              <w:t>Einarbeitung in R</w:t>
            </w:r>
          </w:p>
          <w:p w:rsidR="00C805C8" w:rsidRPr="00C441D0" w:rsidRDefault="00C805C8" w:rsidP="002258C9">
            <w:pPr>
              <w:numPr>
                <w:ilvl w:val="0"/>
                <w:numId w:val="2"/>
              </w:numPr>
              <w:spacing w:after="0pt" w:line="18pt" w:lineRule="auto"/>
              <w:rPr>
                <w:rFonts w:ascii="Calibri" w:hAnsi="Calibri"/>
              </w:rPr>
            </w:pPr>
            <w:r>
              <w:rPr>
                <w:rFonts w:ascii="Calibri" w:hAnsi="Calibri"/>
              </w:rPr>
              <w:t>Statistischen Entwurf entwickeln, Rücksprache</w:t>
            </w:r>
          </w:p>
          <w:p w:rsidR="00337E55" w:rsidRPr="00C441D0" w:rsidRDefault="00337E55" w:rsidP="00337E55">
            <w:pPr>
              <w:numPr>
                <w:ilvl w:val="0"/>
                <w:numId w:val="2"/>
              </w:numPr>
              <w:spacing w:after="0pt" w:line="18pt" w:lineRule="auto"/>
              <w:rPr>
                <w:rFonts w:ascii="Calibri" w:hAnsi="Calibri"/>
              </w:rPr>
            </w:pPr>
            <w:r w:rsidRPr="00C441D0">
              <w:rPr>
                <w:rFonts w:ascii="Calibri" w:hAnsi="Calibri"/>
              </w:rPr>
              <w:t>Auswertung der LIFE-Daten</w:t>
            </w:r>
          </w:p>
          <w:p w:rsidR="00337E55" w:rsidRDefault="002258C9" w:rsidP="00337E55">
            <w:pPr>
              <w:numPr>
                <w:ilvl w:val="0"/>
                <w:numId w:val="2"/>
              </w:numPr>
              <w:spacing w:after="0pt" w:line="18pt" w:lineRule="auto"/>
              <w:rPr>
                <w:rFonts w:ascii="Calibri" w:hAnsi="Calibri"/>
              </w:rPr>
            </w:pPr>
            <w:r>
              <w:rPr>
                <w:rFonts w:ascii="Calibri" w:hAnsi="Calibri"/>
              </w:rPr>
              <w:t>Dokumentation der Materialien</w:t>
            </w:r>
            <w:r w:rsidR="00337E55" w:rsidRPr="00C441D0">
              <w:rPr>
                <w:rFonts w:ascii="Calibri" w:hAnsi="Calibri"/>
              </w:rPr>
              <w:t xml:space="preserve"> Methoden und Ergebnisse</w:t>
            </w:r>
          </w:p>
          <w:p w:rsidR="002258C9" w:rsidRDefault="002258C9" w:rsidP="00337E55">
            <w:pPr>
              <w:numPr>
                <w:ilvl w:val="0"/>
                <w:numId w:val="2"/>
              </w:numPr>
              <w:spacing w:after="0pt" w:line="18pt" w:lineRule="auto"/>
              <w:rPr>
                <w:rFonts w:ascii="Calibri" w:hAnsi="Calibri"/>
              </w:rPr>
            </w:pPr>
            <w:r>
              <w:rPr>
                <w:rFonts w:ascii="Calibri" w:hAnsi="Calibri"/>
              </w:rPr>
              <w:t>Laufende Recherche</w:t>
            </w:r>
          </w:p>
          <w:p w:rsidR="002258C9" w:rsidRPr="00C441D0" w:rsidRDefault="002258C9" w:rsidP="00337E55">
            <w:pPr>
              <w:numPr>
                <w:ilvl w:val="0"/>
                <w:numId w:val="2"/>
              </w:numPr>
              <w:spacing w:after="0pt" w:line="18pt" w:lineRule="auto"/>
              <w:rPr>
                <w:rFonts w:ascii="Calibri" w:hAnsi="Calibri"/>
              </w:rPr>
            </w:pPr>
            <w:r>
              <w:rPr>
                <w:rFonts w:ascii="Calibri" w:hAnsi="Calibri"/>
              </w:rPr>
              <w:t>Weiterer Vortrag in der „wissenschaftlichen Teamrunde“</w:t>
            </w:r>
            <w:r w:rsidR="00C805C8">
              <w:rPr>
                <w:rFonts w:ascii="Calibri" w:hAnsi="Calibri"/>
              </w:rPr>
              <w:t>: Vorstellung der Ergebnisse und Feedback/Kritik</w:t>
            </w:r>
          </w:p>
        </w:tc>
      </w:tr>
      <w:tr w:rsidR="00077505" w:rsidRPr="00C441D0" w:rsidTr="00FD6E3D">
        <w:tc>
          <w:tcPr>
            <w:tcW w:w="225.80pt" w:type="dxa"/>
            <w:shd w:val="clear" w:color="auto" w:fill="FFFFFF" w:themeFill="background1"/>
          </w:tcPr>
          <w:p w:rsidR="00077505" w:rsidRPr="00C441D0" w:rsidRDefault="00077505" w:rsidP="00337E55">
            <w:pPr>
              <w:spacing w:line="18pt" w:lineRule="auto"/>
              <w:rPr>
                <w:rFonts w:ascii="Calibri" w:hAnsi="Calibri"/>
              </w:rPr>
            </w:pPr>
            <w:r>
              <w:rPr>
                <w:rFonts w:ascii="Calibri" w:hAnsi="Calibri"/>
              </w:rPr>
              <w:t>Verfassen der Dissertationsarbeit</w:t>
            </w:r>
          </w:p>
        </w:tc>
        <w:tc>
          <w:tcPr>
            <w:tcW w:w="227.30pt" w:type="dxa"/>
            <w:shd w:val="clear" w:color="auto" w:fill="FFFFFF" w:themeFill="background1"/>
          </w:tcPr>
          <w:p w:rsidR="00077505" w:rsidRDefault="00C805C8" w:rsidP="00C805C8">
            <w:pPr>
              <w:pStyle w:val="Listenabsatz"/>
              <w:numPr>
                <w:ilvl w:val="0"/>
                <w:numId w:val="8"/>
              </w:numPr>
              <w:spacing w:after="0pt" w:line="18pt" w:lineRule="auto"/>
              <w:rPr>
                <w:rFonts w:ascii="Calibri" w:hAnsi="Calibri"/>
              </w:rPr>
            </w:pPr>
            <w:r>
              <w:rPr>
                <w:rFonts w:ascii="Calibri" w:hAnsi="Calibri"/>
              </w:rPr>
              <w:t xml:space="preserve">Erstes Schreiben: </w:t>
            </w:r>
          </w:p>
          <w:p w:rsidR="00C805C8" w:rsidRDefault="00C805C8" w:rsidP="00C805C8">
            <w:pPr>
              <w:pStyle w:val="Listenabsatz"/>
              <w:numPr>
                <w:ilvl w:val="1"/>
                <w:numId w:val="8"/>
              </w:numPr>
              <w:spacing w:after="0pt" w:line="18pt" w:lineRule="auto"/>
              <w:rPr>
                <w:rFonts w:ascii="Calibri" w:hAnsi="Calibri"/>
              </w:rPr>
            </w:pPr>
            <w:r>
              <w:rPr>
                <w:rFonts w:ascii="Calibri" w:hAnsi="Calibri"/>
              </w:rPr>
              <w:t>Entwurf verfassen</w:t>
            </w:r>
          </w:p>
          <w:p w:rsidR="00C805C8" w:rsidRDefault="00C805C8" w:rsidP="00C805C8">
            <w:pPr>
              <w:pStyle w:val="Listenabsatz"/>
              <w:numPr>
                <w:ilvl w:val="1"/>
                <w:numId w:val="8"/>
              </w:numPr>
              <w:spacing w:after="0pt" w:line="18pt" w:lineRule="auto"/>
              <w:rPr>
                <w:rFonts w:ascii="Calibri" w:hAnsi="Calibri"/>
              </w:rPr>
            </w:pPr>
            <w:r>
              <w:rPr>
                <w:rFonts w:ascii="Calibri" w:hAnsi="Calibri"/>
              </w:rPr>
              <w:t>Laufende Literaturrecherche</w:t>
            </w:r>
          </w:p>
          <w:p w:rsidR="00C805C8" w:rsidRDefault="00C805C8" w:rsidP="00C805C8">
            <w:pPr>
              <w:pStyle w:val="Listenabsatz"/>
              <w:numPr>
                <w:ilvl w:val="1"/>
                <w:numId w:val="8"/>
              </w:numPr>
              <w:spacing w:after="0pt" w:line="18pt" w:lineRule="auto"/>
              <w:rPr>
                <w:rFonts w:ascii="Calibri" w:hAnsi="Calibri"/>
              </w:rPr>
            </w:pPr>
            <w:r>
              <w:rPr>
                <w:rFonts w:ascii="Calibri" w:hAnsi="Calibri"/>
              </w:rPr>
              <w:t>An Doktorvater: Rücksprache, Feedback</w:t>
            </w:r>
          </w:p>
          <w:p w:rsidR="00C805C8" w:rsidRPr="00C805C8" w:rsidRDefault="00C805C8" w:rsidP="00C805C8">
            <w:pPr>
              <w:pStyle w:val="Listenabsatz"/>
              <w:numPr>
                <w:ilvl w:val="0"/>
                <w:numId w:val="8"/>
              </w:numPr>
              <w:spacing w:after="0pt" w:line="18pt" w:lineRule="auto"/>
              <w:rPr>
                <w:rFonts w:ascii="Calibri" w:hAnsi="Calibri"/>
              </w:rPr>
            </w:pPr>
            <w:r>
              <w:rPr>
                <w:rFonts w:ascii="Calibri" w:hAnsi="Calibri"/>
              </w:rPr>
              <w:t>Überarbeitung</w:t>
            </w:r>
          </w:p>
        </w:tc>
      </w:tr>
    </w:tbl>
    <w:p w:rsidR="00337E55" w:rsidRDefault="00337E55" w:rsidP="00337E55">
      <w:pPr>
        <w:rPr>
          <w:rFonts w:ascii="Calibri" w:hAnsi="Calibri"/>
        </w:rPr>
      </w:pPr>
    </w:p>
    <w:p w:rsidR="00337E55" w:rsidRDefault="006C20AA" w:rsidP="00077505">
      <w:pPr>
        <w:rPr>
          <w:rFonts w:ascii="Arial" w:hAnsi="Arial" w:cs="Arial"/>
        </w:rPr>
      </w:pPr>
      <w:r>
        <w:rPr>
          <w:rFonts w:ascii="Arial" w:hAnsi="Arial" w:cs="Arial"/>
        </w:rPr>
        <w:t>Um</w:t>
      </w:r>
      <w:r w:rsidR="002258C9" w:rsidRPr="00C32BF9">
        <w:rPr>
          <w:rFonts w:ascii="Arial" w:hAnsi="Arial" w:cs="Arial"/>
        </w:rPr>
        <w:t xml:space="preserve"> mich intensiv in das Projekt zu vertiefen, </w:t>
      </w:r>
      <w:r>
        <w:rPr>
          <w:rFonts w:ascii="Arial" w:hAnsi="Arial" w:cs="Arial"/>
        </w:rPr>
        <w:t>werde</w:t>
      </w:r>
      <w:r w:rsidR="002258C9" w:rsidRPr="00C32BF9">
        <w:rPr>
          <w:rFonts w:ascii="Arial" w:hAnsi="Arial" w:cs="Arial"/>
        </w:rPr>
        <w:t xml:space="preserve"> ich im folg</w:t>
      </w:r>
      <w:r>
        <w:rPr>
          <w:rFonts w:ascii="Arial" w:hAnsi="Arial" w:cs="Arial"/>
        </w:rPr>
        <w:t>enden Sommersemester (April-September</w:t>
      </w:r>
      <w:r w:rsidR="002258C9" w:rsidRPr="00C32BF9">
        <w:rPr>
          <w:rFonts w:ascii="Arial" w:hAnsi="Arial" w:cs="Arial"/>
        </w:rPr>
        <w:t xml:space="preserve"> 2017) ein Urlaubssemester zu beantragen</w:t>
      </w:r>
      <w:r>
        <w:rPr>
          <w:rFonts w:ascii="Arial" w:hAnsi="Arial" w:cs="Arial"/>
        </w:rPr>
        <w:t xml:space="preserve">. </w:t>
      </w:r>
    </w:p>
    <w:p w:rsidR="004E4AAB" w:rsidRDefault="004E4AAB" w:rsidP="00077505">
      <w:pPr>
        <w:rPr>
          <w:rFonts w:ascii="Arial" w:hAnsi="Arial" w:cs="Arial"/>
        </w:rPr>
      </w:pPr>
    </w:p>
    <w:p w:rsidR="004E4AAB" w:rsidRPr="004E4AAB" w:rsidRDefault="004E4AAB" w:rsidP="004E4AAB">
      <w:pPr>
        <w:rPr>
          <w:rFonts w:ascii="Arial" w:hAnsi="Arial" w:cs="Arial"/>
          <w:b/>
        </w:rPr>
      </w:pPr>
      <w:r>
        <w:rPr>
          <w:rFonts w:ascii="Arial" w:hAnsi="Arial" w:cs="Arial"/>
          <w:b/>
        </w:rPr>
        <w:t>Kostenkalkulation</w:t>
      </w:r>
    </w:p>
    <w:tbl>
      <w:tblPr>
        <w:tblW w:w="460.10pt" w:type="dxa"/>
        <w:tblInd w:w="0.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7328"/>
        <w:gridCol w:w="1874"/>
      </w:tblGrid>
      <w:tr w:rsidR="004E4AAB" w:rsidRPr="004E4AAB" w:rsidTr="004E4AAB">
        <w:trPr>
          <w:trHeight w:val="795"/>
        </w:trPr>
        <w:tc>
          <w:tcPr>
            <w:tcW w:w="366.40pt" w:type="dxa"/>
          </w:tcPr>
          <w:p w:rsidR="004E4AAB" w:rsidRPr="004E4AAB" w:rsidRDefault="004E4AAB" w:rsidP="004E4AAB">
            <w:pPr>
              <w:spacing w:line="12pt" w:lineRule="auto"/>
              <w:rPr>
                <w:rFonts w:ascii="Arial" w:hAnsi="Arial" w:cs="Arial"/>
                <w:color w:val="5B9BD5" w:themeColor="accent1"/>
              </w:rPr>
            </w:pPr>
            <w:r w:rsidRPr="004E4AAB">
              <w:rPr>
                <w:rFonts w:ascii="Arial" w:hAnsi="Arial" w:cs="Arial"/>
                <w:color w:val="5B9BD5" w:themeColor="accent1"/>
              </w:rPr>
              <w:t>Monatliches Stipendium für ein von Lehrveranstaltungen freigestelltes Semester:</w:t>
            </w:r>
          </w:p>
          <w:p w:rsidR="004E4AAB" w:rsidRPr="004E4AAB" w:rsidRDefault="004E4AAB" w:rsidP="004E4AAB">
            <w:pPr>
              <w:spacing w:line="12pt" w:lineRule="auto"/>
              <w:rPr>
                <w:rFonts w:ascii="Arial" w:hAnsi="Arial" w:cs="Arial"/>
                <w:color w:val="5B9BD5" w:themeColor="accent1"/>
              </w:rPr>
            </w:pPr>
            <w:r>
              <w:rPr>
                <w:rFonts w:ascii="Arial" w:hAnsi="Arial" w:cs="Arial"/>
                <w:color w:val="5B9BD5" w:themeColor="accent1"/>
              </w:rPr>
              <w:t>6</w:t>
            </w:r>
            <w:r w:rsidRPr="004E4AAB">
              <w:rPr>
                <w:rFonts w:ascii="Arial" w:hAnsi="Arial" w:cs="Arial"/>
                <w:color w:val="5B9BD5" w:themeColor="accent1"/>
              </w:rPr>
              <w:t xml:space="preserve"> Monate: April-September</w:t>
            </w:r>
          </w:p>
        </w:tc>
        <w:tc>
          <w:tcPr>
            <w:tcW w:w="93.70pt" w:type="dxa"/>
          </w:tcPr>
          <w:p w:rsidR="004E4AAB" w:rsidRPr="004E4AAB" w:rsidRDefault="004E4AAB" w:rsidP="004E4AAB">
            <w:pPr>
              <w:spacing w:line="12pt" w:lineRule="auto"/>
              <w:rPr>
                <w:rFonts w:ascii="Arial" w:hAnsi="Arial" w:cs="Arial"/>
                <w:color w:val="5B9BD5" w:themeColor="accent1"/>
              </w:rPr>
            </w:pPr>
          </w:p>
          <w:p w:rsidR="004E4AAB" w:rsidRPr="004E4AAB" w:rsidRDefault="004E4AAB" w:rsidP="004E4AAB">
            <w:pPr>
              <w:spacing w:line="12pt" w:lineRule="auto"/>
              <w:rPr>
                <w:rFonts w:ascii="Arial" w:hAnsi="Arial" w:cs="Arial"/>
                <w:color w:val="5B9BD5" w:themeColor="accent1"/>
              </w:rPr>
            </w:pPr>
            <w:r w:rsidRPr="004E4AAB">
              <w:rPr>
                <w:rFonts w:ascii="Arial" w:hAnsi="Arial" w:cs="Arial"/>
                <w:color w:val="5B9BD5" w:themeColor="accent1"/>
              </w:rPr>
              <w:t>6x600€ = 3600€</w:t>
            </w:r>
          </w:p>
        </w:tc>
      </w:tr>
      <w:tr w:rsidR="004E4AAB" w:rsidRPr="004E4AAB" w:rsidTr="004E4AAB">
        <w:trPr>
          <w:trHeight w:val="764"/>
        </w:trPr>
        <w:tc>
          <w:tcPr>
            <w:tcW w:w="366.40pt" w:type="dxa"/>
          </w:tcPr>
          <w:p w:rsidR="004E4AAB" w:rsidRPr="004E4AAB" w:rsidRDefault="004E4AAB" w:rsidP="004E4AAB">
            <w:pPr>
              <w:spacing w:line="12pt" w:lineRule="auto"/>
              <w:rPr>
                <w:rFonts w:ascii="Arial" w:hAnsi="Arial" w:cs="Arial"/>
                <w:color w:val="5B9BD5" w:themeColor="accent1"/>
              </w:rPr>
            </w:pPr>
            <w:r w:rsidRPr="004E4AAB">
              <w:rPr>
                <w:rFonts w:ascii="Arial" w:hAnsi="Arial" w:cs="Arial"/>
                <w:color w:val="5B9BD5" w:themeColor="accent1"/>
              </w:rPr>
              <w:t>Reisekosten: bisher keine geplanten Konferenzbesuche</w:t>
            </w:r>
          </w:p>
        </w:tc>
        <w:tc>
          <w:tcPr>
            <w:tcW w:w="93.70pt" w:type="dxa"/>
          </w:tcPr>
          <w:p w:rsidR="004E4AAB" w:rsidRPr="004E4AAB" w:rsidRDefault="004E4AAB" w:rsidP="004E4AAB">
            <w:pPr>
              <w:spacing w:line="12pt" w:lineRule="auto"/>
              <w:rPr>
                <w:rFonts w:ascii="Arial" w:hAnsi="Arial" w:cs="Arial"/>
                <w:color w:val="5B9BD5" w:themeColor="accent1"/>
              </w:rPr>
            </w:pPr>
            <w:r w:rsidRPr="004E4AAB">
              <w:rPr>
                <w:rFonts w:ascii="Arial" w:hAnsi="Arial" w:cs="Arial"/>
                <w:color w:val="5B9BD5" w:themeColor="accent1"/>
              </w:rPr>
              <w:t xml:space="preserve">  -----</w:t>
            </w:r>
          </w:p>
        </w:tc>
      </w:tr>
    </w:tbl>
    <w:p w:rsidR="004E4AAB" w:rsidRPr="004E4AAB" w:rsidRDefault="004E4AAB" w:rsidP="004E4AAB">
      <w:pPr>
        <w:spacing w:line="12pt" w:lineRule="auto"/>
        <w:rPr>
          <w:rFonts w:ascii="Arial" w:hAnsi="Arial" w:cs="Arial"/>
          <w:color w:val="5B9BD5" w:themeColor="accent1"/>
        </w:rPr>
      </w:pPr>
    </w:p>
    <w:p w:rsidR="00E700C3" w:rsidRPr="00C32BF9" w:rsidRDefault="00E700C3" w:rsidP="00077505">
      <w:pPr>
        <w:rPr>
          <w:rFonts w:ascii="Arial" w:hAnsi="Arial" w:cs="Arial"/>
        </w:rPr>
      </w:pPr>
    </w:p>
    <w:p w:rsidR="00D76839" w:rsidRPr="00C32BF9" w:rsidRDefault="00D76839" w:rsidP="00D76839">
      <w:pPr>
        <w:pStyle w:val="Default"/>
        <w:rPr>
          <w:sz w:val="22"/>
          <w:szCs w:val="22"/>
        </w:rPr>
      </w:pPr>
    </w:p>
    <w:p w:rsidR="00D76839" w:rsidRDefault="00D76839" w:rsidP="00D76839">
      <w:pPr>
        <w:pStyle w:val="Default"/>
        <w:rPr>
          <w:sz w:val="20"/>
          <w:szCs w:val="20"/>
        </w:rPr>
      </w:pPr>
    </w:p>
    <w:p w:rsidR="00D76839" w:rsidRDefault="00410055">
      <w:pPr>
        <w:pStyle w:val="Default"/>
        <w:rPr>
          <w:sz w:val="22"/>
          <w:szCs w:val="22"/>
        </w:rPr>
      </w:pPr>
      <w:r>
        <w:rPr>
          <w:sz w:val="22"/>
          <w:szCs w:val="22"/>
        </w:rPr>
        <w:t>Fragen:</w:t>
      </w:r>
    </w:p>
    <w:p w:rsidR="00410055" w:rsidRPr="00364DD0" w:rsidRDefault="00410055" w:rsidP="00410055">
      <w:pPr>
        <w:pStyle w:val="Default"/>
        <w:numPr>
          <w:ilvl w:val="0"/>
          <w:numId w:val="5"/>
        </w:numPr>
        <w:rPr>
          <w:sz w:val="22"/>
          <w:szCs w:val="22"/>
        </w:rPr>
      </w:pPr>
      <w:r>
        <w:rPr>
          <w:sz w:val="22"/>
          <w:szCs w:val="22"/>
        </w:rPr>
        <w:t xml:space="preserve">Statistische Begriffe: </w:t>
      </w:r>
      <w:r w:rsidRPr="00410055">
        <w:rPr>
          <w:rFonts w:ascii="Calibri" w:hAnsi="Calibri"/>
        </w:rPr>
        <w:t>LMS-Methode nach C</w:t>
      </w:r>
      <w:r>
        <w:rPr>
          <w:rFonts w:ascii="Calibri" w:hAnsi="Calibri"/>
        </w:rPr>
        <w:t>ole (Perzentilen</w:t>
      </w:r>
      <w:r w:rsidR="00364DD0">
        <w:rPr>
          <w:rFonts w:ascii="Calibri" w:hAnsi="Calibri"/>
        </w:rPr>
        <w:t>) für Referenzwerte?</w:t>
      </w:r>
    </w:p>
    <w:p w:rsidR="00364DD0" w:rsidRPr="0092795C" w:rsidRDefault="00364DD0" w:rsidP="00410055">
      <w:pPr>
        <w:pStyle w:val="Default"/>
        <w:numPr>
          <w:ilvl w:val="0"/>
          <w:numId w:val="5"/>
        </w:numPr>
        <w:rPr>
          <w:sz w:val="22"/>
          <w:szCs w:val="22"/>
        </w:rPr>
      </w:pPr>
      <w:r>
        <w:rPr>
          <w:rFonts w:ascii="Calibri" w:hAnsi="Calibri"/>
        </w:rPr>
        <w:t>Andere Begriffe:</w:t>
      </w:r>
    </w:p>
    <w:p w:rsidR="0092795C" w:rsidRPr="0092795C" w:rsidRDefault="0092795C" w:rsidP="0092795C">
      <w:pPr>
        <w:pStyle w:val="Default"/>
        <w:rPr>
          <w:sz w:val="22"/>
          <w:szCs w:val="22"/>
        </w:rPr>
      </w:pPr>
    </w:p>
    <w:p w:rsidR="0092795C" w:rsidRPr="0092795C" w:rsidRDefault="0092795C" w:rsidP="0092795C">
      <w:pPr>
        <w:pStyle w:val="Default"/>
        <w:rPr>
          <w:sz w:val="22"/>
          <w:szCs w:val="22"/>
        </w:rPr>
      </w:pPr>
      <w:r w:rsidRPr="0092795C">
        <w:rPr>
          <w:sz w:val="22"/>
          <w:szCs w:val="22"/>
        </w:rPr>
        <w:t>Sehr geehrter Hr. Prof. Kiess,</w:t>
      </w:r>
    </w:p>
    <w:p w:rsidR="0092795C" w:rsidRPr="0092795C" w:rsidRDefault="0092795C" w:rsidP="0092795C">
      <w:pPr>
        <w:pStyle w:val="Default"/>
        <w:rPr>
          <w:sz w:val="22"/>
          <w:szCs w:val="22"/>
        </w:rPr>
      </w:pPr>
    </w:p>
    <w:p w:rsidR="0092795C" w:rsidRPr="0092795C" w:rsidRDefault="0092795C" w:rsidP="0092795C">
      <w:pPr>
        <w:pStyle w:val="Default"/>
        <w:rPr>
          <w:sz w:val="22"/>
          <w:szCs w:val="22"/>
        </w:rPr>
      </w:pPr>
      <w:r w:rsidRPr="0092795C">
        <w:rPr>
          <w:sz w:val="22"/>
          <w:szCs w:val="22"/>
        </w:rPr>
        <w:lastRenderedPageBreak/>
        <w:t>ich möchte Sie kurz über den Stand meines Projektes informieren. Während des laufenden Semesters schaffe ich leider (!) nicht viel. Intensiv weiterarbeiten werde ich ab Februar. Die Semesterferien stehen für die Doktorarbeit zur Verfügung, im Februar werde ich zudem wieder in der Studienambulanz arbeiten. Je nachdem, wie ich im Februar und März vorankomme, plane ich, das nächste Semester für die Doktorarbeit auszusetzen. Ich bewerbe mich für diesen Zeitraum für eine Promotionsförderung und bereite gerade den Antrag dafür vor.</w:t>
      </w:r>
    </w:p>
    <w:sectPr w:rsidR="0092795C" w:rsidRPr="0092795C">
      <w:pgSz w:w="595.30pt" w:h="841.90pt"/>
      <w:pgMar w:top="70.85pt" w:right="70.85pt" w:bottom="56.70pt" w:left="70.8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Arial">
    <w:altName w:val="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9FF2404"/>
    <w:multiLevelType w:val="hybridMultilevel"/>
    <w:tmpl w:val="9AFA036C"/>
    <w:lvl w:ilvl="0" w:tplc="04070005">
      <w:start w:val="1"/>
      <w:numFmt w:val="bullet"/>
      <w:lvlText w:val=""/>
      <w:lvlJc w:val="start"/>
      <w:pPr>
        <w:ind w:start="53.40pt" w:hanging="18pt"/>
      </w:pPr>
      <w:rPr>
        <w:rFonts w:ascii="Wingdings" w:hAnsi="Wingdings" w:hint="default"/>
      </w:rPr>
    </w:lvl>
    <w:lvl w:ilvl="1" w:tplc="04070003" w:tentative="1">
      <w:start w:val="1"/>
      <w:numFmt w:val="bullet"/>
      <w:lvlText w:val="o"/>
      <w:lvlJc w:val="start"/>
      <w:pPr>
        <w:ind w:start="89.40pt" w:hanging="18pt"/>
      </w:pPr>
      <w:rPr>
        <w:rFonts w:ascii="Courier New" w:hAnsi="Courier New" w:cs="Courier New" w:hint="default"/>
      </w:rPr>
    </w:lvl>
    <w:lvl w:ilvl="2" w:tplc="04070005" w:tentative="1">
      <w:start w:val="1"/>
      <w:numFmt w:val="bullet"/>
      <w:lvlText w:val=""/>
      <w:lvlJc w:val="start"/>
      <w:pPr>
        <w:ind w:start="125.40pt" w:hanging="18pt"/>
      </w:pPr>
      <w:rPr>
        <w:rFonts w:ascii="Wingdings" w:hAnsi="Wingdings" w:hint="default"/>
      </w:rPr>
    </w:lvl>
    <w:lvl w:ilvl="3" w:tplc="04070001" w:tentative="1">
      <w:start w:val="1"/>
      <w:numFmt w:val="bullet"/>
      <w:lvlText w:val=""/>
      <w:lvlJc w:val="start"/>
      <w:pPr>
        <w:ind w:start="161.40pt" w:hanging="18pt"/>
      </w:pPr>
      <w:rPr>
        <w:rFonts w:ascii="Symbol" w:hAnsi="Symbol" w:hint="default"/>
      </w:rPr>
    </w:lvl>
    <w:lvl w:ilvl="4" w:tplc="04070003" w:tentative="1">
      <w:start w:val="1"/>
      <w:numFmt w:val="bullet"/>
      <w:lvlText w:val="o"/>
      <w:lvlJc w:val="start"/>
      <w:pPr>
        <w:ind w:start="197.40pt" w:hanging="18pt"/>
      </w:pPr>
      <w:rPr>
        <w:rFonts w:ascii="Courier New" w:hAnsi="Courier New" w:cs="Courier New" w:hint="default"/>
      </w:rPr>
    </w:lvl>
    <w:lvl w:ilvl="5" w:tplc="04070005" w:tentative="1">
      <w:start w:val="1"/>
      <w:numFmt w:val="bullet"/>
      <w:lvlText w:val=""/>
      <w:lvlJc w:val="start"/>
      <w:pPr>
        <w:ind w:start="233.40pt" w:hanging="18pt"/>
      </w:pPr>
      <w:rPr>
        <w:rFonts w:ascii="Wingdings" w:hAnsi="Wingdings" w:hint="default"/>
      </w:rPr>
    </w:lvl>
    <w:lvl w:ilvl="6" w:tplc="04070001" w:tentative="1">
      <w:start w:val="1"/>
      <w:numFmt w:val="bullet"/>
      <w:lvlText w:val=""/>
      <w:lvlJc w:val="start"/>
      <w:pPr>
        <w:ind w:start="269.40pt" w:hanging="18pt"/>
      </w:pPr>
      <w:rPr>
        <w:rFonts w:ascii="Symbol" w:hAnsi="Symbol" w:hint="default"/>
      </w:rPr>
    </w:lvl>
    <w:lvl w:ilvl="7" w:tplc="04070003" w:tentative="1">
      <w:start w:val="1"/>
      <w:numFmt w:val="bullet"/>
      <w:lvlText w:val="o"/>
      <w:lvlJc w:val="start"/>
      <w:pPr>
        <w:ind w:start="305.40pt" w:hanging="18pt"/>
      </w:pPr>
      <w:rPr>
        <w:rFonts w:ascii="Courier New" w:hAnsi="Courier New" w:cs="Courier New" w:hint="default"/>
      </w:rPr>
    </w:lvl>
    <w:lvl w:ilvl="8" w:tplc="04070005" w:tentative="1">
      <w:start w:val="1"/>
      <w:numFmt w:val="bullet"/>
      <w:lvlText w:val=""/>
      <w:lvlJc w:val="start"/>
      <w:pPr>
        <w:ind w:start="341.40pt" w:hanging="18pt"/>
      </w:pPr>
      <w:rPr>
        <w:rFonts w:ascii="Wingdings" w:hAnsi="Wingdings" w:hint="default"/>
      </w:rPr>
    </w:lvl>
  </w:abstractNum>
  <w:abstractNum w:abstractNumId="1" w15:restartNumberingAfterBreak="0">
    <w:nsid w:val="2A6E7E31"/>
    <w:multiLevelType w:val="hybridMultilevel"/>
    <w:tmpl w:val="922AD452"/>
    <w:lvl w:ilvl="0" w:tplc="04070005">
      <w:start w:val="1"/>
      <w:numFmt w:val="bullet"/>
      <w:lvlText w:val=""/>
      <w:lvlJc w:val="start"/>
      <w:pPr>
        <w:tabs>
          <w:tab w:val="num" w:pos="36pt"/>
        </w:tabs>
        <w:ind w:start="36pt" w:hanging="18pt"/>
      </w:pPr>
      <w:rPr>
        <w:rFonts w:ascii="Wingdings" w:hAnsi="Wingdings" w:hint="default"/>
      </w:rPr>
    </w:lvl>
    <w:lvl w:ilvl="1" w:tplc="04070003">
      <w:start w:val="1"/>
      <w:numFmt w:val="bullet"/>
      <w:lvlText w:val="o"/>
      <w:lvlJc w:val="start"/>
      <w:pPr>
        <w:ind w:start="72pt" w:hanging="18pt"/>
      </w:pPr>
      <w:rPr>
        <w:rFonts w:ascii="Courier New" w:hAnsi="Courier New" w:cs="Courier New" w:hint="default"/>
      </w:rPr>
    </w:lvl>
    <w:lvl w:ilvl="2" w:tplc="04070005">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 w15:restartNumberingAfterBreak="0">
    <w:nsid w:val="37DE703D"/>
    <w:multiLevelType w:val="hybridMultilevel"/>
    <w:tmpl w:val="994A4494"/>
    <w:lvl w:ilvl="0" w:tplc="0407000F">
      <w:start w:val="1"/>
      <w:numFmt w:val="decimal"/>
      <w:lvlText w:val="%1."/>
      <w:lvlJc w:val="start"/>
      <w:pPr>
        <w:ind w:start="36pt" w:hanging="18pt"/>
      </w:pPr>
      <w:rPr>
        <w:rFonts w:hint="default"/>
      </w:r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abstractNum w:abstractNumId="3" w15:restartNumberingAfterBreak="0">
    <w:nsid w:val="3AEC2EC6"/>
    <w:multiLevelType w:val="hybridMultilevel"/>
    <w:tmpl w:val="19E25362"/>
    <w:lvl w:ilvl="0" w:tplc="04070005">
      <w:start w:val="1"/>
      <w:numFmt w:val="bullet"/>
      <w:lvlText w:val=""/>
      <w:lvlJc w:val="start"/>
      <w:pPr>
        <w:ind w:start="36pt" w:hanging="18pt"/>
      </w:pPr>
      <w:rPr>
        <w:rFonts w:ascii="Wingdings" w:hAnsi="Wingdings"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4" w15:restartNumberingAfterBreak="0">
    <w:nsid w:val="496E45DF"/>
    <w:multiLevelType w:val="hybridMultilevel"/>
    <w:tmpl w:val="793ECE64"/>
    <w:lvl w:ilvl="0" w:tplc="04070005">
      <w:start w:val="1"/>
      <w:numFmt w:val="bullet"/>
      <w:lvlText w:val=""/>
      <w:lvlJc w:val="start"/>
      <w:pPr>
        <w:ind w:start="36pt" w:hanging="18pt"/>
      </w:pPr>
      <w:rPr>
        <w:rFonts w:ascii="Wingdings" w:hAnsi="Wingdings"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5" w15:restartNumberingAfterBreak="0">
    <w:nsid w:val="5DDD275C"/>
    <w:multiLevelType w:val="hybridMultilevel"/>
    <w:tmpl w:val="467A2530"/>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6" w15:restartNumberingAfterBreak="0">
    <w:nsid w:val="637C62DF"/>
    <w:multiLevelType w:val="hybridMultilevel"/>
    <w:tmpl w:val="50ECDFB4"/>
    <w:lvl w:ilvl="0" w:tplc="04070001">
      <w:start w:val="1"/>
      <w:numFmt w:val="bullet"/>
      <w:lvlText w:val=""/>
      <w:lvlJc w:val="start"/>
      <w:pPr>
        <w:ind w:start="36pt" w:hanging="18pt"/>
      </w:pPr>
      <w:rPr>
        <w:rFonts w:ascii="Symbol" w:hAnsi="Symbol" w:hint="default"/>
      </w:rPr>
    </w:lvl>
    <w:lvl w:ilvl="1" w:tplc="04070003">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7" w15:restartNumberingAfterBreak="0">
    <w:nsid w:val="6FAB4B89"/>
    <w:multiLevelType w:val="hybridMultilevel"/>
    <w:tmpl w:val="6E789328"/>
    <w:lvl w:ilvl="0" w:tplc="0407000F">
      <w:start w:val="3"/>
      <w:numFmt w:val="decimal"/>
      <w:lvlText w:val="%1."/>
      <w:lvlJc w:val="start"/>
      <w:pPr>
        <w:ind w:start="36pt" w:hanging="18pt"/>
      </w:pPr>
      <w:rPr>
        <w:rFonts w:hint="default"/>
      </w:r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num w:numId="1">
    <w:abstractNumId w:val="2"/>
  </w:num>
  <w:num w:numId="2">
    <w:abstractNumId w:val="3"/>
  </w:num>
  <w:num w:numId="3">
    <w:abstractNumId w:val="1"/>
  </w:num>
  <w:num w:numId="4">
    <w:abstractNumId w:val="0"/>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60"/>
    <w:rsid w:val="00034BE3"/>
    <w:rsid w:val="0005263F"/>
    <w:rsid w:val="00077505"/>
    <w:rsid w:val="00133CD5"/>
    <w:rsid w:val="0017579F"/>
    <w:rsid w:val="001B38C2"/>
    <w:rsid w:val="001C0370"/>
    <w:rsid w:val="001C75D0"/>
    <w:rsid w:val="002258C9"/>
    <w:rsid w:val="00297B42"/>
    <w:rsid w:val="003022B7"/>
    <w:rsid w:val="00334BBF"/>
    <w:rsid w:val="00337E55"/>
    <w:rsid w:val="00363428"/>
    <w:rsid w:val="00364DD0"/>
    <w:rsid w:val="003D1D9C"/>
    <w:rsid w:val="00410055"/>
    <w:rsid w:val="0044670F"/>
    <w:rsid w:val="004A6139"/>
    <w:rsid w:val="004C2280"/>
    <w:rsid w:val="004E4AAB"/>
    <w:rsid w:val="00602709"/>
    <w:rsid w:val="006412B3"/>
    <w:rsid w:val="00650F2F"/>
    <w:rsid w:val="00687CBA"/>
    <w:rsid w:val="006C20AA"/>
    <w:rsid w:val="00730BE8"/>
    <w:rsid w:val="007524AA"/>
    <w:rsid w:val="007637D6"/>
    <w:rsid w:val="00827E7B"/>
    <w:rsid w:val="008817D7"/>
    <w:rsid w:val="008E6481"/>
    <w:rsid w:val="008F75CB"/>
    <w:rsid w:val="0092795C"/>
    <w:rsid w:val="00952C9D"/>
    <w:rsid w:val="009F7060"/>
    <w:rsid w:val="00A358EC"/>
    <w:rsid w:val="00A35F6A"/>
    <w:rsid w:val="00A86796"/>
    <w:rsid w:val="00AB34C5"/>
    <w:rsid w:val="00AF7868"/>
    <w:rsid w:val="00B57501"/>
    <w:rsid w:val="00BA098E"/>
    <w:rsid w:val="00BB0F44"/>
    <w:rsid w:val="00C32BF9"/>
    <w:rsid w:val="00C34E6F"/>
    <w:rsid w:val="00C43529"/>
    <w:rsid w:val="00C71B66"/>
    <w:rsid w:val="00C805C8"/>
    <w:rsid w:val="00D021F4"/>
    <w:rsid w:val="00D7155B"/>
    <w:rsid w:val="00D76839"/>
    <w:rsid w:val="00E04B91"/>
    <w:rsid w:val="00E30F6B"/>
    <w:rsid w:val="00E700C3"/>
    <w:rsid w:val="00E70BC1"/>
    <w:rsid w:val="00F10D44"/>
    <w:rsid w:val="00F95F41"/>
    <w:rsid w:val="00FB118C"/>
    <w:rsid w:val="00FC286C"/>
    <w:rsid w:val="00FD6E3D"/>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E646E9"/>
  <w15:chartTrackingRefBased/>
  <w15:docId w15:val="{BB0A27BD-3DF0-4B2D-81FD-27C291FA4E6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F7060"/>
    <w:pPr>
      <w:ind w:start="36pt"/>
      <w:contextualSpacing/>
    </w:pPr>
  </w:style>
  <w:style w:type="paragraph" w:customStyle="1" w:styleId="Default">
    <w:name w:val="Default"/>
    <w:rsid w:val="009F7060"/>
    <w:pPr>
      <w:autoSpaceDE w:val="0"/>
      <w:autoSpaceDN w:val="0"/>
      <w:adjustRightInd w:val="0"/>
      <w:spacing w:after="0pt" w:line="12pt" w:lineRule="auto"/>
    </w:pPr>
    <w:rPr>
      <w:rFonts w:ascii="Arial" w:hAnsi="Arial" w:cs="Arial"/>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9</Pages>
  <Words>2592</Words>
  <Characters>16335</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Universitätsbibliothek Leipzig</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Benutzer der UB</dc:creator>
  <cp:keywords/>
  <dc:description/>
  <cp:lastModifiedBy>Windows-Benutzer</cp:lastModifiedBy>
  <cp:revision>28</cp:revision>
  <dcterms:created xsi:type="dcterms:W3CDTF">2017-01-16T19:30:00Z</dcterms:created>
  <dcterms:modified xsi:type="dcterms:W3CDTF">2017-01-19T16:56:00Z</dcterms:modified>
</cp:coreProperties>
</file>