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CDB388">
      <w:pPr>
        <w:spacing w:after="60"/>
        <w:jc w:val="center"/>
        <w:rPr>
          <w:b/>
          <w:bCs/>
          <w:color w:val="auto"/>
          <w:sz w:val="32"/>
          <w:szCs w:val="32"/>
        </w:rPr>
      </w:pPr>
    </w:p>
    <w:p w14:paraId="2F5C9457">
      <w:pPr>
        <w:rPr>
          <w:b/>
          <w:bCs/>
          <w:color w:val="auto"/>
          <w:sz w:val="32"/>
          <w:szCs w:val="32"/>
        </w:rPr>
      </w:pPr>
      <w:r>
        <w:rPr>
          <w:b/>
          <w:bCs/>
          <w:color w:val="auto"/>
          <w:sz w:val="28"/>
          <w:szCs w:val="28"/>
        </w:rPr>
        <w:t xml:space="preserve">                                         BỘ GIÁO DỤC VÀ ĐÀO TẠO</w:t>
      </w:r>
    </w:p>
    <w:p w14:paraId="15681F42">
      <w:pPr>
        <w:jc w:val="center"/>
        <w:rPr>
          <w:b/>
          <w:bCs/>
          <w:color w:val="auto"/>
          <w:sz w:val="28"/>
          <w:szCs w:val="28"/>
        </w:rPr>
      </w:pPr>
      <w:r>
        <w:rPr>
          <w:b/>
          <w:bCs/>
          <w:color w:val="auto"/>
          <w:sz w:val="28"/>
          <w:szCs w:val="28"/>
        </w:rPr>
        <w:t>TRƯỜNG ĐẠI HỌC CÔNG NGHỆ KỸ THUẬT TP.HCM</w:t>
      </w:r>
    </w:p>
    <w:p w14:paraId="09995FBC">
      <w:pPr>
        <w:jc w:val="center"/>
        <w:rPr>
          <w:b/>
          <w:bCs/>
          <w:color w:val="auto"/>
          <w:sz w:val="28"/>
          <w:szCs w:val="28"/>
        </w:rPr>
      </w:pPr>
      <w:r>
        <w:rPr>
          <w:b/>
          <w:bCs/>
          <w:color w:val="auto"/>
          <w:sz w:val="28"/>
          <w:szCs w:val="28"/>
        </w:rPr>
        <w:t>KHOA ĐÀO TẠO TIÊN TIẾN</w:t>
      </w:r>
    </w:p>
    <w:p w14:paraId="07D33513">
      <w:pPr>
        <w:jc w:val="center"/>
        <w:rPr>
          <w:b/>
          <w:bCs/>
          <w:color w:val="auto"/>
          <w:sz w:val="28"/>
          <w:szCs w:val="28"/>
        </w:rPr>
      </w:pPr>
      <w:r>
        <w:rPr>
          <w:b/>
          <w:bCs/>
          <w:color w:val="auto"/>
          <w:sz w:val="28"/>
          <w:szCs w:val="28"/>
        </w:rPr>
        <w:t xml:space="preserve">— </w:t>
      </w:r>
      <w:r>
        <w:rPr>
          <w:rFonts w:ascii="Segoe UI Symbol" w:hAnsi="Segoe UI Symbol" w:cs="Segoe UI Symbol"/>
          <w:b/>
          <w:bCs/>
          <w:color w:val="auto"/>
          <w:sz w:val="28"/>
          <w:szCs w:val="28"/>
        </w:rPr>
        <w:t>❖</w:t>
      </w:r>
      <w:r>
        <w:rPr>
          <w:b/>
          <w:bCs/>
          <w:color w:val="auto"/>
          <w:sz w:val="28"/>
          <w:szCs w:val="28"/>
        </w:rPr>
        <w:t xml:space="preserve"> —</w:t>
      </w:r>
    </w:p>
    <w:p w14:paraId="7D5B4D4C">
      <w:pPr>
        <w:jc w:val="center"/>
        <w:rPr>
          <w:b/>
          <w:bCs/>
          <w:color w:val="auto"/>
          <w:sz w:val="22"/>
          <w:szCs w:val="22"/>
        </w:rPr>
      </w:pPr>
    </w:p>
    <w:p w14:paraId="1E4F648E">
      <w:pPr>
        <w:jc w:val="center"/>
        <w:rPr>
          <w:b/>
          <w:bCs/>
          <w:color w:val="auto"/>
          <w:sz w:val="22"/>
          <w:szCs w:val="22"/>
        </w:rPr>
      </w:pPr>
    </w:p>
    <w:p w14:paraId="5132D435">
      <w:pPr>
        <w:jc w:val="center"/>
        <w:rPr>
          <w:b/>
          <w:bCs/>
          <w:color w:val="auto"/>
          <w:sz w:val="22"/>
          <w:szCs w:val="22"/>
        </w:rPr>
      </w:pPr>
    </w:p>
    <w:p w14:paraId="38CBAE0B">
      <w:pPr>
        <w:jc w:val="center"/>
        <w:rPr>
          <w:b/>
          <w:bCs/>
          <w:color w:val="auto"/>
          <w:sz w:val="22"/>
          <w:szCs w:val="22"/>
        </w:rPr>
      </w:pPr>
    </w:p>
    <w:p w14:paraId="1568E2F8">
      <w:pPr>
        <w:jc w:val="center"/>
        <w:rPr>
          <w:b/>
          <w:bCs/>
          <w:color w:val="auto"/>
          <w:sz w:val="22"/>
          <w:szCs w:val="22"/>
        </w:rPr>
      </w:pPr>
      <w:r>
        <w:rPr>
          <w:color w:val="auto"/>
        </w:rPr>
        <w:drawing>
          <wp:inline distT="0" distB="0" distL="0" distR="0">
            <wp:extent cx="1733550" cy="1733550"/>
            <wp:effectExtent l="0" t="0" r="0" b="0"/>
            <wp:docPr id="394458075" name="Picture 2" descr="Hcmute Logo PNG Vector (EPS)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58075" name="Picture 2" descr="Hcmute Logo PNG Vector (EPS) Free Downloa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740450" cy="1740450"/>
                    </a:xfrm>
                    <a:prstGeom prst="rect">
                      <a:avLst/>
                    </a:prstGeom>
                    <a:noFill/>
                    <a:ln>
                      <a:noFill/>
                    </a:ln>
                  </pic:spPr>
                </pic:pic>
              </a:graphicData>
            </a:graphic>
          </wp:inline>
        </w:drawing>
      </w:r>
    </w:p>
    <w:p w14:paraId="3148EA91">
      <w:pPr>
        <w:jc w:val="center"/>
        <w:rPr>
          <w:b/>
          <w:bCs/>
          <w:color w:val="auto"/>
          <w:sz w:val="22"/>
          <w:szCs w:val="22"/>
        </w:rPr>
      </w:pPr>
    </w:p>
    <w:p w14:paraId="0C4933EA">
      <w:pPr>
        <w:jc w:val="center"/>
        <w:rPr>
          <w:b/>
          <w:bCs/>
          <w:color w:val="auto"/>
          <w:sz w:val="28"/>
          <w:szCs w:val="28"/>
        </w:rPr>
      </w:pPr>
      <w:r>
        <w:rPr>
          <w:b/>
          <w:bCs/>
          <w:color w:val="auto"/>
          <w:sz w:val="28"/>
          <w:szCs w:val="28"/>
        </w:rPr>
        <w:t>BÁO CÁO CUỐI KỲ</w:t>
      </w:r>
    </w:p>
    <w:p w14:paraId="32E3CC52">
      <w:pPr>
        <w:jc w:val="center"/>
        <w:rPr>
          <w:b/>
          <w:bCs/>
          <w:color w:val="auto"/>
          <w:sz w:val="28"/>
          <w:szCs w:val="28"/>
        </w:rPr>
      </w:pPr>
      <w:r>
        <w:rPr>
          <w:b/>
          <w:bCs/>
          <w:color w:val="auto"/>
          <w:sz w:val="28"/>
          <w:szCs w:val="28"/>
        </w:rPr>
        <w:t xml:space="preserve"> MÔN: AI PROGRAMMING WITH PYTHON</w:t>
      </w:r>
    </w:p>
    <w:p w14:paraId="76601FDE">
      <w:pPr>
        <w:jc w:val="center"/>
        <w:rPr>
          <w:b/>
          <w:bCs/>
          <w:color w:val="auto"/>
          <w:sz w:val="28"/>
          <w:szCs w:val="28"/>
        </w:rPr>
      </w:pPr>
      <w:r>
        <w:rPr>
          <w:b/>
          <w:bCs/>
          <w:color w:val="auto"/>
          <w:sz w:val="28"/>
          <w:szCs w:val="28"/>
        </w:rPr>
        <w:t xml:space="preserve"> ĐỀ TÀI:</w:t>
      </w:r>
    </w:p>
    <w:p w14:paraId="2F952058">
      <w:pPr>
        <w:spacing w:after="200"/>
        <w:jc w:val="center"/>
        <w:rPr>
          <w:color w:val="auto"/>
        </w:rPr>
      </w:pPr>
      <w:r>
        <w:rPr>
          <w:b/>
          <w:bCs/>
          <w:color w:val="auto"/>
          <w:sz w:val="30"/>
          <w:szCs w:val="30"/>
        </w:rPr>
        <w:t xml:space="preserve">   TRỢ LÝ ĐIỂM RÈN LUYỆN VÀ KHIẾU NẠI</w:t>
      </w:r>
    </w:p>
    <w:p w14:paraId="267DE84D">
      <w:pPr>
        <w:jc w:val="center"/>
        <w:rPr>
          <w:b/>
          <w:bCs/>
          <w:color w:val="auto"/>
          <w:sz w:val="22"/>
          <w:szCs w:val="22"/>
        </w:rPr>
      </w:pPr>
    </w:p>
    <w:p w14:paraId="17ECA579">
      <w:pPr>
        <w:jc w:val="center"/>
        <w:rPr>
          <w:b/>
          <w:bCs/>
          <w:color w:val="auto"/>
          <w:sz w:val="22"/>
          <w:szCs w:val="22"/>
        </w:rPr>
      </w:pPr>
    </w:p>
    <w:p w14:paraId="1FD2F888">
      <w:pPr>
        <w:jc w:val="center"/>
        <w:rPr>
          <w:b/>
          <w:bCs/>
          <w:color w:val="auto"/>
          <w:sz w:val="22"/>
          <w:szCs w:val="22"/>
        </w:rPr>
      </w:pPr>
    </w:p>
    <w:p w14:paraId="057A61D3">
      <w:pPr>
        <w:jc w:val="center"/>
        <w:rPr>
          <w:b/>
          <w:bCs/>
          <w:color w:val="auto"/>
          <w:sz w:val="22"/>
          <w:szCs w:val="22"/>
        </w:rPr>
      </w:pPr>
    </w:p>
    <w:p w14:paraId="5797B102">
      <w:pPr>
        <w:spacing w:after="160"/>
        <w:ind w:left="1700"/>
        <w:rPr>
          <w:rFonts w:hint="default"/>
          <w:lang w:val="en-US"/>
        </w:rPr>
      </w:pPr>
      <w:r>
        <w:rPr>
          <w:b/>
          <w:bCs/>
        </w:rPr>
        <w:t xml:space="preserve">Giảng viên hướng dẫn: </w:t>
      </w:r>
      <w:r>
        <w:rPr>
          <w:rFonts w:hint="default"/>
          <w:b w:val="0"/>
          <w:bCs w:val="0"/>
          <w:lang w:val="en-US"/>
        </w:rPr>
        <w:t>Nguyễn Đăng Quang</w:t>
      </w:r>
    </w:p>
    <w:p w14:paraId="716E7D4E">
      <w:pPr>
        <w:spacing w:after="80"/>
        <w:ind w:left="1700"/>
      </w:pPr>
      <w:r>
        <w:rPr>
          <w:b/>
          <w:bCs/>
        </w:rPr>
        <w:t>Sinh viên thực hiện:</w:t>
      </w:r>
    </w:p>
    <w:tbl>
      <w:tblPr>
        <w:tblStyle w:val="9"/>
        <w:tblW w:w="78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00"/>
        <w:gridCol w:w="2000"/>
      </w:tblGrid>
      <w:tr w14:paraId="5C4D5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808080" w:sz="4" w:space="0"/>
              <w:left w:val="single" w:color="808080" w:sz="4" w:space="0"/>
              <w:bottom w:val="single" w:color="808080" w:sz="4" w:space="0"/>
              <w:right w:val="single" w:color="808080" w:sz="4" w:space="0"/>
            </w:tcBorders>
            <w:tcMar>
              <w:top w:w="40" w:type="dxa"/>
              <w:left w:w="80" w:type="dxa"/>
              <w:bottom w:w="40" w:type="dxa"/>
              <w:right w:w="80" w:type="dxa"/>
            </w:tcMar>
          </w:tcPr>
          <w:p w14:paraId="36CA0289">
            <w:pPr>
              <w:jc w:val="center"/>
            </w:pPr>
            <w:r>
              <w:rPr>
                <w:b/>
                <w:bCs/>
              </w:rPr>
              <w:t>Mã số sinh viên</w:t>
            </w:r>
          </w:p>
        </w:tc>
        <w:tc>
          <w:tcPr>
            <w:tcW w:w="3400" w:type="dxa"/>
            <w:tcBorders>
              <w:top w:val="single" w:color="808080" w:sz="4" w:space="0"/>
              <w:left w:val="single" w:color="808080" w:sz="4" w:space="0"/>
              <w:bottom w:val="single" w:color="808080" w:sz="4" w:space="0"/>
              <w:right w:val="single" w:color="808080" w:sz="4" w:space="0"/>
            </w:tcBorders>
            <w:tcMar>
              <w:top w:w="40" w:type="dxa"/>
              <w:left w:w="80" w:type="dxa"/>
              <w:bottom w:w="40" w:type="dxa"/>
              <w:right w:w="80" w:type="dxa"/>
            </w:tcMar>
          </w:tcPr>
          <w:p w14:paraId="7ED01C81">
            <w:pPr>
              <w:jc w:val="center"/>
            </w:pPr>
            <w:r>
              <w:rPr>
                <w:b/>
                <w:bCs/>
              </w:rPr>
              <w:t>Họ và tên</w:t>
            </w:r>
          </w:p>
        </w:tc>
        <w:tc>
          <w:tcPr>
            <w:tcW w:w="2000" w:type="dxa"/>
            <w:tcBorders>
              <w:top w:val="single" w:color="808080" w:sz="4" w:space="0"/>
              <w:left w:val="single" w:color="808080" w:sz="4" w:space="0"/>
              <w:bottom w:val="single" w:color="808080" w:sz="4" w:space="0"/>
              <w:right w:val="single" w:color="808080" w:sz="4" w:space="0"/>
            </w:tcBorders>
            <w:tcMar>
              <w:top w:w="40" w:type="dxa"/>
              <w:left w:w="80" w:type="dxa"/>
              <w:bottom w:w="40" w:type="dxa"/>
              <w:right w:w="80" w:type="dxa"/>
            </w:tcMar>
          </w:tcPr>
          <w:p w14:paraId="10E27FCC">
            <w:pPr>
              <w:jc w:val="center"/>
            </w:pPr>
            <w:r>
              <w:rPr>
                <w:b/>
                <w:bCs/>
              </w:rPr>
              <w:t>Mức đóng góp</w:t>
            </w:r>
          </w:p>
        </w:tc>
      </w:tr>
      <w:tr w14:paraId="1EDB2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808080" w:sz="4" w:space="0"/>
              <w:left w:val="single" w:color="808080" w:sz="4" w:space="0"/>
              <w:bottom w:val="single" w:color="808080" w:sz="4" w:space="0"/>
              <w:right w:val="single" w:color="808080" w:sz="4" w:space="0"/>
            </w:tcBorders>
            <w:tcMar>
              <w:top w:w="40" w:type="dxa"/>
              <w:left w:w="80" w:type="dxa"/>
              <w:bottom w:w="40" w:type="dxa"/>
              <w:right w:w="80" w:type="dxa"/>
            </w:tcMar>
          </w:tcPr>
          <w:p w14:paraId="1EFD27D3">
            <w:pPr>
              <w:jc w:val="center"/>
              <w:rPr>
                <w:rFonts w:hint="default"/>
                <w:lang w:val="en-US"/>
              </w:rPr>
            </w:pPr>
            <w:r>
              <w:rPr>
                <w:rFonts w:hint="default" w:ascii="Times New Roman" w:hAnsi="Times New Roman" w:eastAsia="Segoe UI" w:cs="Times New Roman"/>
                <w:i w:val="0"/>
                <w:iCs w:val="0"/>
                <w:caps w:val="0"/>
                <w:color w:val="081B3A"/>
                <w:spacing w:val="3"/>
                <w:sz w:val="22"/>
                <w:szCs w:val="22"/>
                <w:shd w:val="clear" w:fill="FFFFFF"/>
              </w:rPr>
              <w:t>24110083</w:t>
            </w:r>
          </w:p>
        </w:tc>
        <w:tc>
          <w:tcPr>
            <w:tcW w:w="3400" w:type="dxa"/>
            <w:tcBorders>
              <w:top w:val="single" w:color="808080" w:sz="4" w:space="0"/>
              <w:left w:val="single" w:color="808080" w:sz="4" w:space="0"/>
              <w:bottom w:val="single" w:color="808080" w:sz="4" w:space="0"/>
              <w:right w:val="single" w:color="808080" w:sz="4" w:space="0"/>
            </w:tcBorders>
            <w:tcMar>
              <w:top w:w="40" w:type="dxa"/>
              <w:left w:w="80" w:type="dxa"/>
              <w:bottom w:w="40" w:type="dxa"/>
              <w:right w:w="80" w:type="dxa"/>
            </w:tcMar>
          </w:tcPr>
          <w:p w14:paraId="70ED8944">
            <w:pPr>
              <w:jc w:val="center"/>
              <w:rPr>
                <w:rFonts w:hint="default"/>
                <w:lang w:val="en-US"/>
              </w:rPr>
            </w:pPr>
            <w:r>
              <w:rPr>
                <w:rFonts w:hint="default"/>
                <w:lang w:val="en-US"/>
              </w:rPr>
              <w:t>Cao Đỗ Trí Dũng</w:t>
            </w:r>
          </w:p>
        </w:tc>
        <w:tc>
          <w:tcPr>
            <w:tcW w:w="2000" w:type="dxa"/>
            <w:tcBorders>
              <w:top w:val="single" w:color="808080" w:sz="4" w:space="0"/>
              <w:left w:val="single" w:color="808080" w:sz="4" w:space="0"/>
              <w:bottom w:val="single" w:color="808080" w:sz="4" w:space="0"/>
              <w:right w:val="single" w:color="808080" w:sz="4" w:space="0"/>
            </w:tcBorders>
            <w:tcMar>
              <w:top w:w="40" w:type="dxa"/>
              <w:left w:w="80" w:type="dxa"/>
              <w:bottom w:w="40" w:type="dxa"/>
              <w:right w:w="80" w:type="dxa"/>
            </w:tcMar>
          </w:tcPr>
          <w:p w14:paraId="63B7D7B5">
            <w:pPr>
              <w:jc w:val="center"/>
            </w:pPr>
            <w:r>
              <w:t>100%</w:t>
            </w:r>
          </w:p>
        </w:tc>
      </w:tr>
      <w:tr w14:paraId="59F5A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808080" w:sz="4" w:space="0"/>
              <w:left w:val="single" w:color="808080" w:sz="4" w:space="0"/>
              <w:bottom w:val="single" w:color="808080" w:sz="4" w:space="0"/>
              <w:right w:val="single" w:color="808080" w:sz="4" w:space="0"/>
            </w:tcBorders>
            <w:tcMar>
              <w:top w:w="40" w:type="dxa"/>
              <w:left w:w="80" w:type="dxa"/>
              <w:bottom w:w="40" w:type="dxa"/>
              <w:right w:w="80" w:type="dxa"/>
            </w:tcMar>
          </w:tcPr>
          <w:p w14:paraId="59103617">
            <w:pPr>
              <w:jc w:val="center"/>
            </w:pPr>
            <w:r>
              <w:t>24110119</w:t>
            </w:r>
          </w:p>
        </w:tc>
        <w:tc>
          <w:tcPr>
            <w:tcW w:w="3400" w:type="dxa"/>
            <w:tcBorders>
              <w:top w:val="single" w:color="808080" w:sz="4" w:space="0"/>
              <w:left w:val="single" w:color="808080" w:sz="4" w:space="0"/>
              <w:bottom w:val="single" w:color="808080" w:sz="4" w:space="0"/>
              <w:right w:val="single" w:color="808080" w:sz="4" w:space="0"/>
            </w:tcBorders>
            <w:tcMar>
              <w:top w:w="40" w:type="dxa"/>
              <w:left w:w="80" w:type="dxa"/>
              <w:bottom w:w="40" w:type="dxa"/>
              <w:right w:w="80" w:type="dxa"/>
            </w:tcMar>
          </w:tcPr>
          <w:p w14:paraId="5DF8076A">
            <w:pPr>
              <w:jc w:val="center"/>
            </w:pPr>
            <w:r>
              <w:t>Trần Phát</w:t>
            </w:r>
          </w:p>
        </w:tc>
        <w:tc>
          <w:tcPr>
            <w:tcW w:w="2000" w:type="dxa"/>
            <w:tcBorders>
              <w:top w:val="single" w:color="808080" w:sz="4" w:space="0"/>
              <w:left w:val="single" w:color="808080" w:sz="4" w:space="0"/>
              <w:bottom w:val="single" w:color="808080" w:sz="4" w:space="0"/>
              <w:right w:val="single" w:color="808080" w:sz="4" w:space="0"/>
            </w:tcBorders>
            <w:tcMar>
              <w:top w:w="40" w:type="dxa"/>
              <w:left w:w="80" w:type="dxa"/>
              <w:bottom w:w="40" w:type="dxa"/>
              <w:right w:w="80" w:type="dxa"/>
            </w:tcMar>
          </w:tcPr>
          <w:p w14:paraId="0F415F67">
            <w:pPr>
              <w:jc w:val="center"/>
            </w:pPr>
            <w:r>
              <w:t>100%</w:t>
            </w:r>
          </w:p>
        </w:tc>
      </w:tr>
      <w:tr w14:paraId="4CE84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808080" w:sz="4" w:space="0"/>
              <w:left w:val="single" w:color="808080" w:sz="4" w:space="0"/>
              <w:bottom w:val="single" w:color="808080" w:sz="4" w:space="0"/>
              <w:right w:val="single" w:color="808080" w:sz="4" w:space="0"/>
            </w:tcBorders>
            <w:tcMar>
              <w:top w:w="40" w:type="dxa"/>
              <w:left w:w="80" w:type="dxa"/>
              <w:bottom w:w="40" w:type="dxa"/>
              <w:right w:w="80" w:type="dxa"/>
            </w:tcMar>
          </w:tcPr>
          <w:p w14:paraId="40740DA8">
            <w:pPr>
              <w:jc w:val="center"/>
              <w:rPr>
                <w:rFonts w:hint="default"/>
                <w:lang w:val="en-US"/>
              </w:rPr>
            </w:pPr>
            <w:r>
              <w:t>2411013</w:t>
            </w:r>
            <w:r>
              <w:rPr>
                <w:rFonts w:hint="default"/>
                <w:lang w:val="en-US"/>
              </w:rPr>
              <w:t>0</w:t>
            </w:r>
          </w:p>
        </w:tc>
        <w:tc>
          <w:tcPr>
            <w:tcW w:w="3400" w:type="dxa"/>
            <w:tcBorders>
              <w:top w:val="single" w:color="808080" w:sz="4" w:space="0"/>
              <w:left w:val="single" w:color="808080" w:sz="4" w:space="0"/>
              <w:bottom w:val="single" w:color="808080" w:sz="4" w:space="0"/>
              <w:right w:val="single" w:color="808080" w:sz="4" w:space="0"/>
            </w:tcBorders>
            <w:tcMar>
              <w:top w:w="40" w:type="dxa"/>
              <w:left w:w="80" w:type="dxa"/>
              <w:bottom w:w="40" w:type="dxa"/>
              <w:right w:w="80" w:type="dxa"/>
            </w:tcMar>
          </w:tcPr>
          <w:p w14:paraId="3F3CB96D">
            <w:pPr>
              <w:jc w:val="center"/>
              <w:rPr>
                <w:rFonts w:hint="default"/>
                <w:lang w:val="en-US"/>
              </w:rPr>
            </w:pPr>
            <w:r>
              <w:t>Ng</w:t>
            </w:r>
            <w:r>
              <w:rPr>
                <w:rFonts w:hint="default"/>
                <w:lang w:val="en-US"/>
              </w:rPr>
              <w:t>ô Quang Thành</w:t>
            </w:r>
          </w:p>
        </w:tc>
        <w:tc>
          <w:tcPr>
            <w:tcW w:w="2000" w:type="dxa"/>
            <w:tcBorders>
              <w:top w:val="single" w:color="808080" w:sz="4" w:space="0"/>
              <w:left w:val="single" w:color="808080" w:sz="4" w:space="0"/>
              <w:bottom w:val="single" w:color="808080" w:sz="4" w:space="0"/>
              <w:right w:val="single" w:color="808080" w:sz="4" w:space="0"/>
            </w:tcBorders>
            <w:tcMar>
              <w:top w:w="40" w:type="dxa"/>
              <w:left w:w="80" w:type="dxa"/>
              <w:bottom w:w="40" w:type="dxa"/>
              <w:right w:w="80" w:type="dxa"/>
            </w:tcMar>
          </w:tcPr>
          <w:p w14:paraId="17A26ACF">
            <w:pPr>
              <w:jc w:val="center"/>
            </w:pPr>
            <w:r>
              <w:t>100%</w:t>
            </w:r>
          </w:p>
        </w:tc>
      </w:tr>
    </w:tbl>
    <w:p w14:paraId="42F4C142">
      <w:pPr>
        <w:jc w:val="center"/>
        <w:rPr>
          <w:b/>
          <w:bCs/>
          <w:color w:val="auto"/>
          <w:sz w:val="22"/>
          <w:szCs w:val="22"/>
        </w:rPr>
      </w:pPr>
    </w:p>
    <w:p w14:paraId="5F06F13F">
      <w:pPr>
        <w:jc w:val="center"/>
        <w:rPr>
          <w:b/>
          <w:bCs/>
          <w:color w:val="auto"/>
          <w:sz w:val="22"/>
          <w:szCs w:val="22"/>
        </w:rPr>
      </w:pPr>
    </w:p>
    <w:p w14:paraId="78226D9F">
      <w:pPr>
        <w:jc w:val="center"/>
        <w:rPr>
          <w:b/>
          <w:bCs/>
          <w:color w:val="auto"/>
          <w:sz w:val="22"/>
          <w:szCs w:val="22"/>
        </w:rPr>
      </w:pPr>
    </w:p>
    <w:p w14:paraId="37E76B61">
      <w:pPr>
        <w:jc w:val="center"/>
        <w:rPr>
          <w:b/>
          <w:bCs/>
          <w:color w:val="auto"/>
          <w:sz w:val="22"/>
          <w:szCs w:val="22"/>
        </w:rPr>
      </w:pPr>
    </w:p>
    <w:p w14:paraId="4F4B5A1F">
      <w:pPr>
        <w:rPr>
          <w:b/>
          <w:bCs/>
          <w:color w:val="auto"/>
          <w:sz w:val="22"/>
          <w:szCs w:val="22"/>
        </w:rPr>
      </w:pPr>
    </w:p>
    <w:p w14:paraId="587D0C23">
      <w:pPr>
        <w:jc w:val="both"/>
        <w:rPr>
          <w:b/>
          <w:bCs/>
          <w:color w:val="auto"/>
          <w:sz w:val="22"/>
          <w:szCs w:val="22"/>
        </w:rPr>
      </w:pPr>
    </w:p>
    <w:p w14:paraId="747FAE73">
      <w:pPr>
        <w:jc w:val="center"/>
        <w:rPr>
          <w:b/>
          <w:bCs/>
          <w:color w:val="auto"/>
          <w:sz w:val="22"/>
          <w:szCs w:val="22"/>
        </w:rPr>
      </w:pPr>
    </w:p>
    <w:p w14:paraId="761B8DC1">
      <w:pPr>
        <w:jc w:val="center"/>
        <w:rPr>
          <w:b/>
          <w:bCs/>
          <w:color w:val="auto"/>
          <w:sz w:val="22"/>
          <w:szCs w:val="22"/>
        </w:rPr>
      </w:pPr>
    </w:p>
    <w:p w14:paraId="4B8C2A56">
      <w:pPr>
        <w:jc w:val="center"/>
        <w:rPr>
          <w:b/>
          <w:bCs/>
          <w:color w:val="auto"/>
          <w:sz w:val="22"/>
          <w:szCs w:val="22"/>
        </w:rPr>
      </w:pPr>
    </w:p>
    <w:p w14:paraId="111290DD">
      <w:pPr>
        <w:jc w:val="center"/>
        <w:rPr>
          <w:b/>
          <w:bCs/>
          <w:color w:val="auto"/>
          <w:sz w:val="22"/>
          <w:szCs w:val="22"/>
        </w:rPr>
      </w:pPr>
    </w:p>
    <w:p w14:paraId="3D48786F">
      <w:pPr>
        <w:jc w:val="center"/>
        <w:rPr>
          <w:b/>
          <w:bCs/>
          <w:color w:val="auto"/>
          <w:sz w:val="22"/>
          <w:szCs w:val="22"/>
        </w:rPr>
      </w:pPr>
    </w:p>
    <w:p w14:paraId="7181A712">
      <w:pPr>
        <w:jc w:val="center"/>
        <w:rPr>
          <w:b/>
          <w:bCs/>
          <w:color w:val="auto"/>
          <w:sz w:val="22"/>
          <w:szCs w:val="22"/>
        </w:rPr>
      </w:pPr>
    </w:p>
    <w:p w14:paraId="053EDA0A">
      <w:pPr>
        <w:jc w:val="center"/>
        <w:rPr>
          <w:b/>
          <w:bCs/>
          <w:color w:val="auto"/>
          <w:sz w:val="22"/>
          <w:szCs w:val="22"/>
        </w:rPr>
      </w:pPr>
    </w:p>
    <w:p w14:paraId="5A785BBF">
      <w:pPr>
        <w:jc w:val="center"/>
        <w:rPr>
          <w:b/>
          <w:bCs/>
          <w:color w:val="auto"/>
          <w:sz w:val="22"/>
          <w:szCs w:val="22"/>
        </w:rPr>
      </w:pPr>
    </w:p>
    <w:p w14:paraId="716AC596">
      <w:pPr>
        <w:jc w:val="center"/>
        <w:rPr>
          <w:b/>
          <w:bCs/>
          <w:color w:val="auto"/>
          <w:sz w:val="26"/>
          <w:szCs w:val="26"/>
        </w:rPr>
      </w:pPr>
      <w:r>
        <w:rPr>
          <w:b/>
          <w:bCs/>
          <w:color w:val="auto"/>
          <w:sz w:val="26"/>
          <w:szCs w:val="26"/>
        </w:rPr>
        <w:t>TP.HCM, tháng 10 năm 2026</w:t>
      </w:r>
    </w:p>
    <w:p w14:paraId="498A2EE7">
      <w:pPr>
        <w:pStyle w:val="2"/>
        <w:spacing w:before="220" w:after="120"/>
        <w:rPr>
          <w:color w:val="auto"/>
        </w:rPr>
      </w:pPr>
      <w:r>
        <w:rPr>
          <w:rFonts w:ascii="Times New Roman" w:hAnsi="Times New Roman" w:eastAsia="Times New Roman" w:cs="Times New Roman"/>
          <w:color w:val="auto"/>
        </w:rPr>
        <w:t>1. Vấn đề, phạm vi và giả định</w:t>
      </w:r>
    </w:p>
    <w:p w14:paraId="2645E0B8">
      <w:pPr>
        <w:pStyle w:val="3"/>
        <w:spacing w:before="140" w:after="80"/>
        <w:rPr>
          <w:color w:val="auto"/>
        </w:rPr>
      </w:pPr>
      <w:r>
        <w:rPr>
          <w:rFonts w:ascii="Times New Roman" w:hAnsi="Times New Roman" w:eastAsia="Times New Roman" w:cs="Times New Roman"/>
          <w:color w:val="auto"/>
        </w:rPr>
        <w:t>1.1. Bài toán</w:t>
      </w:r>
    </w:p>
    <w:p w14:paraId="6A7952D6">
      <w:pPr>
        <w:spacing w:before="0" w:after="100" w:line="276" w:lineRule="auto"/>
        <w:jc w:val="both"/>
        <w:rPr>
          <w:b w:val="0"/>
          <w:bCs w:val="0"/>
          <w:color w:val="auto"/>
        </w:rPr>
      </w:pPr>
      <w:r>
        <w:rPr>
          <w:rFonts w:ascii="Times New Roman" w:hAnsi="Times New Roman" w:eastAsia="Times New Roman" w:cs="Times New Roman"/>
          <w:color w:val="auto"/>
        </w:rPr>
        <w:t xml:space="preserve">Mỗi học kỳ, sinh viên HCMUTE phải tự đánh giá điểm rèn luyện (ĐRL) theo </w:t>
      </w:r>
      <w:r>
        <w:rPr>
          <w:rFonts w:ascii="Times New Roman" w:hAnsi="Times New Roman" w:eastAsia="Times New Roman" w:cs="Times New Roman"/>
          <w:i/>
          <w:iCs/>
          <w:color w:val="auto"/>
        </w:rPr>
        <w:t>Quy định đánh giá kết quả rèn luyện</w:t>
      </w:r>
      <w:r>
        <w:rPr>
          <w:rFonts w:ascii="Times New Roman" w:hAnsi="Times New Roman" w:eastAsia="Times New Roman" w:cs="Times New Roman"/>
          <w:color w:val="auto"/>
        </w:rPr>
        <w:t xml:space="preserve"> của Trường. Văn bản này dài (19 điều và một bảng phụ lục chấm điểm hơn 100 dòng), nhiều mục cộng/trừ điểm nằm rải rác, nên sinh viên thường không biết một hoạt động được bao nhiêu điểm, tự tính sai tổng điểm, và khi thấy điểm bị thiếu thì không rõ thủ tục khiếu nại. </w:t>
      </w:r>
      <w:r>
        <w:rPr>
          <w:rFonts w:ascii="Times New Roman" w:hAnsi="Times New Roman" w:eastAsia="Times New Roman" w:cs="Times New Roman"/>
          <w:b w:val="0"/>
          <w:bCs w:val="0"/>
          <w:color w:val="auto"/>
        </w:rPr>
        <w:t>Nhóm xây dựng một agent trả lời câu hỏi về quy định (có trích dẫn nguồn), tính điểm bằng tool thay vì để LLM tự nhẩm, và tạo đơn khiếu nại rồi tự kiểm tra lại đơn đã được lưu.</w:t>
      </w:r>
    </w:p>
    <w:p w14:paraId="3F2A770A">
      <w:pPr>
        <w:pStyle w:val="3"/>
        <w:spacing w:before="140" w:after="80"/>
        <w:rPr>
          <w:color w:val="auto"/>
        </w:rPr>
      </w:pPr>
      <w:r>
        <w:rPr>
          <w:rFonts w:ascii="Times New Roman" w:hAnsi="Times New Roman" w:eastAsia="Times New Roman" w:cs="Times New Roman"/>
          <w:color w:val="auto"/>
        </w:rPr>
        <w:t>1.2. Người dùng</w:t>
      </w:r>
    </w:p>
    <w:p w14:paraId="4E066E6A">
      <w:pPr>
        <w:spacing w:before="0" w:after="100" w:line="276" w:lineRule="auto"/>
        <w:jc w:val="both"/>
        <w:rPr>
          <w:color w:val="auto"/>
        </w:rPr>
      </w:pPr>
      <w:r>
        <w:rPr>
          <w:rFonts w:ascii="Times New Roman" w:hAnsi="Times New Roman" w:eastAsia="Times New Roman" w:cs="Times New Roman"/>
          <w:color w:val="auto"/>
        </w:rPr>
        <w:t>Người dùng chính là sinh viên đại học chính quy của Trường; người dùng phụ là cán bộ lớp, cố vấn học tập cần tra nhanh một mục trong quy định. Người dùng hỏi bằng tiếng Việt, qua dòng lệnh (</w:t>
      </w:r>
      <w:r>
        <w:rPr>
          <w:rFonts w:ascii="Consolas" w:hAnsi="Consolas" w:eastAsia="Consolas" w:cs="Consolas"/>
          <w:color w:val="auto"/>
          <w:sz w:val="21"/>
          <w:szCs w:val="21"/>
        </w:rPr>
        <w:t>demo.py</w:t>
      </w:r>
      <w:r>
        <w:rPr>
          <w:rFonts w:ascii="Times New Roman" w:hAnsi="Times New Roman" w:eastAsia="Times New Roman" w:cs="Times New Roman"/>
          <w:color w:val="auto"/>
        </w:rPr>
        <w:t>).</w:t>
      </w:r>
    </w:p>
    <w:p w14:paraId="2F6A02AD">
      <w:pPr>
        <w:pStyle w:val="3"/>
        <w:spacing w:before="140" w:after="80"/>
        <w:rPr>
          <w:color w:val="auto"/>
        </w:rPr>
      </w:pPr>
      <w:r>
        <w:rPr>
          <w:rFonts w:ascii="Times New Roman" w:hAnsi="Times New Roman" w:eastAsia="Times New Roman" w:cs="Times New Roman"/>
          <w:color w:val="auto"/>
        </w:rPr>
        <w:t>1.3. Hệ thống làm gì (ba tầng của đề tài)</w:t>
      </w:r>
    </w:p>
    <w:p w14:paraId="4D273579">
      <w:pPr>
        <w:pStyle w:val="19"/>
        <w:numPr>
          <w:ilvl w:val="0"/>
          <w:numId w:val="1"/>
        </w:numPr>
        <w:spacing w:after="50" w:line="276" w:lineRule="auto"/>
        <w:jc w:val="both"/>
        <w:rPr>
          <w:color w:val="auto"/>
        </w:rPr>
      </w:pPr>
      <w:r>
        <w:rPr>
          <w:rFonts w:ascii="Times New Roman" w:hAnsi="Times New Roman" w:eastAsia="Times New Roman" w:cs="Times New Roman"/>
          <w:b/>
          <w:bCs/>
          <w:color w:val="auto"/>
        </w:rPr>
        <w:t>(a) Tra cứu:</w:t>
      </w:r>
      <w:r>
        <w:rPr>
          <w:rFonts w:ascii="Times New Roman" w:hAnsi="Times New Roman" w:eastAsia="Times New Roman" w:cs="Times New Roman"/>
          <w:color w:val="auto"/>
        </w:rPr>
        <w:t xml:space="preserve"> trả lời câu hỏi về quy định, mỗi ý ghi nguồn dạng </w:t>
      </w:r>
      <w:r>
        <w:rPr>
          <w:rFonts w:ascii="Consolas" w:hAnsi="Consolas" w:eastAsia="Consolas" w:cs="Consolas"/>
          <w:color w:val="auto"/>
          <w:sz w:val="21"/>
          <w:szCs w:val="21"/>
        </w:rPr>
        <w:t>(doc_id: DOC0008, Điều 11)</w:t>
      </w:r>
      <w:r>
        <w:rPr>
          <w:rFonts w:ascii="Times New Roman" w:hAnsi="Times New Roman" w:eastAsia="Times New Roman" w:cs="Times New Roman"/>
          <w:color w:val="auto"/>
        </w:rPr>
        <w:t>; dữ liệu có 2 phiên bản của cùng một quy định, mặc định trả lời theo bản mới nhất và nói rõ đang dùng bản nào; nếu tài liệu không có thông tin thì trả lời câu từ chối cố định.</w:t>
      </w:r>
    </w:p>
    <w:p w14:paraId="5FF64420">
      <w:pPr>
        <w:pStyle w:val="19"/>
        <w:numPr>
          <w:ilvl w:val="0"/>
          <w:numId w:val="1"/>
        </w:numPr>
        <w:spacing w:after="50" w:line="276" w:lineRule="auto"/>
        <w:jc w:val="both"/>
        <w:rPr>
          <w:color w:val="auto"/>
        </w:rPr>
      </w:pPr>
      <w:r>
        <w:rPr>
          <w:rFonts w:ascii="Times New Roman" w:hAnsi="Times New Roman" w:eastAsia="Times New Roman" w:cs="Times New Roman"/>
          <w:b/>
          <w:bCs/>
          <w:color w:val="auto"/>
        </w:rPr>
        <w:t>(b) Suy luận/tính toán:</w:t>
      </w:r>
      <w:r>
        <w:rPr>
          <w:rFonts w:ascii="Times New Roman" w:hAnsi="Times New Roman" w:eastAsia="Times New Roman" w:cs="Times New Roman"/>
          <w:color w:val="auto"/>
        </w:rPr>
        <w:t xml:space="preserve"> tính điểm và xếp loại bằng tool </w:t>
      </w:r>
      <w:r>
        <w:rPr>
          <w:rFonts w:ascii="Consolas" w:hAnsi="Consolas" w:eastAsia="Consolas" w:cs="Consolas"/>
          <w:color w:val="auto"/>
          <w:sz w:val="21"/>
          <w:szCs w:val="21"/>
        </w:rPr>
        <w:t>calculate_training_score</w:t>
      </w:r>
      <w:r>
        <w:rPr>
          <w:rFonts w:ascii="Times New Roman" w:hAnsi="Times New Roman" w:eastAsia="Times New Roman" w:cs="Times New Roman"/>
          <w:color w:val="auto"/>
        </w:rPr>
        <w:t xml:space="preserve">, </w:t>
      </w:r>
      <w:r>
        <w:rPr>
          <w:rFonts w:ascii="Consolas" w:hAnsi="Consolas" w:eastAsia="Consolas" w:cs="Consolas"/>
          <w:color w:val="auto"/>
          <w:sz w:val="21"/>
          <w:szCs w:val="21"/>
        </w:rPr>
        <w:t>compare_scores</w:t>
      </w:r>
      <w:r>
        <w:rPr>
          <w:rFonts w:ascii="Times New Roman" w:hAnsi="Times New Roman" w:eastAsia="Times New Roman" w:cs="Times New Roman"/>
          <w:color w:val="auto"/>
        </w:rPr>
        <w:t>; khi người dùng thiếu số liệu (ví dụ chỉ có điểm học kỳ 1 mà hỏi xếp loại cả năm) thì trả lời “không đủ dữ liệu” và hỏi lại, không tự bịa số.</w:t>
      </w:r>
    </w:p>
    <w:p w14:paraId="3C84A9C3">
      <w:pPr>
        <w:pStyle w:val="19"/>
        <w:numPr>
          <w:ilvl w:val="0"/>
          <w:numId w:val="1"/>
        </w:numPr>
        <w:spacing w:after="50" w:line="276" w:lineRule="auto"/>
        <w:jc w:val="both"/>
        <w:rPr>
          <w:color w:val="auto"/>
        </w:rPr>
      </w:pPr>
      <w:r>
        <w:rPr>
          <w:rFonts w:ascii="Times New Roman" w:hAnsi="Times New Roman" w:eastAsia="Times New Roman" w:cs="Times New Roman"/>
          <w:b/>
          <w:bCs/>
          <w:color w:val="auto"/>
        </w:rPr>
        <w:t>(c) Hành động:</w:t>
      </w:r>
      <w:r>
        <w:rPr>
          <w:rFonts w:ascii="Times New Roman" w:hAnsi="Times New Roman" w:eastAsia="Times New Roman" w:cs="Times New Roman"/>
          <w:color w:val="auto"/>
        </w:rPr>
        <w:t xml:space="preserve"> tạo đơn khiếu nại bằng </w:t>
      </w:r>
      <w:r>
        <w:rPr>
          <w:rFonts w:ascii="Consolas" w:hAnsi="Consolas" w:eastAsia="Consolas" w:cs="Consolas"/>
          <w:color w:val="auto"/>
          <w:sz w:val="21"/>
          <w:szCs w:val="21"/>
        </w:rPr>
        <w:t>create_complaint</w:t>
      </w:r>
      <w:r>
        <w:rPr>
          <w:rFonts w:ascii="Times New Roman" w:hAnsi="Times New Roman" w:eastAsia="Times New Roman" w:cs="Times New Roman"/>
          <w:color w:val="auto"/>
        </w:rPr>
        <w:t xml:space="preserve"> (ghi vào </w:t>
      </w:r>
      <w:r>
        <w:rPr>
          <w:rFonts w:ascii="Consolas" w:hAnsi="Consolas" w:eastAsia="Consolas" w:cs="Consolas"/>
          <w:color w:val="auto"/>
          <w:sz w:val="21"/>
          <w:szCs w:val="21"/>
        </w:rPr>
        <w:t>data/complaints.jsonl</w:t>
      </w:r>
      <w:r>
        <w:rPr>
          <w:rFonts w:ascii="Times New Roman" w:hAnsi="Times New Roman" w:eastAsia="Times New Roman" w:cs="Times New Roman"/>
          <w:color w:val="auto"/>
        </w:rPr>
        <w:t xml:space="preserve">), ngay sau đó gọi </w:t>
      </w:r>
      <w:r>
        <w:rPr>
          <w:rFonts w:ascii="Consolas" w:hAnsi="Consolas" w:eastAsia="Consolas" w:cs="Consolas"/>
          <w:color w:val="auto"/>
          <w:sz w:val="21"/>
          <w:szCs w:val="21"/>
        </w:rPr>
        <w:t>get_complaint</w:t>
      </w:r>
      <w:r>
        <w:rPr>
          <w:rFonts w:ascii="Times New Roman" w:hAnsi="Times New Roman" w:eastAsia="Times New Roman" w:cs="Times New Roman"/>
          <w:color w:val="auto"/>
        </w:rPr>
        <w:t xml:space="preserve"> để xác minh đơn đã thật sự được lưu.</w:t>
      </w:r>
    </w:p>
    <w:p w14:paraId="74FD1A2D">
      <w:pPr>
        <w:pStyle w:val="3"/>
        <w:spacing w:before="140" w:after="80"/>
        <w:rPr>
          <w:color w:val="auto"/>
        </w:rPr>
      </w:pPr>
      <w:r>
        <w:rPr>
          <w:rFonts w:ascii="Times New Roman" w:hAnsi="Times New Roman" w:eastAsia="Times New Roman" w:cs="Times New Roman"/>
          <w:color w:val="auto"/>
        </w:rPr>
        <w:t>1.4. Hệ thống KHÔNG làm gì</w:t>
      </w:r>
    </w:p>
    <w:p w14:paraId="445B65F8">
      <w:pPr>
        <w:pStyle w:val="19"/>
        <w:numPr>
          <w:ilvl w:val="0"/>
          <w:numId w:val="1"/>
        </w:numPr>
        <w:spacing w:after="50" w:line="276" w:lineRule="auto"/>
        <w:jc w:val="both"/>
        <w:rPr>
          <w:color w:val="auto"/>
        </w:rPr>
      </w:pPr>
      <w:r>
        <w:rPr>
          <w:rFonts w:ascii="Times New Roman" w:hAnsi="Times New Roman" w:eastAsia="Times New Roman" w:cs="Times New Roman"/>
          <w:color w:val="auto"/>
        </w:rPr>
        <w:t xml:space="preserve">Không quyết định điểm rèn luyện chính thức và không xử lý khiếu nại; đơn chỉ được ghi nhận với trạng thái </w:t>
      </w:r>
      <w:r>
        <w:rPr>
          <w:rFonts w:ascii="Consolas" w:hAnsi="Consolas" w:eastAsia="Consolas" w:cs="Consolas"/>
          <w:color w:val="auto"/>
          <w:sz w:val="21"/>
          <w:szCs w:val="21"/>
        </w:rPr>
        <w:t>Pending</w:t>
      </w:r>
      <w:r>
        <w:rPr>
          <w:rFonts w:ascii="Times New Roman" w:hAnsi="Times New Roman" w:eastAsia="Times New Roman" w:cs="Times New Roman"/>
          <w:color w:val="auto"/>
        </w:rPr>
        <w:t xml:space="preserve"> để đơn vị phụ trách xem xét.</w:t>
      </w:r>
    </w:p>
    <w:p w14:paraId="7605205D">
      <w:pPr>
        <w:pStyle w:val="19"/>
        <w:numPr>
          <w:ilvl w:val="0"/>
          <w:numId w:val="1"/>
        </w:numPr>
        <w:spacing w:after="50" w:line="276" w:lineRule="auto"/>
        <w:jc w:val="both"/>
        <w:rPr>
          <w:color w:val="auto"/>
        </w:rPr>
      </w:pPr>
      <w:r>
        <w:rPr>
          <w:rFonts w:ascii="Times New Roman" w:hAnsi="Times New Roman" w:eastAsia="Times New Roman" w:cs="Times New Roman"/>
          <w:color w:val="auto"/>
        </w:rPr>
        <w:t>Không kết nối hệ thống của Trường (cổng sinh viên, dữ liệu điểm thật); mọi số liệu đều do sinh viên tự cung cấp.</w:t>
      </w:r>
    </w:p>
    <w:p w14:paraId="5A3A9BB7">
      <w:pPr>
        <w:pStyle w:val="19"/>
        <w:numPr>
          <w:ilvl w:val="0"/>
          <w:numId w:val="1"/>
        </w:numPr>
        <w:spacing w:after="50" w:line="276" w:lineRule="auto"/>
        <w:jc w:val="both"/>
        <w:rPr>
          <w:color w:val="auto"/>
        </w:rPr>
      </w:pPr>
      <w:r>
        <w:rPr>
          <w:rFonts w:ascii="Times New Roman" w:hAnsi="Times New Roman" w:eastAsia="Times New Roman" w:cs="Times New Roman"/>
          <w:color w:val="auto"/>
        </w:rPr>
        <w:t>Không trả lời câu hỏi ngoài quy định ĐRL: lịch học, học phí, thẻ sinh viên, bãi xe… đều bị từ chối.</w:t>
      </w:r>
    </w:p>
    <w:p w14:paraId="7D213AB2">
      <w:pPr>
        <w:pStyle w:val="19"/>
        <w:numPr>
          <w:ilvl w:val="0"/>
          <w:numId w:val="1"/>
        </w:numPr>
        <w:spacing w:after="50" w:line="276" w:lineRule="auto"/>
        <w:jc w:val="both"/>
        <w:rPr>
          <w:color w:val="auto"/>
        </w:rPr>
      </w:pPr>
      <w:r>
        <w:rPr>
          <w:rFonts w:ascii="Times New Roman" w:hAnsi="Times New Roman" w:eastAsia="Times New Roman" w:cs="Times New Roman"/>
          <w:color w:val="auto"/>
        </w:rPr>
        <w:t>Không xác thực danh tính sinh viên (mã số sinh viên do người dùng tự nhập) và không nhớ hội thoại giữa các câu hỏi.</w:t>
      </w:r>
    </w:p>
    <w:p w14:paraId="457ACE29">
      <w:pPr>
        <w:pStyle w:val="3"/>
        <w:spacing w:before="140" w:after="80"/>
        <w:rPr>
          <w:color w:val="auto"/>
        </w:rPr>
      </w:pPr>
      <w:r>
        <w:rPr>
          <w:rFonts w:ascii="Times New Roman" w:hAnsi="Times New Roman" w:eastAsia="Times New Roman" w:cs="Times New Roman"/>
          <w:color w:val="auto"/>
        </w:rPr>
        <w:t>1.5. Giả định</w:t>
      </w:r>
    </w:p>
    <w:p w14:paraId="543464D2">
      <w:pPr>
        <w:pStyle w:val="19"/>
        <w:numPr>
          <w:ilvl w:val="0"/>
          <w:numId w:val="1"/>
        </w:numPr>
        <w:spacing w:after="50" w:line="276" w:lineRule="auto"/>
        <w:jc w:val="both"/>
        <w:rPr>
          <w:color w:val="auto"/>
        </w:rPr>
      </w:pPr>
      <w:r>
        <w:rPr>
          <w:rFonts w:ascii="Times New Roman" w:hAnsi="Times New Roman" w:eastAsia="Times New Roman" w:cs="Times New Roman"/>
          <w:color w:val="auto"/>
        </w:rPr>
        <w:t xml:space="preserve">Dữ liệu gồm 2 phiên bản của cùng một quy định: bản năm 2021 (DOC0007, áp dụng từ năm học 2021–2022) và bản sửa đổi năm 2024 (DOC0008, áp dụng từ năm học 2024–2025). Bản 2024 là bản giả lập do </w:t>
      </w:r>
      <w:r>
        <w:rPr>
          <w:rFonts w:hint="default" w:cs="Times New Roman"/>
          <w:color w:val="auto"/>
          <w:lang w:val="en-US"/>
        </w:rPr>
        <w:t>sinh</w:t>
      </w:r>
      <w:r>
        <w:rPr>
          <w:rFonts w:ascii="Times New Roman" w:hAnsi="Times New Roman" w:eastAsia="Times New Roman" w:cs="Times New Roman"/>
          <w:color w:val="auto"/>
        </w:rPr>
        <w:t xml:space="preserve"> viên </w:t>
      </w:r>
      <w:r>
        <w:rPr>
          <w:rFonts w:hint="default" w:cs="Times New Roman"/>
          <w:color w:val="auto"/>
          <w:lang w:val="en-US"/>
        </w:rPr>
        <w:t>lập dùng</w:t>
      </w:r>
      <w:r>
        <w:rPr>
          <w:rFonts w:ascii="Times New Roman" w:hAnsi="Times New Roman" w:eastAsia="Times New Roman" w:cs="Times New Roman"/>
          <w:color w:val="auto"/>
        </w:rPr>
        <w:t xml:space="preserve"> để kiểm tra RAG có phân biệt được phiên bản hay không; hệ thống coi bản có năm áp dụng mới nhất là bản đang hiệu lực.</w:t>
      </w:r>
    </w:p>
    <w:p w14:paraId="06181FDB">
      <w:pPr>
        <w:pStyle w:val="19"/>
        <w:numPr>
          <w:ilvl w:val="0"/>
          <w:numId w:val="1"/>
        </w:numPr>
        <w:spacing w:after="50" w:line="276" w:lineRule="auto"/>
        <w:jc w:val="both"/>
        <w:rPr>
          <w:color w:val="auto"/>
        </w:rPr>
      </w:pPr>
      <w:r>
        <w:rPr>
          <w:rFonts w:ascii="Times New Roman" w:hAnsi="Times New Roman" w:eastAsia="Times New Roman" w:cs="Times New Roman"/>
          <w:color w:val="auto"/>
        </w:rPr>
        <w:t>Số liệu sinh viên khai báo (điểm học kỳ, số hoạt động, số lần vi phạm) được xem là đúng.</w:t>
      </w:r>
    </w:p>
    <w:p w14:paraId="23E8A174">
      <w:pPr>
        <w:pStyle w:val="19"/>
        <w:numPr>
          <w:ilvl w:val="0"/>
          <w:numId w:val="1"/>
        </w:numPr>
        <w:spacing w:after="50" w:line="276" w:lineRule="auto"/>
        <w:jc w:val="both"/>
        <w:rPr>
          <w:color w:val="auto"/>
        </w:rPr>
      </w:pPr>
      <w:r>
        <w:rPr>
          <w:rFonts w:ascii="Times New Roman" w:hAnsi="Times New Roman" w:eastAsia="Times New Roman" w:cs="Times New Roman"/>
          <w:color w:val="auto"/>
        </w:rPr>
        <w:t xml:space="preserve">Có kết nối Internet để gọi Groq API; khóa API đặt trong file </w:t>
      </w:r>
      <w:r>
        <w:rPr>
          <w:rFonts w:ascii="Consolas" w:hAnsi="Consolas" w:eastAsia="Consolas" w:cs="Consolas"/>
          <w:color w:val="auto"/>
          <w:sz w:val="21"/>
          <w:szCs w:val="21"/>
        </w:rPr>
        <w:t>.env</w:t>
      </w:r>
      <w:r>
        <w:rPr>
          <w:rFonts w:ascii="Times New Roman" w:hAnsi="Times New Roman" w:eastAsia="Times New Roman" w:cs="Times New Roman"/>
          <w:color w:val="auto"/>
        </w:rPr>
        <w:t xml:space="preserve"> (không đưa lên GitHub).</w:t>
      </w:r>
    </w:p>
    <w:p w14:paraId="797A9461">
      <w:pPr>
        <w:rPr>
          <w:rFonts w:ascii="Times New Roman" w:hAnsi="Times New Roman" w:eastAsia="Times New Roman" w:cs="Times New Roman"/>
          <w:color w:val="auto"/>
        </w:rPr>
      </w:pPr>
      <w:r>
        <w:rPr>
          <w:rFonts w:ascii="Times New Roman" w:hAnsi="Times New Roman" w:eastAsia="Times New Roman" w:cs="Times New Roman"/>
          <w:color w:val="auto"/>
        </w:rPr>
        <w:br w:type="page"/>
      </w:r>
    </w:p>
    <w:p w14:paraId="5160F806">
      <w:pPr>
        <w:pStyle w:val="2"/>
        <w:spacing w:before="220" w:after="120"/>
        <w:rPr>
          <w:color w:val="auto"/>
        </w:rPr>
      </w:pPr>
      <w:r>
        <w:rPr>
          <w:rFonts w:ascii="Times New Roman" w:hAnsi="Times New Roman" w:eastAsia="Times New Roman" w:cs="Times New Roman"/>
          <w:color w:val="auto"/>
        </w:rPr>
        <w:t>2. Kiến trúc tổng thể</w:t>
      </w:r>
    </w:p>
    <w:p w14:paraId="55B7CEDE">
      <w:pPr>
        <w:spacing w:after="0"/>
        <w:jc w:val="center"/>
        <w:rPr>
          <w:color w:val="auto"/>
        </w:rPr>
      </w:pPr>
      <w:r>
        <w:rPr>
          <w:color w:val="auto"/>
        </w:rPr>
        <w:drawing>
          <wp:inline distT="0" distB="0" distL="0" distR="0">
            <wp:extent cx="5905500" cy="33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905500" cy="3352800"/>
                    </a:xfrm>
                    <a:prstGeom prst="rect">
                      <a:avLst/>
                    </a:prstGeom>
                  </pic:spPr>
                </pic:pic>
              </a:graphicData>
            </a:graphic>
          </wp:inline>
        </w:drawing>
      </w:r>
    </w:p>
    <w:p w14:paraId="267F88BA">
      <w:pPr>
        <w:spacing w:before="60" w:after="140"/>
        <w:jc w:val="center"/>
        <w:rPr>
          <w:color w:val="auto"/>
        </w:rPr>
      </w:pPr>
      <w:r>
        <w:rPr>
          <w:rFonts w:ascii="Times New Roman" w:hAnsi="Times New Roman" w:eastAsia="Times New Roman" w:cs="Times New Roman"/>
          <w:i/>
          <w:iCs/>
          <w:color w:val="auto"/>
          <w:sz w:val="21"/>
          <w:szCs w:val="21"/>
        </w:rPr>
        <w:t>Hình 1. Kiến trúc hệ thống: agent, RAG, LLM và ranh giới MCP (khung đỏ nét đứt)</w:t>
      </w:r>
    </w:p>
    <w:p w14:paraId="1F88C379">
      <w:pPr>
        <w:spacing w:before="0" w:after="100" w:line="276" w:lineRule="auto"/>
        <w:jc w:val="both"/>
        <w:rPr>
          <w:color w:val="auto"/>
        </w:rPr>
      </w:pPr>
      <w:r>
        <w:rPr>
          <w:rFonts w:ascii="Times New Roman" w:hAnsi="Times New Roman" w:eastAsia="Times New Roman" w:cs="Times New Roman"/>
          <w:color w:val="auto"/>
        </w:rPr>
        <w:t xml:space="preserve">Hệ thống có hai tiến trình. Tiến trình chính gồm </w:t>
      </w:r>
      <w:r>
        <w:rPr>
          <w:rFonts w:ascii="Consolas" w:hAnsi="Consolas" w:eastAsia="Consolas" w:cs="Consolas"/>
          <w:color w:val="auto"/>
          <w:sz w:val="21"/>
          <w:szCs w:val="21"/>
        </w:rPr>
        <w:t>demo.py</w:t>
      </w:r>
      <w:r>
        <w:rPr>
          <w:rFonts w:ascii="Times New Roman" w:hAnsi="Times New Roman" w:eastAsia="Times New Roman" w:cs="Times New Roman"/>
          <w:color w:val="auto"/>
        </w:rPr>
        <w:t>/</w:t>
      </w:r>
      <w:r>
        <w:rPr>
          <w:rFonts w:ascii="Consolas" w:hAnsi="Consolas" w:eastAsia="Consolas" w:cs="Consolas"/>
          <w:color w:val="auto"/>
          <w:sz w:val="21"/>
          <w:szCs w:val="21"/>
        </w:rPr>
        <w:t>tests/eval.py</w:t>
      </w:r>
      <w:r>
        <w:rPr>
          <w:rFonts w:ascii="Times New Roman" w:hAnsi="Times New Roman" w:eastAsia="Times New Roman" w:cs="Times New Roman"/>
          <w:color w:val="auto"/>
        </w:rPr>
        <w:t xml:space="preserve">, </w:t>
      </w:r>
      <w:r>
        <w:rPr>
          <w:rFonts w:ascii="Times New Roman" w:hAnsi="Times New Roman" w:eastAsia="Times New Roman" w:cs="Times New Roman"/>
          <w:b/>
          <w:bCs/>
          <w:color w:val="auto"/>
        </w:rPr>
        <w:t>AgentLoop</w:t>
      </w:r>
      <w:r>
        <w:rPr>
          <w:rFonts w:ascii="Times New Roman" w:hAnsi="Times New Roman" w:eastAsia="Times New Roman" w:cs="Times New Roman"/>
          <w:color w:val="auto"/>
        </w:rPr>
        <w:t xml:space="preserve">, </w:t>
      </w:r>
      <w:r>
        <w:rPr>
          <w:rFonts w:ascii="Times New Roman" w:hAnsi="Times New Roman" w:eastAsia="Times New Roman" w:cs="Times New Roman"/>
          <w:b/>
          <w:bCs/>
          <w:color w:val="auto"/>
        </w:rPr>
        <w:t>APIHandler</w:t>
      </w:r>
      <w:r>
        <w:rPr>
          <w:rFonts w:ascii="Times New Roman" w:hAnsi="Times New Roman" w:eastAsia="Times New Roman" w:cs="Times New Roman"/>
          <w:color w:val="auto"/>
        </w:rPr>
        <w:t xml:space="preserve"> (gọi LLM) và </w:t>
      </w:r>
      <w:r>
        <w:rPr>
          <w:rFonts w:ascii="Times New Roman" w:hAnsi="Times New Roman" w:eastAsia="Times New Roman" w:cs="Times New Roman"/>
          <w:b/>
          <w:bCs/>
          <w:color w:val="auto"/>
        </w:rPr>
        <w:t>RAG</w:t>
      </w:r>
      <w:r>
        <w:rPr>
          <w:rFonts w:ascii="Times New Roman" w:hAnsi="Times New Roman" w:eastAsia="Times New Roman" w:cs="Times New Roman"/>
          <w:color w:val="auto"/>
        </w:rPr>
        <w:t xml:space="preserve"> (hybrid search). Tiến trình thứ hai là </w:t>
      </w:r>
      <w:r>
        <w:rPr>
          <w:rFonts w:ascii="Times New Roman" w:hAnsi="Times New Roman" w:eastAsia="Times New Roman" w:cs="Times New Roman"/>
          <w:b/>
          <w:bCs/>
          <w:color w:val="auto"/>
        </w:rPr>
        <w:t>MCP server</w:t>
      </w:r>
      <w:r>
        <w:rPr>
          <w:rFonts w:ascii="Times New Roman" w:hAnsi="Times New Roman" w:eastAsia="Times New Roman" w:cs="Times New Roman"/>
          <w:color w:val="auto"/>
        </w:rPr>
        <w:t xml:space="preserve">, do MCP client khởi động như một tiến trình con và giao tiếp qua </w:t>
      </w:r>
      <w:r>
        <w:rPr>
          <w:rFonts w:ascii="Times New Roman" w:hAnsi="Times New Roman" w:eastAsia="Times New Roman" w:cs="Times New Roman"/>
          <w:b/>
          <w:bCs/>
          <w:color w:val="auto"/>
        </w:rPr>
        <w:t>stdio</w:t>
      </w:r>
      <w:r>
        <w:rPr>
          <w:rFonts w:ascii="Times New Roman" w:hAnsi="Times New Roman" w:eastAsia="Times New Roman" w:cs="Times New Roman"/>
          <w:color w:val="auto"/>
        </w:rPr>
        <w:t xml:space="preserve">. Toàn bộ thao tác có tác dụng phụ (ghi khiếu nại) nằm sau ranh giới MCP; agent không tự đọc/ghi file khiếu nại mà chỉ gọi tool. Tool </w:t>
      </w:r>
      <w:r>
        <w:rPr>
          <w:rFonts w:ascii="Consolas" w:hAnsi="Consolas" w:eastAsia="Consolas" w:cs="Consolas"/>
          <w:color w:val="auto"/>
          <w:sz w:val="21"/>
          <w:szCs w:val="21"/>
        </w:rPr>
        <w:t>search_regulations</w:t>
      </w:r>
      <w:r>
        <w:rPr>
          <w:rFonts w:ascii="Times New Roman" w:hAnsi="Times New Roman" w:eastAsia="Times New Roman" w:cs="Times New Roman"/>
          <w:color w:val="auto"/>
        </w:rPr>
        <w:t xml:space="preserve"> trên server dùng lại cùng hàm hybrid search của phần RAG.</w:t>
      </w:r>
    </w:p>
    <w:p w14:paraId="66BE2DF4">
      <w:pPr>
        <w:pStyle w:val="3"/>
        <w:spacing w:before="140" w:after="80"/>
        <w:rPr>
          <w:color w:val="auto"/>
        </w:rPr>
      </w:pPr>
      <w:r>
        <w:rPr>
          <w:rFonts w:ascii="Times New Roman" w:hAnsi="Times New Roman" w:eastAsia="Times New Roman" w:cs="Times New Roman"/>
          <w:color w:val="auto"/>
        </w:rPr>
        <w:t>2.1. Luồng xử lý một câu hỏi mẫu</w:t>
      </w:r>
    </w:p>
    <w:p w14:paraId="7A62DBC9">
      <w:pPr>
        <w:spacing w:before="0" w:after="100" w:line="276" w:lineRule="auto"/>
        <w:jc w:val="both"/>
        <w:rPr>
          <w:color w:val="auto"/>
        </w:rPr>
      </w:pPr>
      <w:r>
        <w:rPr>
          <w:rFonts w:ascii="Times New Roman" w:hAnsi="Times New Roman" w:eastAsia="Times New Roman" w:cs="Times New Roman"/>
          <w:color w:val="auto"/>
        </w:rPr>
        <w:t xml:space="preserve">Câu hỏi: </w:t>
      </w:r>
      <w:r>
        <w:rPr>
          <w:rFonts w:ascii="Times New Roman" w:hAnsi="Times New Roman" w:eastAsia="Times New Roman" w:cs="Times New Roman"/>
          <w:i/>
          <w:iCs/>
          <w:color w:val="auto"/>
        </w:rPr>
        <w:t>“Em là sinh viên mã số 2</w:t>
      </w:r>
      <w:r>
        <w:rPr>
          <w:rFonts w:hint="default" w:cs="Times New Roman"/>
          <w:i/>
          <w:iCs/>
          <w:color w:val="auto"/>
          <w:lang w:val="en-US"/>
        </w:rPr>
        <w:t>4110119</w:t>
      </w:r>
      <w:r>
        <w:rPr>
          <w:rFonts w:ascii="Times New Roman" w:hAnsi="Times New Roman" w:eastAsia="Times New Roman" w:cs="Times New Roman"/>
          <w:i/>
          <w:iCs/>
          <w:color w:val="auto"/>
        </w:rPr>
        <w:t>. Điểm hoạt động tình nguyện học kỳ 1 của em chưa được cộng, em muốn tạo đơn khiếu nại.”</w:t>
      </w:r>
    </w:p>
    <w:p w14:paraId="224C85D7">
      <w:pPr>
        <w:pStyle w:val="19"/>
        <w:numPr>
          <w:ilvl w:val="0"/>
          <w:numId w:val="2"/>
        </w:numPr>
        <w:spacing w:after="50" w:line="276" w:lineRule="auto"/>
        <w:jc w:val="both"/>
        <w:rPr>
          <w:color w:val="auto"/>
        </w:rPr>
      </w:pPr>
      <w:r>
        <w:rPr>
          <w:rFonts w:ascii="Consolas" w:hAnsi="Consolas" w:eastAsia="Consolas" w:cs="Consolas"/>
          <w:color w:val="auto"/>
          <w:sz w:val="21"/>
          <w:szCs w:val="21"/>
        </w:rPr>
        <w:t>demo.py</w:t>
      </w:r>
      <w:r>
        <w:rPr>
          <w:rFonts w:ascii="Times New Roman" w:hAnsi="Times New Roman" w:eastAsia="Times New Roman" w:cs="Times New Roman"/>
          <w:color w:val="auto"/>
        </w:rPr>
        <w:t xml:space="preserve"> gọi </w:t>
      </w:r>
      <w:r>
        <w:rPr>
          <w:rFonts w:ascii="Consolas" w:hAnsi="Consolas" w:eastAsia="Consolas" w:cs="Consolas"/>
          <w:color w:val="auto"/>
          <w:sz w:val="21"/>
          <w:szCs w:val="21"/>
        </w:rPr>
        <w:t>agent.run(câu hỏi)</w:t>
      </w:r>
      <w:r>
        <w:rPr>
          <w:rFonts w:ascii="Times New Roman" w:hAnsi="Times New Roman" w:eastAsia="Times New Roman" w:cs="Times New Roman"/>
          <w:color w:val="auto"/>
        </w:rPr>
        <w:t xml:space="preserve">. AgentLoop gọi </w:t>
      </w:r>
      <w:r>
        <w:rPr>
          <w:rFonts w:ascii="Consolas" w:hAnsi="Consolas" w:eastAsia="Consolas" w:cs="Consolas"/>
          <w:color w:val="auto"/>
          <w:sz w:val="21"/>
          <w:szCs w:val="21"/>
        </w:rPr>
        <w:t>rag_search</w:t>
      </w:r>
      <w:r>
        <w:rPr>
          <w:rFonts w:ascii="Times New Roman" w:hAnsi="Times New Roman" w:eastAsia="Times New Roman" w:cs="Times New Roman"/>
          <w:color w:val="auto"/>
        </w:rPr>
        <w:t xml:space="preserve"> → hybrid search lấy 5 chunk liên quan nhất (có </w:t>
      </w:r>
      <w:r>
        <w:rPr>
          <w:rFonts w:ascii="Consolas" w:hAnsi="Consolas" w:eastAsia="Consolas" w:cs="Consolas"/>
          <w:color w:val="auto"/>
          <w:sz w:val="21"/>
          <w:szCs w:val="21"/>
        </w:rPr>
        <w:t>doc_id</w:t>
      </w:r>
      <w:r>
        <w:rPr>
          <w:rFonts w:ascii="Times New Roman" w:hAnsi="Times New Roman" w:eastAsia="Times New Roman" w:cs="Times New Roman"/>
          <w:color w:val="auto"/>
        </w:rPr>
        <w:t>).</w:t>
      </w:r>
    </w:p>
    <w:p w14:paraId="6E7FF6B1">
      <w:pPr>
        <w:pStyle w:val="19"/>
        <w:numPr>
          <w:ilvl w:val="0"/>
          <w:numId w:val="2"/>
        </w:numPr>
        <w:spacing w:after="50" w:line="276" w:lineRule="auto"/>
        <w:jc w:val="both"/>
        <w:rPr>
          <w:color w:val="auto"/>
        </w:rPr>
      </w:pPr>
      <w:r>
        <w:rPr>
          <w:rFonts w:ascii="Times New Roman" w:hAnsi="Times New Roman" w:eastAsia="Times New Roman" w:cs="Times New Roman"/>
          <w:color w:val="auto"/>
        </w:rPr>
        <w:t xml:space="preserve">AgentLoop ghép system prompt = nội dung </w:t>
      </w:r>
      <w:r>
        <w:rPr>
          <w:rFonts w:ascii="Consolas" w:hAnsi="Consolas" w:eastAsia="Consolas" w:cs="Consolas"/>
          <w:color w:val="auto"/>
          <w:sz w:val="21"/>
          <w:szCs w:val="21"/>
        </w:rPr>
        <w:t>prompts.txt</w:t>
      </w:r>
      <w:r>
        <w:rPr>
          <w:rFonts w:ascii="Times New Roman" w:hAnsi="Times New Roman" w:eastAsia="Times New Roman" w:cs="Times New Roman"/>
          <w:color w:val="auto"/>
        </w:rPr>
        <w:t xml:space="preserve"> + 5 chunk RAG + danh sách tool lấy động từ MCP server (</w:t>
      </w:r>
      <w:r>
        <w:rPr>
          <w:rFonts w:ascii="Consolas" w:hAnsi="Consolas" w:eastAsia="Consolas" w:cs="Consolas"/>
          <w:color w:val="auto"/>
          <w:sz w:val="21"/>
          <w:szCs w:val="21"/>
        </w:rPr>
        <w:t>get_tool_schemas()</w:t>
      </w:r>
      <w:r>
        <w:rPr>
          <w:rFonts w:ascii="Times New Roman" w:hAnsi="Times New Roman" w:eastAsia="Times New Roman" w:cs="Times New Roman"/>
          <w:color w:val="auto"/>
        </w:rPr>
        <w:t>) + quy định định dạng JSON.</w:t>
      </w:r>
    </w:p>
    <w:p w14:paraId="25E43E1C">
      <w:pPr>
        <w:pStyle w:val="19"/>
        <w:numPr>
          <w:ilvl w:val="0"/>
          <w:numId w:val="2"/>
        </w:numPr>
        <w:spacing w:after="50" w:line="276" w:lineRule="auto"/>
        <w:jc w:val="both"/>
        <w:rPr>
          <w:color w:val="auto"/>
        </w:rPr>
      </w:pPr>
      <w:r>
        <w:rPr>
          <w:rFonts w:ascii="Times New Roman" w:hAnsi="Times New Roman" w:eastAsia="Times New Roman" w:cs="Times New Roman"/>
          <w:color w:val="auto"/>
        </w:rPr>
        <w:t xml:space="preserve">Bước 1: LLM trả về </w:t>
      </w:r>
      <w:r>
        <w:rPr>
          <w:rFonts w:ascii="Consolas" w:hAnsi="Consolas" w:eastAsia="Consolas" w:cs="Consolas"/>
          <w:color w:val="auto"/>
          <w:sz w:val="21"/>
          <w:szCs w:val="21"/>
        </w:rPr>
        <w:t>{"action": "tool", "tool_name": "create_complaint", ...}</w:t>
      </w:r>
      <w:r>
        <w:rPr>
          <w:rFonts w:ascii="Times New Roman" w:hAnsi="Times New Roman" w:eastAsia="Times New Roman" w:cs="Times New Roman"/>
          <w:color w:val="auto"/>
        </w:rPr>
        <w:t xml:space="preserve">. AgentLoop parse JSON, gọi tool qua MCP client; server ghi đơn vào </w:t>
      </w:r>
      <w:r>
        <w:rPr>
          <w:rFonts w:ascii="Consolas" w:hAnsi="Consolas" w:eastAsia="Consolas" w:cs="Consolas"/>
          <w:color w:val="auto"/>
          <w:sz w:val="21"/>
          <w:szCs w:val="21"/>
        </w:rPr>
        <w:t>data/complaints.jsonl</w:t>
      </w:r>
      <w:r>
        <w:rPr>
          <w:rFonts w:ascii="Times New Roman" w:hAnsi="Times New Roman" w:eastAsia="Times New Roman" w:cs="Times New Roman"/>
          <w:color w:val="auto"/>
        </w:rPr>
        <w:t xml:space="preserve"> và trả về </w:t>
      </w:r>
      <w:r>
        <w:rPr>
          <w:rFonts w:ascii="Consolas" w:hAnsi="Consolas" w:eastAsia="Consolas" w:cs="Consolas"/>
          <w:color w:val="auto"/>
          <w:sz w:val="21"/>
          <w:szCs w:val="21"/>
        </w:rPr>
        <w:t>complaint_id</w:t>
      </w:r>
      <w:r>
        <w:rPr>
          <w:rFonts w:ascii="Times New Roman" w:hAnsi="Times New Roman" w:eastAsia="Times New Roman" w:cs="Times New Roman"/>
          <w:color w:val="auto"/>
        </w:rPr>
        <w:t>.</w:t>
      </w:r>
    </w:p>
    <w:p w14:paraId="6142F03F">
      <w:pPr>
        <w:pStyle w:val="19"/>
        <w:numPr>
          <w:ilvl w:val="0"/>
          <w:numId w:val="2"/>
        </w:numPr>
        <w:spacing w:after="50" w:line="276" w:lineRule="auto"/>
        <w:jc w:val="both"/>
        <w:rPr>
          <w:color w:val="auto"/>
        </w:rPr>
      </w:pPr>
      <w:r>
        <w:rPr>
          <w:rFonts w:ascii="Times New Roman" w:hAnsi="Times New Roman" w:eastAsia="Times New Roman" w:cs="Times New Roman"/>
          <w:color w:val="auto"/>
        </w:rPr>
        <w:t xml:space="preserve">Ngay sau </w:t>
      </w:r>
      <w:r>
        <w:rPr>
          <w:rFonts w:ascii="Consolas" w:hAnsi="Consolas" w:eastAsia="Consolas" w:cs="Consolas"/>
          <w:color w:val="auto"/>
          <w:sz w:val="21"/>
          <w:szCs w:val="21"/>
        </w:rPr>
        <w:t>create_complaint</w:t>
      </w:r>
      <w:r>
        <w:rPr>
          <w:rFonts w:ascii="Times New Roman" w:hAnsi="Times New Roman" w:eastAsia="Times New Roman" w:cs="Times New Roman"/>
          <w:color w:val="auto"/>
        </w:rPr>
        <w:t xml:space="preserve">, AgentLoop tự gọi </w:t>
      </w:r>
      <w:r>
        <w:rPr>
          <w:rFonts w:ascii="Consolas" w:hAnsi="Consolas" w:eastAsia="Consolas" w:cs="Consolas"/>
          <w:color w:val="auto"/>
          <w:sz w:val="21"/>
          <w:szCs w:val="21"/>
        </w:rPr>
        <w:t>get_complaint(complaint_id)</w:t>
      </w:r>
      <w:r>
        <w:rPr>
          <w:rFonts w:ascii="Times New Roman" w:hAnsi="Times New Roman" w:eastAsia="Times New Roman" w:cs="Times New Roman"/>
          <w:color w:val="auto"/>
        </w:rPr>
        <w:t xml:space="preserve">; kết quả </w:t>
      </w:r>
      <w:r>
        <w:rPr>
          <w:rFonts w:ascii="Consolas" w:hAnsi="Consolas" w:eastAsia="Consolas" w:cs="Consolas"/>
          <w:color w:val="auto"/>
          <w:sz w:val="21"/>
          <w:szCs w:val="21"/>
        </w:rPr>
        <w:t>found: true</w:t>
      </w:r>
      <w:r>
        <w:rPr>
          <w:rFonts w:ascii="Times New Roman" w:hAnsi="Times New Roman" w:eastAsia="Times New Roman" w:cs="Times New Roman"/>
          <w:color w:val="auto"/>
        </w:rPr>
        <w:t xml:space="preserve"> được ghép vào tin nhắn gửi lại cho LLM.</w:t>
      </w:r>
    </w:p>
    <w:p w14:paraId="1F3B41A5">
      <w:pPr>
        <w:pStyle w:val="19"/>
        <w:numPr>
          <w:ilvl w:val="0"/>
          <w:numId w:val="2"/>
        </w:numPr>
        <w:spacing w:after="50" w:line="276" w:lineRule="auto"/>
        <w:jc w:val="both"/>
        <w:rPr>
          <w:color w:val="auto"/>
        </w:rPr>
      </w:pPr>
      <w:r>
        <w:rPr>
          <w:rFonts w:ascii="Times New Roman" w:hAnsi="Times New Roman" w:eastAsia="Times New Roman" w:cs="Times New Roman"/>
          <w:color w:val="auto"/>
        </w:rPr>
        <w:t xml:space="preserve">Bước 2: LLM trả về </w:t>
      </w:r>
      <w:r>
        <w:rPr>
          <w:rFonts w:ascii="Consolas" w:hAnsi="Consolas" w:eastAsia="Consolas" w:cs="Consolas"/>
          <w:color w:val="auto"/>
          <w:sz w:val="21"/>
          <w:szCs w:val="21"/>
        </w:rPr>
        <w:t>{"action": "final", "answer": ...}</w:t>
      </w:r>
      <w:r>
        <w:rPr>
          <w:rFonts w:ascii="Times New Roman" w:hAnsi="Times New Roman" w:eastAsia="Times New Roman" w:cs="Times New Roman"/>
          <w:color w:val="auto"/>
        </w:rPr>
        <w:t xml:space="preserve"> kèm mã khiếu nại và trích dẫn Điều 16 (thời hạn giải quyết khiếu nại).</w:t>
      </w:r>
    </w:p>
    <w:p w14:paraId="3A2DA07D">
      <w:pPr>
        <w:pStyle w:val="19"/>
        <w:numPr>
          <w:ilvl w:val="0"/>
          <w:numId w:val="2"/>
        </w:numPr>
        <w:spacing w:after="50" w:line="276" w:lineRule="auto"/>
        <w:jc w:val="both"/>
        <w:rPr>
          <w:color w:val="auto"/>
        </w:rPr>
      </w:pPr>
      <w:r>
        <w:rPr>
          <w:rFonts w:ascii="Times New Roman" w:hAnsi="Times New Roman" w:eastAsia="Times New Roman" w:cs="Times New Roman"/>
          <w:color w:val="auto"/>
        </w:rPr>
        <w:t xml:space="preserve">AgentLoop ghi một dòng log gồm câu hỏi, các bước, tham số/kết quả tool và USAGE vào </w:t>
      </w:r>
      <w:r>
        <w:rPr>
          <w:rFonts w:ascii="Consolas" w:hAnsi="Consolas" w:eastAsia="Consolas" w:cs="Consolas"/>
          <w:color w:val="auto"/>
          <w:sz w:val="21"/>
          <w:szCs w:val="21"/>
        </w:rPr>
        <w:t>logs/run_&lt;thời gian&gt;.jsonl</w:t>
      </w:r>
      <w:r>
        <w:rPr>
          <w:rFonts w:ascii="Times New Roman" w:hAnsi="Times New Roman" w:eastAsia="Times New Roman" w:cs="Times New Roman"/>
          <w:color w:val="auto"/>
        </w:rPr>
        <w:t>.</w:t>
      </w:r>
    </w:p>
    <w:p w14:paraId="2D25CA6D">
      <w:pPr>
        <w:rPr>
          <w:rFonts w:ascii="Times New Roman" w:hAnsi="Times New Roman" w:eastAsia="Times New Roman" w:cs="Times New Roman"/>
          <w:color w:val="auto"/>
        </w:rPr>
      </w:pPr>
      <w:r>
        <w:rPr>
          <w:rFonts w:ascii="Times New Roman" w:hAnsi="Times New Roman" w:eastAsia="Times New Roman" w:cs="Times New Roman"/>
          <w:color w:val="auto"/>
        </w:rPr>
        <w:br w:type="page"/>
      </w:r>
    </w:p>
    <w:p w14:paraId="167DCDFA">
      <w:pPr>
        <w:pStyle w:val="2"/>
        <w:spacing w:before="220" w:after="120"/>
        <w:rPr>
          <w:color w:val="auto"/>
        </w:rPr>
      </w:pPr>
      <w:r>
        <w:rPr>
          <w:rFonts w:ascii="Times New Roman" w:hAnsi="Times New Roman" w:eastAsia="Times New Roman" w:cs="Times New Roman"/>
          <w:color w:val="auto"/>
        </w:rPr>
        <w:t>3. Thiết kế RAG</w:t>
      </w:r>
    </w:p>
    <w:p w14:paraId="0FA4371C">
      <w:pPr>
        <w:pStyle w:val="3"/>
        <w:spacing w:before="140" w:after="80"/>
        <w:rPr>
          <w:rFonts w:ascii="Times New Roman" w:hAnsi="Times New Roman" w:eastAsia="Times New Roman" w:cs="Times New Roman"/>
          <w:color w:val="auto"/>
          <w:vertAlign w:val="baseline"/>
        </w:rPr>
      </w:pPr>
      <w:r>
        <w:rPr>
          <w:rFonts w:ascii="Times New Roman" w:hAnsi="Times New Roman" w:eastAsia="Times New Roman" w:cs="Times New Roman"/>
          <w:color w:val="auto"/>
        </w:rPr>
        <w:t>3.1. Dữ liệu và metadata</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59"/>
        <w:gridCol w:w="1954"/>
        <w:gridCol w:w="1956"/>
        <w:gridCol w:w="1958"/>
        <w:gridCol w:w="2019"/>
      </w:tblGrid>
      <w:tr w14:paraId="11B02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59" w:type="dxa"/>
          </w:tcPr>
          <w:p w14:paraId="114F6936">
            <w:pPr>
              <w:pStyle w:val="3"/>
              <w:spacing w:before="140" w:after="80"/>
              <w:jc w:val="center"/>
              <w:rPr>
                <w:rFonts w:hint="default" w:ascii="Times New Roman" w:hAnsi="Times New Roman" w:eastAsia="Times New Roman" w:cs="Times New Roman"/>
                <w:color w:val="auto"/>
                <w:sz w:val="22"/>
                <w:szCs w:val="22"/>
                <w:vertAlign w:val="baseline"/>
                <w:lang w:val="en-US"/>
              </w:rPr>
            </w:pPr>
            <w:r>
              <w:rPr>
                <w:rFonts w:hint="default" w:cs="Times New Roman"/>
                <w:color w:val="auto"/>
                <w:sz w:val="22"/>
                <w:szCs w:val="22"/>
                <w:vertAlign w:val="baseline"/>
                <w:lang w:val="en-US"/>
              </w:rPr>
              <w:t>doc_id</w:t>
            </w:r>
          </w:p>
        </w:tc>
        <w:tc>
          <w:tcPr>
            <w:tcW w:w="1954" w:type="dxa"/>
          </w:tcPr>
          <w:p w14:paraId="52F17311">
            <w:pPr>
              <w:pStyle w:val="3"/>
              <w:spacing w:before="140" w:after="80"/>
              <w:jc w:val="center"/>
              <w:rPr>
                <w:rFonts w:ascii="Times New Roman" w:hAnsi="Times New Roman" w:eastAsia="Times New Roman" w:cs="Times New Roman"/>
                <w:color w:val="auto"/>
                <w:sz w:val="22"/>
                <w:szCs w:val="22"/>
                <w:vertAlign w:val="baseline"/>
              </w:rPr>
            </w:pPr>
            <w:r>
              <w:rPr>
                <w:rFonts w:ascii="Times New Roman" w:hAnsi="Times New Roman" w:eastAsia="Times New Roman" w:cs="Times New Roman"/>
                <w:b/>
                <w:bCs/>
                <w:color w:val="auto"/>
                <w:sz w:val="22"/>
                <w:szCs w:val="22"/>
              </w:rPr>
              <w:t>title</w:t>
            </w:r>
          </w:p>
        </w:tc>
        <w:tc>
          <w:tcPr>
            <w:tcW w:w="1956" w:type="dxa"/>
          </w:tcPr>
          <w:p w14:paraId="72606177">
            <w:pPr>
              <w:pStyle w:val="3"/>
              <w:spacing w:before="140" w:after="80"/>
              <w:jc w:val="center"/>
              <w:rPr>
                <w:rFonts w:ascii="Times New Roman" w:hAnsi="Times New Roman" w:eastAsia="Times New Roman" w:cs="Times New Roman"/>
                <w:color w:val="auto"/>
                <w:sz w:val="22"/>
                <w:szCs w:val="22"/>
                <w:vertAlign w:val="baseline"/>
              </w:rPr>
            </w:pPr>
            <w:r>
              <w:rPr>
                <w:rFonts w:ascii="Times New Roman" w:hAnsi="Times New Roman" w:eastAsia="Times New Roman" w:cs="Times New Roman"/>
                <w:b/>
                <w:bCs/>
                <w:color w:val="auto"/>
                <w:sz w:val="22"/>
                <w:szCs w:val="22"/>
              </w:rPr>
              <w:t>version</w:t>
            </w:r>
          </w:p>
        </w:tc>
        <w:tc>
          <w:tcPr>
            <w:tcW w:w="1958" w:type="dxa"/>
          </w:tcPr>
          <w:p w14:paraId="1ACB05BA">
            <w:pPr>
              <w:pStyle w:val="3"/>
              <w:spacing w:before="140" w:after="80"/>
              <w:jc w:val="center"/>
              <w:rPr>
                <w:rFonts w:ascii="Times New Roman" w:hAnsi="Times New Roman" w:eastAsia="Times New Roman" w:cs="Times New Roman"/>
                <w:color w:val="auto"/>
                <w:sz w:val="22"/>
                <w:szCs w:val="22"/>
                <w:vertAlign w:val="baseline"/>
              </w:rPr>
            </w:pPr>
            <w:r>
              <w:rPr>
                <w:rFonts w:ascii="Times New Roman" w:hAnsi="Times New Roman" w:eastAsia="Times New Roman" w:cs="Times New Roman"/>
                <w:b/>
                <w:bCs/>
                <w:color w:val="auto"/>
                <w:sz w:val="22"/>
                <w:szCs w:val="22"/>
              </w:rPr>
              <w:t>owner</w:t>
            </w:r>
          </w:p>
        </w:tc>
        <w:tc>
          <w:tcPr>
            <w:tcW w:w="2019" w:type="dxa"/>
          </w:tcPr>
          <w:p w14:paraId="2C765768">
            <w:pPr>
              <w:pStyle w:val="3"/>
              <w:spacing w:before="140" w:after="80"/>
              <w:jc w:val="center"/>
              <w:rPr>
                <w:rFonts w:ascii="Times New Roman" w:hAnsi="Times New Roman" w:eastAsia="Times New Roman" w:cs="Times New Roman"/>
                <w:color w:val="auto"/>
                <w:sz w:val="22"/>
                <w:szCs w:val="22"/>
                <w:vertAlign w:val="baseline"/>
              </w:rPr>
            </w:pPr>
            <w:r>
              <w:rPr>
                <w:rFonts w:ascii="Times New Roman" w:hAnsi="Times New Roman" w:eastAsia="Times New Roman" w:cs="Times New Roman"/>
                <w:b/>
                <w:bCs/>
                <w:color w:val="auto"/>
                <w:sz w:val="22"/>
                <w:szCs w:val="22"/>
              </w:rPr>
              <w:t>File</w:t>
            </w:r>
          </w:p>
        </w:tc>
      </w:tr>
      <w:tr w14:paraId="1A23E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59" w:type="dxa"/>
          </w:tcPr>
          <w:p w14:paraId="29943522">
            <w:pPr>
              <w:pStyle w:val="3"/>
              <w:spacing w:before="140" w:after="80"/>
              <w:rPr>
                <w:rFonts w:ascii="Times New Roman" w:hAnsi="Times New Roman" w:eastAsia="Times New Roman" w:cs="Times New Roman"/>
                <w:b w:val="0"/>
                <w:bCs w:val="0"/>
                <w:color w:val="auto"/>
                <w:vertAlign w:val="baseline"/>
              </w:rPr>
            </w:pPr>
            <w:r>
              <w:rPr>
                <w:rFonts w:ascii="Times New Roman" w:hAnsi="Times New Roman" w:eastAsia="Times New Roman" w:cs="Times New Roman"/>
                <w:b w:val="0"/>
                <w:bCs w:val="0"/>
                <w:color w:val="auto"/>
                <w:sz w:val="21"/>
                <w:szCs w:val="21"/>
              </w:rPr>
              <w:t>DOC0007</w:t>
            </w:r>
          </w:p>
        </w:tc>
        <w:tc>
          <w:tcPr>
            <w:tcW w:w="1954" w:type="dxa"/>
            <w:shd w:val="clear"/>
            <w:vAlign w:val="top"/>
          </w:tcPr>
          <w:p w14:paraId="6F2D5AC3">
            <w:pPr>
              <w:spacing w:after="0" w:line="252" w:lineRule="auto"/>
              <w:jc w:val="left"/>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1"/>
                <w:szCs w:val="21"/>
              </w:rPr>
              <w:t>Quy định đánh giá kết quả rèn luyện - bản năm 2021 (áp dụng từ năm học 2021-2022)</w:t>
            </w:r>
          </w:p>
        </w:tc>
        <w:tc>
          <w:tcPr>
            <w:tcW w:w="1956" w:type="dxa"/>
            <w:shd w:val="clear"/>
            <w:vAlign w:val="top"/>
          </w:tcPr>
          <w:p w14:paraId="61A85F06">
            <w:pPr>
              <w:spacing w:after="0" w:line="252" w:lineRule="auto"/>
              <w:jc w:val="left"/>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1"/>
                <w:szCs w:val="21"/>
              </w:rPr>
              <w:t>2021-2022</w:t>
            </w:r>
          </w:p>
        </w:tc>
        <w:tc>
          <w:tcPr>
            <w:tcW w:w="1958" w:type="dxa"/>
            <w:shd w:val="clear"/>
            <w:vAlign w:val="top"/>
          </w:tcPr>
          <w:p w14:paraId="07B81C11">
            <w:pPr>
              <w:spacing w:after="0" w:line="252" w:lineRule="auto"/>
              <w:jc w:val="left"/>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1"/>
                <w:szCs w:val="21"/>
              </w:rPr>
              <w:t>Trường ĐH SPKT TP.HCM</w:t>
            </w:r>
          </w:p>
        </w:tc>
        <w:tc>
          <w:tcPr>
            <w:tcW w:w="2019" w:type="dxa"/>
            <w:shd w:val="clear"/>
            <w:vAlign w:val="top"/>
          </w:tcPr>
          <w:p w14:paraId="3228E172">
            <w:pPr>
              <w:spacing w:after="0" w:line="252" w:lineRule="auto"/>
              <w:jc w:val="left"/>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1"/>
                <w:szCs w:val="21"/>
              </w:rPr>
              <w:t>data/HTRL.md</w:t>
            </w:r>
          </w:p>
        </w:tc>
      </w:tr>
      <w:tr w14:paraId="7FED3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59" w:type="dxa"/>
            <w:shd w:val="clear"/>
            <w:vAlign w:val="top"/>
          </w:tcPr>
          <w:p w14:paraId="693AAC79">
            <w:pPr>
              <w:spacing w:after="0" w:line="252" w:lineRule="auto"/>
              <w:jc w:val="left"/>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1"/>
                <w:szCs w:val="21"/>
              </w:rPr>
              <w:t>DOC0008</w:t>
            </w:r>
          </w:p>
        </w:tc>
        <w:tc>
          <w:tcPr>
            <w:tcW w:w="1954" w:type="dxa"/>
            <w:shd w:val="clear"/>
            <w:vAlign w:val="top"/>
          </w:tcPr>
          <w:p w14:paraId="40240E55">
            <w:pPr>
              <w:spacing w:after="0" w:line="252" w:lineRule="auto"/>
              <w:jc w:val="left"/>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1"/>
                <w:szCs w:val="21"/>
              </w:rPr>
              <w:t>Quy định đánh giá kết quả rèn luyện - bản sửa đổi năm 2024 (áp dụng từ năm học 2024-2025)</w:t>
            </w:r>
          </w:p>
        </w:tc>
        <w:tc>
          <w:tcPr>
            <w:tcW w:w="1956" w:type="dxa"/>
            <w:shd w:val="clear"/>
            <w:vAlign w:val="top"/>
          </w:tcPr>
          <w:p w14:paraId="38FFBC93">
            <w:pPr>
              <w:spacing w:after="0" w:line="252" w:lineRule="auto"/>
              <w:jc w:val="left"/>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1"/>
                <w:szCs w:val="21"/>
              </w:rPr>
              <w:t>2024-2025</w:t>
            </w:r>
          </w:p>
        </w:tc>
        <w:tc>
          <w:tcPr>
            <w:tcW w:w="1958" w:type="dxa"/>
            <w:shd w:val="clear"/>
            <w:vAlign w:val="top"/>
          </w:tcPr>
          <w:p w14:paraId="31D310F3">
            <w:pPr>
              <w:spacing w:after="0" w:line="252" w:lineRule="auto"/>
              <w:jc w:val="left"/>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1"/>
                <w:szCs w:val="21"/>
              </w:rPr>
              <w:t>Trường ĐH SPKT TP.HCM</w:t>
            </w:r>
          </w:p>
        </w:tc>
        <w:tc>
          <w:tcPr>
            <w:tcW w:w="2019" w:type="dxa"/>
            <w:shd w:val="clear"/>
            <w:vAlign w:val="top"/>
          </w:tcPr>
          <w:p w14:paraId="58CD83CC">
            <w:pPr>
              <w:spacing w:after="0" w:line="252" w:lineRule="auto"/>
              <w:jc w:val="left"/>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1"/>
                <w:szCs w:val="21"/>
              </w:rPr>
              <w:t>data/HTRL_2024.md</w:t>
            </w:r>
          </w:p>
        </w:tc>
      </w:tr>
    </w:tbl>
    <w:p w14:paraId="0D8D05C4">
      <w:pPr>
        <w:spacing w:before="80" w:after="100" w:line="276" w:lineRule="auto"/>
        <w:jc w:val="both"/>
        <w:rPr>
          <w:color w:val="auto"/>
        </w:rPr>
      </w:pPr>
      <w:r>
        <w:rPr>
          <w:rFonts w:ascii="Times New Roman" w:hAnsi="Times New Roman" w:eastAsia="Times New Roman" w:cs="Times New Roman"/>
          <w:color w:val="auto"/>
        </w:rPr>
        <w:t xml:space="preserve">Văn bản gốc (PDF) được chuyển sang Markdown, giữ nguyên tiêu đề “Điều n.” và bảng phụ lục. Mỗi chunk là một </w:t>
      </w:r>
      <w:r>
        <w:rPr>
          <w:rFonts w:ascii="Consolas" w:hAnsi="Consolas" w:eastAsia="Consolas" w:cs="Consolas"/>
          <w:color w:val="auto"/>
          <w:sz w:val="21"/>
          <w:szCs w:val="21"/>
        </w:rPr>
        <w:t>DocumentChunk</w:t>
      </w:r>
      <w:r>
        <w:rPr>
          <w:rFonts w:ascii="Times New Roman" w:hAnsi="Times New Roman" w:eastAsia="Times New Roman" w:cs="Times New Roman"/>
          <w:color w:val="auto"/>
        </w:rPr>
        <w:t xml:space="preserve"> (dataclass) có </w:t>
      </w:r>
      <w:r>
        <w:rPr>
          <w:rFonts w:ascii="Consolas" w:hAnsi="Consolas" w:eastAsia="Consolas" w:cs="Consolas"/>
          <w:color w:val="auto"/>
          <w:sz w:val="21"/>
          <w:szCs w:val="21"/>
        </w:rPr>
        <w:t>chunk_id</w:t>
      </w:r>
      <w:r>
        <w:rPr>
          <w:rFonts w:ascii="Times New Roman" w:hAnsi="Times New Roman" w:eastAsia="Times New Roman" w:cs="Times New Roman"/>
          <w:color w:val="auto"/>
        </w:rPr>
        <w:t xml:space="preserve"> dạng </w:t>
      </w:r>
      <w:r>
        <w:rPr>
          <w:rFonts w:ascii="Consolas" w:hAnsi="Consolas" w:eastAsia="Consolas" w:cs="Consolas"/>
          <w:color w:val="auto"/>
          <w:sz w:val="21"/>
          <w:szCs w:val="21"/>
        </w:rPr>
        <w:t>DOC0007__CHK012</w:t>
      </w:r>
      <w:r>
        <w:rPr>
          <w:rFonts w:ascii="Times New Roman" w:hAnsi="Times New Roman" w:eastAsia="Times New Roman" w:cs="Times New Roman"/>
          <w:color w:val="auto"/>
        </w:rPr>
        <w:t xml:space="preserve">, </w:t>
      </w:r>
      <w:r>
        <w:rPr>
          <w:rFonts w:ascii="Consolas" w:hAnsi="Consolas" w:eastAsia="Consolas" w:cs="Consolas"/>
          <w:color w:val="auto"/>
          <w:sz w:val="21"/>
          <w:szCs w:val="21"/>
        </w:rPr>
        <w:t>doc_id</w:t>
      </w:r>
      <w:r>
        <w:rPr>
          <w:rFonts w:ascii="Times New Roman" w:hAnsi="Times New Roman" w:eastAsia="Times New Roman" w:cs="Times New Roman"/>
          <w:color w:val="auto"/>
        </w:rPr>
        <w:t xml:space="preserve">, </w:t>
      </w:r>
      <w:r>
        <w:rPr>
          <w:rFonts w:ascii="Consolas" w:hAnsi="Consolas" w:eastAsia="Consolas" w:cs="Consolas"/>
          <w:color w:val="auto"/>
          <w:sz w:val="21"/>
          <w:szCs w:val="21"/>
        </w:rPr>
        <w:t>chunk_index</w:t>
      </w:r>
      <w:r>
        <w:rPr>
          <w:rFonts w:ascii="Times New Roman" w:hAnsi="Times New Roman" w:eastAsia="Times New Roman" w:cs="Times New Roman"/>
          <w:color w:val="auto"/>
        </w:rPr>
        <w:t xml:space="preserve"> và </w:t>
      </w:r>
      <w:r>
        <w:rPr>
          <w:rFonts w:ascii="Consolas" w:hAnsi="Consolas" w:eastAsia="Consolas" w:cs="Consolas"/>
          <w:color w:val="auto"/>
          <w:sz w:val="21"/>
          <w:szCs w:val="21"/>
        </w:rPr>
        <w:t>metadata</w:t>
      </w:r>
      <w:r>
        <w:rPr>
          <w:rFonts w:ascii="Times New Roman" w:hAnsi="Times New Roman" w:eastAsia="Times New Roman" w:cs="Times New Roman"/>
          <w:color w:val="auto"/>
        </w:rPr>
        <w:t xml:space="preserve"> gồm title, version, owner. Danh sách tài liệu khai báo trong </w:t>
      </w:r>
      <w:r>
        <w:rPr>
          <w:rFonts w:ascii="Consolas" w:hAnsi="Consolas" w:eastAsia="Consolas" w:cs="Consolas"/>
          <w:color w:val="auto"/>
          <w:sz w:val="21"/>
          <w:szCs w:val="21"/>
        </w:rPr>
        <w:t>DOCUMENTS</w:t>
      </w:r>
      <w:r>
        <w:rPr>
          <w:rFonts w:ascii="Times New Roman" w:hAnsi="Times New Roman" w:eastAsia="Times New Roman" w:cs="Times New Roman"/>
          <w:color w:val="auto"/>
        </w:rPr>
        <w:t xml:space="preserve"> (file </w:t>
      </w:r>
      <w:r>
        <w:rPr>
          <w:rFonts w:ascii="Consolas" w:hAnsi="Consolas" w:eastAsia="Consolas" w:cs="Consolas"/>
          <w:color w:val="auto"/>
          <w:sz w:val="21"/>
          <w:szCs w:val="21"/>
        </w:rPr>
        <w:t>document_parser.py</w:t>
      </w:r>
      <w:r>
        <w:rPr>
          <w:rFonts w:ascii="Times New Roman" w:hAnsi="Times New Roman" w:eastAsia="Times New Roman" w:cs="Times New Roman"/>
          <w:color w:val="auto"/>
        </w:rPr>
        <w:t>); muốn thêm tài liệu chỉ cần thêm một dòng. Bản 2024 được thêm đúng bằng cách này (một dòng DOC0008).</w:t>
      </w:r>
    </w:p>
    <w:p w14:paraId="78CF00A0">
      <w:pPr>
        <w:spacing w:before="80" w:after="100" w:line="276" w:lineRule="auto"/>
        <w:jc w:val="both"/>
        <w:rPr>
          <w:color w:val="auto"/>
        </w:rPr>
      </w:pPr>
      <w:r>
        <w:rPr>
          <w:rFonts w:ascii="Times New Roman" w:hAnsi="Times New Roman" w:eastAsia="Times New Roman" w:cs="Times New Roman"/>
          <w:color w:val="auto"/>
        </w:rPr>
        <w:t xml:space="preserve">Hai bản có cùng cấu trúc (19 Điều + Phụ lục) nhưng bản 2024 đổi nhiều con số: mốc xếp loại (xuất sắc từ 92 thay vì 90, tốt từ 82 thay vì 80, khá từ 68 thay vì 65), khung điểm nội dung I–IV, hầu hết điểm cộng/trừ ở Phụ lục, mức trừ khi không xác nhận bảng điểm (15 thay vì 10 điểm) và thời hạn trả lời khiếu nại (03 ngày thay vì một tuần). Năm áp dụng được ghi vào </w:t>
      </w:r>
      <w:r>
        <w:rPr>
          <w:rFonts w:ascii="Consolas" w:hAnsi="Consolas" w:eastAsia="Consolas" w:cs="Consolas"/>
          <w:color w:val="auto"/>
          <w:sz w:val="21"/>
          <w:szCs w:val="21"/>
        </w:rPr>
        <w:t>title</w:t>
      </w:r>
      <w:r>
        <w:rPr>
          <w:rFonts w:ascii="Times New Roman" w:hAnsi="Times New Roman" w:eastAsia="Times New Roman" w:cs="Times New Roman"/>
          <w:color w:val="auto"/>
        </w:rPr>
        <w:t xml:space="preserve"> để khi đưa vào prompt, LLM thấy được mỗi đoạn thuộc phiên bản nào.</w:t>
      </w:r>
    </w:p>
    <w:p w14:paraId="0E06F728">
      <w:pPr>
        <w:pStyle w:val="3"/>
        <w:spacing w:before="140" w:after="80"/>
        <w:rPr>
          <w:color w:val="auto"/>
        </w:rPr>
      </w:pPr>
      <w:r>
        <w:rPr>
          <w:rFonts w:ascii="Times New Roman" w:hAnsi="Times New Roman" w:eastAsia="Times New Roman" w:cs="Times New Roman"/>
          <w:color w:val="auto"/>
        </w:rPr>
        <w:t>3.2. Chunking và lý do</w:t>
      </w:r>
    </w:p>
    <w:p w14:paraId="68FC6295">
      <w:pPr>
        <w:pStyle w:val="19"/>
        <w:numPr>
          <w:ilvl w:val="0"/>
          <w:numId w:val="1"/>
        </w:numPr>
        <w:spacing w:after="50" w:line="276" w:lineRule="auto"/>
        <w:jc w:val="both"/>
        <w:rPr>
          <w:color w:val="auto"/>
        </w:rPr>
      </w:pPr>
      <w:r>
        <w:rPr>
          <w:rFonts w:ascii="Times New Roman" w:hAnsi="Times New Roman" w:eastAsia="Times New Roman" w:cs="Times New Roman"/>
          <w:b/>
          <w:bCs/>
          <w:color w:val="auto"/>
        </w:rPr>
        <w:t>Phần thân:</w:t>
      </w:r>
      <w:r>
        <w:rPr>
          <w:rFonts w:ascii="Times New Roman" w:hAnsi="Times New Roman" w:eastAsia="Times New Roman" w:cs="Times New Roman"/>
          <w:color w:val="auto"/>
        </w:rPr>
        <w:t xml:space="preserve"> cắt theo điều, bằng biểu thức </w:t>
      </w:r>
      <w:r>
        <w:rPr>
          <w:rFonts w:ascii="Consolas" w:hAnsi="Consolas" w:eastAsia="Consolas" w:cs="Consolas"/>
          <w:color w:val="auto"/>
          <w:sz w:val="21"/>
          <w:szCs w:val="21"/>
        </w:rPr>
        <w:t>\n(?=Điều \d+\.)</w:t>
      </w:r>
      <w:r>
        <w:rPr>
          <w:rFonts w:ascii="Times New Roman" w:hAnsi="Times New Roman" w:eastAsia="Times New Roman" w:cs="Times New Roman"/>
          <w:color w:val="auto"/>
        </w:rPr>
        <w:t>, mỗi Điều là một đơn vị.</w:t>
      </w:r>
    </w:p>
    <w:p w14:paraId="37ED1BB2">
      <w:pPr>
        <w:pStyle w:val="19"/>
        <w:numPr>
          <w:ilvl w:val="0"/>
          <w:numId w:val="1"/>
        </w:numPr>
        <w:spacing w:after="50" w:line="276" w:lineRule="auto"/>
        <w:jc w:val="both"/>
        <w:rPr>
          <w:color w:val="auto"/>
        </w:rPr>
      </w:pPr>
      <w:r>
        <w:rPr>
          <w:rFonts w:ascii="Times New Roman" w:hAnsi="Times New Roman" w:eastAsia="Times New Roman" w:cs="Times New Roman"/>
          <w:b/>
          <w:bCs/>
          <w:color w:val="auto"/>
        </w:rPr>
        <w:t>Phụ lục (bảng chấm điểm):</w:t>
      </w:r>
      <w:r>
        <w:rPr>
          <w:rFonts w:ascii="Times New Roman" w:hAnsi="Times New Roman" w:eastAsia="Times New Roman" w:cs="Times New Roman"/>
          <w:color w:val="auto"/>
        </w:rPr>
        <w:t xml:space="preserve"> tách khỏi thân văn bản trước (</w:t>
      </w:r>
      <w:r>
        <w:rPr>
          <w:rFonts w:ascii="Consolas" w:hAnsi="Consolas" w:eastAsia="Consolas" w:cs="Consolas"/>
          <w:color w:val="auto"/>
          <w:sz w:val="21"/>
          <w:szCs w:val="21"/>
        </w:rPr>
        <w:t>content.partition("**Phụ lục 1")</w:t>
      </w:r>
      <w:r>
        <w:rPr>
          <w:rFonts w:ascii="Times New Roman" w:hAnsi="Times New Roman" w:eastAsia="Times New Roman" w:cs="Times New Roman"/>
          <w:color w:val="auto"/>
        </w:rPr>
        <w:t xml:space="preserve">), sau đó cắt theo từng mục </w:t>
      </w:r>
      <w:r>
        <w:rPr>
          <w:rFonts w:ascii="Consolas" w:hAnsi="Consolas" w:eastAsia="Consolas" w:cs="Consolas"/>
          <w:color w:val="auto"/>
          <w:sz w:val="21"/>
          <w:szCs w:val="21"/>
        </w:rPr>
        <w:t>| I. 7 |</w:t>
      </w:r>
      <w:r>
        <w:rPr>
          <w:rFonts w:ascii="Times New Roman" w:hAnsi="Times New Roman" w:eastAsia="Times New Roman" w:cs="Times New Roman"/>
          <w:color w:val="auto"/>
        </w:rPr>
        <w:t xml:space="preserve">, </w:t>
      </w:r>
      <w:r>
        <w:rPr>
          <w:rFonts w:ascii="Consolas" w:hAnsi="Consolas" w:eastAsia="Consolas" w:cs="Consolas"/>
          <w:color w:val="auto"/>
          <w:sz w:val="21"/>
          <w:szCs w:val="21"/>
        </w:rPr>
        <w:t>| II. 2 |</w:t>
      </w:r>
      <w:r>
        <w:rPr>
          <w:rFonts w:ascii="Times New Roman" w:hAnsi="Times New Roman" w:eastAsia="Times New Roman" w:cs="Times New Roman"/>
          <w:color w:val="auto"/>
        </w:rPr>
        <w:t>…</w:t>
      </w:r>
    </w:p>
    <w:p w14:paraId="6292B61F">
      <w:pPr>
        <w:pStyle w:val="19"/>
        <w:numPr>
          <w:ilvl w:val="0"/>
          <w:numId w:val="1"/>
        </w:numPr>
        <w:spacing w:after="50" w:line="276" w:lineRule="auto"/>
        <w:jc w:val="both"/>
        <w:rPr>
          <w:color w:val="auto"/>
        </w:rPr>
      </w:pPr>
      <w:r>
        <w:rPr>
          <w:rFonts w:ascii="Times New Roman" w:hAnsi="Times New Roman" w:eastAsia="Times New Roman" w:cs="Times New Roman"/>
          <w:b/>
          <w:bCs/>
          <w:color w:val="auto"/>
        </w:rPr>
        <w:t>Chunk dài hơn 500 ký tự:</w:t>
      </w:r>
      <w:r>
        <w:rPr>
          <w:rFonts w:ascii="Times New Roman" w:hAnsi="Times New Roman" w:eastAsia="Times New Roman" w:cs="Times New Roman"/>
          <w:color w:val="auto"/>
        </w:rPr>
        <w:t xml:space="preserve"> hàm </w:t>
      </w:r>
      <w:r>
        <w:rPr>
          <w:rFonts w:ascii="Consolas" w:hAnsi="Consolas" w:eastAsia="Consolas" w:cs="Consolas"/>
          <w:color w:val="auto"/>
          <w:sz w:val="21"/>
          <w:szCs w:val="21"/>
        </w:rPr>
        <w:t>split_long_chunk</w:t>
      </w:r>
      <w:r>
        <w:rPr>
          <w:rFonts w:ascii="Times New Roman" w:hAnsi="Times New Roman" w:eastAsia="Times New Roman" w:cs="Times New Roman"/>
          <w:color w:val="auto"/>
        </w:rPr>
        <w:t xml:space="preserve"> chia theo dòng; phần nào cũng giữ lại dòng đầu (tên Điều/tên mục). Dòng con như </w:t>
      </w:r>
      <w:r>
        <w:rPr>
          <w:rFonts w:ascii="Consolas" w:hAnsi="Consolas" w:eastAsia="Consolas" w:cs="Consolas"/>
          <w:color w:val="auto"/>
          <w:sz w:val="21"/>
          <w:szCs w:val="21"/>
        </w:rPr>
        <w:t>I.8.7.1</w:t>
      </w:r>
      <w:r>
        <w:rPr>
          <w:rFonts w:ascii="Times New Roman" w:hAnsi="Times New Roman" w:eastAsia="Times New Roman" w:cs="Times New Roman"/>
          <w:color w:val="auto"/>
        </w:rPr>
        <w:t xml:space="preserve"> luôn đi cùng dòng cha </w:t>
      </w:r>
      <w:r>
        <w:rPr>
          <w:rFonts w:ascii="Consolas" w:hAnsi="Consolas" w:eastAsia="Consolas" w:cs="Consolas"/>
          <w:color w:val="auto"/>
          <w:sz w:val="21"/>
          <w:szCs w:val="21"/>
        </w:rPr>
        <w:t>I.8.7</w:t>
      </w:r>
      <w:r>
        <w:rPr>
          <w:rFonts w:ascii="Times New Roman" w:hAnsi="Times New Roman" w:eastAsia="Times New Roman" w:cs="Times New Roman"/>
          <w:color w:val="auto"/>
        </w:rPr>
        <w:t>.</w:t>
      </w:r>
    </w:p>
    <w:p w14:paraId="5EB00912">
      <w:pPr>
        <w:pStyle w:val="19"/>
        <w:numPr>
          <w:ilvl w:val="0"/>
          <w:numId w:val="1"/>
        </w:numPr>
        <w:spacing w:after="50" w:line="276" w:lineRule="auto"/>
        <w:jc w:val="both"/>
        <w:rPr>
          <w:color w:val="auto"/>
        </w:rPr>
      </w:pPr>
      <w:r>
        <w:rPr>
          <w:rFonts w:ascii="Times New Roman" w:hAnsi="Times New Roman" w:eastAsia="Times New Roman" w:cs="Times New Roman"/>
          <w:color w:val="auto"/>
        </w:rPr>
        <w:t xml:space="preserve">Kết quả: </w:t>
      </w:r>
      <w:r>
        <w:rPr>
          <w:rFonts w:ascii="Times New Roman" w:hAnsi="Times New Roman" w:eastAsia="Times New Roman" w:cs="Times New Roman"/>
          <w:b/>
          <w:bCs/>
          <w:color w:val="auto"/>
        </w:rPr>
        <w:t>216 chunk</w:t>
      </w:r>
      <w:r>
        <w:rPr>
          <w:rFonts w:ascii="Times New Roman" w:hAnsi="Times New Roman" w:eastAsia="Times New Roman" w:cs="Times New Roman"/>
          <w:color w:val="auto"/>
        </w:rPr>
        <w:t xml:space="preserve"> (mỗi bản 108), chunk dài nhất 600 ký tự. Trước khi sửa, Điều 19 bị dính cả bảng phụ lục, dài hơn 15.000 ký tự.</w:t>
      </w:r>
    </w:p>
    <w:p w14:paraId="1AEADB84">
      <w:r>
        <w:rPr>
          <w:rFonts w:hint="default"/>
          <w:b/>
          <w:bCs/>
          <w:lang w:val="en-US"/>
        </w:rPr>
        <w:t>Mục đích</w:t>
      </w:r>
      <w:r>
        <w:rPr>
          <w:b/>
          <w:bCs/>
        </w:rPr>
        <w:t xml:space="preserve"> chia chunk: </w:t>
      </w:r>
      <w:r>
        <w:t>(1) Quy định được viết theo từng Điều, mỗi Điều nói về một chủ đề, nên cắt theo Điều giữ trọn nghĩa và cho phép trích dẫn đúng “Điều n”. (2) Bảng phụ lục là nơi có con số cộng/trừ điểm; nếu để chung một khối thì vector của cả bảng bị “trung bình hoá”, câu hỏi về một mục nhỏ không tìm thấy. (3) Model embedding chỉ đọc khoảng 128 token đầu (~500 ký tự tiếng Việt), phần sau bị bỏ, nên mỗi chunk phải ≤ 500 ký tự. (4) Giữ dòng tiêu đề ở mỗi phần để chunk con vẫn biết mình thuộc Điều nào và LLM vẫn ghi được nguồn.</w:t>
      </w:r>
    </w:p>
    <w:p w14:paraId="3EE292BB">
      <w:pPr>
        <w:pStyle w:val="3"/>
        <w:spacing w:before="140" w:after="80"/>
        <w:rPr>
          <w:color w:val="auto"/>
        </w:rPr>
      </w:pPr>
      <w:r>
        <w:rPr>
          <w:rFonts w:ascii="Times New Roman" w:hAnsi="Times New Roman" w:eastAsia="Times New Roman" w:cs="Times New Roman"/>
          <w:color w:val="auto"/>
        </w:rPr>
        <w:t>3.3. Embedding</w:t>
      </w:r>
    </w:p>
    <w:p w14:paraId="0896FEB4">
      <w:pPr>
        <w:spacing w:before="0" w:after="100" w:line="276" w:lineRule="auto"/>
        <w:jc w:val="both"/>
        <w:rPr>
          <w:color w:val="auto"/>
        </w:rPr>
      </w:pPr>
      <w:r>
        <w:rPr>
          <w:rFonts w:ascii="Times New Roman" w:hAnsi="Times New Roman" w:eastAsia="Times New Roman" w:cs="Times New Roman"/>
          <w:color w:val="auto"/>
        </w:rPr>
        <w:t xml:space="preserve">Dùng </w:t>
      </w:r>
      <w:r>
        <w:rPr>
          <w:rFonts w:ascii="Consolas" w:hAnsi="Consolas" w:eastAsia="Consolas" w:cs="Consolas"/>
          <w:color w:val="auto"/>
          <w:sz w:val="21"/>
          <w:szCs w:val="21"/>
        </w:rPr>
        <w:t>paraphrase-multilingual-MiniLM-L12-v2</w:t>
      </w:r>
      <w:r>
        <w:rPr>
          <w:rFonts w:ascii="Times New Roman" w:hAnsi="Times New Roman" w:eastAsia="Times New Roman" w:cs="Times New Roman"/>
          <w:color w:val="auto"/>
        </w:rPr>
        <w:t xml:space="preserve"> (sentence-transformers): hỗ trợ tiếng Việt, vector 384 chiều, nhẹ, chạy được trên CPU của Codespaces và máy GV. Embedding của 216 chunk được tính một lần khi khởi động; độ tương đồng là cosine.</w:t>
      </w:r>
    </w:p>
    <w:p w14:paraId="020ABE38">
      <w:pPr>
        <w:rPr>
          <w:rFonts w:ascii="Times New Roman" w:hAnsi="Times New Roman" w:eastAsia="Times New Roman" w:cs="Times New Roman"/>
          <w:color w:val="auto"/>
        </w:rPr>
      </w:pPr>
      <w:r>
        <w:rPr>
          <w:rFonts w:ascii="Times New Roman" w:hAnsi="Times New Roman" w:eastAsia="Times New Roman" w:cs="Times New Roman"/>
          <w:color w:val="auto"/>
        </w:rPr>
        <w:br w:type="page"/>
      </w:r>
    </w:p>
    <w:p w14:paraId="0C59A676">
      <w:pPr>
        <w:pStyle w:val="3"/>
        <w:spacing w:before="140" w:after="80"/>
        <w:rPr>
          <w:color w:val="auto"/>
        </w:rPr>
      </w:pPr>
      <w:bookmarkStart w:id="0" w:name="_GoBack"/>
      <w:bookmarkEnd w:id="0"/>
      <w:r>
        <w:rPr>
          <w:rFonts w:ascii="Times New Roman" w:hAnsi="Times New Roman" w:eastAsia="Times New Roman" w:cs="Times New Roman"/>
          <w:color w:val="auto"/>
        </w:rPr>
        <w:t>3.4. BM25 và hybrid</w:t>
      </w:r>
    </w:p>
    <w:p w14:paraId="43D273B6">
      <w:pPr>
        <w:spacing w:before="0" w:after="100" w:line="276" w:lineRule="auto"/>
        <w:jc w:val="both"/>
        <w:rPr>
          <w:color w:val="auto"/>
        </w:rPr>
      </w:pPr>
      <w:r>
        <w:rPr>
          <w:rFonts w:ascii="Times New Roman" w:hAnsi="Times New Roman" w:eastAsia="Times New Roman" w:cs="Times New Roman"/>
          <w:color w:val="auto"/>
        </w:rPr>
        <w:t xml:space="preserve">BM25 dùng </w:t>
      </w:r>
      <w:r>
        <w:rPr>
          <w:rFonts w:ascii="Consolas" w:hAnsi="Consolas" w:eastAsia="Consolas" w:cs="Consolas"/>
          <w:color w:val="auto"/>
          <w:sz w:val="21"/>
          <w:szCs w:val="21"/>
        </w:rPr>
        <w:t>rank_bm25.BM25Okapi</w:t>
      </w:r>
      <w:r>
        <w:rPr>
          <w:rFonts w:ascii="Times New Roman" w:hAnsi="Times New Roman" w:eastAsia="Times New Roman" w:cs="Times New Roman"/>
          <w:color w:val="auto"/>
        </w:rPr>
        <w:t xml:space="preserve">, tách từ bằng </w:t>
      </w:r>
      <w:r>
        <w:rPr>
          <w:rFonts w:ascii="Consolas" w:hAnsi="Consolas" w:eastAsia="Consolas" w:cs="Consolas"/>
          <w:color w:val="auto"/>
          <w:sz w:val="21"/>
          <w:szCs w:val="21"/>
        </w:rPr>
        <w:t>lower().split()</w:t>
      </w:r>
      <w:r>
        <w:rPr>
          <w:rFonts w:ascii="Times New Roman" w:hAnsi="Times New Roman" w:eastAsia="Times New Roman" w:cs="Times New Roman"/>
          <w:color w:val="auto"/>
        </w:rPr>
        <w:t>. Mỗi chế độ cho ra một mảng điểm trên 216 chunk; hai mảng được chuẩn hoá min-max về [0, 1] rồi trộn:</w:t>
      </w:r>
    </w:p>
    <w:p w14:paraId="7EEDE0F1">
      <w:pPr>
        <w:shd w:val="clear" w:color="auto" w:fill="F3F3F3"/>
        <w:spacing w:after="120" w:line="240" w:lineRule="auto"/>
        <w:ind w:left="200" w:right="200"/>
        <w:rPr>
          <w:color w:val="auto"/>
        </w:rPr>
      </w:pPr>
      <w:r>
        <w:rPr>
          <w:rFonts w:ascii="Consolas" w:hAnsi="Consolas" w:eastAsia="Consolas" w:cs="Consolas"/>
          <w:color w:val="auto"/>
          <w:sz w:val="17"/>
          <w:szCs w:val="17"/>
        </w:rPr>
        <w:t>score_hybrid = 0.3 × BM25_chuẩn_hoá + 0.7 × cosine_chuẩn_hoá        (top_k = 5)</w:t>
      </w:r>
    </w:p>
    <w:p w14:paraId="5D6B46C8">
      <w:pPr>
        <w:spacing w:before="0" w:after="100" w:line="276" w:lineRule="auto"/>
        <w:jc w:val="both"/>
        <w:rPr>
          <w:color w:val="auto"/>
        </w:rPr>
      </w:pPr>
      <w:r>
        <w:rPr>
          <w:rFonts w:ascii="Times New Roman" w:hAnsi="Times New Roman" w:eastAsia="Times New Roman" w:cs="Times New Roman"/>
          <w:color w:val="auto"/>
        </w:rPr>
        <w:t>Vector được trọng số cao hơn vì câu hỏi của sinh viên thường diễn đạt khác văn bản (“không đi sinh hoạt lớp” và “vắng mặt sinh hoạt lớp”); BM25 giữ vai trò bắt các từ khoá chính xác như “khiển trách”, “hội thảo khoa học”.</w:t>
      </w:r>
    </w:p>
    <w:p w14:paraId="680B5A7F">
      <w:pPr>
        <w:pStyle w:val="3"/>
        <w:spacing w:before="140" w:after="80"/>
        <w:rPr>
          <w:color w:val="auto"/>
        </w:rPr>
      </w:pPr>
      <w:r>
        <w:rPr>
          <w:rFonts w:ascii="Times New Roman" w:hAnsi="Times New Roman" w:eastAsia="Times New Roman" w:cs="Times New Roman"/>
          <w:color w:val="auto"/>
        </w:rPr>
        <w:t>3.5. Chế độ truy vấn được sử dụng</w:t>
      </w:r>
    </w:p>
    <w:p w14:paraId="352260DE">
      <w:pPr>
        <w:spacing w:before="0" w:after="100" w:line="276" w:lineRule="auto"/>
        <w:jc w:val="both"/>
        <w:rPr>
          <w:color w:val="auto"/>
        </w:rPr>
      </w:pPr>
      <w:r>
        <w:rPr>
          <w:rFonts w:ascii="Times New Roman" w:hAnsi="Times New Roman" w:eastAsia="Times New Roman" w:cs="Times New Roman"/>
          <w:color w:val="auto"/>
        </w:rPr>
        <w:t xml:space="preserve">Hàm </w:t>
      </w:r>
      <w:r>
        <w:rPr>
          <w:rFonts w:ascii="Consolas" w:hAnsi="Consolas" w:eastAsia="Consolas" w:cs="Consolas"/>
          <w:color w:val="auto"/>
          <w:sz w:val="21"/>
          <w:szCs w:val="21"/>
        </w:rPr>
        <w:t>hybrid_search(..., mode)</w:t>
      </w:r>
      <w:r>
        <w:rPr>
          <w:rFonts w:ascii="Times New Roman" w:hAnsi="Times New Roman" w:eastAsia="Times New Roman" w:cs="Times New Roman"/>
          <w:color w:val="auto"/>
        </w:rPr>
        <w:t xml:space="preserve"> có 2 chế độ: </w:t>
      </w:r>
      <w:r>
        <w:rPr>
          <w:rFonts w:ascii="Consolas" w:hAnsi="Consolas" w:eastAsia="Consolas" w:cs="Consolas"/>
          <w:color w:val="auto"/>
          <w:sz w:val="21"/>
          <w:szCs w:val="21"/>
        </w:rPr>
        <w:t>dense</w:t>
      </w:r>
      <w:r>
        <w:rPr>
          <w:rFonts w:ascii="Times New Roman" w:hAnsi="Times New Roman" w:eastAsia="Times New Roman" w:cs="Times New Roman"/>
          <w:color w:val="auto"/>
        </w:rPr>
        <w:t xml:space="preserve"> (chỉ cosine) và </w:t>
      </w:r>
      <w:r>
        <w:rPr>
          <w:rFonts w:ascii="Consolas" w:hAnsi="Consolas" w:eastAsia="Consolas" w:cs="Consolas"/>
          <w:color w:val="auto"/>
          <w:sz w:val="21"/>
          <w:szCs w:val="21"/>
        </w:rPr>
        <w:t>hybrid</w:t>
      </w:r>
      <w:r>
        <w:rPr>
          <w:rFonts w:ascii="Times New Roman" w:hAnsi="Times New Roman" w:eastAsia="Times New Roman" w:cs="Times New Roman"/>
          <w:color w:val="auto"/>
        </w:rPr>
        <w:t xml:space="preserve">. Agent dùng </w:t>
      </w:r>
      <w:r>
        <w:rPr>
          <w:rFonts w:ascii="Times New Roman" w:hAnsi="Times New Roman" w:eastAsia="Times New Roman" w:cs="Times New Roman"/>
          <w:b/>
          <w:bCs/>
          <w:color w:val="auto"/>
        </w:rPr>
        <w:t>hybrid</w:t>
      </w:r>
      <w:r>
        <w:rPr>
          <w:rFonts w:ascii="Times New Roman" w:hAnsi="Times New Roman" w:eastAsia="Times New Roman" w:cs="Times New Roman"/>
          <w:color w:val="auto"/>
        </w:rPr>
        <w:t xml:space="preserve"> ở mọi nơi (</w:t>
      </w:r>
      <w:r>
        <w:rPr>
          <w:rFonts w:ascii="Consolas" w:hAnsi="Consolas" w:eastAsia="Consolas" w:cs="Consolas"/>
          <w:color w:val="auto"/>
          <w:sz w:val="21"/>
          <w:szCs w:val="21"/>
        </w:rPr>
        <w:t>demo.py</w:t>
      </w:r>
      <w:r>
        <w:rPr>
          <w:rFonts w:ascii="Times New Roman" w:hAnsi="Times New Roman" w:eastAsia="Times New Roman" w:cs="Times New Roman"/>
          <w:color w:val="auto"/>
        </w:rPr>
        <w:t xml:space="preserve">, tool </w:t>
      </w:r>
      <w:r>
        <w:rPr>
          <w:rFonts w:ascii="Consolas" w:hAnsi="Consolas" w:eastAsia="Consolas" w:cs="Consolas"/>
          <w:color w:val="auto"/>
          <w:sz w:val="21"/>
          <w:szCs w:val="21"/>
        </w:rPr>
        <w:t>search_regulations</w:t>
      </w:r>
      <w:r>
        <w:rPr>
          <w:rFonts w:ascii="Times New Roman" w:hAnsi="Times New Roman" w:eastAsia="Times New Roman" w:cs="Times New Roman"/>
          <w:color w:val="auto"/>
        </w:rPr>
        <w:t xml:space="preserve">); </w:t>
      </w:r>
      <w:r>
        <w:rPr>
          <w:rFonts w:ascii="Consolas" w:hAnsi="Consolas" w:eastAsia="Consolas" w:cs="Consolas"/>
          <w:color w:val="auto"/>
          <w:sz w:val="21"/>
          <w:szCs w:val="21"/>
        </w:rPr>
        <w:t>make eval</w:t>
      </w:r>
      <w:r>
        <w:rPr>
          <w:rFonts w:ascii="Times New Roman" w:hAnsi="Times New Roman" w:eastAsia="Times New Roman" w:cs="Times New Roman"/>
          <w:color w:val="auto"/>
        </w:rPr>
        <w:t xml:space="preserve"> chạy cả hai để so sánh. Hybrid được giữ làm chế độ chính vì ghi đúng phiên bản ở mọi câu đã trả lời và trả lời được câu hỏi về bản cũ (câu 17), còn dense thì không (mục 6.3). Số đoạn lấy về là </w:t>
      </w:r>
      <w:r>
        <w:rPr>
          <w:rFonts w:ascii="Times New Roman" w:hAnsi="Times New Roman" w:eastAsia="Times New Roman" w:cs="Times New Roman"/>
          <w:b/>
          <w:bCs/>
          <w:color w:val="auto"/>
        </w:rPr>
        <w:t>top_k = 5</w:t>
      </w:r>
      <w:r>
        <w:rPr>
          <w:rFonts w:ascii="Times New Roman" w:hAnsi="Times New Roman" w:eastAsia="Times New Roman" w:cs="Times New Roman"/>
          <w:color w:val="auto"/>
        </w:rPr>
        <w:t>: ban đầu nhóm dùng 3, nhưng khi thử câu “Sinh viên bị cảnh cáo thì xếp loại tối đa là gì?” thì đoạn chứa đáp án (Điều 11) đứng hạng 5 nên bị bỏ sót; tăng lên 5 thì agent trả lời đúng (phân tích ở mục 6.5).</w:t>
      </w:r>
    </w:p>
    <w:p w14:paraId="6678CE89">
      <w:pPr>
        <w:pStyle w:val="3"/>
        <w:spacing w:before="140" w:after="80"/>
        <w:rPr>
          <w:color w:val="auto"/>
        </w:rPr>
      </w:pPr>
      <w:r>
        <w:rPr>
          <w:rFonts w:ascii="Times New Roman" w:hAnsi="Times New Roman" w:eastAsia="Times New Roman" w:cs="Times New Roman"/>
          <w:color w:val="auto"/>
        </w:rPr>
        <w:t>3.6. Xử lý hai phiên bản</w:t>
      </w:r>
    </w:p>
    <w:p w14:paraId="2EF735A8">
      <w:pPr>
        <w:spacing w:before="0" w:after="100" w:line="276" w:lineRule="auto"/>
        <w:jc w:val="both"/>
        <w:rPr>
          <w:color w:val="auto"/>
        </w:rPr>
      </w:pPr>
      <w:r>
        <w:rPr>
          <w:rFonts w:ascii="Times New Roman" w:hAnsi="Times New Roman" w:eastAsia="Times New Roman" w:cs="Times New Roman"/>
          <w:color w:val="auto"/>
        </w:rPr>
        <w:t xml:space="preserve">Nhóm không lọc theo phiên bản trước khi tìm, mà để cả 216 chunk cùng tham gia xếp hạng, nên câu hỏi thường lấy về cả đoạn của bản 2021 lẫn bản 2024 (ví dụ Điều 10 của hai bản đứng liền nhau). Mỗi đoạn đưa vào prompt có dòng tiêu đề kèm năm áp dụng, và </w:t>
      </w:r>
      <w:r>
        <w:rPr>
          <w:rFonts w:ascii="Consolas" w:hAnsi="Consolas" w:eastAsia="Consolas" w:cs="Consolas"/>
          <w:color w:val="auto"/>
          <w:sz w:val="21"/>
          <w:szCs w:val="21"/>
        </w:rPr>
        <w:t>prompts.txt</w:t>
      </w:r>
      <w:r>
        <w:rPr>
          <w:rFonts w:ascii="Times New Roman" w:hAnsi="Times New Roman" w:eastAsia="Times New Roman" w:cs="Times New Roman"/>
          <w:color w:val="auto"/>
        </w:rPr>
        <w:t xml:space="preserve"> có thêm quy tắc: mặc định dùng phiên bản mới nhất, chỉ dùng bản cũ khi người dùng hỏi rõ về quy định cũ hoặc năm cũ, nếu hai bản khác nhau thì nói rõ đang dùng bản nào. Tool </w:t>
      </w:r>
      <w:r>
        <w:rPr>
          <w:rFonts w:ascii="Consolas" w:hAnsi="Consolas" w:eastAsia="Consolas" w:cs="Consolas"/>
          <w:color w:val="auto"/>
          <w:sz w:val="21"/>
          <w:szCs w:val="21"/>
        </w:rPr>
        <w:t>calculate_training_score</w:t>
      </w:r>
      <w:r>
        <w:rPr>
          <w:rFonts w:ascii="Times New Roman" w:hAnsi="Times New Roman" w:eastAsia="Times New Roman" w:cs="Times New Roman"/>
          <w:color w:val="auto"/>
        </w:rPr>
        <w:t xml:space="preserve"> cũng được đổi sang mốc xếp loại và khung điểm của bản 2024. Cách này đơn giản và vẫn trả lời được câu hỏi về bản cũ; đổi lại prompt dài thêm khoảng 240 token mỗi câu (mục 6.4) và việc chọn đúng bản phụ thuộc vào LLM.</w:t>
      </w:r>
    </w:p>
    <w:p w14:paraId="62F5B92B">
      <w:pPr>
        <w:pStyle w:val="2"/>
        <w:spacing w:before="220" w:after="120"/>
        <w:rPr>
          <w:color w:val="auto"/>
        </w:rPr>
      </w:pPr>
      <w:r>
        <w:rPr>
          <w:rFonts w:ascii="Times New Roman" w:hAnsi="Times New Roman" w:eastAsia="Times New Roman" w:cs="Times New Roman"/>
          <w:color w:val="auto"/>
        </w:rPr>
        <w:t>4. Thiết kế Agent và tool</w:t>
      </w:r>
    </w:p>
    <w:p w14:paraId="2594FB28">
      <w:pPr>
        <w:pStyle w:val="3"/>
        <w:spacing w:before="140" w:after="80"/>
        <w:rPr>
          <w:color w:val="auto"/>
        </w:rPr>
      </w:pPr>
      <w:r>
        <w:rPr>
          <w:rFonts w:ascii="Times New Roman" w:hAnsi="Times New Roman" w:eastAsia="Times New Roman" w:cs="Times New Roman"/>
          <w:color w:val="auto"/>
        </w:rPr>
        <w:t>4.1. Schema bằng dataclass</w:t>
      </w:r>
    </w:p>
    <w:p w14:paraId="0BDE0C16">
      <w:pPr>
        <w:shd w:val="clear" w:color="auto" w:fill="F3F3F3"/>
        <w:spacing w:before="60" w:after="0" w:line="240" w:lineRule="auto"/>
        <w:ind w:left="200" w:right="200"/>
        <w:rPr>
          <w:color w:val="auto"/>
        </w:rPr>
      </w:pPr>
      <w:r>
        <w:rPr>
          <w:rFonts w:ascii="Consolas" w:hAnsi="Consolas" w:eastAsia="Consolas" w:cs="Consolas"/>
          <w:color w:val="auto"/>
          <w:sz w:val="17"/>
          <w:szCs w:val="17"/>
        </w:rPr>
        <w:t># src/agent/tool_schemas.py</w:t>
      </w:r>
    </w:p>
    <w:p w14:paraId="0EADEE5A">
      <w:pPr>
        <w:shd w:val="clear" w:color="auto" w:fill="F3F3F3"/>
        <w:spacing w:before="0" w:after="0" w:line="240" w:lineRule="auto"/>
        <w:ind w:left="200" w:right="200"/>
        <w:rPr>
          <w:color w:val="auto"/>
        </w:rPr>
      </w:pPr>
      <w:r>
        <w:rPr>
          <w:rFonts w:ascii="Consolas" w:hAnsi="Consolas" w:eastAsia="Consolas" w:cs="Consolas"/>
          <w:color w:val="auto"/>
          <w:sz w:val="17"/>
          <w:szCs w:val="17"/>
        </w:rPr>
        <w:t>@dataclass</w:t>
      </w:r>
    </w:p>
    <w:p w14:paraId="7038479F">
      <w:pPr>
        <w:shd w:val="clear" w:color="auto" w:fill="F3F3F3"/>
        <w:spacing w:before="0" w:after="0" w:line="240" w:lineRule="auto"/>
        <w:ind w:left="200" w:right="200"/>
        <w:rPr>
          <w:color w:val="auto"/>
        </w:rPr>
      </w:pPr>
      <w:r>
        <w:rPr>
          <w:rFonts w:ascii="Consolas" w:hAnsi="Consolas" w:eastAsia="Consolas" w:cs="Consolas"/>
          <w:color w:val="auto"/>
          <w:sz w:val="17"/>
          <w:szCs w:val="17"/>
        </w:rPr>
        <w:t>class ToolCall:</w:t>
      </w:r>
    </w:p>
    <w:p w14:paraId="149616C3">
      <w:pPr>
        <w:shd w:val="clear" w:color="auto" w:fill="F3F3F3"/>
        <w:spacing w:before="0" w:after="0" w:line="240" w:lineRule="auto"/>
        <w:ind w:left="200" w:right="200"/>
        <w:rPr>
          <w:color w:val="auto"/>
        </w:rPr>
      </w:pPr>
      <w:r>
        <w:rPr>
          <w:rFonts w:ascii="Consolas" w:hAnsi="Consolas" w:eastAsia="Consolas" w:cs="Consolas"/>
          <w:color w:val="auto"/>
          <w:sz w:val="17"/>
          <w:szCs w:val="17"/>
        </w:rPr>
        <w:t xml:space="preserve">    name: str</w:t>
      </w:r>
    </w:p>
    <w:p w14:paraId="5AF1692F">
      <w:pPr>
        <w:shd w:val="clear" w:color="auto" w:fill="F3F3F3"/>
        <w:spacing w:before="0" w:after="0" w:line="240" w:lineRule="auto"/>
        <w:ind w:left="200" w:right="200"/>
        <w:rPr>
          <w:color w:val="auto"/>
        </w:rPr>
      </w:pPr>
      <w:r>
        <w:rPr>
          <w:rFonts w:ascii="Consolas" w:hAnsi="Consolas" w:eastAsia="Consolas" w:cs="Consolas"/>
          <w:color w:val="auto"/>
          <w:sz w:val="17"/>
          <w:szCs w:val="17"/>
        </w:rPr>
        <w:t xml:space="preserve">    arguments: dict[str, Any]</w:t>
      </w:r>
    </w:p>
    <w:p w14:paraId="7B8FEB33">
      <w:pPr>
        <w:shd w:val="clear" w:color="auto" w:fill="F3F3F3"/>
        <w:spacing w:before="0" w:after="0" w:line="240" w:lineRule="auto"/>
        <w:ind w:left="200" w:right="200"/>
        <w:rPr>
          <w:color w:val="auto"/>
        </w:rPr>
      </w:pPr>
      <w:r>
        <w:rPr>
          <w:rFonts w:ascii="Consolas" w:hAnsi="Consolas" w:eastAsia="Consolas" w:cs="Consolas"/>
          <w:color w:val="auto"/>
          <w:sz w:val="17"/>
          <w:szCs w:val="17"/>
        </w:rPr>
        <w:t xml:space="preserve"> </w:t>
      </w:r>
    </w:p>
    <w:p w14:paraId="5A40616B">
      <w:pPr>
        <w:shd w:val="clear" w:color="auto" w:fill="F3F3F3"/>
        <w:spacing w:before="0" w:after="0" w:line="240" w:lineRule="auto"/>
        <w:ind w:left="200" w:right="200"/>
        <w:rPr>
          <w:color w:val="auto"/>
        </w:rPr>
      </w:pPr>
      <w:r>
        <w:rPr>
          <w:rFonts w:ascii="Consolas" w:hAnsi="Consolas" w:eastAsia="Consolas" w:cs="Consolas"/>
          <w:color w:val="auto"/>
          <w:sz w:val="17"/>
          <w:szCs w:val="17"/>
        </w:rPr>
        <w:t>@dataclass</w:t>
      </w:r>
    </w:p>
    <w:p w14:paraId="3C1B6594">
      <w:pPr>
        <w:shd w:val="clear" w:color="auto" w:fill="F3F3F3"/>
        <w:spacing w:before="0" w:after="0" w:line="240" w:lineRule="auto"/>
        <w:ind w:left="200" w:right="200"/>
        <w:rPr>
          <w:color w:val="auto"/>
        </w:rPr>
      </w:pPr>
      <w:r>
        <w:rPr>
          <w:rFonts w:ascii="Consolas" w:hAnsi="Consolas" w:eastAsia="Consolas" w:cs="Consolas"/>
          <w:color w:val="auto"/>
          <w:sz w:val="17"/>
          <w:szCs w:val="17"/>
        </w:rPr>
        <w:t>class AgentResult:            # kiểu trả về của AgentLoop.run()</w:t>
      </w:r>
    </w:p>
    <w:p w14:paraId="5EB1F0C2">
      <w:pPr>
        <w:shd w:val="clear" w:color="auto" w:fill="F3F3F3"/>
        <w:spacing w:before="0" w:after="0" w:line="240" w:lineRule="auto"/>
        <w:ind w:left="200" w:right="200"/>
        <w:rPr>
          <w:color w:val="auto"/>
        </w:rPr>
      </w:pPr>
      <w:r>
        <w:rPr>
          <w:rFonts w:ascii="Consolas" w:hAnsi="Consolas" w:eastAsia="Consolas" w:cs="Consolas"/>
          <w:color w:val="auto"/>
          <w:sz w:val="17"/>
          <w:szCs w:val="17"/>
        </w:rPr>
        <w:t xml:space="preserve">    answer: str</w:t>
      </w:r>
    </w:p>
    <w:p w14:paraId="29F131AA">
      <w:pPr>
        <w:shd w:val="clear" w:color="auto" w:fill="F3F3F3"/>
        <w:spacing w:before="0" w:after="0" w:line="240" w:lineRule="auto"/>
        <w:ind w:left="200" w:right="200"/>
        <w:rPr>
          <w:color w:val="auto"/>
        </w:rPr>
      </w:pPr>
      <w:r>
        <w:rPr>
          <w:rFonts w:ascii="Consolas" w:hAnsi="Consolas" w:eastAsia="Consolas" w:cs="Consolas"/>
          <w:color w:val="auto"/>
          <w:sz w:val="17"/>
          <w:szCs w:val="17"/>
        </w:rPr>
        <w:t xml:space="preserve">    steps: int</w:t>
      </w:r>
    </w:p>
    <w:p w14:paraId="79252261">
      <w:pPr>
        <w:shd w:val="clear" w:color="auto" w:fill="F3F3F3"/>
        <w:spacing w:after="120" w:line="240" w:lineRule="auto"/>
        <w:ind w:left="200" w:right="200"/>
        <w:rPr>
          <w:color w:val="auto"/>
        </w:rPr>
      </w:pPr>
      <w:r>
        <w:rPr>
          <w:rFonts w:ascii="Consolas" w:hAnsi="Consolas" w:eastAsia="Consolas" w:cs="Consolas"/>
          <w:color w:val="auto"/>
          <w:sz w:val="17"/>
          <w:szCs w:val="17"/>
        </w:rPr>
        <w:t xml:space="preserve">    success: bool</w:t>
      </w:r>
    </w:p>
    <w:p w14:paraId="14336860">
      <w:pPr>
        <w:spacing w:before="0" w:after="100" w:line="276" w:lineRule="auto"/>
        <w:jc w:val="both"/>
        <w:rPr>
          <w:color w:val="auto"/>
        </w:rPr>
      </w:pPr>
      <w:r>
        <w:rPr>
          <w:rFonts w:ascii="Times New Roman" w:hAnsi="Times New Roman" w:eastAsia="Times New Roman" w:cs="Times New Roman"/>
          <w:color w:val="auto"/>
        </w:rPr>
        <w:t xml:space="preserve">Dữ liệu RAG dùng dataclass </w:t>
      </w:r>
      <w:r>
        <w:rPr>
          <w:rFonts w:ascii="Consolas" w:hAnsi="Consolas" w:eastAsia="Consolas" w:cs="Consolas"/>
          <w:color w:val="auto"/>
          <w:sz w:val="21"/>
          <w:szCs w:val="21"/>
        </w:rPr>
        <w:t>Document</w:t>
      </w:r>
      <w:r>
        <w:rPr>
          <w:rFonts w:ascii="Times New Roman" w:hAnsi="Times New Roman" w:eastAsia="Times New Roman" w:cs="Times New Roman"/>
          <w:color w:val="auto"/>
        </w:rPr>
        <w:t xml:space="preserve">, </w:t>
      </w:r>
      <w:r>
        <w:rPr>
          <w:rFonts w:ascii="Consolas" w:hAnsi="Consolas" w:eastAsia="Consolas" w:cs="Consolas"/>
          <w:color w:val="auto"/>
          <w:sz w:val="21"/>
          <w:szCs w:val="21"/>
        </w:rPr>
        <w:t>DocumentChunk</w:t>
      </w:r>
      <w:r>
        <w:rPr>
          <w:rFonts w:ascii="Times New Roman" w:hAnsi="Times New Roman" w:eastAsia="Times New Roman" w:cs="Times New Roman"/>
          <w:color w:val="auto"/>
        </w:rPr>
        <w:t xml:space="preserve"> (</w:t>
      </w:r>
      <w:r>
        <w:rPr>
          <w:rFonts w:ascii="Consolas" w:hAnsi="Consolas" w:eastAsia="Consolas" w:cs="Consolas"/>
          <w:color w:val="auto"/>
          <w:sz w:val="21"/>
          <w:szCs w:val="21"/>
        </w:rPr>
        <w:t>src/rag/doc_model.py</w:t>
      </w:r>
      <w:r>
        <w:rPr>
          <w:rFonts w:ascii="Times New Roman" w:hAnsi="Times New Roman" w:eastAsia="Times New Roman" w:cs="Times New Roman"/>
          <w:color w:val="auto"/>
        </w:rPr>
        <w:t>). Tham số của từng tool khai báo ở server dạng JSON Schema (</w:t>
      </w:r>
      <w:r>
        <w:rPr>
          <w:rFonts w:ascii="Consolas" w:hAnsi="Consolas" w:eastAsia="Consolas" w:cs="Consolas"/>
          <w:color w:val="auto"/>
          <w:sz w:val="21"/>
          <w:szCs w:val="21"/>
        </w:rPr>
        <w:t>input_schema</w:t>
      </w:r>
      <w:r>
        <w:rPr>
          <w:rFonts w:ascii="Times New Roman" w:hAnsi="Times New Roman" w:eastAsia="Times New Roman" w:cs="Times New Roman"/>
          <w:color w:val="auto"/>
        </w:rPr>
        <w:t>) theo chuẩn MCP; client đọc schema này và đưa vào prompt.</w:t>
      </w:r>
    </w:p>
    <w:p w14:paraId="0D02E80F">
      <w:pPr>
        <w:pStyle w:val="3"/>
        <w:spacing w:before="140" w:after="80"/>
        <w:rPr>
          <w:color w:val="auto"/>
        </w:rPr>
      </w:pPr>
      <w:r>
        <w:rPr>
          <w:rFonts w:ascii="Times New Roman" w:hAnsi="Times New Roman" w:eastAsia="Times New Roman" w:cs="Times New Roman"/>
          <w:color w:val="auto"/>
        </w:rPr>
        <w:t>4.2. Mô tả tool viết như prompt</w:t>
      </w:r>
    </w:p>
    <w:p w14:paraId="643D3352">
      <w:pPr>
        <w:spacing w:before="0" w:after="100" w:line="276" w:lineRule="auto"/>
        <w:jc w:val="both"/>
        <w:rPr>
          <w:color w:val="auto"/>
        </w:rPr>
      </w:pPr>
      <w:r>
        <w:rPr>
          <w:rFonts w:ascii="Times New Roman" w:hAnsi="Times New Roman" w:eastAsia="Times New Roman" w:cs="Times New Roman"/>
          <w:color w:val="auto"/>
        </w:rPr>
        <w:t xml:space="preserve">Danh sách tool (tên, mô tả, </w:t>
      </w:r>
      <w:r>
        <w:rPr>
          <w:rFonts w:ascii="Consolas" w:hAnsi="Consolas" w:eastAsia="Consolas" w:cs="Consolas"/>
          <w:color w:val="auto"/>
          <w:sz w:val="21"/>
          <w:szCs w:val="21"/>
        </w:rPr>
        <w:t>input_schema</w:t>
      </w:r>
      <w:r>
        <w:rPr>
          <w:rFonts w:ascii="Times New Roman" w:hAnsi="Times New Roman" w:eastAsia="Times New Roman" w:cs="Times New Roman"/>
          <w:color w:val="auto"/>
        </w:rPr>
        <w:t xml:space="preserve">) được nhúng vào system prompt. Cách dùng từng tool được viết thành quy tắc trong </w:t>
      </w:r>
      <w:r>
        <w:rPr>
          <w:rFonts w:ascii="Consolas" w:hAnsi="Consolas" w:eastAsia="Consolas" w:cs="Consolas"/>
          <w:color w:val="auto"/>
          <w:sz w:val="21"/>
          <w:szCs w:val="21"/>
        </w:rPr>
        <w:t>prompts.txt</w:t>
      </w:r>
      <w:r>
        <w:rPr>
          <w:rFonts w:ascii="Times New Roman" w:hAnsi="Times New Roman" w:eastAsia="Times New Roman" w:cs="Times New Roman"/>
          <w:color w:val="auto"/>
        </w:rPr>
        <w:t>, mục 3 “DÙNG TOOL” (bản đầy đủ ở Phụ lục A):</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77BA4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0EE7548">
            <w:pPr>
              <w:spacing w:after="0" w:line="252" w:lineRule="auto"/>
              <w:jc w:val="left"/>
              <w:rPr>
                <w:rFonts w:hint="default"/>
                <w:b/>
                <w:bCs/>
                <w:color w:val="auto"/>
                <w:lang w:val="en-US"/>
              </w:rPr>
            </w:pPr>
            <w:r>
              <w:rPr>
                <w:rFonts w:hint="default" w:cs="Times New Roman"/>
                <w:b/>
                <w:bCs/>
                <w:color w:val="auto"/>
                <w:sz w:val="21"/>
                <w:szCs w:val="21"/>
                <w:lang w:val="en-US"/>
              </w:rPr>
              <w:t>Tool</w:t>
            </w:r>
          </w:p>
        </w:tc>
        <w:tc>
          <w:tcPr>
            <w:tcW w:w="70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top"/>
          </w:tcPr>
          <w:p w14:paraId="4FC1842E">
            <w:pPr>
              <w:spacing w:after="0" w:line="252" w:lineRule="auto"/>
              <w:jc w:val="left"/>
              <w:rPr>
                <w:b/>
                <w:bCs/>
                <w:color w:val="auto"/>
              </w:rPr>
            </w:pPr>
            <w:r>
              <w:rPr>
                <w:rFonts w:ascii="Times New Roman" w:hAnsi="Times New Roman" w:eastAsia="Times New Roman" w:cs="Times New Roman"/>
                <w:b/>
                <w:bCs/>
                <w:color w:val="auto"/>
                <w:sz w:val="21"/>
                <w:szCs w:val="21"/>
              </w:rPr>
              <w:t>Quy tắc trong prompt</w:t>
            </w:r>
          </w:p>
        </w:tc>
      </w:tr>
      <w:tr w14:paraId="0F4AB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947A6B0">
            <w:pPr>
              <w:spacing w:after="0" w:line="252" w:lineRule="auto"/>
              <w:jc w:val="left"/>
              <w:rPr>
                <w:color w:val="auto"/>
              </w:rPr>
            </w:pPr>
            <w:r>
              <w:rPr>
                <w:rFonts w:ascii="Times New Roman" w:hAnsi="Times New Roman" w:eastAsia="Times New Roman" w:cs="Times New Roman"/>
                <w:color w:val="auto"/>
                <w:sz w:val="21"/>
                <w:szCs w:val="21"/>
              </w:rPr>
              <w:t>search_regulations</w:t>
            </w:r>
          </w:p>
        </w:tc>
        <w:tc>
          <w:tcPr>
            <w:tcW w:w="70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D6D7765">
            <w:pPr>
              <w:spacing w:after="0" w:line="252" w:lineRule="auto"/>
              <w:jc w:val="left"/>
              <w:rPr>
                <w:color w:val="auto"/>
              </w:rPr>
            </w:pPr>
            <w:r>
              <w:rPr>
                <w:rFonts w:ascii="Times New Roman" w:hAnsi="Times New Roman" w:eastAsia="Times New Roman" w:cs="Times New Roman"/>
                <w:color w:val="auto"/>
                <w:sz w:val="21"/>
                <w:szCs w:val="21"/>
              </w:rPr>
              <w:t>Tra quy định khi phần “Tài liệu RAG” chưa đủ; chỉ dùng nội dung tài liệu, ghi nguồn doc_id + Điều.</w:t>
            </w:r>
          </w:p>
        </w:tc>
      </w:tr>
      <w:tr w14:paraId="14ADA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FF6DC43">
            <w:pPr>
              <w:spacing w:after="0" w:line="252" w:lineRule="auto"/>
              <w:jc w:val="left"/>
              <w:rPr>
                <w:rFonts w:ascii="Times New Roman" w:hAnsi="Times New Roman" w:eastAsia="Times New Roman" w:cs="Times New Roman"/>
                <w:color w:val="auto"/>
                <w:sz w:val="21"/>
                <w:szCs w:val="21"/>
              </w:rPr>
            </w:pPr>
          </w:p>
        </w:tc>
        <w:tc>
          <w:tcPr>
            <w:tcW w:w="70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9B25CEF">
            <w:pPr>
              <w:spacing w:after="0" w:line="252" w:lineRule="auto"/>
              <w:jc w:val="left"/>
              <w:rPr>
                <w:rFonts w:ascii="Times New Roman" w:hAnsi="Times New Roman" w:eastAsia="Times New Roman" w:cs="Times New Roman"/>
                <w:color w:val="auto"/>
                <w:sz w:val="21"/>
                <w:szCs w:val="21"/>
              </w:rPr>
            </w:pPr>
          </w:p>
        </w:tc>
      </w:tr>
      <w:tr w14:paraId="3D80B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214B503">
            <w:pPr>
              <w:spacing w:after="0" w:line="252" w:lineRule="auto"/>
              <w:jc w:val="left"/>
              <w:rPr>
                <w:color w:val="auto"/>
              </w:rPr>
            </w:pPr>
            <w:r>
              <w:rPr>
                <w:rFonts w:ascii="Times New Roman" w:hAnsi="Times New Roman" w:eastAsia="Times New Roman" w:cs="Times New Roman"/>
                <w:color w:val="auto"/>
                <w:sz w:val="21"/>
                <w:szCs w:val="21"/>
              </w:rPr>
              <w:t>calculate_training_score</w:t>
            </w:r>
          </w:p>
        </w:tc>
        <w:tc>
          <w:tcPr>
            <w:tcW w:w="70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7EB01B1">
            <w:pPr>
              <w:spacing w:after="0" w:line="252" w:lineRule="auto"/>
              <w:jc w:val="left"/>
              <w:rPr>
                <w:color w:val="auto"/>
              </w:rPr>
            </w:pPr>
            <w:r>
              <w:rPr>
                <w:rFonts w:ascii="Times New Roman" w:hAnsi="Times New Roman" w:eastAsia="Times New Roman" w:cs="Times New Roman"/>
                <w:color w:val="auto"/>
                <w:sz w:val="21"/>
                <w:szCs w:val="21"/>
              </w:rPr>
              <w:t>Mọi phép tính điểm phải gọi tool, không tự tính nhẩm; ghi rõ số liệu đầu vào và kết quả.</w:t>
            </w:r>
          </w:p>
        </w:tc>
      </w:tr>
      <w:tr w14:paraId="2BDA2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DBC98B2">
            <w:pPr>
              <w:spacing w:after="0" w:line="252" w:lineRule="auto"/>
              <w:jc w:val="left"/>
              <w:rPr>
                <w:color w:val="auto"/>
              </w:rPr>
            </w:pPr>
            <w:r>
              <w:rPr>
                <w:rFonts w:ascii="Times New Roman" w:hAnsi="Times New Roman" w:eastAsia="Times New Roman" w:cs="Times New Roman"/>
                <w:color w:val="auto"/>
                <w:sz w:val="21"/>
                <w:szCs w:val="21"/>
              </w:rPr>
              <w:t>compare_scores</w:t>
            </w:r>
          </w:p>
        </w:tc>
        <w:tc>
          <w:tcPr>
            <w:tcW w:w="70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86B3FC2">
            <w:pPr>
              <w:spacing w:after="0" w:line="252" w:lineRule="auto"/>
              <w:jc w:val="left"/>
              <w:rPr>
                <w:color w:val="auto"/>
              </w:rPr>
            </w:pPr>
            <w:r>
              <w:rPr>
                <w:rFonts w:ascii="Times New Roman" w:hAnsi="Times New Roman" w:eastAsia="Times New Roman" w:cs="Times New Roman"/>
                <w:color w:val="auto"/>
                <w:sz w:val="21"/>
                <w:szCs w:val="21"/>
              </w:rPr>
              <w:t>So sánh điểm thực tế với điểm mục tiêu, trả về chênh lệch.</w:t>
            </w:r>
          </w:p>
        </w:tc>
      </w:tr>
      <w:tr w14:paraId="10466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DF5B100">
            <w:pPr>
              <w:spacing w:after="0" w:line="252" w:lineRule="auto"/>
              <w:jc w:val="left"/>
              <w:rPr>
                <w:color w:val="auto"/>
              </w:rPr>
            </w:pPr>
            <w:r>
              <w:rPr>
                <w:rFonts w:ascii="Times New Roman" w:hAnsi="Times New Roman" w:eastAsia="Times New Roman" w:cs="Times New Roman"/>
                <w:color w:val="auto"/>
                <w:sz w:val="21"/>
                <w:szCs w:val="21"/>
              </w:rPr>
              <w:t>create_complaint</w:t>
            </w:r>
          </w:p>
        </w:tc>
        <w:tc>
          <w:tcPr>
            <w:tcW w:w="70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3A56108">
            <w:pPr>
              <w:spacing w:after="0" w:line="252" w:lineRule="auto"/>
              <w:jc w:val="left"/>
              <w:rPr>
                <w:color w:val="auto"/>
              </w:rPr>
            </w:pPr>
            <w:r>
              <w:rPr>
                <w:rFonts w:ascii="Times New Roman" w:hAnsi="Times New Roman" w:eastAsia="Times New Roman" w:cs="Times New Roman"/>
                <w:color w:val="auto"/>
                <w:sz w:val="21"/>
                <w:szCs w:val="21"/>
              </w:rPr>
              <w:t>Chỉ gọi khi có đủ mã sinh viên và lý do; thiếu thì nói “không đủ dữ liệu” và hỏi lại.</w:t>
            </w:r>
          </w:p>
        </w:tc>
      </w:tr>
      <w:tr w14:paraId="6F7ED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D8C1027">
            <w:pPr>
              <w:spacing w:after="0" w:line="252" w:lineRule="auto"/>
              <w:jc w:val="left"/>
              <w:rPr>
                <w:color w:val="auto"/>
              </w:rPr>
            </w:pPr>
            <w:r>
              <w:rPr>
                <w:rFonts w:ascii="Times New Roman" w:hAnsi="Times New Roman" w:eastAsia="Times New Roman" w:cs="Times New Roman"/>
                <w:color w:val="auto"/>
                <w:sz w:val="21"/>
                <w:szCs w:val="21"/>
              </w:rPr>
              <w:t>get_complaint</w:t>
            </w:r>
          </w:p>
        </w:tc>
        <w:tc>
          <w:tcPr>
            <w:tcW w:w="70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BF72885">
            <w:pPr>
              <w:spacing w:after="0" w:line="252" w:lineRule="auto"/>
              <w:jc w:val="left"/>
              <w:rPr>
                <w:color w:val="auto"/>
              </w:rPr>
            </w:pPr>
            <w:r>
              <w:rPr>
                <w:rFonts w:ascii="Times New Roman" w:hAnsi="Times New Roman" w:eastAsia="Times New Roman" w:cs="Times New Roman"/>
                <w:color w:val="auto"/>
                <w:sz w:val="21"/>
                <w:szCs w:val="21"/>
              </w:rPr>
              <w:t>Bắt buộc gọi sau create_complaint; chỉ báo “đã tạo thành công” khi found = true.</w:t>
            </w:r>
          </w:p>
        </w:tc>
      </w:tr>
    </w:tbl>
    <w:p w14:paraId="4B3EE9B1">
      <w:pPr>
        <w:pStyle w:val="3"/>
        <w:spacing w:before="140" w:after="80"/>
        <w:rPr>
          <w:color w:val="auto"/>
        </w:rPr>
      </w:pPr>
      <w:r>
        <w:rPr>
          <w:rFonts w:ascii="Times New Roman" w:hAnsi="Times New Roman" w:eastAsia="Times New Roman" w:cs="Times New Roman"/>
          <w:color w:val="auto"/>
        </w:rPr>
        <w:t>4.3. Vòng lặp agent và MAX_STEPS</w:t>
      </w:r>
    </w:p>
    <w:p w14:paraId="39E5503E">
      <w:pPr>
        <w:spacing w:before="0" w:after="100" w:line="276" w:lineRule="auto"/>
        <w:jc w:val="both"/>
        <w:rPr>
          <w:color w:val="auto"/>
        </w:rPr>
      </w:pPr>
      <w:r>
        <w:rPr>
          <w:rFonts w:ascii="Times New Roman" w:hAnsi="Times New Roman" w:eastAsia="Times New Roman" w:cs="Times New Roman"/>
          <w:color w:val="auto"/>
        </w:rPr>
        <w:t xml:space="preserve">Vòng lặp tự viết trong </w:t>
      </w:r>
      <w:r>
        <w:rPr>
          <w:rFonts w:ascii="Consolas" w:hAnsi="Consolas" w:eastAsia="Consolas" w:cs="Consolas"/>
          <w:color w:val="auto"/>
          <w:sz w:val="21"/>
          <w:szCs w:val="21"/>
        </w:rPr>
        <w:t>src/agent/agent__loop.py</w:t>
      </w:r>
      <w:r>
        <w:rPr>
          <w:rFonts w:ascii="Times New Roman" w:hAnsi="Times New Roman" w:eastAsia="Times New Roman" w:cs="Times New Roman"/>
          <w:color w:val="auto"/>
        </w:rPr>
        <w:t xml:space="preserve">, tối đa </w:t>
      </w:r>
      <w:r>
        <w:rPr>
          <w:rFonts w:ascii="Consolas" w:hAnsi="Consolas" w:eastAsia="Consolas" w:cs="Consolas"/>
          <w:color w:val="auto"/>
          <w:sz w:val="21"/>
          <w:szCs w:val="21"/>
        </w:rPr>
        <w:t>MAX_STEPS = 8</w:t>
      </w:r>
      <w:r>
        <w:rPr>
          <w:rFonts w:ascii="Times New Roman" w:hAnsi="Times New Roman" w:eastAsia="Times New Roman" w:cs="Times New Roman"/>
          <w:color w:val="auto"/>
        </w:rPr>
        <w:t xml:space="preserve"> bước. Mỗi bước gọi LLM một lần; LLM phải trả về </w:t>
      </w:r>
      <w:r>
        <w:rPr>
          <w:rFonts w:ascii="Times New Roman" w:hAnsi="Times New Roman" w:eastAsia="Times New Roman" w:cs="Times New Roman"/>
          <w:b/>
          <w:bCs/>
          <w:color w:val="auto"/>
        </w:rPr>
        <w:t>đúng một JSON object</w:t>
      </w:r>
      <w:r>
        <w:rPr>
          <w:rFonts w:ascii="Times New Roman" w:hAnsi="Times New Roman" w:eastAsia="Times New Roman" w:cs="Times New Roman"/>
          <w:color w:val="auto"/>
        </w:rPr>
        <w:t xml:space="preserve"> theo một trong hai dạng:</w:t>
      </w:r>
    </w:p>
    <w:p w14:paraId="22580DDA">
      <w:pPr>
        <w:shd w:val="clear" w:color="auto" w:fill="F3F3F3"/>
        <w:spacing w:before="60" w:after="0" w:line="240" w:lineRule="auto"/>
        <w:ind w:left="200" w:right="200"/>
        <w:rPr>
          <w:color w:val="auto"/>
        </w:rPr>
      </w:pPr>
      <w:r>
        <w:rPr>
          <w:rFonts w:ascii="Consolas" w:hAnsi="Consolas" w:eastAsia="Consolas" w:cs="Consolas"/>
          <w:color w:val="auto"/>
          <w:sz w:val="17"/>
          <w:szCs w:val="17"/>
        </w:rPr>
        <w:t>{"action": "tool",  "tool_name": "&lt;tên tool&gt;", "arguments": {...}}</w:t>
      </w:r>
    </w:p>
    <w:p w14:paraId="64DC858C">
      <w:pPr>
        <w:shd w:val="clear" w:color="auto" w:fill="F3F3F3"/>
        <w:spacing w:after="120" w:line="240" w:lineRule="auto"/>
        <w:ind w:left="200" w:right="200"/>
        <w:rPr>
          <w:color w:val="auto"/>
        </w:rPr>
      </w:pPr>
      <w:r>
        <w:rPr>
          <w:rFonts w:ascii="Consolas" w:hAnsi="Consolas" w:eastAsia="Consolas" w:cs="Consolas"/>
          <w:color w:val="auto"/>
          <w:sz w:val="17"/>
          <w:szCs w:val="17"/>
        </w:rPr>
        <w:t>{"action": "final", "answer": "&lt;câu trả lời cuối&gt;"}</w:t>
      </w:r>
    </w:p>
    <w:p w14:paraId="2D557E41">
      <w:pPr>
        <w:spacing w:before="0" w:after="100" w:line="276" w:lineRule="auto"/>
        <w:jc w:val="both"/>
        <w:rPr>
          <w:color w:val="auto"/>
        </w:rPr>
      </w:pPr>
      <w:r>
        <w:rPr>
          <w:rFonts w:ascii="Times New Roman" w:hAnsi="Times New Roman" w:eastAsia="Times New Roman" w:cs="Times New Roman"/>
          <w:color w:val="auto"/>
        </w:rPr>
        <w:t xml:space="preserve">Nếu là </w:t>
      </w:r>
      <w:r>
        <w:rPr>
          <w:rFonts w:ascii="Consolas" w:hAnsi="Consolas" w:eastAsia="Consolas" w:cs="Consolas"/>
          <w:color w:val="auto"/>
          <w:sz w:val="21"/>
          <w:szCs w:val="21"/>
        </w:rPr>
        <w:t>tool</w:t>
      </w:r>
      <w:r>
        <w:rPr>
          <w:rFonts w:ascii="Times New Roman" w:hAnsi="Times New Roman" w:eastAsia="Times New Roman" w:cs="Times New Roman"/>
          <w:color w:val="auto"/>
        </w:rPr>
        <w:t xml:space="preserve">: gọi tool qua MCP client, thêm kết quả vào </w:t>
      </w:r>
      <w:r>
        <w:rPr>
          <w:rFonts w:ascii="Consolas" w:hAnsi="Consolas" w:eastAsia="Consolas" w:cs="Consolas"/>
          <w:color w:val="auto"/>
          <w:sz w:val="21"/>
          <w:szCs w:val="21"/>
        </w:rPr>
        <w:t>messages</w:t>
      </w:r>
      <w:r>
        <w:rPr>
          <w:rFonts w:ascii="Times New Roman" w:hAnsi="Times New Roman" w:eastAsia="Times New Roman" w:cs="Times New Roman"/>
          <w:color w:val="auto"/>
        </w:rPr>
        <w:t xml:space="preserve"> rồi sang bước sau. Nếu là </w:t>
      </w:r>
      <w:r>
        <w:rPr>
          <w:rFonts w:ascii="Consolas" w:hAnsi="Consolas" w:eastAsia="Consolas" w:cs="Consolas"/>
          <w:color w:val="auto"/>
          <w:sz w:val="21"/>
          <w:szCs w:val="21"/>
        </w:rPr>
        <w:t>final</w:t>
      </w:r>
      <w:r>
        <w:rPr>
          <w:rFonts w:ascii="Times New Roman" w:hAnsi="Times New Roman" w:eastAsia="Times New Roman" w:cs="Times New Roman"/>
          <w:color w:val="auto"/>
        </w:rPr>
        <w:t xml:space="preserve">: ghi log USAGE và trả về </w:t>
      </w:r>
      <w:r>
        <w:rPr>
          <w:rFonts w:ascii="Consolas" w:hAnsi="Consolas" w:eastAsia="Consolas" w:cs="Consolas"/>
          <w:color w:val="auto"/>
          <w:sz w:val="21"/>
          <w:szCs w:val="21"/>
        </w:rPr>
        <w:t>AgentResult(success=True)</w:t>
      </w:r>
      <w:r>
        <w:rPr>
          <w:rFonts w:ascii="Times New Roman" w:hAnsi="Times New Roman" w:eastAsia="Times New Roman" w:cs="Times New Roman"/>
          <w:color w:val="auto"/>
        </w:rPr>
        <w:t xml:space="preserve">. Hết 8 bước mà chưa có </w:t>
      </w:r>
      <w:r>
        <w:rPr>
          <w:rFonts w:ascii="Consolas" w:hAnsi="Consolas" w:eastAsia="Consolas" w:cs="Consolas"/>
          <w:color w:val="auto"/>
          <w:sz w:val="21"/>
          <w:szCs w:val="21"/>
        </w:rPr>
        <w:t>final</w:t>
      </w:r>
      <w:r>
        <w:rPr>
          <w:rFonts w:ascii="Times New Roman" w:hAnsi="Times New Roman" w:eastAsia="Times New Roman" w:cs="Times New Roman"/>
          <w:color w:val="auto"/>
        </w:rPr>
        <w:t xml:space="preserve"> thì dừng và trả về </w:t>
      </w:r>
      <w:r>
        <w:rPr>
          <w:rFonts w:ascii="Consolas" w:hAnsi="Consolas" w:eastAsia="Consolas" w:cs="Consolas"/>
          <w:color w:val="auto"/>
          <w:sz w:val="21"/>
          <w:szCs w:val="21"/>
        </w:rPr>
        <w:t>success=False</w:t>
      </w:r>
      <w:r>
        <w:rPr>
          <w:rFonts w:ascii="Times New Roman" w:hAnsi="Times New Roman" w:eastAsia="Times New Roman" w:cs="Times New Roman"/>
          <w:color w:val="auto"/>
        </w:rPr>
        <w:t>, nhờ đó không bao giờ lặp vô hạn.</w:t>
      </w:r>
    </w:p>
    <w:p w14:paraId="0851EA03">
      <w:pPr>
        <w:pStyle w:val="3"/>
        <w:spacing w:before="140" w:after="80"/>
        <w:rPr>
          <w:color w:val="auto"/>
        </w:rPr>
      </w:pPr>
      <w:r>
        <w:rPr>
          <w:rFonts w:ascii="Times New Roman" w:hAnsi="Times New Roman" w:eastAsia="Times New Roman" w:cs="Times New Roman"/>
          <w:color w:val="auto"/>
        </w:rPr>
        <w:t>4.4. Xử lý lỗi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5138"/>
      </w:tblGrid>
      <w:tr w14:paraId="50692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F8B5B67">
            <w:pPr>
              <w:spacing w:after="0" w:line="252" w:lineRule="auto"/>
              <w:jc w:val="left"/>
              <w:rPr>
                <w:rFonts w:hint="default"/>
                <w:b/>
                <w:bCs/>
                <w:color w:val="auto"/>
                <w:lang w:val="en-US"/>
              </w:rPr>
            </w:pPr>
            <w:r>
              <w:rPr>
                <w:rFonts w:hint="default" w:cs="Times New Roman"/>
                <w:b/>
                <w:bCs/>
                <w:color w:val="auto"/>
                <w:sz w:val="21"/>
                <w:szCs w:val="21"/>
                <w:lang w:val="en-US"/>
              </w:rPr>
              <w:t>Tình huống</w:t>
            </w:r>
          </w:p>
        </w:tc>
        <w:tc>
          <w:tcPr>
            <w:tcW w:w="2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54D2544">
            <w:pPr>
              <w:spacing w:after="0" w:line="252" w:lineRule="auto"/>
              <w:jc w:val="left"/>
              <w:rPr>
                <w:rFonts w:hint="default"/>
                <w:b/>
                <w:bCs/>
                <w:color w:val="auto"/>
                <w:lang w:val="en-US"/>
              </w:rPr>
            </w:pPr>
            <w:r>
              <w:rPr>
                <w:rFonts w:hint="default" w:cs="Times New Roman"/>
                <w:b/>
                <w:bCs/>
                <w:color w:val="auto"/>
                <w:sz w:val="21"/>
                <w:szCs w:val="21"/>
                <w:lang w:val="en-US"/>
              </w:rPr>
              <w:t>Nơi xử lý</w:t>
            </w:r>
          </w:p>
        </w:tc>
        <w:tc>
          <w:tcPr>
            <w:tcW w:w="51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A54F35E">
            <w:pPr>
              <w:spacing w:after="0" w:line="252" w:lineRule="auto"/>
              <w:jc w:val="left"/>
              <w:rPr>
                <w:rFonts w:hint="default"/>
                <w:b/>
                <w:bCs/>
                <w:color w:val="auto"/>
                <w:lang w:val="en-US"/>
              </w:rPr>
            </w:pPr>
            <w:r>
              <w:rPr>
                <w:rFonts w:hint="default" w:cs="Times New Roman"/>
                <w:b/>
                <w:bCs/>
                <w:color w:val="auto"/>
                <w:sz w:val="21"/>
                <w:szCs w:val="21"/>
                <w:lang w:val="en-US"/>
              </w:rPr>
              <w:t>Cách xử lý</w:t>
            </w:r>
          </w:p>
        </w:tc>
      </w:tr>
      <w:tr w14:paraId="6CB5A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C775D25">
            <w:pPr>
              <w:spacing w:after="0" w:line="252" w:lineRule="auto"/>
              <w:jc w:val="left"/>
              <w:rPr>
                <w:color w:val="auto"/>
              </w:rPr>
            </w:pPr>
            <w:r>
              <w:rPr>
                <w:rFonts w:ascii="Times New Roman" w:hAnsi="Times New Roman" w:eastAsia="Times New Roman" w:cs="Times New Roman"/>
                <w:color w:val="auto"/>
                <w:sz w:val="21"/>
                <w:szCs w:val="21"/>
              </w:rPr>
              <w:t>Mạng chậm / treo</w:t>
            </w:r>
          </w:p>
        </w:tc>
        <w:tc>
          <w:tcPr>
            <w:tcW w:w="2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DB83A51">
            <w:pPr>
              <w:spacing w:after="0" w:line="252" w:lineRule="auto"/>
              <w:jc w:val="left"/>
              <w:rPr>
                <w:color w:val="auto"/>
              </w:rPr>
            </w:pPr>
            <w:r>
              <w:rPr>
                <w:rFonts w:ascii="Times New Roman" w:hAnsi="Times New Roman" w:eastAsia="Times New Roman" w:cs="Times New Roman"/>
                <w:color w:val="auto"/>
                <w:sz w:val="21"/>
                <w:szCs w:val="21"/>
              </w:rPr>
              <w:t>api_handler.py</w:t>
            </w:r>
          </w:p>
        </w:tc>
        <w:tc>
          <w:tcPr>
            <w:tcW w:w="51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339A74F">
            <w:pPr>
              <w:spacing w:after="0" w:line="252" w:lineRule="auto"/>
              <w:jc w:val="left"/>
              <w:rPr>
                <w:color w:val="auto"/>
              </w:rPr>
            </w:pPr>
            <w:r>
              <w:rPr>
                <w:rFonts w:ascii="Times New Roman" w:hAnsi="Times New Roman" w:eastAsia="Times New Roman" w:cs="Times New Roman"/>
                <w:color w:val="auto"/>
                <w:sz w:val="21"/>
                <w:szCs w:val="21"/>
              </w:rPr>
              <w:t>timeout 30 giây, thử lại tối đa 2 lần (chờ 1, 2 giây).</w:t>
            </w:r>
          </w:p>
        </w:tc>
      </w:tr>
      <w:tr w14:paraId="26A0D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482A71E">
            <w:pPr>
              <w:spacing w:after="0" w:line="252" w:lineRule="auto"/>
              <w:jc w:val="left"/>
              <w:rPr>
                <w:rFonts w:ascii="Times New Roman" w:hAnsi="Times New Roman" w:eastAsia="Times New Roman" w:cs="Times New Roman"/>
                <w:color w:val="auto"/>
                <w:sz w:val="21"/>
                <w:szCs w:val="21"/>
              </w:rPr>
            </w:pPr>
          </w:p>
        </w:tc>
        <w:tc>
          <w:tcPr>
            <w:tcW w:w="2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DAB9CD3">
            <w:pPr>
              <w:spacing w:after="0" w:line="252" w:lineRule="auto"/>
              <w:jc w:val="left"/>
              <w:rPr>
                <w:rFonts w:ascii="Times New Roman" w:hAnsi="Times New Roman" w:eastAsia="Times New Roman" w:cs="Times New Roman"/>
                <w:color w:val="auto"/>
                <w:sz w:val="21"/>
                <w:szCs w:val="21"/>
              </w:rPr>
            </w:pPr>
          </w:p>
        </w:tc>
        <w:tc>
          <w:tcPr>
            <w:tcW w:w="51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D9C36D0">
            <w:pPr>
              <w:spacing w:after="0" w:line="252" w:lineRule="auto"/>
              <w:jc w:val="left"/>
              <w:rPr>
                <w:rFonts w:ascii="Times New Roman" w:hAnsi="Times New Roman" w:eastAsia="Times New Roman" w:cs="Times New Roman"/>
                <w:color w:val="auto"/>
                <w:sz w:val="21"/>
                <w:szCs w:val="21"/>
              </w:rPr>
            </w:pPr>
          </w:p>
        </w:tc>
      </w:tr>
      <w:tr w14:paraId="48CE4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C862FAE">
            <w:pPr>
              <w:spacing w:after="0" w:line="252" w:lineRule="auto"/>
              <w:jc w:val="left"/>
              <w:rPr>
                <w:color w:val="auto"/>
              </w:rPr>
            </w:pPr>
            <w:r>
              <w:rPr>
                <w:rFonts w:ascii="Times New Roman" w:hAnsi="Times New Roman" w:eastAsia="Times New Roman" w:cs="Times New Roman"/>
                <w:color w:val="auto"/>
                <w:sz w:val="21"/>
                <w:szCs w:val="21"/>
              </w:rPr>
              <w:t>429 vượt giới hạn token/phút</w:t>
            </w:r>
          </w:p>
        </w:tc>
        <w:tc>
          <w:tcPr>
            <w:tcW w:w="2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0D905EE">
            <w:pPr>
              <w:spacing w:after="0" w:line="252" w:lineRule="auto"/>
              <w:jc w:val="left"/>
              <w:rPr>
                <w:color w:val="auto"/>
              </w:rPr>
            </w:pPr>
            <w:r>
              <w:rPr>
                <w:rFonts w:ascii="Times New Roman" w:hAnsi="Times New Roman" w:eastAsia="Times New Roman" w:cs="Times New Roman"/>
                <w:color w:val="auto"/>
                <w:sz w:val="21"/>
                <w:szCs w:val="21"/>
              </w:rPr>
              <w:t>api_handler.py</w:t>
            </w:r>
          </w:p>
        </w:tc>
        <w:tc>
          <w:tcPr>
            <w:tcW w:w="51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3482C45">
            <w:pPr>
              <w:spacing w:after="0" w:line="252" w:lineRule="auto"/>
              <w:jc w:val="left"/>
              <w:rPr>
                <w:color w:val="auto"/>
              </w:rPr>
            </w:pPr>
            <w:r>
              <w:rPr>
                <w:rFonts w:ascii="Times New Roman" w:hAnsi="Times New Roman" w:eastAsia="Times New Roman" w:cs="Times New Roman"/>
                <w:color w:val="auto"/>
                <w:sz w:val="21"/>
                <w:szCs w:val="21"/>
              </w:rPr>
              <w:t>Đọc “try again in 47.28s” trong thông báo lỗi, chờ đúng số giây đó rồi gọi lại.</w:t>
            </w:r>
          </w:p>
        </w:tc>
      </w:tr>
      <w:tr w14:paraId="33B3F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26939D4">
            <w:pPr>
              <w:spacing w:after="0" w:line="252" w:lineRule="auto"/>
              <w:jc w:val="left"/>
              <w:rPr>
                <w:color w:val="auto"/>
              </w:rPr>
            </w:pPr>
            <w:r>
              <w:rPr>
                <w:rFonts w:ascii="Times New Roman" w:hAnsi="Times New Roman" w:eastAsia="Times New Roman" w:cs="Times New Roman"/>
                <w:color w:val="auto"/>
                <w:sz w:val="21"/>
                <w:szCs w:val="21"/>
              </w:rPr>
              <w:t>413 prompt quá dài</w:t>
            </w:r>
          </w:p>
        </w:tc>
        <w:tc>
          <w:tcPr>
            <w:tcW w:w="2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D53A3DD">
            <w:pPr>
              <w:spacing w:after="0" w:line="252" w:lineRule="auto"/>
              <w:jc w:val="left"/>
              <w:rPr>
                <w:color w:val="auto"/>
              </w:rPr>
            </w:pPr>
            <w:r>
              <w:rPr>
                <w:rFonts w:ascii="Times New Roman" w:hAnsi="Times New Roman" w:eastAsia="Times New Roman" w:cs="Times New Roman"/>
                <w:color w:val="auto"/>
                <w:sz w:val="21"/>
                <w:szCs w:val="21"/>
              </w:rPr>
              <w:t>api_handler.py</w:t>
            </w:r>
          </w:p>
        </w:tc>
        <w:tc>
          <w:tcPr>
            <w:tcW w:w="51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EB6F169">
            <w:pPr>
              <w:spacing w:after="0" w:line="252" w:lineRule="auto"/>
              <w:jc w:val="left"/>
              <w:rPr>
                <w:color w:val="auto"/>
              </w:rPr>
            </w:pPr>
            <w:r>
              <w:rPr>
                <w:rFonts w:ascii="Times New Roman" w:hAnsi="Times New Roman" w:eastAsia="Times New Roman" w:cs="Times New Roman"/>
                <w:color w:val="auto"/>
                <w:sz w:val="21"/>
                <w:szCs w:val="21"/>
              </w:rPr>
              <w:t>Không thử lại (gửi lại vẫn lỗi), báo lỗi rõ ràng.</w:t>
            </w:r>
          </w:p>
        </w:tc>
      </w:tr>
      <w:tr w14:paraId="200AA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565C53F">
            <w:pPr>
              <w:spacing w:after="0" w:line="252" w:lineRule="auto"/>
              <w:jc w:val="left"/>
              <w:rPr>
                <w:color w:val="auto"/>
              </w:rPr>
            </w:pPr>
            <w:r>
              <w:rPr>
                <w:rFonts w:ascii="Times New Roman" w:hAnsi="Times New Roman" w:eastAsia="Times New Roman" w:cs="Times New Roman"/>
                <w:color w:val="auto"/>
                <w:sz w:val="21"/>
                <w:szCs w:val="21"/>
              </w:rPr>
              <w:t>LLM trả JSON hỏng / thiếu ngoặc</w:t>
            </w:r>
          </w:p>
        </w:tc>
        <w:tc>
          <w:tcPr>
            <w:tcW w:w="2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299B66E">
            <w:pPr>
              <w:spacing w:after="0" w:line="252" w:lineRule="auto"/>
              <w:jc w:val="left"/>
              <w:rPr>
                <w:color w:val="auto"/>
              </w:rPr>
            </w:pPr>
            <w:r>
              <w:rPr>
                <w:rFonts w:ascii="Times New Roman" w:hAnsi="Times New Roman" w:eastAsia="Times New Roman" w:cs="Times New Roman"/>
                <w:color w:val="auto"/>
                <w:sz w:val="21"/>
                <w:szCs w:val="21"/>
              </w:rPr>
              <w:t>_parse_json</w:t>
            </w:r>
          </w:p>
        </w:tc>
        <w:tc>
          <w:tcPr>
            <w:tcW w:w="51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0C5C223">
            <w:pPr>
              <w:spacing w:after="0" w:line="252" w:lineRule="auto"/>
              <w:jc w:val="left"/>
              <w:rPr>
                <w:color w:val="auto"/>
              </w:rPr>
            </w:pPr>
            <w:r>
              <w:rPr>
                <w:rFonts w:ascii="Times New Roman" w:hAnsi="Times New Roman" w:eastAsia="Times New Roman" w:cs="Times New Roman"/>
                <w:color w:val="auto"/>
                <w:sz w:val="21"/>
                <w:szCs w:val="21"/>
              </w:rPr>
              <w:t>raw_decode; thiếu “}” thì tự thêm; vẫn hỏng thì ValueError → báo “Error: …” cho LLM và cho làm lại ở bước sau.</w:t>
            </w:r>
          </w:p>
        </w:tc>
      </w:tr>
      <w:tr w14:paraId="4BDC6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8172A93">
            <w:pPr>
              <w:spacing w:after="0" w:line="252" w:lineRule="auto"/>
              <w:jc w:val="left"/>
              <w:rPr>
                <w:color w:val="auto"/>
              </w:rPr>
            </w:pPr>
            <w:r>
              <w:rPr>
                <w:rFonts w:ascii="Times New Roman" w:hAnsi="Times New Roman" w:eastAsia="Times New Roman" w:cs="Times New Roman"/>
                <w:color w:val="auto"/>
                <w:sz w:val="21"/>
                <w:szCs w:val="21"/>
              </w:rPr>
              <w:t>action / tool_name sai kiểu</w:t>
            </w:r>
          </w:p>
        </w:tc>
        <w:tc>
          <w:tcPr>
            <w:tcW w:w="2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2A10433">
            <w:pPr>
              <w:spacing w:after="0" w:line="252" w:lineRule="auto"/>
              <w:jc w:val="left"/>
              <w:rPr>
                <w:color w:val="auto"/>
              </w:rPr>
            </w:pPr>
            <w:r>
              <w:rPr>
                <w:rFonts w:ascii="Times New Roman" w:hAnsi="Times New Roman" w:eastAsia="Times New Roman" w:cs="Times New Roman"/>
                <w:color w:val="auto"/>
                <w:sz w:val="21"/>
                <w:szCs w:val="21"/>
              </w:rPr>
              <w:t>agent__loop.py</w:t>
            </w:r>
          </w:p>
        </w:tc>
        <w:tc>
          <w:tcPr>
            <w:tcW w:w="51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5C308D3">
            <w:pPr>
              <w:spacing w:after="0" w:line="252" w:lineRule="auto"/>
              <w:jc w:val="left"/>
              <w:rPr>
                <w:color w:val="auto"/>
              </w:rPr>
            </w:pPr>
            <w:r>
              <w:rPr>
                <w:rFonts w:ascii="Times New Roman" w:hAnsi="Times New Roman" w:eastAsia="Times New Roman" w:cs="Times New Roman"/>
                <w:color w:val="auto"/>
                <w:sz w:val="21"/>
                <w:szCs w:val="21"/>
              </w:rPr>
              <w:t>Gửi tin “Error: …” cho LLM, tiếp tục vòng lặp.</w:t>
            </w:r>
          </w:p>
        </w:tc>
      </w:tr>
      <w:tr w14:paraId="6AAE9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5586693">
            <w:pPr>
              <w:spacing w:after="0" w:line="252" w:lineRule="auto"/>
              <w:jc w:val="left"/>
              <w:rPr>
                <w:color w:val="auto"/>
              </w:rPr>
            </w:pPr>
            <w:r>
              <w:rPr>
                <w:rFonts w:ascii="Times New Roman" w:hAnsi="Times New Roman" w:eastAsia="Times New Roman" w:cs="Times New Roman"/>
                <w:color w:val="auto"/>
                <w:sz w:val="21"/>
                <w:szCs w:val="21"/>
              </w:rPr>
              <w:t>Tool lỗi, tool không tồn tại</w:t>
            </w:r>
          </w:p>
        </w:tc>
        <w:tc>
          <w:tcPr>
            <w:tcW w:w="2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D0692B9">
            <w:pPr>
              <w:spacing w:after="0" w:line="252" w:lineRule="auto"/>
              <w:jc w:val="left"/>
              <w:rPr>
                <w:color w:val="auto"/>
              </w:rPr>
            </w:pPr>
            <w:r>
              <w:rPr>
                <w:rFonts w:ascii="Times New Roman" w:hAnsi="Times New Roman" w:eastAsia="Times New Roman" w:cs="Times New Roman"/>
                <w:color w:val="auto"/>
                <w:sz w:val="21"/>
                <w:szCs w:val="21"/>
              </w:rPr>
              <w:t>mcp_server.py, mcp_client.py</w:t>
            </w:r>
          </w:p>
        </w:tc>
        <w:tc>
          <w:tcPr>
            <w:tcW w:w="51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1830AA3">
            <w:pPr>
              <w:spacing w:after="0" w:line="252" w:lineRule="auto"/>
              <w:jc w:val="left"/>
              <w:rPr>
                <w:color w:val="auto"/>
              </w:rPr>
            </w:pPr>
            <w:r>
              <w:rPr>
                <w:rFonts w:ascii="Times New Roman" w:hAnsi="Times New Roman" w:eastAsia="Times New Roman" w:cs="Times New Roman"/>
                <w:color w:val="auto"/>
                <w:sz w:val="21"/>
                <w:szCs w:val="21"/>
              </w:rPr>
              <w:t>Không raise: server trả isError + “Error: …”, client trả chuỗi “Error: …”; LLM đọc lỗi và sửa tham số (prompt cho thử lại 1 lần).</w:t>
            </w:r>
          </w:p>
        </w:tc>
      </w:tr>
    </w:tbl>
    <w:p w14:paraId="62D83FD8">
      <w:pPr>
        <w:pStyle w:val="3"/>
        <w:spacing w:before="140" w:after="80"/>
        <w:rPr>
          <w:color w:val="auto"/>
        </w:rPr>
      </w:pPr>
      <w:r>
        <w:rPr>
          <w:rFonts w:ascii="Times New Roman" w:hAnsi="Times New Roman" w:eastAsia="Times New Roman" w:cs="Times New Roman"/>
          <w:color w:val="auto"/>
        </w:rPr>
        <w:t>4.5. Side effect và verify</w:t>
      </w:r>
    </w:p>
    <w:p w14:paraId="313F079F">
      <w:pPr>
        <w:spacing w:before="0" w:after="100" w:line="276" w:lineRule="auto"/>
        <w:jc w:val="both"/>
        <w:rPr>
          <w:color w:val="auto"/>
        </w:rPr>
      </w:pPr>
      <w:r>
        <w:rPr>
          <w:rFonts w:ascii="Consolas" w:hAnsi="Consolas" w:eastAsia="Consolas" w:cs="Consolas"/>
          <w:color w:val="auto"/>
          <w:sz w:val="21"/>
          <w:szCs w:val="21"/>
        </w:rPr>
        <w:t>create_complaint</w:t>
      </w:r>
      <w:r>
        <w:rPr>
          <w:rFonts w:ascii="Times New Roman" w:hAnsi="Times New Roman" w:eastAsia="Times New Roman" w:cs="Times New Roman"/>
          <w:color w:val="auto"/>
        </w:rPr>
        <w:t xml:space="preserve"> là tool </w:t>
      </w:r>
      <w:r>
        <w:rPr>
          <w:rFonts w:ascii="Times New Roman" w:hAnsi="Times New Roman" w:eastAsia="Times New Roman" w:cs="Times New Roman"/>
          <w:b/>
          <w:bCs/>
          <w:color w:val="auto"/>
        </w:rPr>
        <w:t>ghi</w:t>
      </w:r>
      <w:r>
        <w:rPr>
          <w:rFonts w:ascii="Times New Roman" w:hAnsi="Times New Roman" w:eastAsia="Times New Roman" w:cs="Times New Roman"/>
          <w:color w:val="auto"/>
        </w:rPr>
        <w:t xml:space="preserve">: tạo mã </w:t>
      </w:r>
      <w:r>
        <w:rPr>
          <w:rFonts w:ascii="Consolas" w:hAnsi="Consolas" w:eastAsia="Consolas" w:cs="Consolas"/>
          <w:color w:val="auto"/>
          <w:sz w:val="21"/>
          <w:szCs w:val="21"/>
        </w:rPr>
        <w:t>CMP-&lt;mili giây&gt;</w:t>
      </w:r>
      <w:r>
        <w:rPr>
          <w:rFonts w:ascii="Times New Roman" w:hAnsi="Times New Roman" w:eastAsia="Times New Roman" w:cs="Times New Roman"/>
          <w:color w:val="auto"/>
        </w:rPr>
        <w:t xml:space="preserve">, ghi vào </w:t>
      </w:r>
      <w:r>
        <w:rPr>
          <w:rFonts w:ascii="Consolas" w:hAnsi="Consolas" w:eastAsia="Consolas" w:cs="Consolas"/>
          <w:color w:val="auto"/>
          <w:sz w:val="21"/>
          <w:szCs w:val="21"/>
        </w:rPr>
        <w:t>data/complaints.jsonl</w:t>
      </w:r>
      <w:r>
        <w:rPr>
          <w:rFonts w:ascii="Times New Roman" w:hAnsi="Times New Roman" w:eastAsia="Times New Roman" w:cs="Times New Roman"/>
          <w:color w:val="auto"/>
        </w:rPr>
        <w:t xml:space="preserve"> qua </w:t>
      </w:r>
      <w:r>
        <w:rPr>
          <w:rFonts w:ascii="Consolas" w:hAnsi="Consolas" w:eastAsia="Consolas" w:cs="Consolas"/>
          <w:color w:val="auto"/>
          <w:sz w:val="21"/>
          <w:szCs w:val="21"/>
        </w:rPr>
        <w:t>db.save()</w:t>
      </w:r>
      <w:r>
        <w:rPr>
          <w:rFonts w:ascii="Times New Roman" w:hAnsi="Times New Roman" w:eastAsia="Times New Roman" w:cs="Times New Roman"/>
          <w:color w:val="auto"/>
        </w:rPr>
        <w:t xml:space="preserve">, nên dữ liệu không mất khi server tắt. Việc verify được làm hai lớp: (1) </w:t>
      </w:r>
      <w:r>
        <w:rPr>
          <w:rFonts w:ascii="Times New Roman" w:hAnsi="Times New Roman" w:eastAsia="Times New Roman" w:cs="Times New Roman"/>
          <w:b/>
          <w:bCs/>
          <w:color w:val="auto"/>
        </w:rPr>
        <w:t>trong code</w:t>
      </w:r>
      <w:r>
        <w:rPr>
          <w:rFonts w:ascii="Times New Roman" w:hAnsi="Times New Roman" w:eastAsia="Times New Roman" w:cs="Times New Roman"/>
          <w:color w:val="auto"/>
        </w:rPr>
        <w:t xml:space="preserve">, ngay sau khi </w:t>
      </w:r>
      <w:r>
        <w:rPr>
          <w:rFonts w:ascii="Consolas" w:hAnsi="Consolas" w:eastAsia="Consolas" w:cs="Consolas"/>
          <w:color w:val="auto"/>
          <w:sz w:val="21"/>
          <w:szCs w:val="21"/>
        </w:rPr>
        <w:t>create_complaint</w:t>
      </w:r>
      <w:r>
        <w:rPr>
          <w:rFonts w:ascii="Times New Roman" w:hAnsi="Times New Roman" w:eastAsia="Times New Roman" w:cs="Times New Roman"/>
          <w:color w:val="auto"/>
        </w:rPr>
        <w:t xml:space="preserve"> trả về </w:t>
      </w:r>
      <w:r>
        <w:rPr>
          <w:rFonts w:ascii="Consolas" w:hAnsi="Consolas" w:eastAsia="Consolas" w:cs="Consolas"/>
          <w:color w:val="auto"/>
          <w:sz w:val="21"/>
          <w:szCs w:val="21"/>
        </w:rPr>
        <w:t>success: true</w:t>
      </w:r>
      <w:r>
        <w:rPr>
          <w:rFonts w:ascii="Times New Roman" w:hAnsi="Times New Roman" w:eastAsia="Times New Roman" w:cs="Times New Roman"/>
          <w:color w:val="auto"/>
        </w:rPr>
        <w:t xml:space="preserve">, AgentLoop tự gọi </w:t>
      </w:r>
      <w:r>
        <w:rPr>
          <w:rFonts w:ascii="Consolas" w:hAnsi="Consolas" w:eastAsia="Consolas" w:cs="Consolas"/>
          <w:color w:val="auto"/>
          <w:sz w:val="21"/>
          <w:szCs w:val="21"/>
        </w:rPr>
        <w:t>get_complaint</w:t>
      </w:r>
      <w:r>
        <w:rPr>
          <w:rFonts w:ascii="Times New Roman" w:hAnsi="Times New Roman" w:eastAsia="Times New Roman" w:cs="Times New Roman"/>
          <w:color w:val="auto"/>
        </w:rPr>
        <w:t xml:space="preserve"> và ghép “Xác minh thành công: True/False” vào kết quả tool; (2) </w:t>
      </w:r>
      <w:r>
        <w:rPr>
          <w:rFonts w:ascii="Times New Roman" w:hAnsi="Times New Roman" w:eastAsia="Times New Roman" w:cs="Times New Roman"/>
          <w:b/>
          <w:bCs/>
          <w:color w:val="auto"/>
        </w:rPr>
        <w:t>trong prompt</w:t>
      </w:r>
      <w:r>
        <w:rPr>
          <w:rFonts w:ascii="Times New Roman" w:hAnsi="Times New Roman" w:eastAsia="Times New Roman" w:cs="Times New Roman"/>
          <w:color w:val="auto"/>
        </w:rPr>
        <w:t xml:space="preserve">, LLM chỉ được báo thành công khi </w:t>
      </w:r>
      <w:r>
        <w:rPr>
          <w:rFonts w:ascii="Consolas" w:hAnsi="Consolas" w:eastAsia="Consolas" w:cs="Consolas"/>
          <w:color w:val="auto"/>
          <w:sz w:val="21"/>
          <w:szCs w:val="21"/>
        </w:rPr>
        <w:t>found = true</w:t>
      </w:r>
      <w:r>
        <w:rPr>
          <w:rFonts w:ascii="Times New Roman" w:hAnsi="Times New Roman" w:eastAsia="Times New Roman" w:cs="Times New Roman"/>
          <w:color w:val="auto"/>
        </w:rPr>
        <w:t xml:space="preserve">. Dòng thật trong </w:t>
      </w:r>
      <w:r>
        <w:rPr>
          <w:rFonts w:ascii="Consolas" w:hAnsi="Consolas" w:eastAsia="Consolas" w:cs="Consolas"/>
          <w:color w:val="auto"/>
          <w:sz w:val="21"/>
          <w:szCs w:val="21"/>
        </w:rPr>
        <w:t>data/complaints.jsonl</w:t>
      </w:r>
      <w:r>
        <w:rPr>
          <w:rFonts w:ascii="Times New Roman" w:hAnsi="Times New Roman" w:eastAsia="Times New Roman" w:cs="Times New Roman"/>
          <w:color w:val="auto"/>
        </w:rPr>
        <w:t xml:space="preserve"> sau lần chạy demo ngày 18/10/2026:</w:t>
      </w:r>
    </w:p>
    <w:p w14:paraId="1593AF2F">
      <w:pPr>
        <w:shd w:val="clear" w:color="auto" w:fill="F3F3F3"/>
        <w:spacing w:before="60" w:after="0" w:line="240" w:lineRule="auto"/>
        <w:ind w:left="200" w:right="200"/>
        <w:rPr>
          <w:color w:val="auto"/>
        </w:rPr>
      </w:pPr>
      <w:r>
        <w:rPr>
          <w:rFonts w:ascii="Consolas" w:hAnsi="Consolas" w:eastAsia="Consolas" w:cs="Consolas"/>
          <w:color w:val="auto"/>
          <w:sz w:val="17"/>
          <w:szCs w:val="17"/>
        </w:rPr>
        <w:t>{"complaint_id": "CMP-1792334016178", "student_id": "22110001",</w:t>
      </w:r>
    </w:p>
    <w:p w14:paraId="6AA763A1">
      <w:pPr>
        <w:shd w:val="clear" w:color="auto" w:fill="F3F3F3"/>
        <w:spacing w:before="0" w:after="0" w:line="240" w:lineRule="auto"/>
        <w:ind w:left="200" w:right="200"/>
        <w:rPr>
          <w:color w:val="auto"/>
        </w:rPr>
      </w:pPr>
      <w:r>
        <w:rPr>
          <w:rFonts w:ascii="Consolas" w:hAnsi="Consolas" w:eastAsia="Consolas" w:cs="Consolas"/>
          <w:color w:val="auto"/>
          <w:sz w:val="17"/>
          <w:szCs w:val="17"/>
        </w:rPr>
        <w:t xml:space="preserve"> "reason": "Điểm hoạt động tình nguyện học kỳ 1 chưa được cộng",</w:t>
      </w:r>
    </w:p>
    <w:p w14:paraId="0F239525">
      <w:pPr>
        <w:shd w:val="clear" w:color="auto" w:fill="F3F3F3"/>
        <w:spacing w:after="120" w:line="240" w:lineRule="auto"/>
        <w:ind w:left="200" w:right="200"/>
        <w:rPr>
          <w:color w:val="auto"/>
        </w:rPr>
      </w:pPr>
      <w:r>
        <w:rPr>
          <w:rFonts w:ascii="Consolas" w:hAnsi="Consolas" w:eastAsia="Consolas" w:cs="Consolas"/>
          <w:color w:val="auto"/>
          <w:sz w:val="17"/>
          <w:szCs w:val="17"/>
        </w:rPr>
        <w:t xml:space="preserve"> "status": "Pending", "created_at": "2026-10-18 21:33:36"}</w:t>
      </w:r>
    </w:p>
    <w:p w14:paraId="3D70719B">
      <w:pPr>
        <w:pStyle w:val="3"/>
        <w:spacing w:before="140" w:after="80"/>
        <w:rPr>
          <w:color w:val="auto"/>
        </w:rPr>
      </w:pPr>
      <w:r>
        <w:rPr>
          <w:rFonts w:ascii="Times New Roman" w:hAnsi="Times New Roman" w:eastAsia="Times New Roman" w:cs="Times New Roman"/>
          <w:color w:val="auto"/>
        </w:rPr>
        <w:t>4.6. Trace thật của một câu hỏi</w:t>
      </w:r>
    </w:p>
    <w:p w14:paraId="73859A68">
      <w:pPr>
        <w:spacing w:before="0" w:after="100" w:line="276" w:lineRule="auto"/>
        <w:jc w:val="both"/>
        <w:rPr>
          <w:color w:val="auto"/>
        </w:rPr>
      </w:pPr>
      <w:r>
        <w:rPr>
          <w:rFonts w:ascii="Times New Roman" w:hAnsi="Times New Roman" w:eastAsia="Times New Roman" w:cs="Times New Roman"/>
          <w:color w:val="auto"/>
        </w:rPr>
        <w:t xml:space="preserve">Lần chạy </w:t>
      </w:r>
      <w:r>
        <w:rPr>
          <w:rFonts w:ascii="Consolas" w:hAnsi="Consolas" w:eastAsia="Consolas" w:cs="Consolas"/>
          <w:color w:val="auto"/>
          <w:sz w:val="21"/>
          <w:szCs w:val="21"/>
        </w:rPr>
        <w:t>python demo.py</w:t>
      </w:r>
      <w:r>
        <w:rPr>
          <w:rFonts w:ascii="Times New Roman" w:hAnsi="Times New Roman" w:eastAsia="Times New Roman" w:cs="Times New Roman"/>
          <w:color w:val="auto"/>
        </w:rPr>
        <w:t xml:space="preserve"> ngày 18/10/2026, câu hỏi tạo khiếu nại ở mục 2.1 (rút gọn; dòng log đầy đủ nằm trong </w:t>
      </w:r>
      <w:r>
        <w:rPr>
          <w:rFonts w:ascii="Consolas" w:hAnsi="Consolas" w:eastAsia="Consolas" w:cs="Consolas"/>
          <w:color w:val="auto"/>
          <w:sz w:val="21"/>
          <w:szCs w:val="21"/>
        </w:rPr>
        <w:t>logs/run_&lt;thời gian&gt;.jsonl</w:t>
      </w:r>
      <w:r>
        <w:rPr>
          <w:rFonts w:ascii="Times New Roman" w:hAnsi="Times New Roman" w:eastAsia="Times New Roman" w:cs="Times New Roman"/>
          <w:color w:val="auto"/>
        </w:rPr>
        <w:t xml:space="preserve"> của lần chạy demo):</w:t>
      </w:r>
    </w:p>
    <w:p w14:paraId="4EFD4BF1">
      <w:pPr>
        <w:shd w:val="clear" w:color="auto" w:fill="F3F3F3"/>
        <w:spacing w:before="60" w:after="0" w:line="240" w:lineRule="auto"/>
        <w:ind w:left="200" w:right="200"/>
        <w:rPr>
          <w:color w:val="auto"/>
        </w:rPr>
      </w:pPr>
      <w:r>
        <w:rPr>
          <w:rFonts w:ascii="Consolas" w:hAnsi="Consolas" w:eastAsia="Consolas" w:cs="Consolas"/>
          <w:color w:val="auto"/>
          <w:sz w:val="17"/>
          <w:szCs w:val="17"/>
        </w:rPr>
        <w:t>[RAG]    hybrid_search → 5 chunk, có DOC0008 Điều 16 (giải quyết khiếu nại)</w:t>
      </w:r>
    </w:p>
    <w:p w14:paraId="59E67E05">
      <w:pPr>
        <w:shd w:val="clear" w:color="auto" w:fill="F3F3F3"/>
        <w:spacing w:before="0" w:after="0" w:line="240" w:lineRule="auto"/>
        <w:ind w:left="200" w:right="200"/>
        <w:rPr>
          <w:color w:val="auto"/>
        </w:rPr>
      </w:pPr>
      <w:r>
        <w:rPr>
          <w:rFonts w:ascii="Consolas" w:hAnsi="Consolas" w:eastAsia="Consolas" w:cs="Consolas"/>
          <w:color w:val="auto"/>
          <w:sz w:val="17"/>
          <w:szCs w:val="17"/>
        </w:rPr>
        <w:t>[Bước 1] LLM → {"action":"tool","tool_name":"create_complaint",</w:t>
      </w:r>
    </w:p>
    <w:p w14:paraId="6789FB1C">
      <w:pPr>
        <w:shd w:val="clear" w:color="auto" w:fill="F3F3F3"/>
        <w:spacing w:before="0" w:after="0" w:line="240" w:lineRule="auto"/>
        <w:ind w:left="200" w:right="200"/>
        <w:rPr>
          <w:color w:val="auto"/>
        </w:rPr>
      </w:pPr>
      <w:r>
        <w:rPr>
          <w:rFonts w:ascii="Consolas" w:hAnsi="Consolas" w:eastAsia="Consolas" w:cs="Consolas"/>
          <w:color w:val="auto"/>
          <w:sz w:val="17"/>
          <w:szCs w:val="17"/>
        </w:rPr>
        <w:t xml:space="preserve">                "arguments":{"student_id":"22110001",</w:t>
      </w:r>
    </w:p>
    <w:p w14:paraId="6229B8F9">
      <w:pPr>
        <w:shd w:val="clear" w:color="auto" w:fill="F3F3F3"/>
        <w:spacing w:before="0" w:after="0" w:line="240" w:lineRule="auto"/>
        <w:ind w:left="200" w:right="200"/>
        <w:rPr>
          <w:color w:val="auto"/>
        </w:rPr>
      </w:pPr>
      <w:r>
        <w:rPr>
          <w:rFonts w:ascii="Consolas" w:hAnsi="Consolas" w:eastAsia="Consolas" w:cs="Consolas"/>
          <w:color w:val="auto"/>
          <w:sz w:val="17"/>
          <w:szCs w:val="17"/>
        </w:rPr>
        <w:t xml:space="preserve">                "reason":"Điểm hoạt động tình nguyện học kỳ 1 chưa được cộng"}}</w:t>
      </w:r>
    </w:p>
    <w:p w14:paraId="336A3B48">
      <w:pPr>
        <w:shd w:val="clear" w:color="auto" w:fill="F3F3F3"/>
        <w:spacing w:before="0" w:after="0" w:line="240" w:lineRule="auto"/>
        <w:ind w:left="200" w:right="200"/>
        <w:rPr>
          <w:color w:val="auto"/>
        </w:rPr>
      </w:pPr>
      <w:r>
        <w:rPr>
          <w:rFonts w:ascii="Consolas" w:hAnsi="Consolas" w:eastAsia="Consolas" w:cs="Consolas"/>
          <w:color w:val="auto"/>
          <w:sz w:val="17"/>
          <w:szCs w:val="17"/>
        </w:rPr>
        <w:t xml:space="preserve">         MCP → {"success": true, "complaint_id": "CMP-1792334016178",</w:t>
      </w:r>
    </w:p>
    <w:p w14:paraId="77CED965">
      <w:pPr>
        <w:shd w:val="clear" w:color="auto" w:fill="F3F3F3"/>
        <w:spacing w:before="0" w:after="0" w:line="240" w:lineRule="auto"/>
        <w:ind w:left="200" w:right="200"/>
        <w:rPr>
          <w:color w:val="auto"/>
        </w:rPr>
      </w:pPr>
      <w:r>
        <w:rPr>
          <w:rFonts w:ascii="Consolas" w:hAnsi="Consolas" w:eastAsia="Consolas" w:cs="Consolas"/>
          <w:color w:val="auto"/>
          <w:sz w:val="17"/>
          <w:szCs w:val="17"/>
        </w:rPr>
        <w:t xml:space="preserve">                "message": "Đã tạo đơn khiếu nại thành công."}</w:t>
      </w:r>
    </w:p>
    <w:p w14:paraId="02BD39BA">
      <w:pPr>
        <w:shd w:val="clear" w:color="auto" w:fill="F3F3F3"/>
        <w:spacing w:before="0" w:after="0" w:line="240" w:lineRule="auto"/>
        <w:ind w:left="200" w:right="200"/>
        <w:rPr>
          <w:color w:val="auto"/>
        </w:rPr>
      </w:pPr>
      <w:r>
        <w:rPr>
          <w:rFonts w:ascii="Consolas" w:hAnsi="Consolas" w:eastAsia="Consolas" w:cs="Consolas"/>
          <w:color w:val="auto"/>
          <w:sz w:val="17"/>
          <w:szCs w:val="17"/>
        </w:rPr>
        <w:t>[Verify] get_complaint({"complaint_id":"CMP-1792334016178"})</w:t>
      </w:r>
    </w:p>
    <w:p w14:paraId="23B054CC">
      <w:pPr>
        <w:shd w:val="clear" w:color="auto" w:fill="F3F3F3"/>
        <w:spacing w:before="0" w:after="0" w:line="240" w:lineRule="auto"/>
        <w:ind w:left="200" w:right="200"/>
        <w:rPr>
          <w:color w:val="auto"/>
        </w:rPr>
      </w:pPr>
      <w:r>
        <w:rPr>
          <w:rFonts w:ascii="Consolas" w:hAnsi="Consolas" w:eastAsia="Consolas" w:cs="Consolas"/>
          <w:color w:val="auto"/>
          <w:sz w:val="17"/>
          <w:szCs w:val="17"/>
        </w:rPr>
        <w:t xml:space="preserve">         MCP → {"complaint_id":"CMP-1792334016178","found":true,"student_id":"22110001",</w:t>
      </w:r>
    </w:p>
    <w:p w14:paraId="2C2C8E11">
      <w:pPr>
        <w:shd w:val="clear" w:color="auto" w:fill="F3F3F3"/>
        <w:spacing w:before="0" w:after="0" w:line="240" w:lineRule="auto"/>
        <w:ind w:left="200" w:right="200"/>
        <w:rPr>
          <w:color w:val="auto"/>
        </w:rPr>
      </w:pPr>
      <w:r>
        <w:rPr>
          <w:rFonts w:ascii="Consolas" w:hAnsi="Consolas" w:eastAsia="Consolas" w:cs="Consolas"/>
          <w:color w:val="auto"/>
          <w:sz w:val="17"/>
          <w:szCs w:val="17"/>
        </w:rPr>
        <w:t xml:space="preserve">                "status":"Pending","created_at":"2026-10-18 21:33:36", ...}</w:t>
      </w:r>
    </w:p>
    <w:p w14:paraId="284A5B54">
      <w:pPr>
        <w:shd w:val="clear" w:color="auto" w:fill="F3F3F3"/>
        <w:spacing w:before="0" w:after="0" w:line="240" w:lineRule="auto"/>
        <w:ind w:left="200" w:right="200"/>
        <w:rPr>
          <w:color w:val="auto"/>
        </w:rPr>
      </w:pPr>
      <w:r>
        <w:rPr>
          <w:rFonts w:ascii="Consolas" w:hAnsi="Consolas" w:eastAsia="Consolas" w:cs="Consolas"/>
          <w:color w:val="auto"/>
          <w:sz w:val="17"/>
          <w:szCs w:val="17"/>
        </w:rPr>
        <w:t xml:space="preserve">         → "Xác minh thành công: True"</w:t>
      </w:r>
    </w:p>
    <w:p w14:paraId="69699289">
      <w:pPr>
        <w:shd w:val="clear" w:color="auto" w:fill="F3F3F3"/>
        <w:spacing w:before="0" w:after="0" w:line="240" w:lineRule="auto"/>
        <w:ind w:left="200" w:right="200"/>
        <w:rPr>
          <w:color w:val="auto"/>
        </w:rPr>
      </w:pPr>
      <w:r>
        <w:rPr>
          <w:rFonts w:ascii="Consolas" w:hAnsi="Consolas" w:eastAsia="Consolas" w:cs="Consolas"/>
          <w:color w:val="auto"/>
          <w:sz w:val="17"/>
          <w:szCs w:val="17"/>
        </w:rPr>
        <w:t>[Bước 2] LLM → {"action":"final","answer":"Đã tạo và xác minh đơn khiếu nại thành công cho sinh viên 22110001.</w:t>
      </w:r>
    </w:p>
    <w:p w14:paraId="1E6C750A">
      <w:pPr>
        <w:shd w:val="clear" w:color="auto" w:fill="F3F3F3"/>
        <w:spacing w:before="0" w:after="0" w:line="240" w:lineRule="auto"/>
        <w:ind w:left="200" w:right="200"/>
        <w:rPr>
          <w:color w:val="auto"/>
        </w:rPr>
      </w:pPr>
      <w:r>
        <w:rPr>
          <w:rFonts w:ascii="Consolas" w:hAnsi="Consolas" w:eastAsia="Consolas" w:cs="Consolas"/>
          <w:color w:val="auto"/>
          <w:sz w:val="17"/>
          <w:szCs w:val="17"/>
        </w:rPr>
        <w:t xml:space="preserve">                - Mã khiếu nại: CMP-1792334016178 ... Trạng thái: Pending (Chờ giải quyết)</w:t>
      </w:r>
    </w:p>
    <w:p w14:paraId="2B5D72BE">
      <w:pPr>
        <w:shd w:val="clear" w:color="auto" w:fill="F3F3F3"/>
        <w:spacing w:before="0" w:after="0" w:line="240" w:lineRule="auto"/>
        <w:ind w:left="200" w:right="200"/>
        <w:rPr>
          <w:color w:val="auto"/>
        </w:rPr>
      </w:pPr>
      <w:r>
        <w:rPr>
          <w:rFonts w:ascii="Consolas" w:hAnsi="Consolas" w:eastAsia="Consolas" w:cs="Consolas"/>
          <w:color w:val="auto"/>
          <w:sz w:val="17"/>
          <w:szCs w:val="17"/>
        </w:rPr>
        <w:t xml:space="preserve">                ... trả lời khiếu nại trong thời hạn 03 ngày kể từ ngày nhận đơn (doc_id: DOC0008, Điều 16)."}</w:t>
      </w:r>
    </w:p>
    <w:p w14:paraId="5ABFF21F">
      <w:pPr>
        <w:shd w:val="clear" w:color="auto" w:fill="F3F3F3"/>
        <w:spacing w:after="120" w:line="240" w:lineRule="auto"/>
        <w:ind w:left="200" w:right="200"/>
        <w:rPr>
          <w:color w:val="auto"/>
        </w:rPr>
      </w:pPr>
      <w:r>
        <w:rPr>
          <w:rFonts w:ascii="Consolas" w:hAnsi="Consolas" w:eastAsia="Consolas" w:cs="Consolas"/>
          <w:color w:val="auto"/>
          <w:sz w:val="17"/>
          <w:szCs w:val="17"/>
        </w:rPr>
        <w:t>[USAGE]  calls=2 (2 bước: 1 lượt gọi tool + 1 lượt trả lời cuối)</w:t>
      </w:r>
    </w:p>
    <w:p w14:paraId="05A5C869">
      <w:pPr>
        <w:spacing w:before="0" w:after="100" w:line="276" w:lineRule="auto"/>
        <w:jc w:val="both"/>
        <w:rPr>
          <w:color w:val="auto"/>
        </w:rPr>
      </w:pPr>
      <w:r>
        <w:rPr>
          <w:rFonts w:ascii="Times New Roman" w:hAnsi="Times New Roman" w:eastAsia="Times New Roman" w:cs="Times New Roman"/>
          <w:color w:val="auto"/>
        </w:rPr>
        <w:t>Câu hỏi về phiên bản cùng ngày (</w:t>
      </w:r>
      <w:r>
        <w:rPr>
          <w:rFonts w:ascii="Consolas" w:hAnsi="Consolas" w:eastAsia="Consolas" w:cs="Consolas"/>
          <w:color w:val="auto"/>
          <w:sz w:val="21"/>
          <w:szCs w:val="21"/>
        </w:rPr>
        <w:t>python demo.py "Học kỳ này em được 90 điểm rèn luyện thì xếp loại gì?"</w:t>
      </w:r>
      <w:r>
        <w:rPr>
          <w:rFonts w:ascii="Times New Roman" w:hAnsi="Times New Roman" w:eastAsia="Times New Roman" w:cs="Times New Roman"/>
          <w:color w:val="auto"/>
        </w:rPr>
        <w:t>): agent trả lời 1 bước “Tốt … điểm xuất sắc yêu cầu từ 92 điểm trở lên (doc_id: DOC0008, Điều 10)” và ghi chú “nếu hỏi về quy định cũ năm 2021, 90 điểm sẽ là loại Xuất sắc”.</w:t>
      </w:r>
    </w:p>
    <w:p w14:paraId="549AD6A3">
      <w:pPr>
        <w:pStyle w:val="2"/>
        <w:spacing w:before="220" w:after="120"/>
        <w:rPr>
          <w:color w:val="auto"/>
        </w:rPr>
      </w:pPr>
      <w:r>
        <w:rPr>
          <w:rFonts w:ascii="Times New Roman" w:hAnsi="Times New Roman" w:eastAsia="Times New Roman" w:cs="Times New Roman"/>
          <w:color w:val="auto"/>
        </w:rPr>
        <w:t>5. MCP server</w:t>
      </w:r>
    </w:p>
    <w:p w14:paraId="4DC1EC62">
      <w:pPr>
        <w:pStyle w:val="3"/>
        <w:spacing w:before="140" w:after="80"/>
        <w:rPr>
          <w:color w:val="auto"/>
        </w:rPr>
      </w:pPr>
      <w:r>
        <w:rPr>
          <w:rFonts w:ascii="Times New Roman" w:hAnsi="Times New Roman" w:eastAsia="Times New Roman" w:cs="Times New Roman"/>
          <w:color w:val="auto"/>
        </w:rPr>
        <w:t>5.1. Danh sách tool và contract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2700"/>
        <w:gridCol w:w="3638"/>
        <w:gridCol w:w="1000"/>
      </w:tblGrid>
      <w:tr w14:paraId="5740F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CB913A9">
            <w:pPr>
              <w:spacing w:after="0" w:line="252" w:lineRule="auto"/>
              <w:jc w:val="left"/>
              <w:rPr>
                <w:rFonts w:hint="default"/>
                <w:color w:val="auto"/>
                <w:lang w:val="en-US"/>
              </w:rPr>
            </w:pPr>
            <w:r>
              <w:rPr>
                <w:rFonts w:hint="default" w:cs="Times New Roman"/>
                <w:color w:val="auto"/>
                <w:sz w:val="20"/>
                <w:szCs w:val="20"/>
                <w:lang w:val="en-US"/>
              </w:rPr>
              <w:t>Tool</w:t>
            </w:r>
          </w:p>
        </w:tc>
        <w:tc>
          <w:tcPr>
            <w:tcW w:w="2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top"/>
          </w:tcPr>
          <w:p w14:paraId="48186793">
            <w:pPr>
              <w:spacing w:after="0" w:line="252" w:lineRule="auto"/>
              <w:jc w:val="left"/>
              <w:rPr>
                <w:color w:val="auto"/>
              </w:rPr>
            </w:pPr>
            <w:r>
              <w:rPr>
                <w:rFonts w:ascii="Times New Roman" w:hAnsi="Times New Roman" w:eastAsia="Times New Roman" w:cs="Times New Roman"/>
                <w:b/>
                <w:bCs/>
                <w:color w:val="auto"/>
                <w:sz w:val="20"/>
                <w:szCs w:val="20"/>
              </w:rPr>
              <w:t>Input (JSON Schema)</w:t>
            </w:r>
          </w:p>
        </w:tc>
        <w:tc>
          <w:tcPr>
            <w:tcW w:w="36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top"/>
          </w:tcPr>
          <w:p w14:paraId="4C981631">
            <w:pPr>
              <w:spacing w:after="0" w:line="252" w:lineRule="auto"/>
              <w:jc w:val="left"/>
              <w:rPr>
                <w:color w:val="auto"/>
              </w:rPr>
            </w:pPr>
            <w:r>
              <w:rPr>
                <w:rFonts w:ascii="Times New Roman" w:hAnsi="Times New Roman" w:eastAsia="Times New Roman" w:cs="Times New Roman"/>
                <w:b/>
                <w:bCs/>
                <w:color w:val="auto"/>
                <w:sz w:val="20"/>
                <w:szCs w:val="20"/>
              </w:rPr>
              <w:t>Output (chuỗi JSON / văn bản)</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B38CC17">
            <w:pPr>
              <w:spacing w:after="0" w:line="252" w:lineRule="auto"/>
              <w:jc w:val="left"/>
              <w:rPr>
                <w:color w:val="auto"/>
              </w:rPr>
            </w:pPr>
            <w:r>
              <w:rPr>
                <w:rFonts w:ascii="Times New Roman" w:hAnsi="Times New Roman" w:eastAsia="Times New Roman" w:cs="Times New Roman"/>
                <w:b/>
                <w:bCs/>
                <w:color w:val="auto"/>
                <w:sz w:val="20"/>
                <w:szCs w:val="20"/>
              </w:rPr>
              <w:t>Ghi</w:t>
            </w:r>
          </w:p>
        </w:tc>
      </w:tr>
      <w:tr w14:paraId="68B61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AF0A3F7">
            <w:pPr>
              <w:spacing w:after="0" w:line="252" w:lineRule="auto"/>
              <w:jc w:val="left"/>
              <w:rPr>
                <w:color w:val="auto"/>
              </w:rPr>
            </w:pPr>
            <w:r>
              <w:rPr>
                <w:rFonts w:ascii="Times New Roman" w:hAnsi="Times New Roman" w:eastAsia="Times New Roman" w:cs="Times New Roman"/>
                <w:color w:val="auto"/>
                <w:sz w:val="20"/>
                <w:szCs w:val="20"/>
              </w:rPr>
              <w:t>search_regulations</w:t>
            </w:r>
          </w:p>
        </w:tc>
        <w:tc>
          <w:tcPr>
            <w:tcW w:w="2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BA07C96">
            <w:pPr>
              <w:spacing w:after="0" w:line="252" w:lineRule="auto"/>
              <w:jc w:val="left"/>
              <w:rPr>
                <w:color w:val="auto"/>
              </w:rPr>
            </w:pPr>
            <w:r>
              <w:rPr>
                <w:rFonts w:ascii="Times New Roman" w:hAnsi="Times New Roman" w:eastAsia="Times New Roman" w:cs="Times New Roman"/>
                <w:color w:val="auto"/>
                <w:sz w:val="20"/>
                <w:szCs w:val="20"/>
              </w:rPr>
              <w:t>query: string</w:t>
            </w:r>
          </w:p>
        </w:tc>
        <w:tc>
          <w:tcPr>
            <w:tcW w:w="36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9B273C8">
            <w:pPr>
              <w:spacing w:after="0" w:line="252" w:lineRule="auto"/>
              <w:jc w:val="left"/>
              <w:rPr>
                <w:color w:val="auto"/>
              </w:rPr>
            </w:pPr>
            <w:r>
              <w:rPr>
                <w:rFonts w:ascii="Times New Roman" w:hAnsi="Times New Roman" w:eastAsia="Times New Roman" w:cs="Times New Roman"/>
                <w:color w:val="auto"/>
                <w:sz w:val="20"/>
                <w:szCs w:val="20"/>
              </w:rPr>
              <w:t>5 đoạn quy định, mỗi đoạn có [doc_id: ...] và tiêu đề (năm áp dụng)</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2AE3CC0">
            <w:pPr>
              <w:spacing w:after="0" w:line="252" w:lineRule="auto"/>
              <w:jc w:val="left"/>
              <w:rPr>
                <w:color w:val="auto"/>
              </w:rPr>
            </w:pPr>
            <w:r>
              <w:rPr>
                <w:rFonts w:ascii="Times New Roman" w:hAnsi="Times New Roman" w:eastAsia="Times New Roman" w:cs="Times New Roman"/>
                <w:color w:val="auto"/>
                <w:sz w:val="20"/>
                <w:szCs w:val="20"/>
              </w:rPr>
              <w:t>Không</w:t>
            </w:r>
          </w:p>
        </w:tc>
      </w:tr>
      <w:tr w14:paraId="5F1B6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37102D1">
            <w:pPr>
              <w:spacing w:after="0" w:line="252" w:lineRule="auto"/>
              <w:jc w:val="left"/>
              <w:rPr>
                <w:color w:val="auto"/>
              </w:rPr>
            </w:pPr>
            <w:r>
              <w:rPr>
                <w:rFonts w:ascii="Times New Roman" w:hAnsi="Times New Roman" w:eastAsia="Times New Roman" w:cs="Times New Roman"/>
                <w:color w:val="auto"/>
                <w:sz w:val="20"/>
                <w:szCs w:val="20"/>
              </w:rPr>
              <w:t>calculate_training_score</w:t>
            </w:r>
          </w:p>
        </w:tc>
        <w:tc>
          <w:tcPr>
            <w:tcW w:w="2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8764C3B">
            <w:pPr>
              <w:spacing w:after="0" w:line="252" w:lineRule="auto"/>
              <w:jc w:val="left"/>
              <w:rPr>
                <w:color w:val="auto"/>
              </w:rPr>
            </w:pPr>
            <w:r>
              <w:rPr>
                <w:rFonts w:ascii="Times New Roman" w:hAnsi="Times New Roman" w:eastAsia="Times New Roman" w:cs="Times New Roman"/>
                <w:color w:val="auto"/>
                <w:sz w:val="20"/>
                <w:szCs w:val="20"/>
              </w:rPr>
              <w:t>content_i … content_v: object</w:t>
            </w:r>
          </w:p>
          <w:p w14:paraId="254BFA68">
            <w:pPr>
              <w:spacing w:after="0" w:line="252" w:lineRule="auto"/>
              <w:jc w:val="left"/>
              <w:rPr>
                <w:color w:val="auto"/>
              </w:rPr>
            </w:pPr>
            <w:r>
              <w:rPr>
                <w:rFonts w:ascii="Times New Roman" w:hAnsi="Times New Roman" w:eastAsia="Times New Roman" w:cs="Times New Roman"/>
                <w:color w:val="auto"/>
                <w:sz w:val="20"/>
                <w:szCs w:val="20"/>
              </w:rPr>
              <w:t>(base, bonus, penalty)</w:t>
            </w:r>
          </w:p>
        </w:tc>
        <w:tc>
          <w:tcPr>
            <w:tcW w:w="36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B16CB97">
            <w:pPr>
              <w:spacing w:after="0" w:line="252" w:lineRule="auto"/>
              <w:jc w:val="left"/>
              <w:rPr>
                <w:color w:val="auto"/>
              </w:rPr>
            </w:pPr>
            <w:r>
              <w:rPr>
                <w:rFonts w:ascii="Times New Roman" w:hAnsi="Times New Roman" w:eastAsia="Times New Roman" w:cs="Times New Roman"/>
                <w:color w:val="auto"/>
                <w:sz w:val="20"/>
                <w:szCs w:val="20"/>
              </w:rPr>
              <w:t>total_score, classification, message</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99353FF">
            <w:pPr>
              <w:spacing w:after="0" w:line="252" w:lineRule="auto"/>
              <w:jc w:val="left"/>
              <w:rPr>
                <w:color w:val="auto"/>
              </w:rPr>
            </w:pPr>
            <w:r>
              <w:rPr>
                <w:rFonts w:ascii="Times New Roman" w:hAnsi="Times New Roman" w:eastAsia="Times New Roman" w:cs="Times New Roman"/>
                <w:color w:val="auto"/>
                <w:sz w:val="20"/>
                <w:szCs w:val="20"/>
              </w:rPr>
              <w:t>Không</w:t>
            </w:r>
          </w:p>
        </w:tc>
      </w:tr>
      <w:tr w14:paraId="49198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top"/>
          </w:tcPr>
          <w:p w14:paraId="4E6F7928">
            <w:pPr>
              <w:spacing w:after="0" w:line="252" w:lineRule="auto"/>
              <w:jc w:val="left"/>
              <w:rPr>
                <w:color w:val="auto"/>
              </w:rPr>
            </w:pPr>
            <w:r>
              <w:rPr>
                <w:rFonts w:ascii="Times New Roman" w:hAnsi="Times New Roman" w:eastAsia="Times New Roman" w:cs="Times New Roman"/>
                <w:color w:val="auto"/>
                <w:sz w:val="20"/>
                <w:szCs w:val="20"/>
              </w:rPr>
              <w:t>compare_scores</w:t>
            </w:r>
          </w:p>
        </w:tc>
        <w:tc>
          <w:tcPr>
            <w:tcW w:w="2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top"/>
          </w:tcPr>
          <w:p w14:paraId="72BD4140">
            <w:pPr>
              <w:spacing w:after="0" w:line="252" w:lineRule="auto"/>
              <w:jc w:val="left"/>
              <w:rPr>
                <w:color w:val="auto"/>
              </w:rPr>
            </w:pPr>
            <w:r>
              <w:rPr>
                <w:rFonts w:ascii="Times New Roman" w:hAnsi="Times New Roman" w:eastAsia="Times New Roman" w:cs="Times New Roman"/>
                <w:color w:val="auto"/>
                <w:sz w:val="20"/>
                <w:szCs w:val="20"/>
              </w:rPr>
              <w:t>actual_score, target_score: integer</w:t>
            </w:r>
          </w:p>
        </w:tc>
        <w:tc>
          <w:tcPr>
            <w:tcW w:w="36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top"/>
          </w:tcPr>
          <w:p w14:paraId="4DEB4C39">
            <w:pPr>
              <w:spacing w:after="0" w:line="252" w:lineRule="auto"/>
              <w:jc w:val="left"/>
              <w:rPr>
                <w:color w:val="auto"/>
              </w:rPr>
            </w:pPr>
            <w:r>
              <w:rPr>
                <w:rFonts w:ascii="Times New Roman" w:hAnsi="Times New Roman" w:eastAsia="Times New Roman" w:cs="Times New Roman"/>
                <w:color w:val="auto"/>
                <w:sz w:val="20"/>
                <w:szCs w:val="20"/>
              </w:rPr>
              <w:t>difference, status (“Đạt yêu cầu” / “Còn thiếu n điểm”)</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top"/>
          </w:tcPr>
          <w:p w14:paraId="748B5468">
            <w:pPr>
              <w:spacing w:after="0" w:line="252" w:lineRule="auto"/>
              <w:jc w:val="left"/>
              <w:rPr>
                <w:color w:val="auto"/>
              </w:rPr>
            </w:pPr>
            <w:r>
              <w:rPr>
                <w:rFonts w:ascii="Times New Roman" w:hAnsi="Times New Roman" w:eastAsia="Times New Roman" w:cs="Times New Roman"/>
                <w:color w:val="auto"/>
                <w:sz w:val="20"/>
                <w:szCs w:val="20"/>
              </w:rPr>
              <w:t>Không</w:t>
            </w:r>
          </w:p>
        </w:tc>
      </w:tr>
      <w:tr w14:paraId="7F9A7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top"/>
          </w:tcPr>
          <w:p w14:paraId="5F07021D">
            <w:pPr>
              <w:spacing w:after="0" w:line="252" w:lineRule="auto"/>
              <w:jc w:val="left"/>
              <w:rPr>
                <w:color w:val="auto"/>
              </w:rPr>
            </w:pPr>
            <w:r>
              <w:rPr>
                <w:rFonts w:ascii="Times New Roman" w:hAnsi="Times New Roman" w:eastAsia="Times New Roman" w:cs="Times New Roman"/>
                <w:color w:val="auto"/>
                <w:sz w:val="20"/>
                <w:szCs w:val="20"/>
              </w:rPr>
              <w:t>create_complaint</w:t>
            </w:r>
          </w:p>
        </w:tc>
        <w:tc>
          <w:tcPr>
            <w:tcW w:w="2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top"/>
          </w:tcPr>
          <w:p w14:paraId="20372825">
            <w:pPr>
              <w:spacing w:after="0" w:line="252" w:lineRule="auto"/>
              <w:jc w:val="left"/>
              <w:rPr>
                <w:color w:val="auto"/>
              </w:rPr>
            </w:pPr>
            <w:r>
              <w:rPr>
                <w:rFonts w:ascii="Times New Roman" w:hAnsi="Times New Roman" w:eastAsia="Times New Roman" w:cs="Times New Roman"/>
                <w:color w:val="auto"/>
                <w:sz w:val="20"/>
                <w:szCs w:val="20"/>
              </w:rPr>
              <w:t>student_id, reason: string</w:t>
            </w:r>
          </w:p>
        </w:tc>
        <w:tc>
          <w:tcPr>
            <w:tcW w:w="36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top"/>
          </w:tcPr>
          <w:p w14:paraId="121884BF">
            <w:pPr>
              <w:spacing w:after="0" w:line="252" w:lineRule="auto"/>
              <w:jc w:val="left"/>
              <w:rPr>
                <w:color w:val="auto"/>
              </w:rPr>
            </w:pPr>
            <w:r>
              <w:rPr>
                <w:rFonts w:ascii="Times New Roman" w:hAnsi="Times New Roman" w:eastAsia="Times New Roman" w:cs="Times New Roman"/>
                <w:color w:val="auto"/>
                <w:sz w:val="20"/>
                <w:szCs w:val="20"/>
              </w:rPr>
              <w:t>success, complaint_id, message</w:t>
            </w:r>
          </w:p>
        </w:tc>
        <w:tc>
          <w:tcPr>
            <w:tcW w:w="1000" w:type="dxa"/>
            <w:tcBorders>
              <w:top w:val="single" w:color="8C8C8C" w:sz="4" w:space="0"/>
              <w:left w:val="single" w:color="8C8C8C" w:sz="4" w:space="0"/>
              <w:bottom w:val="single" w:color="8C8C8C" w:sz="4" w:space="0"/>
              <w:right w:val="single" w:color="8C8C8C" w:sz="4" w:space="0"/>
            </w:tcBorders>
            <w:shd w:val="clear"/>
            <w:tcMar>
              <w:top w:w="50" w:type="dxa"/>
              <w:left w:w="90" w:type="dxa"/>
              <w:bottom w:w="50" w:type="dxa"/>
              <w:right w:w="90" w:type="dxa"/>
            </w:tcMar>
            <w:vAlign w:val="top"/>
          </w:tcPr>
          <w:p w14:paraId="56EF37A8">
            <w:pPr>
              <w:spacing w:after="0" w:line="252" w:lineRule="auto"/>
              <w:jc w:val="left"/>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0"/>
                <w:szCs w:val="20"/>
              </w:rPr>
              <w:t>Có</w:t>
            </w:r>
          </w:p>
        </w:tc>
      </w:tr>
      <w:tr w14:paraId="0B357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CDA380B">
            <w:pPr>
              <w:spacing w:after="0" w:line="252" w:lineRule="auto"/>
              <w:jc w:val="left"/>
              <w:rPr>
                <w:rFonts w:hint="default" w:ascii="Times New Roman" w:hAnsi="Times New Roman" w:eastAsia="Times New Roman" w:cs="Times New Roman"/>
                <w:color w:val="auto"/>
                <w:sz w:val="20"/>
                <w:szCs w:val="20"/>
                <w:lang w:val="en-US"/>
              </w:rPr>
            </w:pPr>
            <w:r>
              <w:rPr>
                <w:rFonts w:hint="default" w:cs="Times New Roman"/>
                <w:color w:val="auto"/>
                <w:sz w:val="20"/>
                <w:szCs w:val="20"/>
                <w:lang w:val="en-US"/>
              </w:rPr>
              <w:t>get_complaint</w:t>
            </w:r>
          </w:p>
        </w:tc>
        <w:tc>
          <w:tcPr>
            <w:tcW w:w="2700" w:type="dxa"/>
            <w:tcBorders>
              <w:top w:val="single" w:color="8C8C8C" w:sz="4" w:space="0"/>
              <w:left w:val="single" w:color="8C8C8C" w:sz="4" w:space="0"/>
              <w:bottom w:val="single" w:color="8C8C8C" w:sz="4" w:space="0"/>
              <w:right w:val="single" w:color="8C8C8C" w:sz="4" w:space="0"/>
            </w:tcBorders>
            <w:shd w:val="clear"/>
            <w:tcMar>
              <w:top w:w="50" w:type="dxa"/>
              <w:left w:w="90" w:type="dxa"/>
              <w:bottom w:w="50" w:type="dxa"/>
              <w:right w:w="90" w:type="dxa"/>
            </w:tcMar>
            <w:vAlign w:val="top"/>
          </w:tcPr>
          <w:p w14:paraId="05FD2196">
            <w:pPr>
              <w:spacing w:after="0" w:line="252" w:lineRule="auto"/>
              <w:jc w:val="left"/>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0"/>
                <w:szCs w:val="20"/>
              </w:rPr>
              <w:t>complaint_id: string</w:t>
            </w:r>
          </w:p>
        </w:tc>
        <w:tc>
          <w:tcPr>
            <w:tcW w:w="3638" w:type="dxa"/>
            <w:tcBorders>
              <w:top w:val="single" w:color="8C8C8C" w:sz="4" w:space="0"/>
              <w:left w:val="single" w:color="8C8C8C" w:sz="4" w:space="0"/>
              <w:bottom w:val="single" w:color="8C8C8C" w:sz="4" w:space="0"/>
              <w:right w:val="single" w:color="8C8C8C" w:sz="4" w:space="0"/>
            </w:tcBorders>
            <w:shd w:val="clear"/>
            <w:tcMar>
              <w:top w:w="50" w:type="dxa"/>
              <w:left w:w="90" w:type="dxa"/>
              <w:bottom w:w="50" w:type="dxa"/>
              <w:right w:w="90" w:type="dxa"/>
            </w:tcMar>
            <w:vAlign w:val="top"/>
          </w:tcPr>
          <w:p w14:paraId="49AA7F41">
            <w:pPr>
              <w:spacing w:after="0" w:line="252" w:lineRule="auto"/>
              <w:jc w:val="left"/>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0"/>
                <w:szCs w:val="20"/>
              </w:rPr>
              <w:t>found + toàn bộ đơn, hoặc found = false</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8D408C5">
            <w:pPr>
              <w:spacing w:after="0" w:line="252" w:lineRule="auto"/>
              <w:jc w:val="left"/>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szCs w:val="20"/>
              </w:rPr>
              <w:t>Không</w:t>
            </w:r>
          </w:p>
        </w:tc>
      </w:tr>
    </w:tbl>
    <w:p w14:paraId="554C6717">
      <w:pPr>
        <w:spacing w:before="80" w:after="100" w:line="276" w:lineRule="auto"/>
        <w:jc w:val="both"/>
        <w:rPr>
          <w:rFonts w:ascii="Consolas" w:hAnsi="Consolas" w:eastAsia="Consolas" w:cs="Consolas"/>
          <w:color w:val="auto"/>
          <w:sz w:val="21"/>
          <w:szCs w:val="21"/>
        </w:rPr>
      </w:pPr>
    </w:p>
    <w:p w14:paraId="76572555">
      <w:pPr>
        <w:spacing w:before="80" w:after="100" w:line="276" w:lineRule="auto"/>
        <w:jc w:val="both"/>
        <w:rPr>
          <w:color w:val="auto"/>
        </w:rPr>
      </w:pPr>
      <w:r>
        <w:rPr>
          <w:rFonts w:ascii="Consolas" w:hAnsi="Consolas" w:eastAsia="Consolas" w:cs="Consolas"/>
          <w:color w:val="auto"/>
          <w:sz w:val="21"/>
          <w:szCs w:val="21"/>
        </w:rPr>
        <w:t>calculate_training_score</w:t>
      </w:r>
      <w:r>
        <w:rPr>
          <w:rFonts w:ascii="Times New Roman" w:hAnsi="Times New Roman" w:eastAsia="Times New Roman" w:cs="Times New Roman"/>
          <w:color w:val="auto"/>
        </w:rPr>
        <w:t xml:space="preserve"> tính bằng code: mỗi nội dung = base + bonus − penalty, chặn trong khung điểm tối đa của nội dung đó, tổng không quá 100, xếp loại theo các mốc 92/82/68/50/35 của bản 2024 (bản đang áp dụng; trước khi có bản 2024 tool dùng mốc 90/80/65 của bản 2021). Mọi lỗi trong tool được bắt và trả về </w:t>
      </w:r>
      <w:r>
        <w:rPr>
          <w:rFonts w:ascii="Consolas" w:hAnsi="Consolas" w:eastAsia="Consolas" w:cs="Consolas"/>
          <w:color w:val="auto"/>
          <w:sz w:val="21"/>
          <w:szCs w:val="21"/>
        </w:rPr>
        <w:t>CallToolResult(isError=True, text="Error: ...")</w:t>
      </w:r>
      <w:r>
        <w:rPr>
          <w:rFonts w:ascii="Times New Roman" w:hAnsi="Times New Roman" w:eastAsia="Times New Roman" w:cs="Times New Roman"/>
          <w:color w:val="auto"/>
        </w:rPr>
        <w:t>.</w:t>
      </w:r>
    </w:p>
    <w:p w14:paraId="643368DD">
      <w:pPr>
        <w:pStyle w:val="3"/>
        <w:spacing w:before="140" w:after="80"/>
        <w:rPr>
          <w:color w:val="auto"/>
        </w:rPr>
      </w:pPr>
      <w:r>
        <w:rPr>
          <w:rFonts w:ascii="Times New Roman" w:hAnsi="Times New Roman" w:eastAsia="Times New Roman" w:cs="Times New Roman"/>
          <w:color w:val="auto"/>
        </w:rPr>
        <w:t>5.2. Transport và stdout sạch</w:t>
      </w:r>
    </w:p>
    <w:p w14:paraId="093EE205">
      <w:pPr>
        <w:spacing w:before="0" w:after="100" w:line="276" w:lineRule="auto"/>
        <w:jc w:val="both"/>
        <w:rPr>
          <w:color w:val="auto"/>
        </w:rPr>
      </w:pPr>
      <w:r>
        <w:rPr>
          <w:rFonts w:ascii="Times New Roman" w:hAnsi="Times New Roman" w:eastAsia="Times New Roman" w:cs="Times New Roman"/>
          <w:color w:val="auto"/>
        </w:rPr>
        <w:t xml:space="preserve">Server chạy qua </w:t>
      </w:r>
      <w:r>
        <w:rPr>
          <w:rFonts w:ascii="Times New Roman" w:hAnsi="Times New Roman" w:eastAsia="Times New Roman" w:cs="Times New Roman"/>
          <w:b/>
          <w:bCs/>
          <w:color w:val="auto"/>
        </w:rPr>
        <w:t>stdio</w:t>
      </w:r>
      <w:r>
        <w:rPr>
          <w:rFonts w:ascii="Times New Roman" w:hAnsi="Times New Roman" w:eastAsia="Times New Roman" w:cs="Times New Roman"/>
          <w:color w:val="auto"/>
        </w:rPr>
        <w:t xml:space="preserve"> (</w:t>
      </w:r>
      <w:r>
        <w:rPr>
          <w:rFonts w:ascii="Consolas" w:hAnsi="Consolas" w:eastAsia="Consolas" w:cs="Consolas"/>
          <w:color w:val="auto"/>
          <w:sz w:val="21"/>
          <w:szCs w:val="21"/>
        </w:rPr>
        <w:t>mcp.server.stdio.stdio_server</w:t>
      </w:r>
      <w:r>
        <w:rPr>
          <w:rFonts w:ascii="Times New Roman" w:hAnsi="Times New Roman" w:eastAsia="Times New Roman" w:cs="Times New Roman"/>
          <w:color w:val="auto"/>
        </w:rPr>
        <w:t xml:space="preserve">): client gửi yêu cầu JSON-RPC vào stdin và đọc kết quả từ stdout của server. Vì stdout là kênh giao thức, server không được </w:t>
      </w:r>
      <w:r>
        <w:rPr>
          <w:rFonts w:ascii="Consolas" w:hAnsi="Consolas" w:eastAsia="Consolas" w:cs="Consolas"/>
          <w:color w:val="auto"/>
          <w:sz w:val="21"/>
          <w:szCs w:val="21"/>
        </w:rPr>
        <w:t>print</w:t>
      </w:r>
      <w:r>
        <w:rPr>
          <w:rFonts w:ascii="Times New Roman" w:hAnsi="Times New Roman" w:eastAsia="Times New Roman" w:cs="Times New Roman"/>
          <w:color w:val="auto"/>
        </w:rPr>
        <w:t xml:space="preserve"> ra stdout: dòng thông báo “Đang tải AI Vector Embedding...” trong </w:t>
      </w:r>
      <w:r>
        <w:rPr>
          <w:rFonts w:ascii="Consolas" w:hAnsi="Consolas" w:eastAsia="Consolas" w:cs="Consolas"/>
          <w:color w:val="auto"/>
          <w:sz w:val="21"/>
          <w:szCs w:val="21"/>
        </w:rPr>
        <w:t>hybrid_search.py</w:t>
      </w:r>
      <w:r>
        <w:rPr>
          <w:rFonts w:ascii="Times New Roman" w:hAnsi="Times New Roman" w:eastAsia="Times New Roman" w:cs="Times New Roman"/>
          <w:color w:val="auto"/>
        </w:rPr>
        <w:t xml:space="preserve"> đã được chuyển sang </w:t>
      </w:r>
      <w:r>
        <w:rPr>
          <w:rFonts w:ascii="Consolas" w:hAnsi="Consolas" w:eastAsia="Consolas" w:cs="Consolas"/>
          <w:color w:val="auto"/>
          <w:sz w:val="21"/>
          <w:szCs w:val="21"/>
        </w:rPr>
        <w:t>sys.stderr</w:t>
      </w:r>
      <w:r>
        <w:rPr>
          <w:rFonts w:ascii="Times New Roman" w:hAnsi="Times New Roman" w:eastAsia="Times New Roman" w:cs="Times New Roman"/>
          <w:color w:val="auto"/>
        </w:rPr>
        <w:t xml:space="preserve">, log dùng module </w:t>
      </w:r>
      <w:r>
        <w:rPr>
          <w:rFonts w:ascii="Consolas" w:hAnsi="Consolas" w:eastAsia="Consolas" w:cs="Consolas"/>
          <w:color w:val="auto"/>
          <w:sz w:val="21"/>
          <w:szCs w:val="21"/>
        </w:rPr>
        <w:t>logging</w:t>
      </w:r>
      <w:r>
        <w:rPr>
          <w:rFonts w:ascii="Times New Roman" w:hAnsi="Times New Roman" w:eastAsia="Times New Roman" w:cs="Times New Roman"/>
          <w:color w:val="auto"/>
        </w:rPr>
        <w:t xml:space="preserve">. Server tự thêm thư mục gốc repo vào </w:t>
      </w:r>
      <w:r>
        <w:rPr>
          <w:rFonts w:ascii="Consolas" w:hAnsi="Consolas" w:eastAsia="Consolas" w:cs="Consolas"/>
          <w:color w:val="auto"/>
          <w:sz w:val="21"/>
          <w:szCs w:val="21"/>
        </w:rPr>
        <w:t>sys.path</w:t>
      </w:r>
      <w:r>
        <w:rPr>
          <w:rFonts w:ascii="Times New Roman" w:hAnsi="Times New Roman" w:eastAsia="Times New Roman" w:cs="Times New Roman"/>
          <w:color w:val="auto"/>
        </w:rPr>
        <w:t xml:space="preserve"> để import được </w:t>
      </w:r>
      <w:r>
        <w:rPr>
          <w:rFonts w:ascii="Consolas" w:hAnsi="Consolas" w:eastAsia="Consolas" w:cs="Consolas"/>
          <w:color w:val="auto"/>
          <w:sz w:val="21"/>
          <w:szCs w:val="21"/>
        </w:rPr>
        <w:t>src.rag</w:t>
      </w:r>
      <w:r>
        <w:rPr>
          <w:rFonts w:ascii="Times New Roman" w:hAnsi="Times New Roman" w:eastAsia="Times New Roman" w:cs="Times New Roman"/>
          <w:color w:val="auto"/>
        </w:rPr>
        <w:t xml:space="preserve"> và </w:t>
      </w:r>
      <w:r>
        <w:rPr>
          <w:rFonts w:ascii="Consolas" w:hAnsi="Consolas" w:eastAsia="Consolas" w:cs="Consolas"/>
          <w:color w:val="auto"/>
          <w:sz w:val="21"/>
          <w:szCs w:val="21"/>
        </w:rPr>
        <w:t>src.utils.db</w:t>
      </w:r>
      <w:r>
        <w:rPr>
          <w:rFonts w:ascii="Times New Roman" w:hAnsi="Times New Roman" w:eastAsia="Times New Roman" w:cs="Times New Roman"/>
          <w:color w:val="auto"/>
        </w:rPr>
        <w:t>.</w:t>
      </w:r>
    </w:p>
    <w:p w14:paraId="3D874E74">
      <w:pPr>
        <w:pStyle w:val="3"/>
        <w:spacing w:before="140" w:after="80"/>
        <w:rPr>
          <w:color w:val="auto"/>
        </w:rPr>
      </w:pPr>
      <w:r>
        <w:rPr>
          <w:rFonts w:ascii="Times New Roman" w:hAnsi="Times New Roman" w:eastAsia="Times New Roman" w:cs="Times New Roman"/>
          <w:color w:val="auto"/>
        </w:rPr>
        <w:t>5.3. Client discover động</w:t>
      </w:r>
    </w:p>
    <w:p w14:paraId="48400D84">
      <w:pPr>
        <w:spacing w:before="0" w:after="100" w:line="276" w:lineRule="auto"/>
        <w:jc w:val="left"/>
        <w:rPr>
          <w:color w:val="auto"/>
        </w:rPr>
      </w:pPr>
      <w:r>
        <w:rPr>
          <w:rFonts w:ascii="Consolas" w:hAnsi="Consolas" w:eastAsia="Consolas" w:cs="Consolas"/>
          <w:color w:val="auto"/>
          <w:sz w:val="21"/>
          <w:szCs w:val="21"/>
        </w:rPr>
        <w:t>MCPClient.connect()</w:t>
      </w:r>
      <w:r>
        <w:rPr>
          <w:rFonts w:ascii="Times New Roman" w:hAnsi="Times New Roman" w:eastAsia="Times New Roman" w:cs="Times New Roman"/>
          <w:color w:val="auto"/>
        </w:rPr>
        <w:t xml:space="preserve"> khởi động server bằng </w:t>
      </w:r>
      <w:r>
        <w:rPr>
          <w:rFonts w:ascii="Consolas" w:hAnsi="Consolas" w:eastAsia="Consolas" w:cs="Consolas"/>
          <w:color w:val="auto"/>
          <w:sz w:val="21"/>
          <w:szCs w:val="21"/>
        </w:rPr>
        <w:t>StdioServerParameters(command=sys.executable, args=[mcp_server.py])</w:t>
      </w:r>
      <w:r>
        <w:rPr>
          <w:rFonts w:ascii="Times New Roman" w:hAnsi="Times New Roman" w:eastAsia="Times New Roman" w:cs="Times New Roman"/>
          <w:color w:val="auto"/>
        </w:rPr>
        <w:t xml:space="preserve">, sau đó gọi </w:t>
      </w:r>
      <w:r>
        <w:rPr>
          <w:rFonts w:ascii="Consolas" w:hAnsi="Consolas" w:eastAsia="Consolas" w:cs="Consolas"/>
          <w:color w:val="auto"/>
          <w:sz w:val="21"/>
          <w:szCs w:val="21"/>
        </w:rPr>
        <w:t>list_tools()</w:t>
      </w:r>
      <w:r>
        <w:rPr>
          <w:rFonts w:ascii="Times New Roman" w:hAnsi="Times New Roman" w:eastAsia="Times New Roman" w:cs="Times New Roman"/>
          <w:color w:val="auto"/>
        </w:rPr>
        <w:t xml:space="preserve"> để lấy danh sách tool. </w:t>
      </w:r>
      <w:r>
        <w:rPr>
          <w:rFonts w:ascii="Consolas" w:hAnsi="Consolas" w:eastAsia="Consolas" w:cs="Consolas"/>
          <w:color w:val="auto"/>
          <w:sz w:val="21"/>
          <w:szCs w:val="21"/>
        </w:rPr>
        <w:t>get_tool_schemas()</w:t>
      </w:r>
      <w:r>
        <w:rPr>
          <w:rFonts w:ascii="Times New Roman" w:hAnsi="Times New Roman" w:eastAsia="Times New Roman" w:cs="Times New Roman"/>
          <w:color w:val="auto"/>
        </w:rPr>
        <w:t xml:space="preserve"> chuyển danh sách này thành name/description/input_schema để đưa vào prompt. Client </w:t>
      </w:r>
      <w:r>
        <w:rPr>
          <w:rFonts w:ascii="Times New Roman" w:hAnsi="Times New Roman" w:eastAsia="Times New Roman" w:cs="Times New Roman"/>
          <w:b/>
          <w:bCs/>
          <w:color w:val="auto"/>
        </w:rPr>
        <w:t>không hard-code tên tool</w:t>
      </w:r>
      <w:r>
        <w:rPr>
          <w:rFonts w:ascii="Times New Roman" w:hAnsi="Times New Roman" w:eastAsia="Times New Roman" w:cs="Times New Roman"/>
          <w:color w:val="auto"/>
        </w:rPr>
        <w:t xml:space="preserve">: thêm tool mới ở server thì agent tự thấy. </w:t>
      </w:r>
      <w:r>
        <w:rPr>
          <w:rFonts w:ascii="Consolas" w:hAnsi="Consolas" w:eastAsia="Consolas" w:cs="Consolas"/>
          <w:color w:val="auto"/>
          <w:sz w:val="21"/>
          <w:szCs w:val="21"/>
        </w:rPr>
        <w:t>call_tool()</w:t>
      </w:r>
      <w:r>
        <w:rPr>
          <w:rFonts w:ascii="Times New Roman" w:hAnsi="Times New Roman" w:eastAsia="Times New Roman" w:cs="Times New Roman"/>
          <w:color w:val="auto"/>
        </w:rPr>
        <w:t xml:space="preserve"> kiểm tra tên tool có trong danh sách và arguments là dict trước khi gọi. Lúc demo, chương trình in ra: </w:t>
      </w:r>
      <w:r>
        <w:rPr>
          <w:rFonts w:ascii="Consolas" w:hAnsi="Consolas" w:eastAsia="Consolas" w:cs="Consolas"/>
          <w:color w:val="auto"/>
          <w:sz w:val="21"/>
          <w:szCs w:val="21"/>
        </w:rPr>
        <w:t>Tools tìm thấy từ MCP server: ['search_regulations', 'calculate_training_score', 'compare_scores', 'create_complaint', 'get_complaint']</w:t>
      </w:r>
      <w:r>
        <w:rPr>
          <w:rFonts w:ascii="Times New Roman" w:hAnsi="Times New Roman" w:eastAsia="Times New Roman" w:cs="Times New Roman"/>
          <w:color w:val="auto"/>
        </w:rPr>
        <w:t>.</w:t>
      </w:r>
    </w:p>
    <w:p w14:paraId="7C8B1FE9">
      <w:pPr>
        <w:pStyle w:val="2"/>
        <w:spacing w:before="220" w:after="120"/>
        <w:rPr>
          <w:color w:val="auto"/>
        </w:rPr>
      </w:pPr>
      <w:r>
        <w:rPr>
          <w:rFonts w:ascii="Times New Roman" w:hAnsi="Times New Roman" w:eastAsia="Times New Roman" w:cs="Times New Roman"/>
          <w:color w:val="auto"/>
        </w:rPr>
        <w:t>6. Đánh giá</w:t>
      </w:r>
    </w:p>
    <w:p w14:paraId="5EBA501A">
      <w:pPr>
        <w:pStyle w:val="3"/>
        <w:spacing w:before="140" w:after="80"/>
        <w:rPr>
          <w:color w:val="auto"/>
        </w:rPr>
      </w:pPr>
      <w:r>
        <w:rPr>
          <w:rFonts w:ascii="Times New Roman" w:hAnsi="Times New Roman" w:eastAsia="Times New Roman" w:cs="Times New Roman"/>
          <w:color w:val="auto"/>
        </w:rPr>
        <w:t>6.1. Testset</w:t>
      </w:r>
    </w:p>
    <w:p w14:paraId="3E9EF526">
      <w:pPr>
        <w:spacing w:before="0" w:after="100" w:line="276" w:lineRule="auto"/>
        <w:jc w:val="left"/>
        <w:rPr>
          <w:color w:val="auto"/>
        </w:rPr>
      </w:pPr>
      <w:r>
        <w:rPr>
          <w:rFonts w:ascii="Consolas" w:hAnsi="Consolas" w:eastAsia="Consolas" w:cs="Consolas"/>
          <w:color w:val="auto"/>
          <w:sz w:val="21"/>
          <w:szCs w:val="21"/>
        </w:rPr>
        <w:t>tests/testset.jsonl</w:t>
      </w:r>
      <w:r>
        <w:rPr>
          <w:rFonts w:ascii="Times New Roman" w:hAnsi="Times New Roman" w:eastAsia="Times New Roman" w:cs="Times New Roman"/>
          <w:color w:val="auto"/>
        </w:rPr>
        <w:t xml:space="preserve"> có </w:t>
      </w:r>
      <w:r>
        <w:rPr>
          <w:rFonts w:ascii="Times New Roman" w:hAnsi="Times New Roman" w:eastAsia="Times New Roman" w:cs="Times New Roman"/>
          <w:b/>
          <w:bCs/>
          <w:color w:val="auto"/>
        </w:rPr>
        <w:t>21 câu</w:t>
      </w:r>
      <w:r>
        <w:rPr>
          <w:rFonts w:ascii="Times New Roman" w:hAnsi="Times New Roman" w:eastAsia="Times New Roman" w:cs="Times New Roman"/>
          <w:color w:val="auto"/>
        </w:rPr>
        <w:t xml:space="preserve">, mỗi dòng gồm </w:t>
      </w:r>
      <w:r>
        <w:rPr>
          <w:rFonts w:ascii="Consolas" w:hAnsi="Consolas" w:eastAsia="Consolas" w:cs="Consolas"/>
          <w:color w:val="auto"/>
          <w:sz w:val="21"/>
          <w:szCs w:val="21"/>
        </w:rPr>
        <w:t>question</w:t>
      </w:r>
      <w:r>
        <w:rPr>
          <w:rFonts w:ascii="Times New Roman" w:hAnsi="Times New Roman" w:eastAsia="Times New Roman" w:cs="Times New Roman"/>
          <w:color w:val="auto"/>
        </w:rPr>
        <w:t xml:space="preserve">, </w:t>
      </w:r>
      <w:r>
        <w:rPr>
          <w:rFonts w:ascii="Consolas" w:hAnsi="Consolas" w:eastAsia="Consolas" w:cs="Consolas"/>
          <w:color w:val="auto"/>
          <w:sz w:val="21"/>
          <w:szCs w:val="21"/>
        </w:rPr>
        <w:t>expected_answer</w:t>
      </w:r>
      <w:r>
        <w:rPr>
          <w:rFonts w:ascii="Times New Roman" w:hAnsi="Times New Roman" w:eastAsia="Times New Roman" w:cs="Times New Roman"/>
          <w:color w:val="auto"/>
        </w:rPr>
        <w:t xml:space="preserve">, </w:t>
      </w:r>
      <w:r>
        <w:rPr>
          <w:rFonts w:ascii="Consolas" w:hAnsi="Consolas" w:eastAsia="Consolas" w:cs="Consolas"/>
          <w:color w:val="auto"/>
          <w:sz w:val="21"/>
          <w:szCs w:val="21"/>
        </w:rPr>
        <w:t>is_answerable</w:t>
      </w:r>
      <w:r>
        <w:rPr>
          <w:rFonts w:ascii="Times New Roman" w:hAnsi="Times New Roman" w:eastAsia="Times New Roman" w:cs="Times New Roman"/>
          <w:color w:val="auto"/>
        </w:rPr>
        <w:t xml:space="preserve">; câu có đáp án có thêm </w:t>
      </w:r>
      <w:r>
        <w:rPr>
          <w:rFonts w:ascii="Consolas" w:hAnsi="Consolas" w:eastAsia="Consolas" w:cs="Consolas"/>
          <w:color w:val="auto"/>
          <w:sz w:val="21"/>
          <w:szCs w:val="21"/>
        </w:rPr>
        <w:t>expected_doc</w:t>
      </w:r>
      <w:r>
        <w:rPr>
          <w:rFonts w:ascii="Times New Roman" w:hAnsi="Times New Roman" w:eastAsia="Times New Roman" w:cs="Times New Roman"/>
          <w:color w:val="auto"/>
        </w:rPr>
        <w:t xml:space="preserve"> (doc_id của phiên bản phải dùng). So với lần nộp trước, 5 câu cũ (3, 11, 13, 14, 15) được sửa đáp án theo số liệu bản 2024 và thêm 6 câu 16–21 về phiên bản: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00"/>
        <w:gridCol w:w="1000"/>
        <w:gridCol w:w="3238"/>
      </w:tblGrid>
      <w:tr w14:paraId="0E75D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top"/>
          </w:tcPr>
          <w:p w14:paraId="39282AAD">
            <w:pPr>
              <w:spacing w:after="0" w:line="252" w:lineRule="auto"/>
              <w:jc w:val="left"/>
              <w:rPr>
                <w:rFonts w:hint="default"/>
                <w:color w:val="auto"/>
                <w:lang w:val="en-US"/>
              </w:rPr>
            </w:pPr>
            <w:r>
              <w:rPr>
                <w:rFonts w:ascii="Times New Roman" w:hAnsi="Times New Roman" w:eastAsia="Times New Roman" w:cs="Times New Roman"/>
                <w:b/>
                <w:bCs/>
                <w:color w:val="auto"/>
                <w:sz w:val="21"/>
                <w:szCs w:val="21"/>
              </w:rPr>
              <w:t>Nhóm câu</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top"/>
          </w:tcPr>
          <w:p w14:paraId="3F5615F4">
            <w:pPr>
              <w:spacing w:after="0" w:line="252" w:lineRule="auto"/>
              <w:jc w:val="left"/>
              <w:rPr>
                <w:color w:val="auto"/>
              </w:rPr>
            </w:pPr>
            <w:r>
              <w:rPr>
                <w:rFonts w:ascii="Times New Roman" w:hAnsi="Times New Roman" w:eastAsia="Times New Roman" w:cs="Times New Roman"/>
                <w:b/>
                <w:bCs/>
                <w:color w:val="auto"/>
                <w:sz w:val="21"/>
                <w:szCs w:val="21"/>
              </w:rPr>
              <w:t>Số câu</w:t>
            </w:r>
          </w:p>
        </w:tc>
        <w:tc>
          <w:tcPr>
            <w:tcW w:w="32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top"/>
          </w:tcPr>
          <w:p w14:paraId="5CB3E176">
            <w:pPr>
              <w:spacing w:after="0" w:line="252" w:lineRule="auto"/>
              <w:jc w:val="left"/>
              <w:rPr>
                <w:color w:val="auto"/>
              </w:rPr>
            </w:pPr>
            <w:r>
              <w:rPr>
                <w:rFonts w:ascii="Times New Roman" w:hAnsi="Times New Roman" w:eastAsia="Times New Roman" w:cs="Times New Roman"/>
                <w:b/>
                <w:bCs/>
                <w:color w:val="auto"/>
                <w:sz w:val="21"/>
                <w:szCs w:val="21"/>
              </w:rPr>
              <w:t>Câu số</w:t>
            </w:r>
          </w:p>
        </w:tc>
      </w:tr>
      <w:tr w14:paraId="03967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1F13099">
            <w:pPr>
              <w:spacing w:after="0" w:line="252" w:lineRule="auto"/>
              <w:jc w:val="left"/>
              <w:rPr>
                <w:color w:val="auto"/>
              </w:rPr>
            </w:pPr>
            <w:r>
              <w:rPr>
                <w:rFonts w:ascii="Times New Roman" w:hAnsi="Times New Roman" w:eastAsia="Times New Roman" w:cs="Times New Roman"/>
                <w:color w:val="auto"/>
                <w:sz w:val="21"/>
                <w:szCs w:val="21"/>
              </w:rPr>
              <w:t>Tra cứu một mục quy định</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1097809">
            <w:pPr>
              <w:spacing w:after="0" w:line="252" w:lineRule="auto"/>
              <w:jc w:val="left"/>
              <w:rPr>
                <w:color w:val="auto"/>
              </w:rPr>
            </w:pPr>
            <w:r>
              <w:rPr>
                <w:rFonts w:ascii="Times New Roman" w:hAnsi="Times New Roman" w:eastAsia="Times New Roman" w:cs="Times New Roman"/>
                <w:color w:val="auto"/>
                <w:sz w:val="21"/>
                <w:szCs w:val="21"/>
              </w:rPr>
              <w:t>7</w:t>
            </w:r>
          </w:p>
        </w:tc>
        <w:tc>
          <w:tcPr>
            <w:tcW w:w="32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F7345E3">
            <w:pPr>
              <w:spacing w:after="0" w:line="252" w:lineRule="auto"/>
              <w:jc w:val="left"/>
              <w:rPr>
                <w:color w:val="auto"/>
              </w:rPr>
            </w:pPr>
            <w:r>
              <w:rPr>
                <w:rFonts w:ascii="Times New Roman" w:hAnsi="Times New Roman" w:eastAsia="Times New Roman" w:cs="Times New Roman"/>
                <w:color w:val="auto"/>
                <w:sz w:val="21"/>
                <w:szCs w:val="21"/>
              </w:rPr>
              <w:t>3, 4, 6, 7, 8, 10, 11</w:t>
            </w:r>
          </w:p>
        </w:tc>
      </w:tr>
      <w:tr w14:paraId="24B18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182CA19">
            <w:pPr>
              <w:spacing w:after="0" w:line="252" w:lineRule="auto"/>
              <w:jc w:val="left"/>
              <w:rPr>
                <w:color w:val="auto"/>
              </w:rPr>
            </w:pPr>
            <w:r>
              <w:rPr>
                <w:rFonts w:ascii="Times New Roman" w:hAnsi="Times New Roman" w:eastAsia="Times New Roman" w:cs="Times New Roman"/>
                <w:color w:val="auto"/>
                <w:sz w:val="21"/>
                <w:szCs w:val="21"/>
              </w:rPr>
              <w:t>Tính toán (tầng b): điểm năm học, điểm nội dung Học tập</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C389DC9">
            <w:pPr>
              <w:spacing w:after="0" w:line="252" w:lineRule="auto"/>
              <w:jc w:val="left"/>
              <w:rPr>
                <w:color w:val="auto"/>
              </w:rPr>
            </w:pPr>
            <w:r>
              <w:rPr>
                <w:rFonts w:ascii="Times New Roman" w:hAnsi="Times New Roman" w:eastAsia="Times New Roman" w:cs="Times New Roman"/>
                <w:color w:val="auto"/>
                <w:sz w:val="21"/>
                <w:szCs w:val="21"/>
              </w:rPr>
              <w:t>2</w:t>
            </w:r>
          </w:p>
        </w:tc>
        <w:tc>
          <w:tcPr>
            <w:tcW w:w="32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797269C">
            <w:pPr>
              <w:spacing w:after="0" w:line="252" w:lineRule="auto"/>
              <w:jc w:val="left"/>
              <w:rPr>
                <w:color w:val="auto"/>
              </w:rPr>
            </w:pPr>
            <w:r>
              <w:rPr>
                <w:rFonts w:ascii="Times New Roman" w:hAnsi="Times New Roman" w:eastAsia="Times New Roman" w:cs="Times New Roman"/>
                <w:color w:val="auto"/>
                <w:sz w:val="21"/>
                <w:szCs w:val="21"/>
              </w:rPr>
              <w:t>13, 14</w:t>
            </w:r>
          </w:p>
        </w:tc>
      </w:tr>
      <w:tr w14:paraId="3FE56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CD93AAC">
            <w:pPr>
              <w:spacing w:after="0" w:line="252" w:lineRule="auto"/>
              <w:jc w:val="left"/>
              <w:rPr>
                <w:color w:val="auto"/>
              </w:rPr>
            </w:pPr>
            <w:r>
              <w:rPr>
                <w:rFonts w:ascii="Times New Roman" w:hAnsi="Times New Roman" w:eastAsia="Times New Roman" w:cs="Times New Roman"/>
                <w:color w:val="auto"/>
                <w:sz w:val="21"/>
                <w:szCs w:val="21"/>
              </w:rPr>
              <w:t>Phiên bản: hai bản khác nhau, phải dùng bản 2024</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4C398E9">
            <w:pPr>
              <w:spacing w:after="0" w:line="252" w:lineRule="auto"/>
              <w:jc w:val="left"/>
              <w:rPr>
                <w:color w:val="auto"/>
              </w:rPr>
            </w:pPr>
            <w:r>
              <w:rPr>
                <w:rFonts w:ascii="Times New Roman" w:hAnsi="Times New Roman" w:eastAsia="Times New Roman" w:cs="Times New Roman"/>
                <w:color w:val="auto"/>
                <w:sz w:val="21"/>
                <w:szCs w:val="21"/>
              </w:rPr>
              <w:t>4</w:t>
            </w:r>
          </w:p>
        </w:tc>
        <w:tc>
          <w:tcPr>
            <w:tcW w:w="32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876773D">
            <w:pPr>
              <w:spacing w:after="0" w:line="252" w:lineRule="auto"/>
              <w:jc w:val="left"/>
              <w:rPr>
                <w:color w:val="auto"/>
              </w:rPr>
            </w:pPr>
            <w:r>
              <w:rPr>
                <w:rFonts w:ascii="Times New Roman" w:hAnsi="Times New Roman" w:eastAsia="Times New Roman" w:cs="Times New Roman"/>
                <w:color w:val="auto"/>
                <w:sz w:val="21"/>
                <w:szCs w:val="21"/>
              </w:rPr>
              <w:t>16, 18, 19, 20</w:t>
            </w:r>
          </w:p>
        </w:tc>
      </w:tr>
      <w:tr w14:paraId="33629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4CC42E2">
            <w:pPr>
              <w:spacing w:after="0" w:line="252" w:lineRule="auto"/>
              <w:jc w:val="left"/>
              <w:rPr>
                <w:color w:val="auto"/>
              </w:rPr>
            </w:pPr>
            <w:r>
              <w:rPr>
                <w:rFonts w:ascii="Times New Roman" w:hAnsi="Times New Roman" w:eastAsia="Times New Roman" w:cs="Times New Roman"/>
                <w:color w:val="auto"/>
                <w:sz w:val="21"/>
                <w:szCs w:val="21"/>
              </w:rPr>
              <w:t>Phiên bản: hỏi rõ bản cũ 2021</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B4CFA8D">
            <w:pPr>
              <w:spacing w:after="0" w:line="252" w:lineRule="auto"/>
              <w:jc w:val="left"/>
              <w:rPr>
                <w:color w:val="auto"/>
              </w:rPr>
            </w:pPr>
            <w:r>
              <w:rPr>
                <w:rFonts w:ascii="Times New Roman" w:hAnsi="Times New Roman" w:eastAsia="Times New Roman" w:cs="Times New Roman"/>
                <w:color w:val="auto"/>
                <w:sz w:val="21"/>
                <w:szCs w:val="21"/>
              </w:rPr>
              <w:t>1</w:t>
            </w:r>
          </w:p>
        </w:tc>
        <w:tc>
          <w:tcPr>
            <w:tcW w:w="32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3700BF1">
            <w:pPr>
              <w:spacing w:after="0" w:line="252" w:lineRule="auto"/>
              <w:jc w:val="left"/>
              <w:rPr>
                <w:color w:val="auto"/>
              </w:rPr>
            </w:pPr>
            <w:r>
              <w:rPr>
                <w:rFonts w:ascii="Times New Roman" w:hAnsi="Times New Roman" w:eastAsia="Times New Roman" w:cs="Times New Roman"/>
                <w:color w:val="auto"/>
                <w:sz w:val="21"/>
                <w:szCs w:val="21"/>
              </w:rPr>
              <w:t>17</w:t>
            </w:r>
          </w:p>
        </w:tc>
      </w:tr>
      <w:tr w14:paraId="2B852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085A86D">
            <w:pPr>
              <w:spacing w:after="0" w:line="252" w:lineRule="auto"/>
              <w:jc w:val="left"/>
              <w:rPr>
                <w:color w:val="auto"/>
              </w:rPr>
            </w:pPr>
            <w:r>
              <w:rPr>
                <w:rFonts w:ascii="Times New Roman" w:hAnsi="Times New Roman" w:eastAsia="Times New Roman" w:cs="Times New Roman"/>
                <w:color w:val="auto"/>
                <w:sz w:val="21"/>
                <w:szCs w:val="21"/>
              </w:rPr>
              <w:t>no_answer: ngoài phạm vi (lịch học, thẻ SV, bãi xe, học phí)</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F240CAC">
            <w:pPr>
              <w:spacing w:after="0" w:line="252" w:lineRule="auto"/>
              <w:jc w:val="left"/>
              <w:rPr>
                <w:color w:val="auto"/>
              </w:rPr>
            </w:pPr>
            <w:r>
              <w:rPr>
                <w:rFonts w:ascii="Times New Roman" w:hAnsi="Times New Roman" w:eastAsia="Times New Roman" w:cs="Times New Roman"/>
                <w:color w:val="auto"/>
                <w:sz w:val="21"/>
                <w:szCs w:val="21"/>
              </w:rPr>
              <w:t>4</w:t>
            </w:r>
          </w:p>
        </w:tc>
        <w:tc>
          <w:tcPr>
            <w:tcW w:w="32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04856FE">
            <w:pPr>
              <w:spacing w:after="0" w:line="252" w:lineRule="auto"/>
              <w:jc w:val="left"/>
              <w:rPr>
                <w:color w:val="auto"/>
              </w:rPr>
            </w:pPr>
            <w:r>
              <w:rPr>
                <w:rFonts w:ascii="Times New Roman" w:hAnsi="Times New Roman" w:eastAsia="Times New Roman" w:cs="Times New Roman"/>
                <w:color w:val="auto"/>
                <w:sz w:val="21"/>
                <w:szCs w:val="21"/>
              </w:rPr>
              <w:t>2, 5, 9, 12</w:t>
            </w:r>
          </w:p>
        </w:tc>
      </w:tr>
      <w:tr w14:paraId="13307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8382388">
            <w:pPr>
              <w:spacing w:after="0" w:line="252" w:lineRule="auto"/>
              <w:jc w:val="left"/>
              <w:rPr>
                <w:color w:val="auto"/>
              </w:rPr>
            </w:pPr>
            <w:r>
              <w:rPr>
                <w:rFonts w:ascii="Times New Roman" w:hAnsi="Times New Roman" w:eastAsia="Times New Roman" w:cs="Times New Roman"/>
                <w:color w:val="auto"/>
                <w:sz w:val="21"/>
                <w:szCs w:val="21"/>
              </w:rPr>
              <w:t>no_answer: gần giống nhưng quy định không có (thi hộ)</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C3BBFB1">
            <w:pPr>
              <w:spacing w:after="0" w:line="252" w:lineRule="auto"/>
              <w:jc w:val="left"/>
              <w:rPr>
                <w:color w:val="auto"/>
              </w:rPr>
            </w:pPr>
            <w:r>
              <w:rPr>
                <w:rFonts w:ascii="Times New Roman" w:hAnsi="Times New Roman" w:eastAsia="Times New Roman" w:cs="Times New Roman"/>
                <w:color w:val="auto"/>
                <w:sz w:val="21"/>
                <w:szCs w:val="21"/>
              </w:rPr>
              <w:t>1</w:t>
            </w:r>
          </w:p>
        </w:tc>
        <w:tc>
          <w:tcPr>
            <w:tcW w:w="32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9633734">
            <w:pPr>
              <w:spacing w:after="0" w:line="252" w:lineRule="auto"/>
              <w:jc w:val="left"/>
              <w:rPr>
                <w:color w:val="auto"/>
              </w:rPr>
            </w:pPr>
            <w:r>
              <w:rPr>
                <w:rFonts w:ascii="Times New Roman" w:hAnsi="Times New Roman" w:eastAsia="Times New Roman" w:cs="Times New Roman"/>
                <w:color w:val="auto"/>
                <w:sz w:val="21"/>
                <w:szCs w:val="21"/>
              </w:rPr>
              <w:t>1</w:t>
            </w:r>
          </w:p>
        </w:tc>
      </w:tr>
      <w:tr w14:paraId="45723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A3575E0">
            <w:pPr>
              <w:spacing w:after="0" w:line="252" w:lineRule="auto"/>
              <w:jc w:val="left"/>
              <w:rPr>
                <w:color w:val="auto"/>
              </w:rPr>
            </w:pPr>
            <w:r>
              <w:rPr>
                <w:rFonts w:ascii="Times New Roman" w:hAnsi="Times New Roman" w:eastAsia="Times New Roman" w:cs="Times New Roman"/>
                <w:color w:val="auto"/>
                <w:sz w:val="21"/>
                <w:szCs w:val="21"/>
              </w:rPr>
              <w:t>no_answer: thiếu dữ liệu (chỉ có điểm học kỳ 1)</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5E0B5B4">
            <w:pPr>
              <w:spacing w:after="0" w:line="252" w:lineRule="auto"/>
              <w:jc w:val="left"/>
              <w:rPr>
                <w:color w:val="auto"/>
              </w:rPr>
            </w:pPr>
            <w:r>
              <w:rPr>
                <w:rFonts w:ascii="Times New Roman" w:hAnsi="Times New Roman" w:eastAsia="Times New Roman" w:cs="Times New Roman"/>
                <w:color w:val="auto"/>
                <w:sz w:val="21"/>
                <w:szCs w:val="21"/>
              </w:rPr>
              <w:t>1</w:t>
            </w:r>
          </w:p>
        </w:tc>
        <w:tc>
          <w:tcPr>
            <w:tcW w:w="32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BC26F42">
            <w:pPr>
              <w:spacing w:after="0" w:line="252" w:lineRule="auto"/>
              <w:jc w:val="left"/>
              <w:rPr>
                <w:color w:val="auto"/>
              </w:rPr>
            </w:pPr>
            <w:r>
              <w:rPr>
                <w:rFonts w:ascii="Times New Roman" w:hAnsi="Times New Roman" w:eastAsia="Times New Roman" w:cs="Times New Roman"/>
                <w:color w:val="auto"/>
                <w:sz w:val="21"/>
                <w:szCs w:val="21"/>
              </w:rPr>
              <w:t>15</w:t>
            </w:r>
          </w:p>
        </w:tc>
      </w:tr>
      <w:tr w14:paraId="49558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43195F3">
            <w:pPr>
              <w:spacing w:after="0" w:line="252" w:lineRule="auto"/>
              <w:jc w:val="left"/>
              <w:rPr>
                <w:color w:val="auto"/>
              </w:rPr>
            </w:pPr>
            <w:r>
              <w:rPr>
                <w:rFonts w:ascii="Times New Roman" w:hAnsi="Times New Roman" w:eastAsia="Times New Roman" w:cs="Times New Roman"/>
                <w:color w:val="auto"/>
                <w:sz w:val="21"/>
                <w:szCs w:val="21"/>
              </w:rPr>
              <w:t>no_answer: phiên bản không tồn tại (sửa đổi năm 2026)</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A164974">
            <w:pPr>
              <w:spacing w:after="0" w:line="252" w:lineRule="auto"/>
              <w:jc w:val="left"/>
              <w:rPr>
                <w:color w:val="auto"/>
              </w:rPr>
            </w:pPr>
            <w:r>
              <w:rPr>
                <w:rFonts w:ascii="Times New Roman" w:hAnsi="Times New Roman" w:eastAsia="Times New Roman" w:cs="Times New Roman"/>
                <w:color w:val="auto"/>
                <w:sz w:val="21"/>
                <w:szCs w:val="21"/>
              </w:rPr>
              <w:t>1</w:t>
            </w:r>
          </w:p>
        </w:tc>
        <w:tc>
          <w:tcPr>
            <w:tcW w:w="32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60890D5">
            <w:pPr>
              <w:spacing w:after="0" w:line="252" w:lineRule="auto"/>
              <w:jc w:val="left"/>
              <w:rPr>
                <w:color w:val="auto"/>
              </w:rPr>
            </w:pPr>
            <w:r>
              <w:rPr>
                <w:rFonts w:ascii="Times New Roman" w:hAnsi="Times New Roman" w:eastAsia="Times New Roman" w:cs="Times New Roman"/>
                <w:color w:val="auto"/>
                <w:sz w:val="21"/>
                <w:szCs w:val="21"/>
              </w:rPr>
              <w:t>21</w:t>
            </w:r>
          </w:p>
        </w:tc>
      </w:tr>
    </w:tbl>
    <w:p w14:paraId="5FDF8B48">
      <w:pPr>
        <w:pStyle w:val="3"/>
        <w:spacing w:before="140" w:after="80"/>
        <w:rPr>
          <w:color w:val="auto"/>
        </w:rPr>
      </w:pPr>
      <w:r>
        <w:rPr>
          <w:rFonts w:ascii="Times New Roman" w:hAnsi="Times New Roman" w:eastAsia="Times New Roman" w:cs="Times New Roman"/>
          <w:color w:val="auto"/>
        </w:rPr>
        <w:t>6.2. Cách đo</w:t>
      </w:r>
    </w:p>
    <w:p w14:paraId="232CDE85">
      <w:pPr>
        <w:pStyle w:val="19"/>
        <w:numPr>
          <w:ilvl w:val="0"/>
          <w:numId w:val="1"/>
        </w:numPr>
        <w:spacing w:after="50" w:line="276" w:lineRule="auto"/>
        <w:jc w:val="both"/>
        <w:rPr>
          <w:color w:val="auto"/>
        </w:rPr>
      </w:pPr>
      <w:r>
        <w:rPr>
          <w:rFonts w:ascii="Times New Roman" w:hAnsi="Times New Roman" w:eastAsia="Times New Roman" w:cs="Times New Roman"/>
          <w:b/>
          <w:bCs/>
          <w:color w:val="auto"/>
        </w:rPr>
        <w:t>Nhận diện từ chối:</w:t>
      </w:r>
      <w:r>
        <w:rPr>
          <w:rFonts w:ascii="Times New Roman" w:hAnsi="Times New Roman" w:eastAsia="Times New Roman" w:cs="Times New Roman"/>
          <w:color w:val="auto"/>
        </w:rPr>
        <w:t xml:space="preserve"> câu trả lời chứa một trong các cụm “không có thông tin”, “chỉ giải đáp”, “không đủ dữ liệu”…</w:t>
      </w:r>
    </w:p>
    <w:p w14:paraId="6AD3A3B9">
      <w:pPr>
        <w:pStyle w:val="19"/>
        <w:numPr>
          <w:ilvl w:val="0"/>
          <w:numId w:val="1"/>
        </w:numPr>
        <w:spacing w:after="50" w:line="276" w:lineRule="auto"/>
        <w:jc w:val="both"/>
        <w:rPr>
          <w:color w:val="auto"/>
        </w:rPr>
      </w:pPr>
      <w:r>
        <w:rPr>
          <w:rFonts w:ascii="Times New Roman" w:hAnsi="Times New Roman" w:eastAsia="Times New Roman" w:cs="Times New Roman"/>
          <w:b/>
          <w:bCs/>
          <w:color w:val="auto"/>
        </w:rPr>
        <w:t>Tỉ lệ từ chối đúng</w:t>
      </w:r>
      <w:r>
        <w:rPr>
          <w:rFonts w:ascii="Times New Roman" w:hAnsi="Times New Roman" w:eastAsia="Times New Roman" w:cs="Times New Roman"/>
          <w:color w:val="auto"/>
        </w:rPr>
        <w:t xml:space="preserve"> = số câu no_answer bị từ chối / số câu no_answer. </w:t>
      </w:r>
      <w:r>
        <w:rPr>
          <w:rFonts w:ascii="Times New Roman" w:hAnsi="Times New Roman" w:eastAsia="Times New Roman" w:cs="Times New Roman"/>
          <w:b/>
          <w:bCs/>
          <w:color w:val="auto"/>
        </w:rPr>
        <w:t>Tỉ lệ từ chối nhầm</w:t>
      </w:r>
      <w:r>
        <w:rPr>
          <w:rFonts w:ascii="Times New Roman" w:hAnsi="Times New Roman" w:eastAsia="Times New Roman" w:cs="Times New Roman"/>
          <w:color w:val="auto"/>
        </w:rPr>
        <w:t xml:space="preserve"> = số câu có đáp án mà agent từ chối / số câu có đáp án.</w:t>
      </w:r>
    </w:p>
    <w:p w14:paraId="2D23C68A">
      <w:pPr>
        <w:pStyle w:val="19"/>
        <w:numPr>
          <w:ilvl w:val="0"/>
          <w:numId w:val="1"/>
        </w:numPr>
        <w:spacing w:after="50" w:line="276" w:lineRule="auto"/>
        <w:jc w:val="both"/>
        <w:rPr>
          <w:color w:val="auto"/>
        </w:rPr>
      </w:pPr>
      <w:r>
        <w:rPr>
          <w:rFonts w:ascii="Times New Roman" w:hAnsi="Times New Roman" w:eastAsia="Times New Roman" w:cs="Times New Roman"/>
          <w:b/>
          <w:bCs/>
          <w:color w:val="auto"/>
        </w:rPr>
        <w:t>Faithfulness</w:t>
      </w:r>
      <w:r>
        <w:rPr>
          <w:rFonts w:ascii="Times New Roman" w:hAnsi="Times New Roman" w:eastAsia="Times New Roman" w:cs="Times New Roman"/>
          <w:color w:val="auto"/>
        </w:rPr>
        <w:t xml:space="preserve"> (LLM-as-a-judge, prompt </w:t>
      </w:r>
      <w:r>
        <w:rPr>
          <w:rFonts w:ascii="Consolas" w:hAnsi="Consolas" w:eastAsia="Consolas" w:cs="Consolas"/>
          <w:color w:val="auto"/>
          <w:sz w:val="21"/>
          <w:szCs w:val="21"/>
        </w:rPr>
        <w:t>tests/prompts/judge_faithfulness.txt</w:t>
      </w:r>
      <w:r>
        <w:rPr>
          <w:rFonts w:ascii="Times New Roman" w:hAnsi="Times New Roman" w:eastAsia="Times New Roman" w:cs="Times New Roman"/>
          <w:color w:val="auto"/>
        </w:rPr>
        <w:t>): LLM tách câu trả lời thành các ý, đếm số ý có căn cứ trong các chunk đã tìm; faithfulness = số ý có căn cứ / tổng số ý. Chỉ chấm câu thật sự trả lời (câu từ chối không có ý nào để chấm). Từ lần chạy ③, mỗi đoạn đưa cho giám khảo có kèm doc_id và tiêu đề (năm áp dụng); trước đó giám khảo chỉ thấy nội dung (xem 6.3).</w:t>
      </w:r>
    </w:p>
    <w:p w14:paraId="6DCEB348">
      <w:pPr>
        <w:pStyle w:val="19"/>
        <w:numPr>
          <w:ilvl w:val="0"/>
          <w:numId w:val="1"/>
        </w:numPr>
        <w:spacing w:after="50" w:line="276" w:lineRule="auto"/>
        <w:jc w:val="both"/>
        <w:rPr>
          <w:color w:val="auto"/>
        </w:rPr>
      </w:pPr>
      <w:r>
        <w:rPr>
          <w:rFonts w:ascii="Times New Roman" w:hAnsi="Times New Roman" w:eastAsia="Times New Roman" w:cs="Times New Roman"/>
          <w:b/>
          <w:bCs/>
          <w:color w:val="auto"/>
        </w:rPr>
        <w:t>Đúng phiên bản</w:t>
      </w:r>
      <w:r>
        <w:rPr>
          <w:rFonts w:ascii="Times New Roman" w:hAnsi="Times New Roman" w:eastAsia="Times New Roman" w:cs="Times New Roman"/>
          <w:color w:val="auto"/>
        </w:rPr>
        <w:t xml:space="preserve">: với câu có đáp án mà agent trả lời (không từ chối), kiểm tra câu trả lời có chứa </w:t>
      </w:r>
      <w:r>
        <w:rPr>
          <w:rFonts w:ascii="Consolas" w:hAnsi="Consolas" w:eastAsia="Consolas" w:cs="Consolas"/>
          <w:color w:val="auto"/>
          <w:sz w:val="21"/>
          <w:szCs w:val="21"/>
        </w:rPr>
        <w:t>expected_doc</w:t>
      </w:r>
      <w:r>
        <w:rPr>
          <w:rFonts w:ascii="Times New Roman" w:hAnsi="Times New Roman" w:eastAsia="Times New Roman" w:cs="Times New Roman"/>
          <w:color w:val="auto"/>
        </w:rPr>
        <w:t xml:space="preserve"> không. Tỉ lệ = số câu đúng / số câu được kiểm tra. Câu không ghi nguồn bị tính là sai phiên bản.</w:t>
      </w:r>
    </w:p>
    <w:p w14:paraId="6972B1A7">
      <w:pPr>
        <w:pStyle w:val="19"/>
        <w:numPr>
          <w:ilvl w:val="0"/>
          <w:numId w:val="1"/>
        </w:numPr>
        <w:spacing w:after="50" w:line="276" w:lineRule="auto"/>
        <w:jc w:val="both"/>
        <w:rPr>
          <w:color w:val="auto"/>
        </w:rPr>
      </w:pPr>
      <w:r>
        <w:rPr>
          <w:rFonts w:ascii="Times New Roman" w:hAnsi="Times New Roman" w:eastAsia="Times New Roman" w:cs="Times New Roman"/>
          <w:color w:val="auto"/>
        </w:rPr>
        <w:t>Câu bị lỗi API (</w:t>
      </w:r>
      <w:r>
        <w:rPr>
          <w:rFonts w:ascii="Consolas" w:hAnsi="Consolas" w:eastAsia="Consolas" w:cs="Consolas"/>
          <w:color w:val="auto"/>
          <w:sz w:val="21"/>
          <w:szCs w:val="21"/>
        </w:rPr>
        <w:t>success = False</w:t>
      </w:r>
      <w:r>
        <w:rPr>
          <w:rFonts w:ascii="Times New Roman" w:hAnsi="Times New Roman" w:eastAsia="Times New Roman" w:cs="Times New Roman"/>
          <w:color w:val="auto"/>
        </w:rPr>
        <w:t xml:space="preserve">) được đánh dấu ERROR và </w:t>
      </w:r>
      <w:r>
        <w:rPr>
          <w:rFonts w:ascii="Times New Roman" w:hAnsi="Times New Roman" w:eastAsia="Times New Roman" w:cs="Times New Roman"/>
          <w:b/>
          <w:bCs/>
          <w:color w:val="auto"/>
        </w:rPr>
        <w:t>không tính</w:t>
      </w:r>
      <w:r>
        <w:rPr>
          <w:rFonts w:ascii="Times New Roman" w:hAnsi="Times New Roman" w:eastAsia="Times New Roman" w:cs="Times New Roman"/>
          <w:color w:val="auto"/>
        </w:rPr>
        <w:t xml:space="preserve">, tránh trường hợp lỗi bị đếm thành “từ chối đúng”. Kết quả từng câu lưu ở </w:t>
      </w:r>
      <w:r>
        <w:rPr>
          <w:rFonts w:ascii="Consolas" w:hAnsi="Consolas" w:eastAsia="Consolas" w:cs="Consolas"/>
          <w:color w:val="auto"/>
          <w:sz w:val="21"/>
          <w:szCs w:val="21"/>
        </w:rPr>
        <w:t>logs/eval_&lt;mode&gt;_&lt;thời gian&gt;.csv</w:t>
      </w:r>
      <w:r>
        <w:rPr>
          <w:rFonts w:ascii="Times New Roman" w:hAnsi="Times New Roman" w:eastAsia="Times New Roman" w:cs="Times New Roman"/>
          <w:color w:val="auto"/>
        </w:rPr>
        <w:t xml:space="preserve">; USAGE từng câu lưu ở </w:t>
      </w:r>
      <w:r>
        <w:rPr>
          <w:rFonts w:ascii="Consolas" w:hAnsi="Consolas" w:eastAsia="Consolas" w:cs="Consolas"/>
          <w:color w:val="auto"/>
          <w:sz w:val="21"/>
          <w:szCs w:val="21"/>
        </w:rPr>
        <w:t>logs/run_&lt;thời gian&gt;.jsonl</w:t>
      </w:r>
      <w:r>
        <w:rPr>
          <w:rFonts w:ascii="Times New Roman" w:hAnsi="Times New Roman" w:eastAsia="Times New Roman" w:cs="Times New Roman"/>
          <w:color w:val="auto"/>
        </w:rPr>
        <w:t>.</w:t>
      </w:r>
    </w:p>
    <w:p w14:paraId="5D280C38">
      <w:pPr>
        <w:pStyle w:val="3"/>
        <w:spacing w:before="140" w:after="80"/>
        <w:rPr>
          <w:color w:val="auto"/>
        </w:rPr>
      </w:pPr>
      <w:r>
        <w:rPr>
          <w:rFonts w:ascii="Times New Roman" w:hAnsi="Times New Roman" w:eastAsia="Times New Roman" w:cs="Times New Roman"/>
          <w:color w:val="auto"/>
        </w:rPr>
        <w:t>6.3. 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76"/>
        <w:gridCol w:w="1349"/>
        <w:gridCol w:w="2120"/>
        <w:gridCol w:w="1542"/>
        <w:gridCol w:w="1351"/>
      </w:tblGrid>
      <w:tr w14:paraId="4BC50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top"/>
          </w:tcPr>
          <w:p w14:paraId="1C68D5CD">
            <w:pPr>
              <w:spacing w:after="0" w:line="252" w:lineRule="auto"/>
              <w:jc w:val="left"/>
              <w:rPr>
                <w:color w:val="auto"/>
              </w:rPr>
            </w:pPr>
            <w:r>
              <w:rPr>
                <w:rFonts w:ascii="Times New Roman" w:hAnsi="Times New Roman" w:eastAsia="Times New Roman" w:cs="Times New Roman"/>
                <w:b/>
                <w:bCs/>
                <w:color w:val="auto"/>
                <w:sz w:val="20"/>
                <w:szCs w:val="20"/>
              </w:rPr>
              <w:t>Lần chạy (18/10/2026, Windows, 21 câu, top_k = 5)</w:t>
            </w:r>
          </w:p>
        </w:tc>
        <w:tc>
          <w:tcPr>
            <w:tcW w:w="1349"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top"/>
          </w:tcPr>
          <w:p w14:paraId="1B5BCD21">
            <w:pPr>
              <w:spacing w:after="0" w:line="252" w:lineRule="auto"/>
              <w:jc w:val="left"/>
              <w:rPr>
                <w:color w:val="auto"/>
              </w:rPr>
            </w:pPr>
            <w:r>
              <w:rPr>
                <w:rFonts w:ascii="Times New Roman" w:hAnsi="Times New Roman" w:eastAsia="Times New Roman" w:cs="Times New Roman"/>
                <w:b/>
                <w:bCs/>
                <w:color w:val="auto"/>
                <w:sz w:val="20"/>
                <w:szCs w:val="20"/>
              </w:rPr>
              <w:t>Từ chối đúng</w:t>
            </w:r>
          </w:p>
        </w:tc>
        <w:tc>
          <w:tcPr>
            <w:tcW w:w="212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top"/>
          </w:tcPr>
          <w:p w14:paraId="2C2DD2D1">
            <w:pPr>
              <w:spacing w:after="0" w:line="252" w:lineRule="auto"/>
              <w:jc w:val="left"/>
              <w:rPr>
                <w:color w:val="auto"/>
              </w:rPr>
            </w:pPr>
            <w:r>
              <w:rPr>
                <w:rFonts w:ascii="Times New Roman" w:hAnsi="Times New Roman" w:eastAsia="Times New Roman" w:cs="Times New Roman"/>
                <w:b/>
                <w:bCs/>
                <w:color w:val="auto"/>
                <w:sz w:val="20"/>
                <w:szCs w:val="20"/>
              </w:rPr>
              <w:t>Từ chối nhầm</w:t>
            </w:r>
          </w:p>
        </w:tc>
        <w:tc>
          <w:tcPr>
            <w:tcW w:w="154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top"/>
          </w:tcPr>
          <w:p w14:paraId="6075D743">
            <w:pPr>
              <w:spacing w:after="0" w:line="252" w:lineRule="auto"/>
              <w:jc w:val="left"/>
              <w:rPr>
                <w:color w:val="auto"/>
              </w:rPr>
            </w:pPr>
            <w:r>
              <w:rPr>
                <w:rFonts w:ascii="Times New Roman" w:hAnsi="Times New Roman" w:eastAsia="Times New Roman" w:cs="Times New Roman"/>
                <w:b/>
                <w:bCs/>
                <w:color w:val="auto"/>
                <w:sz w:val="20"/>
                <w:szCs w:val="20"/>
              </w:rPr>
              <w:t>Faithfulness TB</w:t>
            </w:r>
          </w:p>
        </w:tc>
        <w:tc>
          <w:tcPr>
            <w:tcW w:w="135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top"/>
          </w:tcPr>
          <w:p w14:paraId="72052A8F">
            <w:pPr>
              <w:spacing w:after="0" w:line="252" w:lineRule="auto"/>
              <w:jc w:val="left"/>
              <w:rPr>
                <w:color w:val="auto"/>
              </w:rPr>
            </w:pPr>
            <w:r>
              <w:rPr>
                <w:rFonts w:ascii="Times New Roman" w:hAnsi="Times New Roman" w:eastAsia="Times New Roman" w:cs="Times New Roman"/>
                <w:b/>
                <w:bCs/>
                <w:color w:val="auto"/>
                <w:sz w:val="20"/>
                <w:szCs w:val="20"/>
              </w:rPr>
              <w:t>Đúng phiên bản</w:t>
            </w:r>
          </w:p>
        </w:tc>
      </w:tr>
      <w:tr w14:paraId="4AD13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C60DE99">
            <w:pPr>
              <w:spacing w:after="0" w:line="252" w:lineRule="auto"/>
              <w:jc w:val="left"/>
              <w:rPr>
                <w:color w:val="auto"/>
              </w:rPr>
            </w:pPr>
            <w:r>
              <w:rPr>
                <w:rFonts w:ascii="Times New Roman" w:hAnsi="Times New Roman" w:eastAsia="Times New Roman" w:cs="Times New Roman"/>
                <w:color w:val="auto"/>
                <w:sz w:val="20"/>
                <w:szCs w:val="20"/>
              </w:rPr>
              <w:t>① hybrid, giám khảo chỉ thấy nội dung</w:t>
            </w:r>
          </w:p>
        </w:tc>
        <w:tc>
          <w:tcPr>
            <w:tcW w:w="1349"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3984CEC">
            <w:pPr>
              <w:spacing w:after="0" w:line="252" w:lineRule="auto"/>
              <w:jc w:val="left"/>
              <w:rPr>
                <w:color w:val="auto"/>
              </w:rPr>
            </w:pPr>
            <w:r>
              <w:rPr>
                <w:rFonts w:ascii="Times New Roman" w:hAnsi="Times New Roman" w:eastAsia="Times New Roman" w:cs="Times New Roman"/>
                <w:color w:val="auto"/>
                <w:sz w:val="20"/>
                <w:szCs w:val="20"/>
              </w:rPr>
              <w:t>7/7 (100%)</w:t>
            </w:r>
          </w:p>
        </w:tc>
        <w:tc>
          <w:tcPr>
            <w:tcW w:w="212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A68C81B">
            <w:pPr>
              <w:spacing w:after="0" w:line="252" w:lineRule="auto"/>
              <w:jc w:val="left"/>
              <w:rPr>
                <w:color w:val="auto"/>
              </w:rPr>
            </w:pPr>
            <w:r>
              <w:rPr>
                <w:rFonts w:ascii="Times New Roman" w:hAnsi="Times New Roman" w:eastAsia="Times New Roman" w:cs="Times New Roman"/>
                <w:color w:val="auto"/>
                <w:sz w:val="20"/>
                <w:szCs w:val="20"/>
              </w:rPr>
              <w:t>2/14 (câu 10, 14)</w:t>
            </w:r>
          </w:p>
        </w:tc>
        <w:tc>
          <w:tcPr>
            <w:tcW w:w="154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8A5BD64">
            <w:pPr>
              <w:spacing w:after="0" w:line="252" w:lineRule="auto"/>
              <w:jc w:val="left"/>
              <w:rPr>
                <w:color w:val="auto"/>
              </w:rPr>
            </w:pPr>
            <w:r>
              <w:rPr>
                <w:rFonts w:ascii="Times New Roman" w:hAnsi="Times New Roman" w:eastAsia="Times New Roman" w:cs="Times New Roman"/>
                <w:color w:val="auto"/>
                <w:sz w:val="20"/>
                <w:szCs w:val="20"/>
              </w:rPr>
              <w:t>0.74 (12 câu)</w:t>
            </w:r>
          </w:p>
        </w:tc>
        <w:tc>
          <w:tcPr>
            <w:tcW w:w="135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0B26BA6">
            <w:pPr>
              <w:spacing w:after="0" w:line="252" w:lineRule="auto"/>
              <w:jc w:val="left"/>
              <w:rPr>
                <w:color w:val="auto"/>
              </w:rPr>
            </w:pPr>
            <w:r>
              <w:rPr>
                <w:rFonts w:ascii="Times New Roman" w:hAnsi="Times New Roman" w:eastAsia="Times New Roman" w:cs="Times New Roman"/>
                <w:color w:val="auto"/>
                <w:sz w:val="20"/>
                <w:szCs w:val="20"/>
              </w:rPr>
              <w:t>12/12</w:t>
            </w:r>
          </w:p>
        </w:tc>
      </w:tr>
      <w:tr w14:paraId="6B7F3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1C1D51A">
            <w:pPr>
              <w:spacing w:after="0" w:line="252" w:lineRule="auto"/>
              <w:jc w:val="left"/>
              <w:rPr>
                <w:color w:val="auto"/>
              </w:rPr>
            </w:pPr>
            <w:r>
              <w:rPr>
                <w:rFonts w:ascii="Times New Roman" w:hAnsi="Times New Roman" w:eastAsia="Times New Roman" w:cs="Times New Roman"/>
                <w:color w:val="auto"/>
                <w:sz w:val="20"/>
                <w:szCs w:val="20"/>
              </w:rPr>
              <w:t>② dense, giám khảo chỉ thấy nội dung</w:t>
            </w:r>
          </w:p>
        </w:tc>
        <w:tc>
          <w:tcPr>
            <w:tcW w:w="1349"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FCCF1C4">
            <w:pPr>
              <w:spacing w:after="0" w:line="252" w:lineRule="auto"/>
              <w:jc w:val="left"/>
              <w:rPr>
                <w:color w:val="auto"/>
              </w:rPr>
            </w:pPr>
            <w:r>
              <w:rPr>
                <w:rFonts w:ascii="Times New Roman" w:hAnsi="Times New Roman" w:eastAsia="Times New Roman" w:cs="Times New Roman"/>
                <w:color w:val="auto"/>
                <w:sz w:val="20"/>
                <w:szCs w:val="20"/>
              </w:rPr>
              <w:t>7/7 (100%)</w:t>
            </w:r>
          </w:p>
        </w:tc>
        <w:tc>
          <w:tcPr>
            <w:tcW w:w="212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47547B0">
            <w:pPr>
              <w:spacing w:after="0" w:line="252" w:lineRule="auto"/>
              <w:jc w:val="left"/>
              <w:rPr>
                <w:color w:val="auto"/>
              </w:rPr>
            </w:pPr>
            <w:r>
              <w:rPr>
                <w:rFonts w:ascii="Times New Roman" w:hAnsi="Times New Roman" w:eastAsia="Times New Roman" w:cs="Times New Roman"/>
                <w:color w:val="auto"/>
                <w:sz w:val="20"/>
                <w:szCs w:val="20"/>
              </w:rPr>
              <w:t>4/14 (câu 3, 10, 14, 17)</w:t>
            </w:r>
          </w:p>
        </w:tc>
        <w:tc>
          <w:tcPr>
            <w:tcW w:w="154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BA51AA6">
            <w:pPr>
              <w:spacing w:after="0" w:line="252" w:lineRule="auto"/>
              <w:jc w:val="left"/>
              <w:rPr>
                <w:color w:val="auto"/>
              </w:rPr>
            </w:pPr>
            <w:r>
              <w:rPr>
                <w:rFonts w:ascii="Times New Roman" w:hAnsi="Times New Roman" w:eastAsia="Times New Roman" w:cs="Times New Roman"/>
                <w:color w:val="auto"/>
                <w:sz w:val="20"/>
                <w:szCs w:val="20"/>
              </w:rPr>
              <w:t>0.73 (10 câu)</w:t>
            </w:r>
          </w:p>
        </w:tc>
        <w:tc>
          <w:tcPr>
            <w:tcW w:w="135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8B5B920">
            <w:pPr>
              <w:spacing w:after="0" w:line="252" w:lineRule="auto"/>
              <w:jc w:val="left"/>
              <w:rPr>
                <w:color w:val="auto"/>
              </w:rPr>
            </w:pPr>
            <w:r>
              <w:rPr>
                <w:rFonts w:ascii="Times New Roman" w:hAnsi="Times New Roman" w:eastAsia="Times New Roman" w:cs="Times New Roman"/>
                <w:color w:val="auto"/>
                <w:sz w:val="20"/>
                <w:szCs w:val="20"/>
              </w:rPr>
              <w:t>9/10</w:t>
            </w:r>
          </w:p>
        </w:tc>
      </w:tr>
      <w:tr w14:paraId="65076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27AA34C">
            <w:pPr>
              <w:spacing w:after="0" w:line="252" w:lineRule="auto"/>
              <w:jc w:val="left"/>
              <w:rPr>
                <w:color w:val="auto"/>
              </w:rPr>
            </w:pPr>
            <w:r>
              <w:rPr>
                <w:rFonts w:ascii="Times New Roman" w:hAnsi="Times New Roman" w:eastAsia="Times New Roman" w:cs="Times New Roman"/>
                <w:color w:val="auto"/>
                <w:sz w:val="20"/>
                <w:szCs w:val="20"/>
              </w:rPr>
              <w:t>③ hybrid, giám khảo thấy phiên bản (bản nộp)</w:t>
            </w:r>
          </w:p>
        </w:tc>
        <w:tc>
          <w:tcPr>
            <w:tcW w:w="1349"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66D01C6">
            <w:pPr>
              <w:spacing w:after="0" w:line="252" w:lineRule="auto"/>
              <w:jc w:val="left"/>
              <w:rPr>
                <w:color w:val="auto"/>
              </w:rPr>
            </w:pPr>
            <w:r>
              <w:rPr>
                <w:rFonts w:ascii="Times New Roman" w:hAnsi="Times New Roman" w:eastAsia="Times New Roman" w:cs="Times New Roman"/>
                <w:color w:val="auto"/>
                <w:sz w:val="20"/>
                <w:szCs w:val="20"/>
              </w:rPr>
              <w:t>7/7 (100%)</w:t>
            </w:r>
          </w:p>
        </w:tc>
        <w:tc>
          <w:tcPr>
            <w:tcW w:w="212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610572A">
            <w:pPr>
              <w:spacing w:after="0" w:line="252" w:lineRule="auto"/>
              <w:jc w:val="left"/>
              <w:rPr>
                <w:color w:val="auto"/>
              </w:rPr>
            </w:pPr>
            <w:r>
              <w:rPr>
                <w:rFonts w:ascii="Times New Roman" w:hAnsi="Times New Roman" w:eastAsia="Times New Roman" w:cs="Times New Roman"/>
                <w:color w:val="auto"/>
                <w:sz w:val="20"/>
                <w:szCs w:val="20"/>
              </w:rPr>
              <w:t>3/14 (câu 7, 10, 14)</w:t>
            </w:r>
          </w:p>
        </w:tc>
        <w:tc>
          <w:tcPr>
            <w:tcW w:w="154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A9EB1F7">
            <w:pPr>
              <w:spacing w:after="0" w:line="252" w:lineRule="auto"/>
              <w:jc w:val="left"/>
              <w:rPr>
                <w:color w:val="auto"/>
              </w:rPr>
            </w:pPr>
            <w:r>
              <w:rPr>
                <w:rFonts w:ascii="Times New Roman" w:hAnsi="Times New Roman" w:eastAsia="Times New Roman" w:cs="Times New Roman"/>
                <w:color w:val="auto"/>
                <w:sz w:val="20"/>
                <w:szCs w:val="20"/>
              </w:rPr>
              <w:t>0.82 (11 câu)</w:t>
            </w:r>
          </w:p>
        </w:tc>
        <w:tc>
          <w:tcPr>
            <w:tcW w:w="135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2937783">
            <w:pPr>
              <w:spacing w:after="0" w:line="252" w:lineRule="auto"/>
              <w:jc w:val="left"/>
              <w:rPr>
                <w:color w:val="auto"/>
              </w:rPr>
            </w:pPr>
            <w:r>
              <w:rPr>
                <w:rFonts w:ascii="Times New Roman" w:hAnsi="Times New Roman" w:eastAsia="Times New Roman" w:cs="Times New Roman"/>
                <w:color w:val="auto"/>
                <w:sz w:val="20"/>
                <w:szCs w:val="20"/>
              </w:rPr>
              <w:t>11/11</w:t>
            </w:r>
          </w:p>
        </w:tc>
      </w:tr>
      <w:tr w14:paraId="5C15B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2EAECB5">
            <w:pPr>
              <w:spacing w:after="0" w:line="252" w:lineRule="auto"/>
              <w:jc w:val="left"/>
              <w:rPr>
                <w:color w:val="auto"/>
              </w:rPr>
            </w:pPr>
            <w:r>
              <w:rPr>
                <w:rFonts w:ascii="Times New Roman" w:hAnsi="Times New Roman" w:eastAsia="Times New Roman" w:cs="Times New Roman"/>
                <w:color w:val="auto"/>
                <w:sz w:val="20"/>
                <w:szCs w:val="20"/>
              </w:rPr>
              <w:t>④ dense, giám khảo thấy phiên bản</w:t>
            </w:r>
          </w:p>
        </w:tc>
        <w:tc>
          <w:tcPr>
            <w:tcW w:w="1349"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63EFD52">
            <w:pPr>
              <w:spacing w:after="0" w:line="252" w:lineRule="auto"/>
              <w:jc w:val="left"/>
              <w:rPr>
                <w:color w:val="auto"/>
              </w:rPr>
            </w:pPr>
            <w:r>
              <w:rPr>
                <w:rFonts w:ascii="Times New Roman" w:hAnsi="Times New Roman" w:eastAsia="Times New Roman" w:cs="Times New Roman"/>
                <w:color w:val="auto"/>
                <w:sz w:val="20"/>
                <w:szCs w:val="20"/>
              </w:rPr>
              <w:t>7/7 (100%)</w:t>
            </w:r>
          </w:p>
        </w:tc>
        <w:tc>
          <w:tcPr>
            <w:tcW w:w="212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6F47762">
            <w:pPr>
              <w:spacing w:after="0" w:line="252" w:lineRule="auto"/>
              <w:jc w:val="left"/>
              <w:rPr>
                <w:color w:val="auto"/>
              </w:rPr>
            </w:pPr>
            <w:r>
              <w:rPr>
                <w:rFonts w:ascii="Times New Roman" w:hAnsi="Times New Roman" w:eastAsia="Times New Roman" w:cs="Times New Roman"/>
                <w:color w:val="auto"/>
                <w:sz w:val="20"/>
                <w:szCs w:val="20"/>
              </w:rPr>
              <w:t>3/14 (câu 3, 10, 17)</w:t>
            </w:r>
          </w:p>
        </w:tc>
        <w:tc>
          <w:tcPr>
            <w:tcW w:w="154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EBA90C9">
            <w:pPr>
              <w:spacing w:after="0" w:line="252" w:lineRule="auto"/>
              <w:jc w:val="left"/>
              <w:rPr>
                <w:color w:val="auto"/>
              </w:rPr>
            </w:pPr>
            <w:r>
              <w:rPr>
                <w:rFonts w:ascii="Times New Roman" w:hAnsi="Times New Roman" w:eastAsia="Times New Roman" w:cs="Times New Roman"/>
                <w:color w:val="auto"/>
                <w:sz w:val="20"/>
                <w:szCs w:val="20"/>
              </w:rPr>
              <w:t>0.91 (11 câu)</w:t>
            </w:r>
          </w:p>
        </w:tc>
        <w:tc>
          <w:tcPr>
            <w:tcW w:w="135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F6E364C">
            <w:pPr>
              <w:spacing w:after="0" w:line="252" w:lineRule="auto"/>
              <w:jc w:val="left"/>
              <w:rPr>
                <w:color w:val="auto"/>
              </w:rPr>
            </w:pPr>
            <w:r>
              <w:rPr>
                <w:rFonts w:ascii="Times New Roman" w:hAnsi="Times New Roman" w:eastAsia="Times New Roman" w:cs="Times New Roman"/>
                <w:color w:val="auto"/>
                <w:sz w:val="20"/>
                <w:szCs w:val="20"/>
              </w:rPr>
              <w:t>10/11</w:t>
            </w:r>
          </w:p>
        </w:tc>
      </w:tr>
    </w:tbl>
    <w:p w14:paraId="28F77D21">
      <w:pPr>
        <w:spacing w:before="120" w:after="0"/>
        <w:jc w:val="center"/>
        <w:rPr>
          <w:color w:val="auto"/>
        </w:rPr>
      </w:pPr>
      <w:r>
        <w:rPr>
          <w:color w:val="auto"/>
        </w:rPr>
        <w:drawing>
          <wp:inline distT="0" distB="0" distL="0" distR="0">
            <wp:extent cx="5715000" cy="228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715000" cy="2286000"/>
                    </a:xfrm>
                    <a:prstGeom prst="rect">
                      <a:avLst/>
                    </a:prstGeom>
                  </pic:spPr>
                </pic:pic>
              </a:graphicData>
            </a:graphic>
          </wp:inline>
        </w:drawing>
      </w:r>
    </w:p>
    <w:p w14:paraId="1D7B5F0E">
      <w:pPr>
        <w:spacing w:before="60" w:after="140"/>
        <w:jc w:val="center"/>
        <w:rPr>
          <w:color w:val="auto"/>
        </w:rPr>
      </w:pPr>
      <w:r>
        <w:rPr>
          <w:rFonts w:ascii="Times New Roman" w:hAnsi="Times New Roman" w:eastAsia="Times New Roman" w:cs="Times New Roman"/>
          <w:i/>
          <w:iCs/>
          <w:color w:val="auto"/>
          <w:sz w:val="21"/>
          <w:szCs w:val="21"/>
        </w:rPr>
        <w:t>Hình 2. So sánh hybrid và dense ở 2 lượt chạy ngày 18/10/2026 (số liệu lấy từ logs/eval_&lt;mode&gt;_&lt;thời gian&gt;.csv)</w:t>
      </w:r>
    </w:p>
    <w:p w14:paraId="23499195">
      <w:pPr>
        <w:spacing w:before="0" w:after="100" w:line="276" w:lineRule="auto"/>
        <w:jc w:val="both"/>
        <w:rPr>
          <w:color w:val="auto"/>
        </w:rPr>
      </w:pPr>
      <w:r>
        <w:rPr>
          <w:rFonts w:ascii="Times New Roman" w:hAnsi="Times New Roman" w:eastAsia="Times New Roman" w:cs="Times New Roman"/>
          <w:color w:val="auto"/>
        </w:rPr>
        <w:t>(*) Lần ① và ② giám khảo chỉ nhận nội dung các đoạn, không có doc_id và tiêu đề; lần ③ và ④ đã sửa (một dòng trong judge_faithfulness). Lần chạy dense đầu tiên sau khi sửa bị dừng vì hết hạn mức 200.000 token/ngày của Groq (lỗi 429 từ câu 9); nhóm bỏ kết quả đó và chạy lại thành lần ④.</w:t>
      </w:r>
    </w:p>
    <w:p w14:paraId="108D0E96">
      <w:pPr>
        <w:spacing w:before="0" w:after="100" w:line="276" w:lineRule="auto"/>
        <w:jc w:val="both"/>
        <w:rPr>
          <w:color w:val="auto"/>
        </w:rPr>
      </w:pPr>
      <w:r>
        <w:rPr>
          <w:rFonts w:ascii="Times New Roman" w:hAnsi="Times New Roman" w:eastAsia="Times New Roman" w:cs="Times New Roman"/>
          <w:b/>
          <w:bCs/>
          <w:color w:val="auto"/>
        </w:rPr>
        <w:t>Nhận xét.</w:t>
      </w:r>
      <w:r>
        <w:rPr>
          <w:rFonts w:ascii="Times New Roman" w:hAnsi="Times New Roman" w:eastAsia="Times New Roman" w:cs="Times New Roman"/>
          <w:color w:val="auto"/>
        </w:rPr>
        <w:t xml:space="preserve"> (1) Cả 4 lần đều từ chối đúng 7/7 câu no_answer, kể cả câu hỏi về “bản sửa đổi năm 2026” không có trong dữ liệu. (2) </w:t>
      </w:r>
      <w:r>
        <w:rPr>
          <w:rFonts w:ascii="Times New Roman" w:hAnsi="Times New Roman" w:eastAsia="Times New Roman" w:cs="Times New Roman"/>
          <w:b/>
          <w:bCs/>
          <w:color w:val="auto"/>
        </w:rPr>
        <w:t>Phân biệt phiên bản</w:t>
      </w:r>
      <w:r>
        <w:rPr>
          <w:rFonts w:ascii="Times New Roman" w:hAnsi="Times New Roman" w:eastAsia="Times New Roman" w:cs="Times New Roman"/>
          <w:color w:val="auto"/>
        </w:rPr>
        <w:t xml:space="preserve">: hybrid ghi đúng doc_id cần dùng ở 100% câu đã trả lời, kể cả câu 17 hỏi rõ bản 2021 (trả DOC0007, từ 90 điểm). Dense từ chối nhầm câu 17 ở cả hai lần; câu dense sai phiên bản là câu 4 ở lần ② (trả lời không ghi nguồn) và câu 14 ở lần ④ (Ca 3). Ở các câu có số liệu khác nhau giữa hai bản (3, 11, 16, 18, 19, 20), khi trả lời được, agent luôn dùng số của bản 2024 và nhiều câu còn ghi chú thêm số của bản 2021. (3) </w:t>
      </w:r>
      <w:r>
        <w:rPr>
          <w:rFonts w:ascii="Times New Roman" w:hAnsi="Times New Roman" w:eastAsia="Times New Roman" w:cs="Times New Roman"/>
          <w:b/>
          <w:bCs/>
          <w:color w:val="auto"/>
        </w:rPr>
        <w:t>Faithfulness lần ①② thấp chủ yếu do cách chấm</w:t>
      </w:r>
      <w:r>
        <w:rPr>
          <w:rFonts w:ascii="Times New Roman" w:hAnsi="Times New Roman" w:eastAsia="Times New Roman" w:cs="Times New Roman"/>
          <w:color w:val="auto"/>
        </w:rPr>
        <w:t xml:space="preserve">: giám khảo không thấy tiêu đề nên các ý “theo bản sửa đổi 2024” bị coi là không có căn cứ, và khi thấy cả số 90 lẫn 92 thì không biết số nào thuộc bản nào (Ca 2). Sau khi sửa, faithfulness tăng lên 0.82 (hybrid) và 0.91 (dense). (4) Kết quả từng câu vẫn dao động giữa hai lần chạy cùng chế độ (câu 7 hybrid lần ① trả lời được, lần ③ từ chối nhầm), nên chênh lệch 1 câu giữa hybrid và dense chưa đủ để kết luận chế độ nào tốt hơn. Nhóm giữ </w:t>
      </w:r>
      <w:r>
        <w:rPr>
          <w:rFonts w:ascii="Times New Roman" w:hAnsi="Times New Roman" w:eastAsia="Times New Roman" w:cs="Times New Roman"/>
          <w:b/>
          <w:bCs/>
          <w:color w:val="auto"/>
        </w:rPr>
        <w:t>hybrid, top_k = 5</w:t>
      </w:r>
      <w:r>
        <w:rPr>
          <w:rFonts w:ascii="Times New Roman" w:hAnsi="Times New Roman" w:eastAsia="Times New Roman" w:cs="Times New Roman"/>
          <w:color w:val="auto"/>
        </w:rPr>
        <w:t xml:space="preserve"> làm cấu hình nộp vì đúng phiên bản 100% và trả lời được câu hỏi về bản cũ.</w:t>
      </w:r>
    </w:p>
    <w:p w14:paraId="5EA11649">
      <w:pPr>
        <w:spacing w:before="0" w:after="100" w:line="276" w:lineRule="auto"/>
        <w:jc w:val="both"/>
        <w:rPr>
          <w:color w:val="auto"/>
        </w:rPr>
      </w:pPr>
      <w:r>
        <w:rPr>
          <w:rFonts w:ascii="Times New Roman" w:hAnsi="Times New Roman" w:eastAsia="Times New Roman" w:cs="Times New Roman"/>
          <w:color w:val="auto"/>
        </w:rPr>
        <w:t>Ở lần nộp trước (17/10/2026, chỉ có DOC0007, testset 15 câu), nhóm đã so sánh top_k = 3 và 5; cấu hình hybrid, top_k = 5 đạt từ chối đúng 6/6, từ chối nhầm 2/9, faithfulness 1.00 (7 câu). Số liệu đó không so sánh trực tiếp được với bảng trên vì dữ liệu và testset đã thay đổi; log của các lần chạy cũ đã được xoá khỏi logs/ để thư mục chỉ còn log của dữ liệu hiện tại.</w:t>
      </w:r>
    </w:p>
    <w:p w14:paraId="754999F6">
      <w:pPr>
        <w:pStyle w:val="3"/>
        <w:spacing w:before="140" w:after="80"/>
        <w:rPr>
          <w:color w:val="auto"/>
        </w:rPr>
      </w:pPr>
      <w:r>
        <w:rPr>
          <w:rFonts w:ascii="Times New Roman" w:hAnsi="Times New Roman" w:eastAsia="Times New Roman" w:cs="Times New Roman"/>
          <w:color w:val="auto"/>
        </w:rPr>
        <w:t>6.4. Chi phí token từng câu</w:t>
      </w:r>
    </w:p>
    <w:p w14:paraId="14C26CCE">
      <w:pPr>
        <w:spacing w:before="0" w:after="100" w:line="276" w:lineRule="auto"/>
        <w:jc w:val="both"/>
        <w:rPr>
          <w:color w:val="auto"/>
        </w:rPr>
      </w:pPr>
      <w:r>
        <w:rPr>
          <w:rFonts w:ascii="Times New Roman" w:hAnsi="Times New Roman" w:eastAsia="Times New Roman" w:cs="Times New Roman"/>
          <w:color w:val="auto"/>
        </w:rPr>
        <w:t xml:space="preserve">Lấy từ trường </w:t>
      </w:r>
      <w:r>
        <w:rPr>
          <w:rFonts w:ascii="Consolas" w:hAnsi="Consolas" w:eastAsia="Consolas" w:cs="Consolas"/>
          <w:color w:val="auto"/>
          <w:sz w:val="21"/>
          <w:szCs w:val="21"/>
        </w:rPr>
        <w:t>USAGE</w:t>
      </w:r>
      <w:r>
        <w:rPr>
          <w:rFonts w:ascii="Times New Roman" w:hAnsi="Times New Roman" w:eastAsia="Times New Roman" w:cs="Times New Roman"/>
          <w:color w:val="auto"/>
        </w:rPr>
        <w:t xml:space="preserve"> trong </w:t>
      </w:r>
      <w:r>
        <w:rPr>
          <w:rFonts w:ascii="Consolas" w:hAnsi="Consolas" w:eastAsia="Consolas" w:cs="Consolas"/>
          <w:color w:val="auto"/>
          <w:sz w:val="21"/>
          <w:szCs w:val="21"/>
        </w:rPr>
        <w:t>logs/run_&lt;thời gian&gt;.jsonl</w:t>
      </w:r>
      <w:r>
        <w:rPr>
          <w:rFonts w:ascii="Times New Roman" w:hAnsi="Times New Roman" w:eastAsia="Times New Roman" w:cs="Times New Roman"/>
          <w:color w:val="auto"/>
        </w:rPr>
        <w:t xml:space="preserve"> của lần ③ (hybrid) và ④ (dense); mỗi câu là một dòng log. </w:t>
      </w:r>
      <w:r>
        <w:rPr>
          <w:rFonts w:ascii="Times New Roman" w:hAnsi="Times New Roman" w:eastAsia="Times New Roman" w:cs="Times New Roman"/>
          <w:b/>
          <w:bCs/>
          <w:color w:val="auto"/>
        </w:rPr>
        <w:t>calls</w:t>
      </w:r>
      <w:r>
        <w:rPr>
          <w:rFonts w:ascii="Times New Roman" w:hAnsi="Times New Roman" w:eastAsia="Times New Roman" w:cs="Times New Roman"/>
          <w:color w:val="auto"/>
        </w:rPr>
        <w:t xml:space="preserve"> = số lần gọi LLM, </w:t>
      </w:r>
      <w:r>
        <w:rPr>
          <w:rFonts w:ascii="Times New Roman" w:hAnsi="Times New Roman" w:eastAsia="Times New Roman" w:cs="Times New Roman"/>
          <w:b/>
          <w:bCs/>
          <w:color w:val="auto"/>
        </w:rPr>
        <w:t>prompt</w:t>
      </w:r>
      <w:r>
        <w:rPr>
          <w:rFonts w:ascii="Times New Roman" w:hAnsi="Times New Roman" w:eastAsia="Times New Roman" w:cs="Times New Roman"/>
          <w:color w:val="auto"/>
        </w:rPr>
        <w:t xml:space="preserve"> = token đầu vào, </w:t>
      </w:r>
      <w:r>
        <w:rPr>
          <w:rFonts w:ascii="Times New Roman" w:hAnsi="Times New Roman" w:eastAsia="Times New Roman" w:cs="Times New Roman"/>
          <w:b/>
          <w:bCs/>
          <w:color w:val="auto"/>
        </w:rPr>
        <w:t>compl.</w:t>
      </w:r>
      <w:r>
        <w:rPr>
          <w:rFonts w:ascii="Times New Roman" w:hAnsi="Times New Roman" w:eastAsia="Times New Roman" w:cs="Times New Roman"/>
          <w:color w:val="auto"/>
        </w:rPr>
        <w:t xml:space="preserve"> = token đầu ra (không tính lượt gọi LLM giám khảo). Bảng từng câu ở Phụ lục D; tổng hợp:</w:t>
      </w:r>
    </w:p>
    <w:p w14:paraId="4FDC11A0">
      <w:pPr>
        <w:spacing w:before="0" w:after="100" w:line="276" w:lineRule="auto"/>
        <w:jc w:val="both"/>
        <w:rPr>
          <w:color w:val="auto"/>
        </w:rPr>
      </w:pPr>
      <w:r>
        <w:rPr>
          <w:rFonts w:ascii="Times New Roman" w:hAnsi="Times New Roman" w:eastAsia="Times New Roman" w:cs="Times New Roman"/>
          <w:color w:val="auto"/>
        </w:rPr>
        <w:t>Hybrid: 21 lần gọi LLM, 39.177 token đầu vào, 1.905 token đầu ra. Dense: 24 lần gọi LLM, 45.598 token đầu vào, 2.044 token đầu ra.</w:t>
      </w:r>
    </w:p>
    <w:p w14:paraId="58F53028">
      <w:pPr>
        <w:spacing w:before="80" w:after="100" w:line="276" w:lineRule="auto"/>
        <w:jc w:val="both"/>
        <w:rPr>
          <w:color w:val="auto"/>
        </w:rPr>
      </w:pPr>
      <w:r>
        <w:rPr>
          <w:rFonts w:ascii="Times New Roman" w:hAnsi="Times New Roman" w:eastAsia="Times New Roman" w:cs="Times New Roman"/>
          <w:color w:val="auto"/>
        </w:rPr>
        <w:t xml:space="preserve">Với hybrid, mọi câu chỉ cần </w:t>
      </w:r>
      <w:r>
        <w:rPr>
          <w:rFonts w:ascii="Times New Roman" w:hAnsi="Times New Roman" w:eastAsia="Times New Roman" w:cs="Times New Roman"/>
          <w:b/>
          <w:bCs/>
          <w:color w:val="auto"/>
        </w:rPr>
        <w:t>1 lần gọi LLM</w:t>
      </w:r>
      <w:r>
        <w:rPr>
          <w:rFonts w:ascii="Times New Roman" w:hAnsi="Times New Roman" w:eastAsia="Times New Roman" w:cs="Times New Roman"/>
          <w:color w:val="auto"/>
        </w:rPr>
        <w:t xml:space="preserve"> (trung bình khoảng 1.870 token đầu vào và 91 token đầu ra). So với lần nộp trước (khoảng 1.630 token), prompt dài thêm khoảng 240 token vì mỗi đoạn có thêm dòng tiêu đề và prompt có thêm quy tắc phiên bản. Dense tốn nhiều hơn khoảng 16% token đầu vào: ở câu 7 và 10 các đoạn lấy về chưa đủ nên agent gọi thêm search_regulations (kết quả trả về toàn cặp đoạn giống nhau của hai bản), ở câu 13 agent gọi compare_scores(76, 82) không cần thiết. Không câu nào cần quá 2 lần gọi LLM.</w:t>
      </w:r>
    </w:p>
    <w:p w14:paraId="1EE7B03F">
      <w:pPr>
        <w:pStyle w:val="3"/>
        <w:spacing w:before="140" w:after="80"/>
        <w:rPr>
          <w:color w:val="auto"/>
        </w:rPr>
      </w:pPr>
      <w:r>
        <w:rPr>
          <w:rFonts w:ascii="Times New Roman" w:hAnsi="Times New Roman" w:eastAsia="Times New Roman" w:cs="Times New Roman"/>
          <w:color w:val="auto"/>
        </w:rPr>
        <w:t>6.5. Ca thất bại và phân tích</w:t>
      </w:r>
    </w:p>
    <w:p w14:paraId="561F1D49">
      <w:pPr>
        <w:spacing w:before="0" w:after="100" w:line="276" w:lineRule="auto"/>
        <w:jc w:val="both"/>
        <w:rPr>
          <w:color w:val="auto"/>
        </w:rPr>
      </w:pPr>
      <w:r>
        <w:rPr>
          <w:rFonts w:ascii="Times New Roman" w:hAnsi="Times New Roman" w:eastAsia="Times New Roman" w:cs="Times New Roman"/>
          <w:b/>
          <w:bCs/>
          <w:color w:val="auto"/>
        </w:rPr>
        <w:t>Ca 1, lỗi ở khâu truy vấn khiến agent bịa: câu hỏi gõ không dấu.</w:t>
      </w:r>
      <w:r>
        <w:rPr>
          <w:rFonts w:ascii="Times New Roman" w:hAnsi="Times New Roman" w:eastAsia="Times New Roman" w:cs="Times New Roman"/>
          <w:color w:val="auto"/>
        </w:rPr>
        <w:t xml:space="preserve"> Chạy demo với câu “Hoc ky nay em duoc 90 diem ren luyen thi xep loai gi?” thì agent trả lời “loại xuất sắc”, không ghi nguồn, tức là sai theo bản 2024 và không bám tài liệu. Cùng câu hỏi có dấu (câu 19 và demo ở mục 4.6) thì trả lời đúng “Tốt” kèm DOC0008, Điều 10. Không dấu thì BM25 gần như không khớp từ nào với văn bản, vector cũng kém, nên nhiều khả năng Điều 10 không lọt vào 5 đoạn; LLM không từ chối như prompt yêu cầu mà tự trả lời theo hiểu biết của nó (mốc 90 điểm). Hướng sửa: thêm dấu hoặc chuẩn hoá câu hỏi trước khi tìm, và kiểm tra trong code: câu trả lời không có doc_id thì coi như chưa có căn cứ.</w:t>
      </w:r>
    </w:p>
    <w:p w14:paraId="05DAA598">
      <w:pPr>
        <w:spacing w:before="0" w:after="100" w:line="276" w:lineRule="auto"/>
        <w:jc w:val="both"/>
        <w:rPr>
          <w:color w:val="auto"/>
        </w:rPr>
      </w:pPr>
      <w:r>
        <w:rPr>
          <w:rFonts w:ascii="Times New Roman" w:hAnsi="Times New Roman" w:eastAsia="Times New Roman" w:cs="Times New Roman"/>
          <w:b/>
          <w:bCs/>
          <w:color w:val="auto"/>
        </w:rPr>
        <w:t>Ca 2, lỗi của cách đo, đã sửa: giám khảo không thấy phiên bản.</w:t>
      </w:r>
      <w:r>
        <w:rPr>
          <w:rFonts w:ascii="Times New Roman" w:hAnsi="Times New Roman" w:eastAsia="Times New Roman" w:cs="Times New Roman"/>
          <w:color w:val="auto"/>
        </w:rPr>
        <w:t xml:space="preserve"> Ở lần ①, câu 7 và 20 trả lời đúng theo bản 2024 nhưng bị chấm faithfulness 0.0; câu 16, 18, 19 chỉ được 0.5–0.67. Nguyên nhân là </w:t>
      </w:r>
      <w:r>
        <w:rPr>
          <w:rFonts w:ascii="Consolas" w:hAnsi="Consolas" w:eastAsia="Consolas" w:cs="Consolas"/>
          <w:color w:val="auto"/>
          <w:sz w:val="21"/>
          <w:szCs w:val="21"/>
        </w:rPr>
        <w:t>judge_faithfulness</w:t>
      </w:r>
      <w:r>
        <w:rPr>
          <w:rFonts w:ascii="Times New Roman" w:hAnsi="Times New Roman" w:eastAsia="Times New Roman" w:cs="Times New Roman"/>
          <w:color w:val="auto"/>
        </w:rPr>
        <w:t xml:space="preserve"> chỉ ghép nội dung các đoạn, không có doc_id và tiêu đề, nên ý “theo bản sửa đổi năm 2024” không có căn cứ, và khi tài liệu có cả “từ 90 điểm” lẫn “từ 92 điểm” thì giám khảo không biết số nào đúng. Sửa một dòng để mỗi đoạn có “[doc_id] tiêu đề” → câu 20 lên 0.67, faithfulness trung bình của hybrid từ 0.74 lên 0.82. Riêng câu 7 vẫn bị 0.0 ở lần ④ dù trả lời đúng: giám khảo vẫn chưa ổn định với câu trả lời dạng danh sách dài.</w:t>
      </w:r>
    </w:p>
    <w:p w14:paraId="39B8C1CE">
      <w:pPr>
        <w:spacing w:before="0" w:after="100" w:line="276" w:lineRule="auto"/>
        <w:jc w:val="both"/>
        <w:rPr>
          <w:color w:val="auto"/>
        </w:rPr>
      </w:pPr>
      <w:r>
        <w:rPr>
          <w:rFonts w:ascii="Times New Roman" w:hAnsi="Times New Roman" w:eastAsia="Times New Roman" w:cs="Times New Roman"/>
          <w:b/>
          <w:bCs/>
          <w:color w:val="auto"/>
        </w:rPr>
        <w:t>Ca 3, lỗi ở khâu suy luận (tầng b), chưa sửa: câu 14 “GPA 8.2, dự 2 buổi hội thảo cấp khoa, nghỉ học không phép 1 lần → điểm Học tập?”</w:t>
      </w:r>
      <w:r>
        <w:rPr>
          <w:rFonts w:ascii="Times New Roman" w:hAnsi="Times New Roman" w:eastAsia="Times New Roman" w:cs="Times New Roman"/>
          <w:color w:val="auto"/>
        </w:rPr>
        <w:t xml:space="preserve"> Đáp án theo bản 2024 cần ghép 3 dòng Phụ lục (I.2: 16 điểm; I.7.14: 2 × 3 = 6 điểm; I.8.5: −3 điểm → 19 điểm). Hybrid từ chối ở cả hai lần. Dense lần ④ không từ chối mà đòi thêm “ngày tháng năm sinh” và “điểm từng môn” — yêu cầu tự bịa ra, không có trong quy định. Câu này không chứa từ khoá từ chối nên được tính là “đã trả lời”, faithfulness vẫn 1.0 (các ý không mâu thuẫn tài liệu), chỉ bị bắt ở chỉ số đúng phiên bản vì không ghi doc_id. </w:t>
      </w:r>
      <w:r>
        <w:rPr>
          <w:rFonts w:ascii="Times New Roman" w:hAnsi="Times New Roman" w:eastAsia="Times New Roman" w:cs="Times New Roman"/>
          <w:b/>
          <w:bCs/>
          <w:color w:val="auto"/>
        </w:rPr>
        <w:t>Faithfulness chỉ đo “có bịa thông tin không”, không đo “có đúng, có đủ không”.</w:t>
      </w:r>
    </w:p>
    <w:p w14:paraId="2AACAEEE">
      <w:pPr>
        <w:spacing w:before="0" w:after="100" w:line="276" w:lineRule="auto"/>
        <w:jc w:val="both"/>
        <w:rPr>
          <w:color w:val="auto"/>
        </w:rPr>
      </w:pPr>
      <w:r>
        <w:rPr>
          <w:rFonts w:ascii="Times New Roman" w:hAnsi="Times New Roman" w:eastAsia="Times New Roman" w:cs="Times New Roman"/>
          <w:b/>
          <w:bCs/>
          <w:color w:val="auto"/>
        </w:rPr>
        <w:t>Ca 4, lỗi ở khâu truy vấn, chưa sửa: “mùa hè xanh” (câu 10).</w:t>
      </w:r>
      <w:r>
        <w:rPr>
          <w:rFonts w:ascii="Times New Roman" w:hAnsi="Times New Roman" w:eastAsia="Times New Roman" w:cs="Times New Roman"/>
          <w:color w:val="auto"/>
        </w:rPr>
        <w:t xml:space="preserve"> Từ chối nhầm ở cả 4 lần, giống lần nộp trước. Quy định không có cụm “mùa hè xanh”; khi dense gọi thêm search_regulations("chiến dịch mùa hè xanh điểm cộng"), kết quả là Điều 14, Điều 15 của cả hai bản và một phần mục I.7, không có đoạn nào về hoạt động tình nguyện. Hướng sửa: viết lại câu hỏi (query rewriting) hoặc thêm bảng từ đồng nghĩa.</w:t>
      </w:r>
    </w:p>
    <w:p w14:paraId="1FE16D0D">
      <w:pPr>
        <w:spacing w:before="0" w:after="100" w:line="276" w:lineRule="auto"/>
        <w:jc w:val="both"/>
        <w:rPr>
          <w:color w:val="auto"/>
        </w:rPr>
      </w:pPr>
      <w:r>
        <w:rPr>
          <w:rFonts w:ascii="Times New Roman" w:hAnsi="Times New Roman" w:eastAsia="Times New Roman" w:cs="Times New Roman"/>
          <w:b/>
          <w:bCs/>
          <w:color w:val="auto"/>
        </w:rPr>
        <w:t>Ca 5, lần nộp trước, đã sửa: “Sinh viên bị cảnh cáo thì xếp loại tối đa là gì?”</w:t>
      </w:r>
      <w:r>
        <w:rPr>
          <w:rFonts w:ascii="Times New Roman" w:hAnsi="Times New Roman" w:eastAsia="Times New Roman" w:cs="Times New Roman"/>
          <w:color w:val="auto"/>
        </w:rPr>
        <w:t xml:space="preserve"> Với top_k = 3 agent từ chối vì đoạn Điều 11 đứng hạng 5; tăng top_k lên 5 thì trả lời đúng “không vượt quá loại trung bình”. Với 2 phiên bản, 5 đoạn lấy về thường là cặp đoạn giống nhau của hai bản, nên thực chất chỉ còn 2–3 nội dung khác nhau; đây là lý do Ca 4 và câu 3 (dense) khó tìm đúng đoạn hơn.</w:t>
      </w:r>
    </w:p>
    <w:p w14:paraId="33292C1F">
      <w:pPr>
        <w:rPr>
          <w:rFonts w:ascii="Times New Roman" w:hAnsi="Times New Roman" w:eastAsia="Times New Roman" w:cs="Times New Roman"/>
          <w:color w:val="auto"/>
        </w:rPr>
      </w:pPr>
      <w:r>
        <w:rPr>
          <w:rFonts w:ascii="Times New Roman" w:hAnsi="Times New Roman" w:eastAsia="Times New Roman" w:cs="Times New Roman"/>
          <w:color w:val="auto"/>
        </w:rPr>
        <w:br w:type="page"/>
      </w:r>
    </w:p>
    <w:p w14:paraId="4756F8DC">
      <w:pPr>
        <w:pStyle w:val="2"/>
        <w:spacing w:before="220" w:after="120"/>
        <w:rPr>
          <w:color w:val="auto"/>
        </w:rPr>
      </w:pPr>
      <w:r>
        <w:rPr>
          <w:rFonts w:ascii="Times New Roman" w:hAnsi="Times New Roman" w:eastAsia="Times New Roman" w:cs="Times New Roman"/>
          <w:color w:val="auto"/>
        </w:rPr>
        <w:t>7. Hạn chế và hướng phát triển</w:t>
      </w:r>
    </w:p>
    <w:p w14:paraId="1A497B59">
      <w:pPr>
        <w:pStyle w:val="19"/>
        <w:numPr>
          <w:ilvl w:val="0"/>
          <w:numId w:val="1"/>
        </w:numPr>
        <w:spacing w:after="50" w:line="276" w:lineRule="auto"/>
        <w:jc w:val="both"/>
        <w:rPr>
          <w:color w:val="auto"/>
        </w:rPr>
      </w:pPr>
      <w:r>
        <w:rPr>
          <w:rFonts w:ascii="Times New Roman" w:hAnsi="Times New Roman" w:eastAsia="Times New Roman" w:cs="Times New Roman"/>
          <w:b/>
          <w:bCs/>
          <w:color w:val="auto"/>
        </w:rPr>
        <w:t>Truy vấn phụ thuộc cách diễn đạt.</w:t>
      </w:r>
      <w:r>
        <w:rPr>
          <w:rFonts w:ascii="Times New Roman" w:hAnsi="Times New Roman" w:eastAsia="Times New Roman" w:cs="Times New Roman"/>
          <w:color w:val="auto"/>
        </w:rPr>
        <w:t xml:space="preserve"> BM25 tách từ bằng dấu cách nên “sinh hoạt” bị tách thành hai âm tiết, và không hiểu từ đồng nghĩa (ca “mùa hè xanh”). Hướng phát triển: tách từ tiếng Việt (underthesea), bỏ dấu câu trước khi tách từ, viết lại câu hỏi trước khi tìm.</w:t>
      </w:r>
    </w:p>
    <w:p w14:paraId="65D434F5">
      <w:pPr>
        <w:pStyle w:val="19"/>
        <w:numPr>
          <w:ilvl w:val="0"/>
          <w:numId w:val="1"/>
        </w:numPr>
        <w:spacing w:after="50" w:line="276" w:lineRule="auto"/>
        <w:jc w:val="both"/>
        <w:rPr>
          <w:color w:val="auto"/>
        </w:rPr>
      </w:pPr>
      <w:r>
        <w:rPr>
          <w:rFonts w:ascii="Times New Roman" w:hAnsi="Times New Roman" w:eastAsia="Times New Roman" w:cs="Times New Roman"/>
          <w:b/>
          <w:bCs/>
          <w:color w:val="auto"/>
        </w:rPr>
        <w:t>Xử lý phiên bản dựa vào prompt.</w:t>
      </w:r>
      <w:r>
        <w:rPr>
          <w:rFonts w:ascii="Times New Roman" w:hAnsi="Times New Roman" w:eastAsia="Times New Roman" w:cs="Times New Roman"/>
          <w:color w:val="auto"/>
        </w:rPr>
        <w:t xml:space="preserve"> Hệ thống không lọc theo </w:t>
      </w:r>
      <w:r>
        <w:rPr>
          <w:rFonts w:ascii="Consolas" w:hAnsi="Consolas" w:eastAsia="Consolas" w:cs="Consolas"/>
          <w:color w:val="auto"/>
          <w:sz w:val="21"/>
          <w:szCs w:val="21"/>
        </w:rPr>
        <w:t>version</w:t>
      </w:r>
      <w:r>
        <w:rPr>
          <w:rFonts w:ascii="Times New Roman" w:hAnsi="Times New Roman" w:eastAsia="Times New Roman" w:cs="Times New Roman"/>
          <w:color w:val="auto"/>
        </w:rPr>
        <w:t xml:space="preserve"> trước khi xếp hạng; việc chọn bản mới phụ thuộc LLM đọc đúng tiêu đề, và 5 đoạn lấy về bị chia đôi cho hai bản. Hướng phát triển: lọc chỉ lấy bản mới nhất (metadata filter như W4), chỉ tìm bản cũ khi câu hỏi nêu năm; bỏ bớt các đoạn trùng nội dung giữa hai bản.</w:t>
      </w:r>
    </w:p>
    <w:p w14:paraId="5996629C">
      <w:pPr>
        <w:pStyle w:val="19"/>
        <w:numPr>
          <w:ilvl w:val="0"/>
          <w:numId w:val="1"/>
        </w:numPr>
        <w:spacing w:after="50" w:line="276" w:lineRule="auto"/>
        <w:jc w:val="both"/>
        <w:rPr>
          <w:color w:val="auto"/>
        </w:rPr>
      </w:pPr>
      <w:r>
        <w:rPr>
          <w:rFonts w:ascii="Times New Roman" w:hAnsi="Times New Roman" w:eastAsia="Times New Roman" w:cs="Times New Roman"/>
          <w:b/>
          <w:bCs/>
          <w:color w:val="auto"/>
        </w:rPr>
        <w:t>Cách đo còn thô.</w:t>
      </w:r>
      <w:r>
        <w:rPr>
          <w:rFonts w:ascii="Times New Roman" w:hAnsi="Times New Roman" w:eastAsia="Times New Roman" w:cs="Times New Roman"/>
          <w:color w:val="auto"/>
        </w:rPr>
        <w:t xml:space="preserve"> Nhận diện từ chối bằng từ khoá có thể sai nếu câu trả lời vô tình chứa cụm “không đủ thông tin”; faithfulness do LLM chấm, dao động giữa các lần; testset 21 câu nên mỗi câu chiếm 5–14% tỉ lệ. Hướng phát triển: chạy mỗi cấu hình nhiều lần lấy trung bình, dùng model khác làm giám khảo, bổ sung chỉ số “đủ ý” so với đáp án chuẩn.</w:t>
      </w:r>
    </w:p>
    <w:p w14:paraId="4C84777D">
      <w:pPr>
        <w:pStyle w:val="19"/>
        <w:numPr>
          <w:ilvl w:val="0"/>
          <w:numId w:val="1"/>
        </w:numPr>
        <w:spacing w:after="50" w:line="276" w:lineRule="auto"/>
        <w:jc w:val="both"/>
        <w:rPr>
          <w:color w:val="auto"/>
        </w:rPr>
      </w:pPr>
      <w:r>
        <w:rPr>
          <w:rFonts w:ascii="Times New Roman" w:hAnsi="Times New Roman" w:eastAsia="Times New Roman" w:cs="Times New Roman"/>
          <w:b/>
          <w:bCs/>
          <w:color w:val="auto"/>
        </w:rPr>
        <w:t>Câu hỏi tính toán nhiều bước còn yếu (tầng b).</w:t>
      </w:r>
      <w:r>
        <w:rPr>
          <w:rFonts w:ascii="Times New Roman" w:hAnsi="Times New Roman" w:eastAsia="Times New Roman" w:cs="Times New Roman"/>
          <w:color w:val="auto"/>
        </w:rPr>
        <w:t xml:space="preserve"> Agent hiếm khi tự gọi </w:t>
      </w:r>
      <w:r>
        <w:rPr>
          <w:rFonts w:ascii="Consolas" w:hAnsi="Consolas" w:eastAsia="Consolas" w:cs="Consolas"/>
          <w:color w:val="auto"/>
          <w:sz w:val="21"/>
          <w:szCs w:val="21"/>
        </w:rPr>
        <w:t>calculate_training_score</w:t>
      </w:r>
      <w:r>
        <w:rPr>
          <w:rFonts w:ascii="Times New Roman" w:hAnsi="Times New Roman" w:eastAsia="Times New Roman" w:cs="Times New Roman"/>
          <w:color w:val="auto"/>
        </w:rPr>
        <w:t xml:space="preserve">; khi dữ liệu nằm rải ở nhiều dòng Phụ lục (câu 14), agent từ chối thay vì tra thêm và tính. Hướng phát triển: viết thêm ví dụ mẫu trong prompt cho loại câu tính điểm, cho agent gọi </w:t>
      </w:r>
      <w:r>
        <w:rPr>
          <w:rFonts w:ascii="Consolas" w:hAnsi="Consolas" w:eastAsia="Consolas" w:cs="Consolas"/>
          <w:color w:val="auto"/>
          <w:sz w:val="21"/>
          <w:szCs w:val="21"/>
        </w:rPr>
        <w:t>search_regulations</w:t>
      </w:r>
      <w:r>
        <w:rPr>
          <w:rFonts w:ascii="Times New Roman" w:hAnsi="Times New Roman" w:eastAsia="Times New Roman" w:cs="Times New Roman"/>
          <w:color w:val="auto"/>
        </w:rPr>
        <w:t xml:space="preserve"> nhiều lần với từng mục cần tìm.</w:t>
      </w:r>
    </w:p>
    <w:p w14:paraId="0EE1DCD1">
      <w:pPr>
        <w:pStyle w:val="19"/>
        <w:numPr>
          <w:ilvl w:val="0"/>
          <w:numId w:val="1"/>
        </w:numPr>
        <w:spacing w:after="50" w:line="276" w:lineRule="auto"/>
        <w:jc w:val="both"/>
        <w:rPr>
          <w:color w:val="auto"/>
        </w:rPr>
      </w:pPr>
      <w:r>
        <w:rPr>
          <w:rFonts w:ascii="Times New Roman" w:hAnsi="Times New Roman" w:eastAsia="Times New Roman" w:cs="Times New Roman"/>
          <w:b/>
          <w:bCs/>
          <w:color w:val="auto"/>
        </w:rPr>
        <w:t>Giới hạn của Groq gói miễn phí</w:t>
      </w:r>
      <w:r>
        <w:rPr>
          <w:rFonts w:ascii="Times New Roman" w:hAnsi="Times New Roman" w:eastAsia="Times New Roman" w:cs="Times New Roman"/>
          <w:color w:val="auto"/>
        </w:rPr>
        <w:t xml:space="preserve"> (token/phút và 200.000 token/ngày) buộc eval nghỉ 20 giây giữa các câu; mỗi lần chạy 21 câu mất khoảng 9–10 phút và dùng khoảng 40.000–46.000 token cho agent, chưa kể giám khảo, nên một ngày chỉ chạy được khoảng 2 lượt đủ hai chế độ.</w:t>
      </w:r>
    </w:p>
    <w:p w14:paraId="48F15559">
      <w:pPr>
        <w:pStyle w:val="19"/>
        <w:numPr>
          <w:ilvl w:val="0"/>
          <w:numId w:val="1"/>
        </w:numPr>
        <w:spacing w:after="50" w:line="276" w:lineRule="auto"/>
        <w:jc w:val="both"/>
        <w:rPr>
          <w:color w:val="auto"/>
        </w:rPr>
      </w:pPr>
      <w:r>
        <w:rPr>
          <w:rFonts w:ascii="Times New Roman" w:hAnsi="Times New Roman" w:eastAsia="Times New Roman" w:cs="Times New Roman"/>
          <w:b/>
          <w:bCs/>
          <w:color w:val="auto"/>
        </w:rPr>
        <w:t>Khiếu nại đơn giản.</w:t>
      </w:r>
      <w:r>
        <w:rPr>
          <w:rFonts w:ascii="Times New Roman" w:hAnsi="Times New Roman" w:eastAsia="Times New Roman" w:cs="Times New Roman"/>
          <w:color w:val="auto"/>
        </w:rPr>
        <w:t xml:space="preserve"> Không xác thực mã sinh viên, chưa có tool cập nhật trạng thái; </w:t>
      </w:r>
      <w:r>
        <w:rPr>
          <w:rFonts w:ascii="Consolas" w:hAnsi="Consolas" w:eastAsia="Consolas" w:cs="Consolas"/>
          <w:color w:val="auto"/>
          <w:sz w:val="21"/>
          <w:szCs w:val="21"/>
        </w:rPr>
        <w:t>db.py</w:t>
      </w:r>
      <w:r>
        <w:rPr>
          <w:rFonts w:ascii="Times New Roman" w:hAnsi="Times New Roman" w:eastAsia="Times New Roman" w:cs="Times New Roman"/>
          <w:color w:val="auto"/>
        </w:rPr>
        <w:t xml:space="preserve"> ghi lại cả file mỗi lần lưu nên không an toàn khi nhiều người ghi cùng lúc (cần SQLite). </w:t>
      </w:r>
      <w:r>
        <w:rPr>
          <w:rFonts w:ascii="Consolas" w:hAnsi="Consolas" w:eastAsia="Consolas" w:cs="Consolas"/>
          <w:color w:val="auto"/>
          <w:sz w:val="21"/>
          <w:szCs w:val="21"/>
        </w:rPr>
        <w:t>ToolCall</w:t>
      </w:r>
      <w:r>
        <w:rPr>
          <w:rFonts w:ascii="Times New Roman" w:hAnsi="Times New Roman" w:eastAsia="Times New Roman" w:cs="Times New Roman"/>
          <w:color w:val="auto"/>
        </w:rPr>
        <w:t xml:space="preserve"> đã khai báo nhưng log tool vẫn lưu dạng dict.</w:t>
      </w:r>
    </w:p>
    <w:p w14:paraId="17704664">
      <w:pPr>
        <w:pStyle w:val="2"/>
        <w:spacing w:before="220" w:after="120"/>
        <w:rPr>
          <w:color w:val="auto"/>
        </w:rPr>
      </w:pPr>
      <w:r>
        <w:rPr>
          <w:rFonts w:ascii="Times New Roman" w:hAnsi="Times New Roman" w:eastAsia="Times New Roman" w:cs="Times New Roman"/>
          <w:color w:val="auto"/>
        </w:rPr>
        <w:t>8. Phân công và đóng góp</w:t>
      </w:r>
    </w:p>
    <w:tbl>
      <w:tblPr>
        <w:tblStyle w:val="9"/>
        <w:tblW w:w="9966" w:type="dxa"/>
        <w:tblInd w:w="-3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28"/>
        <w:gridCol w:w="3700"/>
        <w:gridCol w:w="2938"/>
        <w:gridCol w:w="1500"/>
      </w:tblGrid>
      <w:tr w14:paraId="47E0A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28"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tcPr>
          <w:p w14:paraId="6951C08C">
            <w:pPr>
              <w:spacing w:after="0" w:line="252" w:lineRule="auto"/>
              <w:jc w:val="left"/>
              <w:rPr>
                <w:color w:val="auto"/>
              </w:rPr>
            </w:pPr>
            <w:r>
              <w:rPr>
                <w:rFonts w:ascii="Times New Roman" w:hAnsi="Times New Roman" w:eastAsia="Times New Roman" w:cs="Times New Roman"/>
                <w:b/>
                <w:bCs/>
                <w:color w:val="auto"/>
                <w:sz w:val="20"/>
                <w:szCs w:val="20"/>
              </w:rPr>
              <w:t>Thành viên</w:t>
            </w:r>
          </w:p>
        </w:tc>
        <w:tc>
          <w:tcPr>
            <w:tcW w:w="3700"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tcPr>
          <w:p w14:paraId="592E8E98">
            <w:pPr>
              <w:spacing w:after="0" w:line="252" w:lineRule="auto"/>
              <w:jc w:val="left"/>
              <w:rPr>
                <w:color w:val="auto"/>
              </w:rPr>
            </w:pPr>
            <w:r>
              <w:rPr>
                <w:rFonts w:ascii="Times New Roman" w:hAnsi="Times New Roman" w:eastAsia="Times New Roman" w:cs="Times New Roman"/>
                <w:b/>
                <w:bCs/>
                <w:color w:val="auto"/>
                <w:sz w:val="20"/>
                <w:szCs w:val="20"/>
              </w:rPr>
              <w:t>Công việc</w:t>
            </w:r>
          </w:p>
        </w:tc>
        <w:tc>
          <w:tcPr>
            <w:tcW w:w="2938"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tcPr>
          <w:p w14:paraId="0552A5F4">
            <w:pPr>
              <w:spacing w:after="0" w:line="252" w:lineRule="auto"/>
              <w:jc w:val="left"/>
              <w:rPr>
                <w:color w:val="auto"/>
              </w:rPr>
            </w:pPr>
            <w:r>
              <w:rPr>
                <w:rFonts w:ascii="Times New Roman" w:hAnsi="Times New Roman" w:eastAsia="Times New Roman" w:cs="Times New Roman"/>
                <w:b/>
                <w:bCs/>
                <w:color w:val="auto"/>
                <w:sz w:val="20"/>
                <w:szCs w:val="20"/>
              </w:rPr>
              <w:t>File chính</w:t>
            </w:r>
          </w:p>
        </w:tc>
        <w:tc>
          <w:tcPr>
            <w:tcW w:w="1500"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tcPr>
          <w:p w14:paraId="45F7C882">
            <w:pPr>
              <w:spacing w:after="0" w:line="252" w:lineRule="auto"/>
              <w:jc w:val="left"/>
              <w:rPr>
                <w:rFonts w:hint="default" w:ascii="Times New Roman" w:hAnsi="Times New Roman" w:cs="Times New Roman"/>
                <w:color w:val="auto"/>
              </w:rPr>
            </w:pPr>
            <w:r>
              <w:rPr>
                <w:rFonts w:hint="default" w:ascii="Times New Roman" w:hAnsi="Times New Roman" w:eastAsia="Times New Roman" w:cs="Times New Roman"/>
                <w:b/>
                <w:bCs/>
                <w:color w:val="auto"/>
                <w:sz w:val="20"/>
                <w:szCs w:val="20"/>
              </w:rPr>
              <w:t>Commit hash</w:t>
            </w:r>
          </w:p>
        </w:tc>
      </w:tr>
      <w:tr w14:paraId="05FE0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2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9B0011D">
            <w:pPr>
              <w:spacing w:after="0" w:line="252" w:lineRule="auto"/>
              <w:jc w:val="left"/>
              <w:rPr>
                <w:color w:val="auto"/>
              </w:rPr>
            </w:pPr>
            <w:r>
              <w:rPr>
                <w:rFonts w:ascii="Times New Roman" w:hAnsi="Times New Roman" w:eastAsia="Times New Roman" w:cs="Times New Roman"/>
                <w:color w:val="auto"/>
                <w:sz w:val="20"/>
                <w:szCs w:val="20"/>
              </w:rPr>
              <w:t>TV1</w:t>
            </w:r>
          </w:p>
          <w:p w14:paraId="5613D648">
            <w:pPr>
              <w:spacing w:after="0" w:line="252" w:lineRule="auto"/>
              <w:jc w:val="left"/>
              <w:rPr>
                <w:color w:val="auto"/>
              </w:rPr>
            </w:pPr>
            <w:r>
              <w:rPr>
                <w:rFonts w:ascii="Times New Roman" w:hAnsi="Times New Roman" w:eastAsia="Times New Roman" w:cs="Times New Roman"/>
                <w:color w:val="auto"/>
                <w:sz w:val="20"/>
                <w:szCs w:val="20"/>
              </w:rPr>
              <w:t>Trần Phát</w:t>
            </w:r>
          </w:p>
        </w:tc>
        <w:tc>
          <w:tcPr>
            <w:tcW w:w="3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85A798B">
            <w:pPr>
              <w:spacing w:after="0" w:line="252" w:lineRule="auto"/>
              <w:jc w:val="left"/>
              <w:rPr>
                <w:color w:val="auto"/>
              </w:rPr>
            </w:pPr>
            <w:r>
              <w:rPr>
                <w:rFonts w:ascii="Times New Roman" w:hAnsi="Times New Roman" w:eastAsia="Times New Roman" w:cs="Times New Roman"/>
                <w:color w:val="auto"/>
                <w:sz w:val="20"/>
                <w:szCs w:val="20"/>
              </w:rPr>
              <w:t>Chuẩn bị dữ liệu, chunking, hybrid/dense search, testset, eval (từ chối đúng/nhầm, faithfulness, CSV),</w:t>
            </w:r>
            <w:r>
              <w:rPr>
                <w:rFonts w:hint="default" w:cs="Times New Roman"/>
                <w:color w:val="auto"/>
                <w:sz w:val="20"/>
                <w:szCs w:val="20"/>
                <w:lang w:val="en-US"/>
              </w:rPr>
              <w:t xml:space="preserve"> </w:t>
            </w:r>
            <w:r>
              <w:rPr>
                <w:rFonts w:ascii="Times New Roman" w:hAnsi="Times New Roman" w:eastAsia="Times New Roman" w:cs="Times New Roman"/>
                <w:color w:val="auto"/>
                <w:sz w:val="20"/>
                <w:szCs w:val="20"/>
              </w:rPr>
              <w:t>Lần bổ sung bản 2024: thêm dữ liệu DOC0008, chỉ số đúng phiên bản, testset 21 câu</w:t>
            </w:r>
            <w:r>
              <w:rPr>
                <w:rFonts w:hint="default" w:cs="Times New Roman"/>
                <w:color w:val="auto"/>
                <w:sz w:val="20"/>
                <w:szCs w:val="20"/>
                <w:lang w:val="en-US"/>
              </w:rPr>
              <w:t xml:space="preserve"> </w:t>
            </w:r>
            <w:r>
              <w:rPr>
                <w:rFonts w:ascii="Times New Roman" w:hAnsi="Times New Roman" w:eastAsia="Times New Roman" w:cs="Times New Roman"/>
                <w:color w:val="auto"/>
                <w:sz w:val="20"/>
                <w:szCs w:val="20"/>
              </w:rPr>
              <w:t>và thêm quy tắc phiên bản trong prompts.txt</w:t>
            </w:r>
          </w:p>
        </w:tc>
        <w:tc>
          <w:tcPr>
            <w:tcW w:w="29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3E44597">
            <w:pPr>
              <w:spacing w:after="0" w:line="252" w:lineRule="auto"/>
              <w:jc w:val="left"/>
              <w:rPr>
                <w:color w:val="auto"/>
              </w:rPr>
            </w:pPr>
            <w:r>
              <w:rPr>
                <w:rFonts w:ascii="Times New Roman" w:hAnsi="Times New Roman" w:eastAsia="Times New Roman" w:cs="Times New Roman"/>
                <w:color w:val="auto"/>
                <w:sz w:val="20"/>
                <w:szCs w:val="20"/>
              </w:rPr>
              <w:t>data/*, src/rag/*, tests/eval.py, tests/testset.jsonl, tests/prompts/, demo.py</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D91DD4F">
            <w:pPr>
              <w:spacing w:after="0" w:line="252" w:lineRule="auto"/>
              <w:jc w:val="left"/>
              <w:rPr>
                <w:rFonts w:hint="default" w:ascii="Times New Roman" w:hAnsi="Times New Roman" w:cs="Times New Roman"/>
                <w:color w:val="auto"/>
              </w:rPr>
            </w:pPr>
            <w:r>
              <w:rPr>
                <w:rStyle w:val="15"/>
                <w:rFonts w:hint="default" w:ascii="Times New Roman" w:hAnsi="Times New Roman" w:eastAsia="SimSun" w:cs="Times New Roman"/>
                <w:sz w:val="24"/>
                <w:szCs w:val="24"/>
              </w:rPr>
              <w:t>336f9d6</w:t>
            </w:r>
            <w:r>
              <w:rPr>
                <w:rFonts w:hint="default" w:ascii="Times New Roman" w:hAnsi="Times New Roman" w:eastAsia="SimSun" w:cs="Times New Roman"/>
                <w:sz w:val="24"/>
                <w:szCs w:val="24"/>
              </w:rPr>
              <w:t xml:space="preserve">, </w:t>
            </w:r>
            <w:r>
              <w:rPr>
                <w:rStyle w:val="15"/>
                <w:rFonts w:hint="default" w:ascii="Times New Roman" w:hAnsi="Times New Roman" w:eastAsia="SimSun" w:cs="Times New Roman"/>
                <w:sz w:val="24"/>
                <w:szCs w:val="24"/>
              </w:rPr>
              <w:t>24954f6</w:t>
            </w:r>
            <w:r>
              <w:rPr>
                <w:rFonts w:hint="default" w:ascii="Times New Roman" w:hAnsi="Times New Roman" w:eastAsia="SimSun" w:cs="Times New Roman"/>
                <w:sz w:val="24"/>
                <w:szCs w:val="24"/>
              </w:rPr>
              <w:t xml:space="preserve">, </w:t>
            </w:r>
            <w:r>
              <w:rPr>
                <w:rStyle w:val="15"/>
                <w:rFonts w:hint="default" w:ascii="Times New Roman" w:hAnsi="Times New Roman" w:eastAsia="SimSun" w:cs="Times New Roman"/>
                <w:sz w:val="24"/>
                <w:szCs w:val="24"/>
              </w:rPr>
              <w:t>596942b</w:t>
            </w:r>
          </w:p>
        </w:tc>
      </w:tr>
      <w:tr w14:paraId="1AD6D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2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531AF6C">
            <w:pPr>
              <w:spacing w:after="0" w:line="252" w:lineRule="auto"/>
              <w:jc w:val="left"/>
              <w:rPr>
                <w:rFonts w:hint="default"/>
                <w:color w:val="auto"/>
                <w:lang w:val="en-US"/>
              </w:rPr>
            </w:pPr>
            <w:r>
              <w:rPr>
                <w:rFonts w:ascii="Times New Roman" w:hAnsi="Times New Roman" w:eastAsia="Times New Roman" w:cs="Times New Roman"/>
                <w:color w:val="auto"/>
                <w:sz w:val="20"/>
                <w:szCs w:val="20"/>
              </w:rPr>
              <w:t>TV2</w:t>
            </w:r>
            <w:r>
              <w:rPr>
                <w:rFonts w:hint="default" w:cs="Times New Roman"/>
                <w:color w:val="auto"/>
                <w:sz w:val="20"/>
                <w:szCs w:val="20"/>
                <w:lang w:val="en-US"/>
              </w:rPr>
              <w:t xml:space="preserve"> Ngô Quang Thành</w:t>
            </w:r>
          </w:p>
        </w:tc>
        <w:tc>
          <w:tcPr>
            <w:tcW w:w="3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6049A32">
            <w:pPr>
              <w:spacing w:after="0" w:line="252" w:lineRule="auto"/>
              <w:jc w:val="left"/>
              <w:rPr>
                <w:rFonts w:hint="default"/>
                <w:color w:val="auto"/>
                <w:lang w:val="en-US"/>
              </w:rPr>
            </w:pPr>
            <w:r>
              <w:rPr>
                <w:rFonts w:ascii="Times New Roman" w:hAnsi="Times New Roman" w:eastAsia="Times New Roman" w:cs="Times New Roman"/>
                <w:color w:val="auto"/>
                <w:sz w:val="20"/>
                <w:szCs w:val="20"/>
              </w:rPr>
              <w:t>MCP server qua stdio, 5 tool, tính điểm bằng code, lưu khiếu nại JSONL</w:t>
            </w:r>
            <w:r>
              <w:rPr>
                <w:rFonts w:hint="default" w:cs="Times New Roman"/>
                <w:color w:val="auto"/>
                <w:sz w:val="20"/>
                <w:szCs w:val="20"/>
                <w:lang w:val="en-US"/>
              </w:rPr>
              <w:t xml:space="preserve">, </w:t>
            </w:r>
            <w:r>
              <w:rPr>
                <w:rFonts w:ascii="Times New Roman" w:hAnsi="Times New Roman" w:eastAsia="Times New Roman" w:cs="Times New Roman"/>
                <w:color w:val="auto"/>
                <w:sz w:val="20"/>
                <w:szCs w:val="20"/>
              </w:rPr>
              <w:t>đổi mốc xếp loại trong mcp_server.py</w:t>
            </w:r>
          </w:p>
        </w:tc>
        <w:tc>
          <w:tcPr>
            <w:tcW w:w="29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5F4F3AA">
            <w:pPr>
              <w:spacing w:after="0" w:line="252" w:lineRule="auto"/>
              <w:jc w:val="left"/>
              <w:rPr>
                <w:color w:val="auto"/>
              </w:rPr>
            </w:pPr>
            <w:r>
              <w:rPr>
                <w:rFonts w:ascii="Times New Roman" w:hAnsi="Times New Roman" w:eastAsia="Times New Roman" w:cs="Times New Roman"/>
                <w:color w:val="auto"/>
                <w:sz w:val="20"/>
                <w:szCs w:val="20"/>
              </w:rPr>
              <w:t>src/mcp/mcp_server.py, src/utils/db.py</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890D37D">
            <w:pPr>
              <w:spacing w:after="0" w:line="252" w:lineRule="auto"/>
              <w:jc w:val="left"/>
              <w:rPr>
                <w:rFonts w:hint="default" w:ascii="Times New Roman" w:hAnsi="Times New Roman" w:cs="Times New Roman"/>
                <w:color w:val="auto"/>
              </w:rPr>
            </w:pPr>
            <w:r>
              <w:rPr>
                <w:rStyle w:val="15"/>
                <w:rFonts w:hint="default" w:ascii="Times New Roman" w:hAnsi="Times New Roman" w:eastAsia="SimSun" w:cs="Times New Roman"/>
                <w:sz w:val="24"/>
                <w:szCs w:val="24"/>
              </w:rPr>
              <w:t>12c249e</w:t>
            </w:r>
            <w:r>
              <w:rPr>
                <w:rFonts w:hint="default" w:ascii="Times New Roman" w:hAnsi="Times New Roman" w:eastAsia="SimSun" w:cs="Times New Roman"/>
                <w:sz w:val="24"/>
                <w:szCs w:val="24"/>
              </w:rPr>
              <w:t xml:space="preserve">, </w:t>
            </w:r>
            <w:r>
              <w:rPr>
                <w:rStyle w:val="15"/>
                <w:rFonts w:hint="default" w:ascii="Times New Roman" w:hAnsi="Times New Roman" w:eastAsia="SimSun" w:cs="Times New Roman"/>
                <w:sz w:val="24"/>
                <w:szCs w:val="24"/>
              </w:rPr>
              <w:t>ff9ed41</w:t>
            </w:r>
          </w:p>
        </w:tc>
      </w:tr>
      <w:tr w14:paraId="46964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2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9410113">
            <w:pPr>
              <w:spacing w:after="0" w:line="252" w:lineRule="auto"/>
              <w:jc w:val="left"/>
              <w:rPr>
                <w:color w:val="auto"/>
              </w:rPr>
            </w:pPr>
            <w:r>
              <w:rPr>
                <w:rFonts w:ascii="Times New Roman" w:hAnsi="Times New Roman" w:eastAsia="Times New Roman" w:cs="Times New Roman"/>
                <w:color w:val="auto"/>
                <w:sz w:val="20"/>
                <w:szCs w:val="20"/>
              </w:rPr>
              <w:t>TV</w:t>
            </w:r>
            <w:r>
              <w:rPr>
                <w:rFonts w:hint="default" w:cs="Times New Roman"/>
                <w:color w:val="auto"/>
                <w:sz w:val="20"/>
                <w:szCs w:val="20"/>
                <w:lang w:val="en-US"/>
              </w:rPr>
              <w:t xml:space="preserve">3 Cao Đỗ </w:t>
            </w:r>
            <w:r>
              <w:rPr>
                <w:rFonts w:ascii="Times New Roman" w:hAnsi="Times New Roman" w:eastAsia="Times New Roman" w:cs="Times New Roman"/>
                <w:color w:val="auto"/>
                <w:sz w:val="20"/>
                <w:szCs w:val="20"/>
              </w:rPr>
              <w:t>Trí Dũng</w:t>
            </w:r>
          </w:p>
        </w:tc>
        <w:tc>
          <w:tcPr>
            <w:tcW w:w="3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1E98DE1">
            <w:pPr>
              <w:spacing w:after="0" w:line="252" w:lineRule="auto"/>
              <w:jc w:val="left"/>
              <w:rPr>
                <w:color w:val="auto"/>
              </w:rPr>
            </w:pPr>
            <w:r>
              <w:rPr>
                <w:rFonts w:ascii="Times New Roman" w:hAnsi="Times New Roman" w:eastAsia="Times New Roman" w:cs="Times New Roman"/>
                <w:color w:val="auto"/>
                <w:sz w:val="20"/>
                <w:szCs w:val="20"/>
              </w:rPr>
              <w:t>Agent loop, MAX_STEPS, parse JSON, verify khiếu nại, MCP client, gọi API (retry/timeout), prompt, log USAGE</w:t>
            </w:r>
          </w:p>
        </w:tc>
        <w:tc>
          <w:tcPr>
            <w:tcW w:w="29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3070004">
            <w:pPr>
              <w:spacing w:after="0" w:line="252" w:lineRule="auto"/>
              <w:jc w:val="left"/>
              <w:rPr>
                <w:color w:val="auto"/>
              </w:rPr>
            </w:pPr>
            <w:r>
              <w:rPr>
                <w:rFonts w:ascii="Times New Roman" w:hAnsi="Times New Roman" w:eastAsia="Times New Roman" w:cs="Times New Roman"/>
                <w:color w:val="auto"/>
                <w:sz w:val="20"/>
                <w:szCs w:val="20"/>
              </w:rPr>
              <w:t>src/agent/*, src/mcp/mcp_client.py, src/utils/api_handler.py</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500B6D5">
            <w:pPr>
              <w:spacing w:after="0" w:line="252" w:lineRule="auto"/>
              <w:jc w:val="left"/>
              <w:rPr>
                <w:rFonts w:hint="default" w:ascii="Times New Roman" w:hAnsi="Times New Roman" w:cs="Times New Roman"/>
                <w:color w:val="auto"/>
              </w:rPr>
            </w:pPr>
            <w:r>
              <w:rPr>
                <w:rStyle w:val="15"/>
                <w:rFonts w:hint="default" w:ascii="Times New Roman" w:hAnsi="Times New Roman" w:eastAsia="SimSun" w:cs="Times New Roman"/>
                <w:sz w:val="24"/>
                <w:szCs w:val="24"/>
              </w:rPr>
              <w:t>c338e66</w:t>
            </w:r>
            <w:r>
              <w:rPr>
                <w:rFonts w:hint="default" w:ascii="Times New Roman" w:hAnsi="Times New Roman" w:eastAsia="SimSun" w:cs="Times New Roman"/>
                <w:sz w:val="24"/>
                <w:szCs w:val="24"/>
              </w:rPr>
              <w:t xml:space="preserve">, </w:t>
            </w:r>
            <w:r>
              <w:rPr>
                <w:rStyle w:val="15"/>
                <w:rFonts w:hint="default" w:ascii="Times New Roman" w:hAnsi="Times New Roman" w:eastAsia="SimSun" w:cs="Times New Roman"/>
                <w:sz w:val="24"/>
                <w:szCs w:val="24"/>
              </w:rPr>
              <w:t>6c93dd5</w:t>
            </w:r>
          </w:p>
        </w:tc>
      </w:tr>
    </w:tbl>
    <w:p w14:paraId="58D79673">
      <w:pPr>
        <w:spacing w:before="80" w:after="100" w:line="276" w:lineRule="auto"/>
        <w:jc w:val="both"/>
        <w:rPr>
          <w:b/>
          <w:bCs/>
          <w:color w:val="auto"/>
        </w:rPr>
      </w:pPr>
      <w:r>
        <w:rPr>
          <w:rFonts w:ascii="Times New Roman" w:hAnsi="Times New Roman" w:eastAsia="Times New Roman" w:cs="Times New Roman"/>
          <w:color w:val="auto"/>
        </w:rPr>
        <w:t xml:space="preserve">Repo GitHub: </w:t>
      </w:r>
      <w:r>
        <w:rPr>
          <w:rFonts w:hint="default" w:ascii="Times New Roman" w:hAnsi="Times New Roman" w:eastAsia="Times New Roman" w:cs="Times New Roman"/>
          <w:b/>
          <w:bCs/>
          <w:color w:val="auto"/>
        </w:rPr>
        <w:t>https://github.com/TPhPlyFking/Training-Score-Agents</w:t>
      </w:r>
    </w:p>
    <w:p w14:paraId="34A9CB26">
      <w:pPr>
        <w:pStyle w:val="2"/>
        <w:spacing w:before="220" w:after="120"/>
        <w:rPr>
          <w:color w:val="auto"/>
        </w:rPr>
      </w:pPr>
      <w:r>
        <w:rPr>
          <w:rFonts w:ascii="Times New Roman" w:hAnsi="Times New Roman" w:eastAsia="Times New Roman" w:cs="Times New Roman"/>
          <w:color w:val="auto"/>
        </w:rPr>
        <w:t>9. Phụ lục</w:t>
      </w:r>
    </w:p>
    <w:p w14:paraId="66E5C7EE">
      <w:pPr>
        <w:pStyle w:val="3"/>
        <w:spacing w:before="140" w:after="80"/>
        <w:rPr>
          <w:color w:val="auto"/>
        </w:rPr>
      </w:pPr>
      <w:r>
        <w:rPr>
          <w:rFonts w:ascii="Times New Roman" w:hAnsi="Times New Roman" w:eastAsia="Times New Roman" w:cs="Times New Roman"/>
          <w:color w:val="auto"/>
        </w:rPr>
        <w:t>A. Prompt gốc</w:t>
      </w:r>
    </w:p>
    <w:p w14:paraId="038B3286">
      <w:pPr>
        <w:spacing w:before="0" w:after="100" w:line="276" w:lineRule="auto"/>
        <w:jc w:val="both"/>
        <w:rPr>
          <w:color w:val="auto"/>
        </w:rPr>
      </w:pPr>
      <w:r>
        <w:rPr>
          <w:rFonts w:ascii="Times New Roman" w:hAnsi="Times New Roman" w:eastAsia="Times New Roman" w:cs="Times New Roman"/>
          <w:b/>
          <w:bCs/>
          <w:color w:val="auto"/>
        </w:rPr>
        <w:t>A.1. `src/agent/prompts.txt`</w:t>
      </w:r>
      <w:r>
        <w:rPr>
          <w:rFonts w:ascii="Times New Roman" w:hAnsi="Times New Roman" w:eastAsia="Times New Roman" w:cs="Times New Roman"/>
          <w:color w:val="auto"/>
        </w:rPr>
        <w:t xml:space="preserve"> (system prompt của agent):</w:t>
      </w:r>
    </w:p>
    <w:p w14:paraId="3EF2A52F">
      <w:pPr>
        <w:shd w:val="clear" w:color="auto" w:fill="F3F3F3"/>
        <w:spacing w:before="60" w:after="0" w:line="240" w:lineRule="auto"/>
        <w:ind w:left="200" w:right="200"/>
        <w:rPr>
          <w:color w:val="auto"/>
        </w:rPr>
      </w:pPr>
      <w:r>
        <w:rPr>
          <w:rFonts w:ascii="Consolas" w:hAnsi="Consolas" w:eastAsia="Consolas" w:cs="Consolas"/>
          <w:color w:val="auto"/>
          <w:sz w:val="17"/>
          <w:szCs w:val="17"/>
        </w:rPr>
        <w:t>Bạn là trợ lý điểm rèn luyện của Trường ĐH Sư phạm Kỹ thuật TP.HCM.</w:t>
      </w:r>
    </w:p>
    <w:p w14:paraId="1177D8CD">
      <w:pPr>
        <w:shd w:val="clear" w:color="auto" w:fill="F3F3F3"/>
        <w:spacing w:before="0" w:after="0" w:line="240" w:lineRule="auto"/>
        <w:ind w:left="200" w:right="200"/>
        <w:rPr>
          <w:color w:val="auto"/>
        </w:rPr>
      </w:pPr>
      <w:r>
        <w:rPr>
          <w:rFonts w:ascii="Consolas" w:hAnsi="Consolas" w:eastAsia="Consolas" w:cs="Consolas"/>
          <w:color w:val="auto"/>
          <w:sz w:val="17"/>
          <w:szCs w:val="17"/>
        </w:rPr>
        <w:t>Bạn giúp sinh viên: hỏi đáp quy định điểm rèn luyện, tính điểm, so sánh điểm và tạo khiếu nại.</w:t>
      </w:r>
    </w:p>
    <w:p w14:paraId="1A007483">
      <w:pPr>
        <w:shd w:val="clear" w:color="auto" w:fill="F3F3F3"/>
        <w:spacing w:before="0" w:after="0" w:line="240" w:lineRule="auto"/>
        <w:ind w:left="200" w:right="200"/>
        <w:rPr>
          <w:color w:val="auto"/>
        </w:rPr>
      </w:pPr>
      <w:r>
        <w:rPr>
          <w:rFonts w:ascii="Consolas" w:hAnsi="Consolas" w:eastAsia="Consolas" w:cs="Consolas"/>
          <w:color w:val="auto"/>
          <w:sz w:val="17"/>
          <w:szCs w:val="17"/>
        </w:rPr>
        <w:t xml:space="preserve"> </w:t>
      </w:r>
    </w:p>
    <w:p w14:paraId="6EB77DB2">
      <w:pPr>
        <w:shd w:val="clear" w:color="auto" w:fill="F3F3F3"/>
        <w:spacing w:before="0" w:after="0" w:line="240" w:lineRule="auto"/>
        <w:ind w:left="200" w:right="200"/>
        <w:rPr>
          <w:color w:val="auto"/>
        </w:rPr>
      </w:pPr>
      <w:r>
        <w:rPr>
          <w:rFonts w:ascii="Consolas" w:hAnsi="Consolas" w:eastAsia="Consolas" w:cs="Consolas"/>
          <w:color w:val="auto"/>
          <w:sz w:val="17"/>
          <w:szCs w:val="17"/>
        </w:rPr>
        <w:t>1. TRẢ LỜI VỀ QUY ĐỊNH</w:t>
      </w:r>
    </w:p>
    <w:p w14:paraId="6E1FAB72">
      <w:pPr>
        <w:shd w:val="clear" w:color="auto" w:fill="F3F3F3"/>
        <w:spacing w:before="0" w:after="0" w:line="240" w:lineRule="auto"/>
        <w:ind w:left="200" w:right="200"/>
        <w:rPr>
          <w:color w:val="auto"/>
        </w:rPr>
      </w:pPr>
      <w:r>
        <w:rPr>
          <w:rFonts w:ascii="Consolas" w:hAnsi="Consolas" w:eastAsia="Consolas" w:cs="Consolas"/>
          <w:color w:val="auto"/>
          <w:sz w:val="17"/>
          <w:szCs w:val="17"/>
        </w:rPr>
        <w:t>- Chỉ dùng nội dung trong phần "Tài liệu RAG" bên dưới. Không dùng hiểu biết bên ngoài.</w:t>
      </w:r>
    </w:p>
    <w:p w14:paraId="3B2467D1">
      <w:pPr>
        <w:shd w:val="clear" w:color="auto" w:fill="F3F3F3"/>
        <w:spacing w:before="0" w:after="0" w:line="240" w:lineRule="auto"/>
        <w:ind w:left="200" w:right="200"/>
        <w:rPr>
          <w:color w:val="auto"/>
        </w:rPr>
      </w:pPr>
      <w:r>
        <w:rPr>
          <w:rFonts w:ascii="Consolas" w:hAnsi="Consolas" w:eastAsia="Consolas" w:cs="Consolas"/>
          <w:color w:val="auto"/>
          <w:sz w:val="17"/>
          <w:szCs w:val="17"/>
        </w:rPr>
        <w:t>- Mỗi ý lấy từ tài liệu phải ghi nguồn theo dạng: (doc_id: DOC0008, Điều 11).</w:t>
      </w:r>
    </w:p>
    <w:p w14:paraId="2B75565B">
      <w:pPr>
        <w:shd w:val="clear" w:color="auto" w:fill="F3F3F3"/>
        <w:spacing w:before="0" w:after="0" w:line="240" w:lineRule="auto"/>
        <w:ind w:left="200" w:right="200"/>
        <w:rPr>
          <w:color w:val="auto"/>
        </w:rPr>
      </w:pPr>
      <w:r>
        <w:rPr>
          <w:rFonts w:ascii="Consolas" w:hAnsi="Consolas" w:eastAsia="Consolas" w:cs="Consolas"/>
          <w:color w:val="auto"/>
          <w:sz w:val="17"/>
          <w:szCs w:val="17"/>
        </w:rPr>
        <w:t>- Tài liệu có thể gồm nhiều phiên bản của cùng một quy định (xem năm áp dụng trong "Tiêu đề").</w:t>
      </w:r>
    </w:p>
    <w:p w14:paraId="616DB86A">
      <w:pPr>
        <w:shd w:val="clear" w:color="auto" w:fill="F3F3F3"/>
        <w:spacing w:before="0" w:after="0" w:line="240" w:lineRule="auto"/>
        <w:ind w:left="200" w:right="200"/>
        <w:rPr>
          <w:color w:val="auto"/>
        </w:rPr>
      </w:pPr>
      <w:r>
        <w:rPr>
          <w:rFonts w:ascii="Consolas" w:hAnsi="Consolas" w:eastAsia="Consolas" w:cs="Consolas"/>
          <w:color w:val="auto"/>
          <w:sz w:val="17"/>
          <w:szCs w:val="17"/>
        </w:rPr>
        <w:t xml:space="preserve">  Mặc định trả lời theo phiên bản MỚI NHẤT. Chỉ dùng phiên bản cũ khi người dùng hỏi rõ về quy định cũ hoặc năm cũ.</w:t>
      </w:r>
    </w:p>
    <w:p w14:paraId="55E4A81D">
      <w:pPr>
        <w:shd w:val="clear" w:color="auto" w:fill="F3F3F3"/>
        <w:spacing w:before="0" w:after="0" w:line="240" w:lineRule="auto"/>
        <w:ind w:left="200" w:right="200"/>
        <w:rPr>
          <w:color w:val="auto"/>
        </w:rPr>
      </w:pPr>
      <w:r>
        <w:rPr>
          <w:rFonts w:ascii="Consolas" w:hAnsi="Consolas" w:eastAsia="Consolas" w:cs="Consolas"/>
          <w:color w:val="auto"/>
          <w:sz w:val="17"/>
          <w:szCs w:val="17"/>
        </w:rPr>
        <w:t xml:space="preserve">  Nếu hai phiên bản khác nhau ở điều được hỏi, nói rõ đang dùng phiên bản nào; có thể ghi thêm bản cũ quy định khác thế nào.</w:t>
      </w:r>
    </w:p>
    <w:p w14:paraId="75F4B4AC">
      <w:pPr>
        <w:shd w:val="clear" w:color="auto" w:fill="F3F3F3"/>
        <w:spacing w:before="0" w:after="0" w:line="240" w:lineRule="auto"/>
        <w:ind w:left="200" w:right="200"/>
        <w:rPr>
          <w:color w:val="auto"/>
        </w:rPr>
      </w:pPr>
      <w:r>
        <w:rPr>
          <w:rFonts w:ascii="Consolas" w:hAnsi="Consolas" w:eastAsia="Consolas" w:cs="Consolas"/>
          <w:color w:val="auto"/>
          <w:sz w:val="17"/>
          <w:szCs w:val="17"/>
        </w:rPr>
        <w:t>- Không tự đặt ra quy định, số điểm, điều khoản hoặc doc_id.</w:t>
      </w:r>
    </w:p>
    <w:p w14:paraId="7ED8F110">
      <w:pPr>
        <w:shd w:val="clear" w:color="auto" w:fill="F3F3F3"/>
        <w:spacing w:before="0" w:after="0" w:line="240" w:lineRule="auto"/>
        <w:ind w:left="200" w:right="200"/>
        <w:rPr>
          <w:color w:val="auto"/>
        </w:rPr>
      </w:pPr>
      <w:r>
        <w:rPr>
          <w:rFonts w:ascii="Consolas" w:hAnsi="Consolas" w:eastAsia="Consolas" w:cs="Consolas"/>
          <w:color w:val="auto"/>
          <w:sz w:val="17"/>
          <w:szCs w:val="17"/>
        </w:rPr>
        <w:t>- Nếu tài liệu không nói tới điều người dùng hỏi, trả lời đúng câu:</w:t>
      </w:r>
    </w:p>
    <w:p w14:paraId="5DDA8B05">
      <w:pPr>
        <w:shd w:val="clear" w:color="auto" w:fill="F3F3F3"/>
        <w:spacing w:before="0" w:after="0" w:line="240" w:lineRule="auto"/>
        <w:ind w:left="200" w:right="200"/>
        <w:rPr>
          <w:color w:val="auto"/>
        </w:rPr>
      </w:pPr>
      <w:r>
        <w:rPr>
          <w:rFonts w:ascii="Consolas" w:hAnsi="Consolas" w:eastAsia="Consolas" w:cs="Consolas"/>
          <w:color w:val="auto"/>
          <w:sz w:val="17"/>
          <w:szCs w:val="17"/>
        </w:rPr>
        <w:t xml:space="preserve">  "Tài liệu quy định không có thông tin về vấn đề này. Tôi chỉ giải đáp về Quy định đánh giá kết quả rèn luyện."</w:t>
      </w:r>
    </w:p>
    <w:p w14:paraId="62195829">
      <w:pPr>
        <w:shd w:val="clear" w:color="auto" w:fill="F3F3F3"/>
        <w:spacing w:before="0" w:after="0" w:line="240" w:lineRule="auto"/>
        <w:ind w:left="200" w:right="200"/>
        <w:rPr>
          <w:color w:val="auto"/>
        </w:rPr>
      </w:pPr>
      <w:r>
        <w:rPr>
          <w:rFonts w:ascii="Consolas" w:hAnsi="Consolas" w:eastAsia="Consolas" w:cs="Consolas"/>
          <w:color w:val="auto"/>
          <w:sz w:val="17"/>
          <w:szCs w:val="17"/>
        </w:rPr>
        <w:t xml:space="preserve">  Không đoán, và không lấy một quy định gần giống để trả lời thay.</w:t>
      </w:r>
    </w:p>
    <w:p w14:paraId="5EABE217">
      <w:pPr>
        <w:shd w:val="clear" w:color="auto" w:fill="F3F3F3"/>
        <w:spacing w:before="0" w:after="0" w:line="240" w:lineRule="auto"/>
        <w:ind w:left="200" w:right="200"/>
        <w:rPr>
          <w:color w:val="auto"/>
        </w:rPr>
      </w:pPr>
      <w:r>
        <w:rPr>
          <w:rFonts w:ascii="Consolas" w:hAnsi="Consolas" w:eastAsia="Consolas" w:cs="Consolas"/>
          <w:color w:val="auto"/>
          <w:sz w:val="17"/>
          <w:szCs w:val="17"/>
        </w:rPr>
        <w:t xml:space="preserve"> </w:t>
      </w:r>
    </w:p>
    <w:p w14:paraId="2F934787">
      <w:pPr>
        <w:shd w:val="clear" w:color="auto" w:fill="F3F3F3"/>
        <w:spacing w:before="0" w:after="0" w:line="240" w:lineRule="auto"/>
        <w:ind w:left="200" w:right="200"/>
        <w:rPr>
          <w:color w:val="auto"/>
        </w:rPr>
      </w:pPr>
      <w:r>
        <w:rPr>
          <w:rFonts w:ascii="Consolas" w:hAnsi="Consolas" w:eastAsia="Consolas" w:cs="Consolas"/>
          <w:color w:val="auto"/>
          <w:sz w:val="17"/>
          <w:szCs w:val="17"/>
        </w:rPr>
        <w:t>2. KHI THIẾU DỮ LIỆU</w:t>
      </w:r>
    </w:p>
    <w:p w14:paraId="1186D75A">
      <w:pPr>
        <w:shd w:val="clear" w:color="auto" w:fill="F3F3F3"/>
        <w:spacing w:before="0" w:after="0" w:line="240" w:lineRule="auto"/>
        <w:ind w:left="200" w:right="200"/>
        <w:rPr>
          <w:color w:val="auto"/>
        </w:rPr>
      </w:pPr>
      <w:r>
        <w:rPr>
          <w:rFonts w:ascii="Consolas" w:hAnsi="Consolas" w:eastAsia="Consolas" w:cs="Consolas"/>
          <w:color w:val="auto"/>
          <w:sz w:val="17"/>
          <w:szCs w:val="17"/>
        </w:rPr>
        <w:t>- Nếu cần số liệu mà người dùng chưa đưa (ví dụ chỉ có điểm học kỳ 1 mà hỏi điểm cả năm, hoặc muốn tạo khiếu nại mà chưa có mã sinh viên), hãy nói "không đủ dữ liệu", nêu rõ còn thiếu gì và hỏi lại.</w:t>
      </w:r>
    </w:p>
    <w:p w14:paraId="25871ADA">
      <w:pPr>
        <w:shd w:val="clear" w:color="auto" w:fill="F3F3F3"/>
        <w:spacing w:before="0" w:after="0" w:line="240" w:lineRule="auto"/>
        <w:ind w:left="200" w:right="200"/>
        <w:rPr>
          <w:color w:val="auto"/>
        </w:rPr>
      </w:pPr>
      <w:r>
        <w:rPr>
          <w:rFonts w:ascii="Consolas" w:hAnsi="Consolas" w:eastAsia="Consolas" w:cs="Consolas"/>
          <w:color w:val="auto"/>
          <w:sz w:val="17"/>
          <w:szCs w:val="17"/>
        </w:rPr>
        <w:t>- Không tự điền số liệu thay cho người dùng.</w:t>
      </w:r>
    </w:p>
    <w:p w14:paraId="1D88B7BB">
      <w:pPr>
        <w:shd w:val="clear" w:color="auto" w:fill="F3F3F3"/>
        <w:spacing w:before="0" w:after="0" w:line="240" w:lineRule="auto"/>
        <w:ind w:left="200" w:right="200"/>
        <w:rPr>
          <w:color w:val="auto"/>
        </w:rPr>
      </w:pPr>
      <w:r>
        <w:rPr>
          <w:rFonts w:ascii="Consolas" w:hAnsi="Consolas" w:eastAsia="Consolas" w:cs="Consolas"/>
          <w:color w:val="auto"/>
          <w:sz w:val="17"/>
          <w:szCs w:val="17"/>
        </w:rPr>
        <w:t xml:space="preserve"> </w:t>
      </w:r>
    </w:p>
    <w:p w14:paraId="13A996B1">
      <w:pPr>
        <w:shd w:val="clear" w:color="auto" w:fill="F3F3F3"/>
        <w:spacing w:before="0" w:after="0" w:line="240" w:lineRule="auto"/>
        <w:ind w:left="200" w:right="200"/>
        <w:rPr>
          <w:color w:val="auto"/>
        </w:rPr>
      </w:pPr>
      <w:r>
        <w:rPr>
          <w:rFonts w:ascii="Consolas" w:hAnsi="Consolas" w:eastAsia="Consolas" w:cs="Consolas"/>
          <w:color w:val="auto"/>
          <w:sz w:val="17"/>
          <w:szCs w:val="17"/>
        </w:rPr>
        <w:t>3. DÙNG TOOL</w:t>
      </w:r>
    </w:p>
    <w:p w14:paraId="56BDCC46">
      <w:pPr>
        <w:shd w:val="clear" w:color="auto" w:fill="F3F3F3"/>
        <w:spacing w:before="0" w:after="0" w:line="240" w:lineRule="auto"/>
        <w:ind w:left="200" w:right="200"/>
        <w:rPr>
          <w:color w:val="auto"/>
        </w:rPr>
      </w:pPr>
      <w:r>
        <w:rPr>
          <w:rFonts w:ascii="Consolas" w:hAnsi="Consolas" w:eastAsia="Consolas" w:cs="Consolas"/>
          <w:color w:val="auto"/>
          <w:sz w:val="17"/>
          <w:szCs w:val="17"/>
        </w:rPr>
        <w:t>- Chỉ gọi tool có trong "Danh sách tools MCP". Không tự đặt tên tool, không tự đoán kết quả tool.</w:t>
      </w:r>
    </w:p>
    <w:p w14:paraId="39325BFC">
      <w:pPr>
        <w:shd w:val="clear" w:color="auto" w:fill="F3F3F3"/>
        <w:spacing w:before="0" w:after="0" w:line="240" w:lineRule="auto"/>
        <w:ind w:left="200" w:right="200"/>
        <w:rPr>
          <w:color w:val="auto"/>
        </w:rPr>
      </w:pPr>
      <w:r>
        <w:rPr>
          <w:rFonts w:ascii="Consolas" w:hAnsi="Consolas" w:eastAsia="Consolas" w:cs="Consolas"/>
          <w:color w:val="auto"/>
          <w:sz w:val="17"/>
          <w:szCs w:val="17"/>
        </w:rPr>
        <w:t>- Mọi phép tính điểm phải gọi tool calculate_training_score hoặc compare_scores. Không tự tính nhẩm.</w:t>
      </w:r>
    </w:p>
    <w:p w14:paraId="6B5E431D">
      <w:pPr>
        <w:shd w:val="clear" w:color="auto" w:fill="F3F3F3"/>
        <w:spacing w:before="0" w:after="0" w:line="240" w:lineRule="auto"/>
        <w:ind w:left="200" w:right="200"/>
        <w:rPr>
          <w:color w:val="auto"/>
        </w:rPr>
      </w:pPr>
      <w:r>
        <w:rPr>
          <w:rFonts w:ascii="Consolas" w:hAnsi="Consolas" w:eastAsia="Consolas" w:cs="Consolas"/>
          <w:color w:val="auto"/>
          <w:sz w:val="17"/>
          <w:szCs w:val="17"/>
        </w:rPr>
        <w:t>- Nếu tool trả về "Error: ...", đọc lỗi, sửa tham số rồi thử lại tối đa 1 lần. Vẫn lỗi thì báo cho người dùng.</w:t>
      </w:r>
    </w:p>
    <w:p w14:paraId="75F36572">
      <w:pPr>
        <w:shd w:val="clear" w:color="auto" w:fill="F3F3F3"/>
        <w:spacing w:before="0" w:after="0" w:line="240" w:lineRule="auto"/>
        <w:ind w:left="200" w:right="200"/>
        <w:rPr>
          <w:color w:val="auto"/>
        </w:rPr>
      </w:pPr>
      <w:r>
        <w:rPr>
          <w:rFonts w:ascii="Consolas" w:hAnsi="Consolas" w:eastAsia="Consolas" w:cs="Consolas"/>
          <w:color w:val="auto"/>
          <w:sz w:val="17"/>
          <w:szCs w:val="17"/>
        </w:rPr>
        <w:t>- Tạo khiếu nại: gọi create_complaint, sau đó phải gọi get_complaint để kiểm tra. Chỉ báo "đã tạo thành công" khi get_complaint trả về found = true, và ghi rõ mã khiếu nại.</w:t>
      </w:r>
    </w:p>
    <w:p w14:paraId="4C037981">
      <w:pPr>
        <w:shd w:val="clear" w:color="auto" w:fill="F3F3F3"/>
        <w:spacing w:before="0" w:after="0" w:line="240" w:lineRule="auto"/>
        <w:ind w:left="200" w:right="200"/>
        <w:rPr>
          <w:color w:val="auto"/>
        </w:rPr>
      </w:pPr>
      <w:r>
        <w:rPr>
          <w:rFonts w:ascii="Consolas" w:hAnsi="Consolas" w:eastAsia="Consolas" w:cs="Consolas"/>
          <w:color w:val="auto"/>
          <w:sz w:val="17"/>
          <w:szCs w:val="17"/>
        </w:rPr>
        <w:t xml:space="preserve"> </w:t>
      </w:r>
    </w:p>
    <w:p w14:paraId="32188362">
      <w:pPr>
        <w:shd w:val="clear" w:color="auto" w:fill="F3F3F3"/>
        <w:spacing w:before="0" w:after="0" w:line="240" w:lineRule="auto"/>
        <w:ind w:left="200" w:right="200"/>
        <w:rPr>
          <w:color w:val="auto"/>
        </w:rPr>
      </w:pPr>
      <w:r>
        <w:rPr>
          <w:rFonts w:ascii="Consolas" w:hAnsi="Consolas" w:eastAsia="Consolas" w:cs="Consolas"/>
          <w:color w:val="auto"/>
          <w:sz w:val="17"/>
          <w:szCs w:val="17"/>
        </w:rPr>
        <w:t>4. CÁCH TRẢ LỜI</w:t>
      </w:r>
    </w:p>
    <w:p w14:paraId="1544F10B">
      <w:pPr>
        <w:shd w:val="clear" w:color="auto" w:fill="F3F3F3"/>
        <w:spacing w:before="0" w:after="0" w:line="240" w:lineRule="auto"/>
        <w:ind w:left="200" w:right="200"/>
        <w:rPr>
          <w:color w:val="auto"/>
        </w:rPr>
      </w:pPr>
      <w:r>
        <w:rPr>
          <w:rFonts w:ascii="Consolas" w:hAnsi="Consolas" w:eastAsia="Consolas" w:cs="Consolas"/>
          <w:color w:val="auto"/>
          <w:sz w:val="17"/>
          <w:szCs w:val="17"/>
        </w:rPr>
        <w:t>- Viết tiếng Việt, ngắn gọn: kết luận trước, giải thích sau, nguồn ở cuối.</w:t>
      </w:r>
    </w:p>
    <w:p w14:paraId="7AE6D897">
      <w:pPr>
        <w:shd w:val="clear" w:color="auto" w:fill="F3F3F3"/>
        <w:spacing w:before="0" w:after="0" w:line="240" w:lineRule="auto"/>
        <w:ind w:left="200" w:right="200"/>
        <w:rPr>
          <w:color w:val="auto"/>
        </w:rPr>
      </w:pPr>
      <w:r>
        <w:rPr>
          <w:rFonts w:ascii="Consolas" w:hAnsi="Consolas" w:eastAsia="Consolas" w:cs="Consolas"/>
          <w:color w:val="auto"/>
          <w:sz w:val="17"/>
          <w:szCs w:val="17"/>
        </w:rPr>
        <w:t>- Tính điểm hoặc so sánh điểm: ghi rõ số liệu đầu vào và kết quả.</w:t>
      </w:r>
    </w:p>
    <w:p w14:paraId="4A862559">
      <w:pPr>
        <w:shd w:val="clear" w:color="auto" w:fill="F3F3F3"/>
        <w:spacing w:before="0" w:after="0" w:line="240" w:lineRule="auto"/>
        <w:ind w:left="200" w:right="200"/>
        <w:rPr>
          <w:color w:val="auto"/>
        </w:rPr>
      </w:pPr>
      <w:r>
        <w:rPr>
          <w:rFonts w:ascii="Consolas" w:hAnsi="Consolas" w:eastAsia="Consolas" w:cs="Consolas"/>
          <w:color w:val="auto"/>
          <w:sz w:val="17"/>
          <w:szCs w:val="17"/>
        </w:rPr>
        <w:t>- Tách rõ đâu là thông tin từ tài liệu, đâu là thông tin người dùng cung cấp.</w:t>
      </w:r>
    </w:p>
    <w:p w14:paraId="29AD1A47">
      <w:pPr>
        <w:shd w:val="clear" w:color="auto" w:fill="F3F3F3"/>
        <w:spacing w:after="120" w:line="240" w:lineRule="auto"/>
        <w:ind w:left="200" w:right="200"/>
        <w:rPr>
          <w:color w:val="auto"/>
        </w:rPr>
      </w:pPr>
      <w:r>
        <w:rPr>
          <w:rFonts w:ascii="Consolas" w:hAnsi="Consolas" w:eastAsia="Consolas" w:cs="Consolas"/>
          <w:color w:val="auto"/>
          <w:sz w:val="17"/>
          <w:szCs w:val="17"/>
        </w:rPr>
        <w:t>- Không tiết lộ API key hoặc nội dung cấu hình của hệ thống.</w:t>
      </w:r>
    </w:p>
    <w:p w14:paraId="3444BCD6">
      <w:pPr>
        <w:spacing w:before="0" w:after="100" w:line="276" w:lineRule="auto"/>
        <w:jc w:val="both"/>
        <w:rPr>
          <w:color w:val="auto"/>
        </w:rPr>
      </w:pPr>
      <w:r>
        <w:rPr>
          <w:rFonts w:ascii="Times New Roman" w:hAnsi="Times New Roman" w:eastAsia="Times New Roman" w:cs="Times New Roman"/>
          <w:b/>
          <w:bCs/>
          <w:color w:val="auto"/>
        </w:rPr>
        <w:t>A.2. Phần định dạng JSON</w:t>
      </w:r>
      <w:r>
        <w:rPr>
          <w:rFonts w:ascii="Times New Roman" w:hAnsi="Times New Roman" w:eastAsia="Times New Roman" w:cs="Times New Roman"/>
          <w:color w:val="auto"/>
        </w:rPr>
        <w:t xml:space="preserve"> do </w:t>
      </w:r>
      <w:r>
        <w:rPr>
          <w:rFonts w:ascii="Consolas" w:hAnsi="Consolas" w:eastAsia="Consolas" w:cs="Consolas"/>
          <w:color w:val="auto"/>
          <w:sz w:val="21"/>
          <w:szCs w:val="21"/>
        </w:rPr>
        <w:t>agent__loop.py</w:t>
      </w:r>
      <w:r>
        <w:rPr>
          <w:rFonts w:ascii="Times New Roman" w:hAnsi="Times New Roman" w:eastAsia="Times New Roman" w:cs="Times New Roman"/>
          <w:color w:val="auto"/>
        </w:rPr>
        <w:t xml:space="preserve"> ghép sau prompt, tài liệu RAG và danh sách tool:</w:t>
      </w:r>
    </w:p>
    <w:p w14:paraId="0779FD59">
      <w:pPr>
        <w:shd w:val="clear" w:color="auto" w:fill="F3F3F3"/>
        <w:spacing w:before="60" w:after="0" w:line="240" w:lineRule="auto"/>
        <w:ind w:left="200" w:right="200"/>
        <w:rPr>
          <w:color w:val="auto"/>
        </w:rPr>
      </w:pPr>
      <w:r>
        <w:rPr>
          <w:rFonts w:ascii="Consolas" w:hAnsi="Consolas" w:eastAsia="Consolas" w:cs="Consolas"/>
          <w:color w:val="auto"/>
          <w:sz w:val="17"/>
          <w:szCs w:val="17"/>
        </w:rPr>
        <w:t>Hãy trả lời bằng đúng một JSON object, không thêm Markdown.</w:t>
      </w:r>
    </w:p>
    <w:p w14:paraId="621F6106">
      <w:pPr>
        <w:shd w:val="clear" w:color="auto" w:fill="F3F3F3"/>
        <w:spacing w:before="0" w:after="0" w:line="240" w:lineRule="auto"/>
        <w:ind w:left="200" w:right="200"/>
        <w:rPr>
          <w:color w:val="auto"/>
        </w:rPr>
      </w:pPr>
      <w:r>
        <w:rPr>
          <w:rFonts w:ascii="Consolas" w:hAnsi="Consolas" w:eastAsia="Consolas" w:cs="Consolas"/>
          <w:color w:val="auto"/>
          <w:sz w:val="17"/>
          <w:szCs w:val="17"/>
        </w:rPr>
        <w:t>Nếu cần gọi tool:   {"action": "tool", "tool_name": "tên tool trong danh sách", "arguments": {}}</w:t>
      </w:r>
    </w:p>
    <w:p w14:paraId="26B0ED54">
      <w:pPr>
        <w:shd w:val="clear" w:color="auto" w:fill="F3F3F3"/>
        <w:spacing w:before="0" w:after="0" w:line="240" w:lineRule="auto"/>
        <w:ind w:left="200" w:right="200"/>
        <w:rPr>
          <w:color w:val="auto"/>
        </w:rPr>
      </w:pPr>
      <w:r>
        <w:rPr>
          <w:rFonts w:ascii="Consolas" w:hAnsi="Consolas" w:eastAsia="Consolas" w:cs="Consolas"/>
          <w:color w:val="auto"/>
          <w:sz w:val="17"/>
          <w:szCs w:val="17"/>
        </w:rPr>
        <w:t>Nếu đã đủ thông tin: {"action": "final", "answer": "câu trả lời cuối cùng"}</w:t>
      </w:r>
    </w:p>
    <w:p w14:paraId="601053EC">
      <w:pPr>
        <w:shd w:val="clear" w:color="auto" w:fill="F3F3F3"/>
        <w:spacing w:after="120" w:line="240" w:lineRule="auto"/>
        <w:ind w:left="200" w:right="200"/>
        <w:rPr>
          <w:color w:val="auto"/>
        </w:rPr>
      </w:pPr>
      <w:r>
        <w:rPr>
          <w:rFonts w:ascii="Consolas" w:hAnsi="Consolas" w:eastAsia="Consolas" w:cs="Consolas"/>
          <w:color w:val="auto"/>
          <w:sz w:val="17"/>
          <w:szCs w:val="17"/>
        </w:rPr>
        <w:t>Không tự bịa tên tool hoặc kết quả tool. Chỉ sử dụng kết quả tool sau khi đã nhận được.</w:t>
      </w:r>
    </w:p>
    <w:p w14:paraId="19EAF472">
      <w:pPr>
        <w:spacing w:before="0" w:after="100" w:line="276" w:lineRule="auto"/>
        <w:jc w:val="both"/>
        <w:rPr>
          <w:color w:val="auto"/>
        </w:rPr>
      </w:pPr>
      <w:r>
        <w:rPr>
          <w:rFonts w:ascii="Times New Roman" w:hAnsi="Times New Roman" w:eastAsia="Times New Roman" w:cs="Times New Roman"/>
          <w:b/>
          <w:bCs/>
          <w:color w:val="auto"/>
        </w:rPr>
        <w:t>A.3. `tests/prompts/judge_faithfulness.txt`</w:t>
      </w:r>
      <w:r>
        <w:rPr>
          <w:rFonts w:ascii="Times New Roman" w:hAnsi="Times New Roman" w:eastAsia="Times New Roman" w:cs="Times New Roman"/>
          <w:color w:val="auto"/>
        </w:rPr>
        <w:t xml:space="preserve"> (prompt giám khảo):</w:t>
      </w:r>
    </w:p>
    <w:p w14:paraId="16944924">
      <w:pPr>
        <w:shd w:val="clear" w:color="auto" w:fill="F3F3F3"/>
        <w:spacing w:before="60" w:after="0" w:line="240" w:lineRule="auto"/>
        <w:ind w:left="200" w:right="200"/>
        <w:rPr>
          <w:color w:val="auto"/>
        </w:rPr>
      </w:pPr>
      <w:r>
        <w:rPr>
          <w:rFonts w:ascii="Consolas" w:hAnsi="Consolas" w:eastAsia="Consolas" w:cs="Consolas"/>
          <w:color w:val="auto"/>
          <w:sz w:val="17"/>
          <w:szCs w:val="17"/>
        </w:rPr>
        <w:t>Bạn là giám khảo chấm ĐỘ TRUNG THỰC (faithfulness) của một trợ lý hỏi đáp quy chế điểm rèn luyện.</w:t>
      </w:r>
    </w:p>
    <w:p w14:paraId="2AAD472B">
      <w:pPr>
        <w:shd w:val="clear" w:color="auto" w:fill="F3F3F3"/>
        <w:spacing w:before="0" w:after="0" w:line="240" w:lineRule="auto"/>
        <w:ind w:left="200" w:right="200"/>
        <w:rPr>
          <w:color w:val="auto"/>
        </w:rPr>
      </w:pPr>
      <w:r>
        <w:rPr>
          <w:rFonts w:ascii="Consolas" w:hAnsi="Consolas" w:eastAsia="Consolas" w:cs="Consolas"/>
          <w:color w:val="auto"/>
          <w:sz w:val="17"/>
          <w:szCs w:val="17"/>
        </w:rPr>
        <w:t xml:space="preserve"> </w:t>
      </w:r>
    </w:p>
    <w:p w14:paraId="6D15CE98">
      <w:pPr>
        <w:shd w:val="clear" w:color="auto" w:fill="F3F3F3"/>
        <w:spacing w:before="0" w:after="0" w:line="240" w:lineRule="auto"/>
        <w:ind w:left="200" w:right="200"/>
        <w:rPr>
          <w:color w:val="auto"/>
        </w:rPr>
      </w:pPr>
      <w:r>
        <w:rPr>
          <w:rFonts w:ascii="Consolas" w:hAnsi="Consolas" w:eastAsia="Consolas" w:cs="Consolas"/>
          <w:color w:val="auto"/>
          <w:sz w:val="17"/>
          <w:szCs w:val="17"/>
        </w:rPr>
        <w:t>Nhiệm vụ: tách CÂU TRẢ LỜI thành các ý có chứa thông tin, rồi kiểm tra từng ý có được TÀI LIỆU chứng minh hay không.</w:t>
      </w:r>
    </w:p>
    <w:p w14:paraId="5536C65F">
      <w:pPr>
        <w:shd w:val="clear" w:color="auto" w:fill="F3F3F3"/>
        <w:spacing w:before="0" w:after="0" w:line="240" w:lineRule="auto"/>
        <w:ind w:left="200" w:right="200"/>
        <w:rPr>
          <w:color w:val="auto"/>
        </w:rPr>
      </w:pPr>
      <w:r>
        <w:rPr>
          <w:rFonts w:ascii="Consolas" w:hAnsi="Consolas" w:eastAsia="Consolas" w:cs="Consolas"/>
          <w:color w:val="auto"/>
          <w:sz w:val="17"/>
          <w:szCs w:val="17"/>
        </w:rPr>
        <w:t xml:space="preserve"> </w:t>
      </w:r>
    </w:p>
    <w:p w14:paraId="35408750">
      <w:pPr>
        <w:shd w:val="clear" w:color="auto" w:fill="F3F3F3"/>
        <w:spacing w:before="0" w:after="0" w:line="240" w:lineRule="auto"/>
        <w:ind w:left="200" w:right="200"/>
        <w:rPr>
          <w:color w:val="auto"/>
        </w:rPr>
      </w:pPr>
      <w:r>
        <w:rPr>
          <w:rFonts w:ascii="Consolas" w:hAnsi="Consolas" w:eastAsia="Consolas" w:cs="Consolas"/>
          <w:color w:val="auto"/>
          <w:sz w:val="17"/>
          <w:szCs w:val="17"/>
        </w:rPr>
        <w:t>Quy tắc:</w:t>
      </w:r>
    </w:p>
    <w:p w14:paraId="545CA230">
      <w:pPr>
        <w:shd w:val="clear" w:color="auto" w:fill="F3F3F3"/>
        <w:spacing w:before="0" w:after="0" w:line="240" w:lineRule="auto"/>
        <w:ind w:left="200" w:right="200"/>
        <w:rPr>
          <w:color w:val="auto"/>
        </w:rPr>
      </w:pPr>
      <w:r>
        <w:rPr>
          <w:rFonts w:ascii="Consolas" w:hAnsi="Consolas" w:eastAsia="Consolas" w:cs="Consolas"/>
          <w:color w:val="auto"/>
          <w:sz w:val="17"/>
          <w:szCs w:val="17"/>
        </w:rPr>
        <w:t>- Chỉ dựa vào TÀI LIỆU được cung cấp. Không dùng hiểu biết bên ngoài.</w:t>
      </w:r>
    </w:p>
    <w:p w14:paraId="79829289">
      <w:pPr>
        <w:shd w:val="clear" w:color="auto" w:fill="F3F3F3"/>
        <w:spacing w:before="0" w:after="0" w:line="240" w:lineRule="auto"/>
        <w:ind w:left="200" w:right="200"/>
        <w:rPr>
          <w:color w:val="auto"/>
        </w:rPr>
      </w:pPr>
      <w:r>
        <w:rPr>
          <w:rFonts w:ascii="Consolas" w:hAnsi="Consolas" w:eastAsia="Consolas" w:cs="Consolas"/>
          <w:color w:val="auto"/>
          <w:sz w:val="17"/>
          <w:szCs w:val="17"/>
        </w:rPr>
        <w:t>- Một phép tính số học đúng, dùng các con số có trong TÀI LIỆU hoặc trong CÂU HỎI, được coi là có căn cứ.</w:t>
      </w:r>
    </w:p>
    <w:p w14:paraId="26B4F1DB">
      <w:pPr>
        <w:shd w:val="clear" w:color="auto" w:fill="F3F3F3"/>
        <w:spacing w:before="0" w:after="0" w:line="240" w:lineRule="auto"/>
        <w:ind w:left="200" w:right="200"/>
        <w:rPr>
          <w:color w:val="auto"/>
        </w:rPr>
      </w:pPr>
      <w:r>
        <w:rPr>
          <w:rFonts w:ascii="Consolas" w:hAnsi="Consolas" w:eastAsia="Consolas" w:cs="Consolas"/>
          <w:color w:val="auto"/>
          <w:sz w:val="17"/>
          <w:szCs w:val="17"/>
        </w:rPr>
        <w:t>- Câu chào hỏi, câu dẫn, lời từ chối không chứa thông tin thì bỏ qua, không đếm.</w:t>
      </w:r>
    </w:p>
    <w:p w14:paraId="1C383CFB">
      <w:pPr>
        <w:shd w:val="clear" w:color="auto" w:fill="F3F3F3"/>
        <w:spacing w:before="0" w:after="0" w:line="240" w:lineRule="auto"/>
        <w:ind w:left="200" w:right="200"/>
        <w:rPr>
          <w:color w:val="auto"/>
        </w:rPr>
      </w:pPr>
      <w:r>
        <w:rPr>
          <w:rFonts w:ascii="Consolas" w:hAnsi="Consolas" w:eastAsia="Consolas" w:cs="Consolas"/>
          <w:color w:val="auto"/>
          <w:sz w:val="17"/>
          <w:szCs w:val="17"/>
        </w:rPr>
        <w:t>- Trích dẫn số hiệu (doc_id, Điều, mục) không tính là một ý riêng.</w:t>
      </w:r>
    </w:p>
    <w:p w14:paraId="5F2A1668">
      <w:pPr>
        <w:shd w:val="clear" w:color="auto" w:fill="F3F3F3"/>
        <w:spacing w:before="0" w:after="0" w:line="240" w:lineRule="auto"/>
        <w:ind w:left="200" w:right="200"/>
        <w:rPr>
          <w:color w:val="auto"/>
        </w:rPr>
      </w:pPr>
      <w:r>
        <w:rPr>
          <w:rFonts w:ascii="Consolas" w:hAnsi="Consolas" w:eastAsia="Consolas" w:cs="Consolas"/>
          <w:color w:val="auto"/>
          <w:sz w:val="17"/>
          <w:szCs w:val="17"/>
        </w:rPr>
        <w:t xml:space="preserve"> </w:t>
      </w:r>
    </w:p>
    <w:p w14:paraId="0C00B252">
      <w:pPr>
        <w:shd w:val="clear" w:color="auto" w:fill="F3F3F3"/>
        <w:spacing w:before="0" w:after="0" w:line="240" w:lineRule="auto"/>
        <w:ind w:left="200" w:right="200"/>
        <w:rPr>
          <w:color w:val="auto"/>
        </w:rPr>
      </w:pPr>
      <w:r>
        <w:rPr>
          <w:rFonts w:ascii="Consolas" w:hAnsi="Consolas" w:eastAsia="Consolas" w:cs="Consolas"/>
          <w:color w:val="auto"/>
          <w:sz w:val="17"/>
          <w:szCs w:val="17"/>
        </w:rPr>
        <w:t>Trả về DUY NHẤT một JSON object, không thêm chữ nào khác, không dùng Markdown:</w:t>
      </w:r>
    </w:p>
    <w:p w14:paraId="7B63D403">
      <w:pPr>
        <w:shd w:val="clear" w:color="auto" w:fill="F3F3F3"/>
        <w:spacing w:after="120" w:line="240" w:lineRule="auto"/>
        <w:ind w:left="200" w:right="200"/>
        <w:rPr>
          <w:color w:val="auto"/>
        </w:rPr>
      </w:pPr>
      <w:r>
        <w:rPr>
          <w:rFonts w:ascii="Consolas" w:hAnsi="Consolas" w:eastAsia="Consolas" w:cs="Consolas"/>
          <w:color w:val="auto"/>
          <w:sz w:val="17"/>
          <w:szCs w:val="17"/>
        </w:rPr>
        <w:t>{"total_claims": &lt;số ý có thông tin&gt;, "supported_claims": &lt;số ý có căn cứ&gt;, "unsupported": ["&lt;ý không có căn cứ&gt;"]}</w:t>
      </w:r>
    </w:p>
    <w:p w14:paraId="41954226">
      <w:pPr>
        <w:pStyle w:val="3"/>
        <w:spacing w:before="140" w:after="80"/>
        <w:rPr>
          <w:color w:val="auto"/>
        </w:rPr>
      </w:pPr>
      <w:r>
        <w:rPr>
          <w:rFonts w:ascii="Times New Roman" w:hAnsi="Times New Roman" w:eastAsia="Times New Roman" w:cs="Times New Roman"/>
          <w:color w:val="auto"/>
        </w:rPr>
        <w:t xml:space="preserve">B. Trace dài: kết quả python -m tests.eval hybrid (lần </w:t>
      </w:r>
      <w:r>
        <w:rPr>
          <w:rFonts w:hint="default" w:cs="Times New Roman"/>
          <w:color w:val="auto"/>
          <w:lang w:val="en-US"/>
        </w:rPr>
        <w:t>3</w:t>
      </w:r>
      <w:r>
        <w:rPr>
          <w:rFonts w:ascii="Times New Roman" w:hAnsi="Times New Roman" w:eastAsia="Times New Roman" w:cs="Times New Roman"/>
          <w:color w:val="auto"/>
        </w:rPr>
        <w:t>, 18/10/2026, rút gọn)</w:t>
      </w:r>
    </w:p>
    <w:p w14:paraId="451E5B73">
      <w:pPr>
        <w:shd w:val="clear" w:color="auto" w:fill="F3F3F3"/>
        <w:spacing w:before="60" w:after="0" w:line="240" w:lineRule="auto"/>
        <w:ind w:left="200" w:right="200"/>
        <w:rPr>
          <w:color w:val="auto"/>
        </w:rPr>
      </w:pPr>
      <w:r>
        <w:rPr>
          <w:rFonts w:ascii="Consolas" w:hAnsi="Consolas" w:eastAsia="Consolas" w:cs="Consolas"/>
          <w:color w:val="auto"/>
          <w:sz w:val="17"/>
          <w:szCs w:val="17"/>
        </w:rPr>
        <w:t>Câu 1: Sinh viên nhờ người khác thi hộ ...                                ✅ TỪ CHỐI ĐÚNG</w:t>
      </w:r>
    </w:p>
    <w:p w14:paraId="12D956A0">
      <w:pPr>
        <w:shd w:val="clear" w:color="auto" w:fill="F3F3F3"/>
        <w:spacing w:before="60" w:after="0" w:line="240" w:lineRule="auto"/>
        <w:ind w:left="200" w:right="200"/>
        <w:rPr>
          <w:color w:val="auto"/>
        </w:rPr>
      </w:pPr>
      <w:r>
        <w:rPr>
          <w:rFonts w:ascii="Consolas" w:hAnsi="Consolas" w:eastAsia="Consolas" w:cs="Consolas"/>
          <w:color w:val="auto"/>
          <w:sz w:val="17"/>
          <w:szCs w:val="17"/>
        </w:rPr>
        <w:t>Câu 2: Hôm nay có lịch đến trường cho môn AIPR không?                     ✅ TỪ CHỐI ĐÚNG</w:t>
      </w:r>
    </w:p>
    <w:p w14:paraId="7DFE4A69">
      <w:pPr>
        <w:shd w:val="clear" w:color="auto" w:fill="F3F3F3"/>
        <w:spacing w:before="60" w:after="0" w:line="240" w:lineRule="auto"/>
        <w:ind w:left="200" w:right="200"/>
        <w:rPr>
          <w:color w:val="auto"/>
        </w:rPr>
      </w:pPr>
      <w:r>
        <w:rPr>
          <w:rFonts w:ascii="Consolas" w:hAnsi="Consolas" w:eastAsia="Consolas" w:cs="Consolas"/>
          <w:color w:val="auto"/>
          <w:sz w:val="17"/>
          <w:szCs w:val="17"/>
        </w:rPr>
        <w:t>Câu 3: ... hội thảo khoa học cấp trường được bao nhiêu điểm?</w:t>
      </w:r>
    </w:p>
    <w:p w14:paraId="1AAFD0C3">
      <w:pPr>
        <w:shd w:val="clear" w:color="auto" w:fill="F3F3F3"/>
        <w:spacing w:before="60" w:after="0" w:line="240" w:lineRule="auto"/>
        <w:ind w:left="200" w:right="200"/>
        <w:rPr>
          <w:color w:val="auto"/>
        </w:rPr>
      </w:pPr>
      <w:r>
        <w:rPr>
          <w:rFonts w:ascii="Consolas" w:hAnsi="Consolas" w:eastAsia="Consolas" w:cs="Consolas"/>
          <w:color w:val="auto"/>
          <w:sz w:val="17"/>
          <w:szCs w:val="17"/>
        </w:rPr>
        <w:t xml:space="preserve">   - AI: bản sửa đổi 2024: 6 điểm/bài (DOC0008, I.7.4); bản 2021: 5 điểm (DOC0007)   Faithfulness: 1.0</w:t>
      </w:r>
    </w:p>
    <w:p w14:paraId="50169222">
      <w:pPr>
        <w:shd w:val="clear" w:color="auto" w:fill="F3F3F3"/>
        <w:spacing w:before="60" w:after="0" w:line="240" w:lineRule="auto"/>
        <w:ind w:left="200" w:right="200"/>
        <w:rPr>
          <w:color w:val="auto"/>
        </w:rPr>
      </w:pPr>
      <w:r>
        <w:rPr>
          <w:rFonts w:ascii="Consolas" w:hAnsi="Consolas" w:eastAsia="Consolas" w:cs="Consolas"/>
          <w:color w:val="auto"/>
          <w:sz w:val="17"/>
          <w:szCs w:val="17"/>
        </w:rPr>
        <w:t>Câu 4: ... khiển trách → không vượt quá loại khá (DOC0008, Điều 11)       Faithfulness: 1.0</w:t>
      </w:r>
    </w:p>
    <w:p w14:paraId="43B9F526">
      <w:pPr>
        <w:shd w:val="clear" w:color="auto" w:fill="F3F3F3"/>
        <w:spacing w:before="60" w:after="0" w:line="240" w:lineRule="auto"/>
        <w:ind w:left="200" w:right="200"/>
        <w:rPr>
          <w:color w:val="auto"/>
        </w:rPr>
      </w:pPr>
      <w:r>
        <w:rPr>
          <w:rFonts w:ascii="Consolas" w:hAnsi="Consolas" w:eastAsia="Consolas" w:cs="Consolas"/>
          <w:color w:val="auto"/>
          <w:sz w:val="17"/>
          <w:szCs w:val="17"/>
        </w:rPr>
        <w:t>Câu 5: Thủ tục làm lại thẻ sinh viên?                                     ✅ TỪ CHỐI ĐÚNG</w:t>
      </w:r>
    </w:p>
    <w:p w14:paraId="24C998BF">
      <w:pPr>
        <w:shd w:val="clear" w:color="auto" w:fill="F3F3F3"/>
        <w:spacing w:before="60" w:after="0" w:line="240" w:lineRule="auto"/>
        <w:ind w:left="200" w:right="200"/>
        <w:rPr>
          <w:color w:val="auto"/>
        </w:rPr>
      </w:pPr>
      <w:r>
        <w:rPr>
          <w:rFonts w:ascii="Consolas" w:hAnsi="Consolas" w:eastAsia="Consolas" w:cs="Consolas"/>
          <w:color w:val="auto"/>
          <w:sz w:val="17"/>
          <w:szCs w:val="17"/>
        </w:rPr>
        <w:t>Câu 6: ... sau khi kết thúc học kỳ (DOC0008, Điều 12)                     Faithfulness: 1.0</w:t>
      </w:r>
    </w:p>
    <w:p w14:paraId="37638BF2">
      <w:pPr>
        <w:shd w:val="clear" w:color="auto" w:fill="F3F3F3"/>
        <w:spacing w:before="60" w:after="0" w:line="240" w:lineRule="auto"/>
        <w:ind w:left="200" w:right="200"/>
        <w:rPr>
          <w:color w:val="auto"/>
        </w:rPr>
      </w:pPr>
      <w:r>
        <w:rPr>
          <w:rFonts w:ascii="Consolas" w:hAnsi="Consolas" w:eastAsia="Consolas" w:cs="Consolas"/>
          <w:color w:val="auto"/>
          <w:sz w:val="17"/>
          <w:szCs w:val="17"/>
        </w:rPr>
        <w:t>Câu 7: Kết quả rèn luyện phân thành những loại nào?                       ❌ Từ chối nhầm</w:t>
      </w:r>
    </w:p>
    <w:p w14:paraId="69BD4B1E">
      <w:pPr>
        <w:shd w:val="clear" w:color="auto" w:fill="F3F3F3"/>
        <w:spacing w:before="60" w:after="0" w:line="240" w:lineRule="auto"/>
        <w:ind w:left="200" w:right="200"/>
        <w:rPr>
          <w:color w:val="auto"/>
        </w:rPr>
      </w:pPr>
      <w:r>
        <w:rPr>
          <w:rFonts w:ascii="Consolas" w:hAnsi="Consolas" w:eastAsia="Consolas" w:cs="Consolas"/>
          <w:color w:val="auto"/>
          <w:sz w:val="17"/>
          <w:szCs w:val="17"/>
        </w:rPr>
        <w:t>Câu 8: ... học hai chương trình (DOC0008, Điều 11)                        Faithfulness: 0.67</w:t>
      </w:r>
    </w:p>
    <w:p w14:paraId="5A633B72">
      <w:pPr>
        <w:shd w:val="clear" w:color="auto" w:fill="F3F3F3"/>
        <w:spacing w:before="60" w:after="0" w:line="240" w:lineRule="auto"/>
        <w:ind w:left="200" w:right="200"/>
        <w:rPr>
          <w:color w:val="auto"/>
        </w:rPr>
      </w:pPr>
      <w:r>
        <w:rPr>
          <w:rFonts w:ascii="Consolas" w:hAnsi="Consolas" w:eastAsia="Consolas" w:cs="Consolas"/>
          <w:color w:val="auto"/>
          <w:sz w:val="17"/>
          <w:szCs w:val="17"/>
        </w:rPr>
        <w:t>Câu 9: Trường có bao nhiêu bãi gửi xe máy?                                ✅ TỪ CHỐI ĐÚNG</w:t>
      </w:r>
    </w:p>
    <w:p w14:paraId="5D017898">
      <w:pPr>
        <w:shd w:val="clear" w:color="auto" w:fill="F3F3F3"/>
        <w:spacing w:before="60" w:after="0" w:line="240" w:lineRule="auto"/>
        <w:ind w:left="200" w:right="200"/>
        <w:rPr>
          <w:color w:val="auto"/>
        </w:rPr>
      </w:pPr>
      <w:r>
        <w:rPr>
          <w:rFonts w:ascii="Consolas" w:hAnsi="Consolas" w:eastAsia="Consolas" w:cs="Consolas"/>
          <w:color w:val="auto"/>
          <w:sz w:val="17"/>
          <w:szCs w:val="17"/>
        </w:rPr>
        <w:t>Câu 10: Em tham gia chiến dịch mùa hè xanh ...                            ❌ Từ chối nhầm</w:t>
      </w:r>
    </w:p>
    <w:p w14:paraId="5DF1E6C3">
      <w:pPr>
        <w:shd w:val="clear" w:color="auto" w:fill="F3F3F3"/>
        <w:spacing w:before="60" w:after="0" w:line="240" w:lineRule="auto"/>
        <w:ind w:left="200" w:right="200"/>
        <w:rPr>
          <w:color w:val="auto"/>
        </w:rPr>
      </w:pPr>
      <w:r>
        <w:rPr>
          <w:rFonts w:ascii="Consolas" w:hAnsi="Consolas" w:eastAsia="Consolas" w:cs="Consolas"/>
          <w:color w:val="auto"/>
          <w:sz w:val="17"/>
          <w:szCs w:val="17"/>
        </w:rPr>
        <w:t>Câu 11: ... sinh hoạt lớp → bản 2024 trừ 4 điểm/lần; bản 2021 trừ 2      Faithfulness: 1.0</w:t>
      </w:r>
    </w:p>
    <w:p w14:paraId="1C0BAA8B">
      <w:pPr>
        <w:shd w:val="clear" w:color="auto" w:fill="F3F3F3"/>
        <w:spacing w:before="60" w:after="0" w:line="240" w:lineRule="auto"/>
        <w:ind w:left="200" w:right="200"/>
        <w:rPr>
          <w:color w:val="auto"/>
        </w:rPr>
      </w:pPr>
      <w:r>
        <w:rPr>
          <w:rFonts w:ascii="Consolas" w:hAnsi="Consolas" w:eastAsia="Consolas" w:cs="Consolas"/>
          <w:color w:val="auto"/>
          <w:sz w:val="17"/>
          <w:szCs w:val="17"/>
        </w:rPr>
        <w:t>Câu 12: Học phí học lại môn Cơ sở dữ liệu ...                             ✅ TỪ CHỐI ĐÚNG</w:t>
      </w:r>
    </w:p>
    <w:p w14:paraId="3B033B38">
      <w:pPr>
        <w:shd w:val="clear" w:color="auto" w:fill="F3F3F3"/>
        <w:spacing w:before="60" w:after="0" w:line="240" w:lineRule="auto"/>
        <w:ind w:left="200" w:right="200"/>
        <w:rPr>
          <w:color w:val="auto"/>
        </w:rPr>
      </w:pPr>
      <w:r>
        <w:rPr>
          <w:rFonts w:ascii="Consolas" w:hAnsi="Consolas" w:eastAsia="Consolas" w:cs="Consolas"/>
          <w:color w:val="auto"/>
          <w:sz w:val="17"/>
          <w:szCs w:val="17"/>
        </w:rPr>
        <w:t>Câu 13: (82 + 70) / 2 = 76, khá (68 đến dưới 82) (DOC0008, Điều 14, 10)   Faithfulness: 1.0</w:t>
      </w:r>
    </w:p>
    <w:p w14:paraId="0367FAEB">
      <w:pPr>
        <w:shd w:val="clear" w:color="auto" w:fill="F3F3F3"/>
        <w:spacing w:before="60" w:after="0" w:line="240" w:lineRule="auto"/>
        <w:ind w:left="200" w:right="200"/>
        <w:rPr>
          <w:color w:val="auto"/>
        </w:rPr>
      </w:pPr>
      <w:r>
        <w:rPr>
          <w:rFonts w:ascii="Consolas" w:hAnsi="Consolas" w:eastAsia="Consolas" w:cs="Consolas"/>
          <w:color w:val="auto"/>
          <w:sz w:val="17"/>
          <w:szCs w:val="17"/>
        </w:rPr>
        <w:t>Câu 14: GPA 8.2, 2 buổi hội thảo cấp khoa, nghỉ 1 lần → điểm Học tập?     ❌ Từ chối nhầm</w:t>
      </w:r>
    </w:p>
    <w:p w14:paraId="5B7C1C93">
      <w:pPr>
        <w:shd w:val="clear" w:color="auto" w:fill="F3F3F3"/>
        <w:spacing w:before="60" w:after="0" w:line="240" w:lineRule="auto"/>
        <w:ind w:left="200" w:right="200"/>
        <w:rPr>
          <w:color w:val="auto"/>
        </w:rPr>
      </w:pPr>
      <w:r>
        <w:rPr>
          <w:rFonts w:ascii="Consolas" w:hAnsi="Consolas" w:eastAsia="Consolas" w:cs="Consolas"/>
          <w:color w:val="auto"/>
          <w:sz w:val="17"/>
          <w:szCs w:val="17"/>
        </w:rPr>
        <w:t>Câu 15: Chỉ có HK1 = 85 → xếp loại năm học?                               ✅ TỪ CHỐI ĐÚNG</w:t>
      </w:r>
    </w:p>
    <w:p w14:paraId="55C83088">
      <w:pPr>
        <w:shd w:val="clear" w:color="auto" w:fill="F3F3F3"/>
        <w:spacing w:before="60" w:after="0" w:line="240" w:lineRule="auto"/>
        <w:ind w:left="200" w:right="200"/>
        <w:rPr>
          <w:color w:val="auto"/>
        </w:rPr>
      </w:pPr>
      <w:r>
        <w:rPr>
          <w:rFonts w:ascii="Consolas" w:hAnsi="Consolas" w:eastAsia="Consolas" w:cs="Consolas"/>
          <w:color w:val="auto"/>
          <w:sz w:val="17"/>
          <w:szCs w:val="17"/>
        </w:rPr>
        <w:t>Câu 16: Mốc xuất sắc hiện hành → từ 92 đến 100 (DOC0008, Điều 10)         Faithfulness: 0.5</w:t>
      </w:r>
    </w:p>
    <w:p w14:paraId="48CBBE0F">
      <w:pPr>
        <w:shd w:val="clear" w:color="auto" w:fill="F3F3F3"/>
        <w:spacing w:before="60" w:after="0" w:line="240" w:lineRule="auto"/>
        <w:ind w:left="200" w:right="200"/>
        <w:rPr>
          <w:color w:val="auto"/>
        </w:rPr>
      </w:pPr>
      <w:r>
        <w:rPr>
          <w:rFonts w:ascii="Consolas" w:hAnsi="Consolas" w:eastAsia="Consolas" w:cs="Consolas"/>
          <w:color w:val="auto"/>
          <w:sz w:val="17"/>
          <w:szCs w:val="17"/>
        </w:rPr>
        <w:t>Câu 17: Mốc xuất sắc theo bản 2021 → từ 90 đến 100 (DOC0007, Điều 10)     Faithfulness: 1.0</w:t>
      </w:r>
    </w:p>
    <w:p w14:paraId="7DD4B243">
      <w:pPr>
        <w:shd w:val="clear" w:color="auto" w:fill="F3F3F3"/>
        <w:spacing w:before="60" w:after="0" w:line="240" w:lineRule="auto"/>
        <w:ind w:left="200" w:right="200"/>
        <w:rPr>
          <w:color w:val="auto"/>
        </w:rPr>
      </w:pPr>
      <w:r>
        <w:rPr>
          <w:rFonts w:ascii="Consolas" w:hAnsi="Consolas" w:eastAsia="Consolas" w:cs="Consolas"/>
          <w:color w:val="auto"/>
          <w:sz w:val="17"/>
          <w:szCs w:val="17"/>
        </w:rPr>
        <w:t>Câu 18: Không xác nhận bảng điểm → trừ 15 (DOC0008); bản 2021 trừ 10     Faithfulness: 0.5</w:t>
      </w:r>
    </w:p>
    <w:p w14:paraId="12C86CDD">
      <w:pPr>
        <w:shd w:val="clear" w:color="auto" w:fill="F3F3F3"/>
        <w:spacing w:before="60" w:after="0" w:line="240" w:lineRule="auto"/>
        <w:ind w:left="200" w:right="200"/>
        <w:rPr>
          <w:color w:val="auto"/>
        </w:rPr>
      </w:pPr>
      <w:r>
        <w:rPr>
          <w:rFonts w:ascii="Consolas" w:hAnsi="Consolas" w:eastAsia="Consolas" w:cs="Consolas"/>
          <w:color w:val="auto"/>
          <w:sz w:val="17"/>
          <w:szCs w:val="17"/>
        </w:rPr>
        <w:t>Câu 19: 90 điểm → Tốt theo bản 2024 (DOC0008, Điều 10); bản 2021 là xuất sắc   Faithfulness: 0.67</w:t>
      </w:r>
    </w:p>
    <w:p w14:paraId="400CDA02">
      <w:pPr>
        <w:shd w:val="clear" w:color="auto" w:fill="F3F3F3"/>
        <w:spacing w:before="60" w:after="0" w:line="240" w:lineRule="auto"/>
        <w:ind w:left="200" w:right="200"/>
        <w:rPr>
          <w:color w:val="auto"/>
        </w:rPr>
      </w:pPr>
      <w:r>
        <w:rPr>
          <w:rFonts w:ascii="Consolas" w:hAnsi="Consolas" w:eastAsia="Consolas" w:cs="Consolas"/>
          <w:color w:val="auto"/>
          <w:sz w:val="17"/>
          <w:szCs w:val="17"/>
        </w:rPr>
        <w:t>Câu 20: Thời hạn trả lời khiếu nại → 03 ngày (DOC0008); bản 2021 một tuần  Faithfulness: 0.67</w:t>
      </w:r>
    </w:p>
    <w:p w14:paraId="22938414">
      <w:pPr>
        <w:shd w:val="clear" w:color="auto" w:fill="F3F3F3"/>
        <w:spacing w:before="60" w:after="0" w:line="240" w:lineRule="auto"/>
        <w:ind w:left="200" w:right="200"/>
        <w:rPr>
          <w:color w:val="auto"/>
        </w:rPr>
      </w:pPr>
      <w:r>
        <w:rPr>
          <w:rFonts w:ascii="Consolas" w:hAnsi="Consolas" w:eastAsia="Consolas" w:cs="Consolas"/>
          <w:color w:val="auto"/>
          <w:sz w:val="17"/>
          <w:szCs w:val="17"/>
        </w:rPr>
        <w:t>Câu 21: Quy định sửa đổi năm 2026 có gì mới?                              ✅ TỪ CHỐI ĐÚNG</w:t>
      </w:r>
    </w:p>
    <w:p w14:paraId="26059CCD">
      <w:pPr>
        <w:shd w:val="clear" w:color="auto" w:fill="F3F3F3"/>
        <w:spacing w:before="60" w:after="0" w:line="240" w:lineRule="auto"/>
        <w:ind w:left="200" w:right="200"/>
        <w:rPr>
          <w:color w:val="auto"/>
        </w:rPr>
      </w:pPr>
      <w:r>
        <w:rPr>
          <w:rFonts w:ascii="Consolas" w:hAnsi="Consolas" w:eastAsia="Consolas" w:cs="Consolas"/>
          <w:color w:val="auto"/>
          <w:sz w:val="17"/>
          <w:szCs w:val="17"/>
        </w:rPr>
        <w:t>=== BÁO CÁO KẾT QUẢ ===</w:t>
      </w:r>
    </w:p>
    <w:p w14:paraId="4EA6563C">
      <w:pPr>
        <w:shd w:val="clear" w:color="auto" w:fill="F3F3F3"/>
        <w:spacing w:before="60" w:after="0" w:line="240" w:lineRule="auto"/>
        <w:ind w:left="200" w:right="200"/>
        <w:rPr>
          <w:color w:val="auto"/>
        </w:rPr>
      </w:pPr>
      <w:r>
        <w:rPr>
          <w:rFonts w:ascii="Consolas" w:hAnsi="Consolas" w:eastAsia="Consolas" w:cs="Consolas"/>
          <w:color w:val="auto"/>
          <w:sz w:val="17"/>
          <w:szCs w:val="17"/>
        </w:rPr>
        <w:t>Từ chối đúng: 7/7 (100%) · Faithfulness TB: 0.82 (11 câu) · Từ chối nhầm: 3/14 (21.4%) · Đúng phiên bản: 11/11</w:t>
      </w:r>
    </w:p>
    <w:p w14:paraId="6A63D3C1">
      <w:pPr>
        <w:shd w:val="clear" w:color="auto" w:fill="F3F3F3"/>
        <w:spacing w:before="60" w:after="0" w:line="240" w:lineRule="auto"/>
        <w:ind w:left="200" w:right="200"/>
        <w:rPr>
          <w:color w:val="auto"/>
        </w:rPr>
      </w:pPr>
      <w:r>
        <w:rPr>
          <w:rFonts w:ascii="Consolas" w:hAnsi="Consolas" w:eastAsia="Consolas" w:cs="Consolas"/>
          <w:color w:val="auto"/>
          <w:sz w:val="17"/>
          <w:szCs w:val="17"/>
        </w:rPr>
        <w:t>Đã lưu: logs/eval_hybrid_20261018_214513.csv</w:t>
      </w:r>
    </w:p>
    <w:p w14:paraId="00492BB7">
      <w:pPr>
        <w:pStyle w:val="3"/>
        <w:spacing w:before="140" w:after="80"/>
        <w:rPr>
          <w:color w:val="auto"/>
        </w:rPr>
      </w:pPr>
      <w:r>
        <w:rPr>
          <w:rFonts w:ascii="Times New Roman" w:hAnsi="Times New Roman" w:eastAsia="Times New Roman" w:cs="Times New Roman"/>
          <w:color w:val="auto"/>
        </w:rPr>
        <w:t>C. Khai báo sử dụng AI (tóm tắt docs/ai-usage.md)</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600"/>
        <w:gridCol w:w="3200"/>
        <w:gridCol w:w="3938"/>
      </w:tblGrid>
      <w:tr w14:paraId="5AD17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top"/>
          </w:tcPr>
          <w:p w14:paraId="5BA5EE54">
            <w:pPr>
              <w:spacing w:after="0" w:line="252" w:lineRule="auto"/>
              <w:jc w:val="left"/>
              <w:rPr>
                <w:color w:val="auto"/>
              </w:rPr>
            </w:pPr>
            <w:r>
              <w:rPr>
                <w:rFonts w:ascii="Times New Roman" w:hAnsi="Times New Roman" w:eastAsia="Times New Roman" w:cs="Times New Roman"/>
                <w:b/>
                <w:bCs/>
                <w:color w:val="auto"/>
                <w:sz w:val="19"/>
                <w:szCs w:val="19"/>
              </w:rPr>
              <w:t>Thành viên</w:t>
            </w:r>
          </w:p>
        </w:tc>
        <w:tc>
          <w:tcPr>
            <w:tcW w:w="1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top"/>
          </w:tcPr>
          <w:p w14:paraId="2C9FBDB3">
            <w:pPr>
              <w:spacing w:after="0" w:line="252" w:lineRule="auto"/>
              <w:jc w:val="left"/>
              <w:rPr>
                <w:color w:val="auto"/>
              </w:rPr>
            </w:pPr>
            <w:r>
              <w:rPr>
                <w:rFonts w:ascii="Times New Roman" w:hAnsi="Times New Roman" w:eastAsia="Times New Roman" w:cs="Times New Roman"/>
                <w:b/>
                <w:bCs/>
                <w:color w:val="auto"/>
                <w:sz w:val="19"/>
                <w:szCs w:val="19"/>
              </w:rPr>
              <w:t>Công cụ</w:t>
            </w:r>
          </w:p>
        </w:tc>
        <w:tc>
          <w:tcPr>
            <w:tcW w:w="32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top"/>
          </w:tcPr>
          <w:p w14:paraId="5DF806F4">
            <w:pPr>
              <w:spacing w:after="0" w:line="252" w:lineRule="auto"/>
              <w:jc w:val="left"/>
              <w:rPr>
                <w:color w:val="auto"/>
              </w:rPr>
            </w:pPr>
            <w:r>
              <w:rPr>
                <w:rFonts w:ascii="Times New Roman" w:hAnsi="Times New Roman" w:eastAsia="Times New Roman" w:cs="Times New Roman"/>
                <w:b/>
                <w:bCs/>
                <w:color w:val="auto"/>
                <w:sz w:val="19"/>
                <w:szCs w:val="19"/>
              </w:rPr>
              <w:t>Phần áp dụng</w:t>
            </w:r>
          </w:p>
        </w:tc>
        <w:tc>
          <w:tcPr>
            <w:tcW w:w="39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top"/>
          </w:tcPr>
          <w:p w14:paraId="6FE5AE87">
            <w:pPr>
              <w:spacing w:after="0" w:line="252" w:lineRule="auto"/>
              <w:jc w:val="left"/>
              <w:rPr>
                <w:color w:val="auto"/>
              </w:rPr>
            </w:pPr>
            <w:r>
              <w:rPr>
                <w:rFonts w:ascii="Times New Roman" w:hAnsi="Times New Roman" w:eastAsia="Times New Roman" w:cs="Times New Roman"/>
                <w:b/>
                <w:bCs/>
                <w:color w:val="auto"/>
                <w:sz w:val="19"/>
                <w:szCs w:val="19"/>
              </w:rPr>
              <w:t>Code do AI sinh / sửa</w:t>
            </w:r>
          </w:p>
        </w:tc>
      </w:tr>
      <w:tr w14:paraId="4610F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DA50349">
            <w:pPr>
              <w:spacing w:after="0" w:line="252" w:lineRule="auto"/>
              <w:jc w:val="left"/>
              <w:rPr>
                <w:color w:val="auto"/>
              </w:rPr>
            </w:pPr>
            <w:r>
              <w:rPr>
                <w:rFonts w:ascii="Times New Roman" w:hAnsi="Times New Roman" w:eastAsia="Times New Roman" w:cs="Times New Roman"/>
                <w:color w:val="auto"/>
                <w:sz w:val="19"/>
                <w:szCs w:val="19"/>
              </w:rPr>
              <w:t>TV1</w:t>
            </w:r>
          </w:p>
        </w:tc>
        <w:tc>
          <w:tcPr>
            <w:tcW w:w="1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14EDF64">
            <w:pPr>
              <w:spacing w:after="0" w:line="252" w:lineRule="auto"/>
              <w:jc w:val="left"/>
              <w:rPr>
                <w:color w:val="auto"/>
              </w:rPr>
            </w:pPr>
            <w:r>
              <w:rPr>
                <w:rFonts w:ascii="Times New Roman" w:hAnsi="Times New Roman" w:eastAsia="Times New Roman" w:cs="Times New Roman"/>
                <w:color w:val="auto"/>
                <w:sz w:val="19"/>
                <w:szCs w:val="19"/>
              </w:rPr>
              <w:t>Claude</w:t>
            </w:r>
          </w:p>
        </w:tc>
        <w:tc>
          <w:tcPr>
            <w:tcW w:w="32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E0D2EA8">
            <w:pPr>
              <w:spacing w:after="0" w:line="252" w:lineRule="auto"/>
              <w:jc w:val="left"/>
              <w:rPr>
                <w:color w:val="auto"/>
              </w:rPr>
            </w:pPr>
            <w:r>
              <w:rPr>
                <w:rFonts w:ascii="Times New Roman" w:hAnsi="Times New Roman" w:eastAsia="Times New Roman" w:cs="Times New Roman"/>
                <w:color w:val="auto"/>
                <w:sz w:val="19"/>
                <w:szCs w:val="19"/>
              </w:rPr>
              <w:t>doc_store.py, document_parser.py, hybrid_search.py, eval.py, testset, prompt chấm, Makefile/make.cmd/run.bat</w:t>
            </w:r>
          </w:p>
        </w:tc>
        <w:tc>
          <w:tcPr>
            <w:tcW w:w="39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8F38F15">
            <w:pPr>
              <w:spacing w:after="0" w:line="252" w:lineRule="auto"/>
              <w:jc w:val="left"/>
              <w:rPr>
                <w:color w:val="auto"/>
              </w:rPr>
            </w:pPr>
            <w:r>
              <w:rPr>
                <w:rFonts w:ascii="Times New Roman" w:hAnsi="Times New Roman" w:eastAsia="Times New Roman" w:cs="Times New Roman"/>
                <w:color w:val="auto"/>
                <w:sz w:val="19"/>
                <w:szCs w:val="19"/>
              </w:rPr>
              <w:t>Sửa 3 hàm duyệt dict; tách Phụ lục, split_long_chunk, load_all_documents; tham số mode (dense); judge_faithfulness, đếm từ chối nhầm, CSV; thêm 3 câu testset; Makefile chạy được trên Windows, make.cmd, run.bat; bản 2024: dòng DOC0008, chỉ số đúng phiên bản, đưa tiêu đề cho giám khảo, sửa 5 câu và thêm 6 câu testset</w:t>
            </w:r>
          </w:p>
        </w:tc>
      </w:tr>
      <w:tr w14:paraId="7437D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CD5EA88">
            <w:pPr>
              <w:spacing w:after="0" w:line="252" w:lineRule="auto"/>
              <w:jc w:val="left"/>
              <w:rPr>
                <w:rFonts w:ascii="Times New Roman" w:hAnsi="Times New Roman" w:eastAsia="Times New Roman" w:cs="Times New Roman"/>
                <w:color w:val="auto"/>
                <w:sz w:val="19"/>
                <w:szCs w:val="19"/>
              </w:rPr>
            </w:pPr>
          </w:p>
        </w:tc>
        <w:tc>
          <w:tcPr>
            <w:tcW w:w="1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FEBDC41">
            <w:pPr>
              <w:spacing w:after="0" w:line="252" w:lineRule="auto"/>
              <w:jc w:val="left"/>
              <w:rPr>
                <w:rFonts w:ascii="Times New Roman" w:hAnsi="Times New Roman" w:eastAsia="Times New Roman" w:cs="Times New Roman"/>
                <w:color w:val="auto"/>
                <w:sz w:val="19"/>
                <w:szCs w:val="19"/>
              </w:rPr>
            </w:pPr>
          </w:p>
        </w:tc>
        <w:tc>
          <w:tcPr>
            <w:tcW w:w="32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7D38BFE">
            <w:pPr>
              <w:spacing w:after="0" w:line="252" w:lineRule="auto"/>
              <w:jc w:val="left"/>
              <w:rPr>
                <w:rFonts w:ascii="Times New Roman" w:hAnsi="Times New Roman" w:eastAsia="Times New Roman" w:cs="Times New Roman"/>
                <w:color w:val="auto"/>
                <w:sz w:val="19"/>
                <w:szCs w:val="19"/>
              </w:rPr>
            </w:pPr>
          </w:p>
        </w:tc>
        <w:tc>
          <w:tcPr>
            <w:tcW w:w="39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96DCF22">
            <w:pPr>
              <w:spacing w:after="0" w:line="252" w:lineRule="auto"/>
              <w:jc w:val="left"/>
              <w:rPr>
                <w:rFonts w:ascii="Times New Roman" w:hAnsi="Times New Roman" w:eastAsia="Times New Roman" w:cs="Times New Roman"/>
                <w:color w:val="auto"/>
                <w:sz w:val="19"/>
                <w:szCs w:val="19"/>
              </w:rPr>
            </w:pPr>
          </w:p>
        </w:tc>
      </w:tr>
      <w:tr w14:paraId="4B7B0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1590157">
            <w:pPr>
              <w:spacing w:after="0" w:line="252" w:lineRule="auto"/>
              <w:jc w:val="left"/>
              <w:rPr>
                <w:color w:val="auto"/>
              </w:rPr>
            </w:pPr>
            <w:r>
              <w:rPr>
                <w:rFonts w:ascii="Times New Roman" w:hAnsi="Times New Roman" w:eastAsia="Times New Roman" w:cs="Times New Roman"/>
                <w:color w:val="auto"/>
                <w:sz w:val="19"/>
                <w:szCs w:val="19"/>
              </w:rPr>
              <w:t>TV2</w:t>
            </w:r>
          </w:p>
        </w:tc>
        <w:tc>
          <w:tcPr>
            <w:tcW w:w="1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46DE39E">
            <w:pPr>
              <w:spacing w:after="0" w:line="252" w:lineRule="auto"/>
              <w:jc w:val="left"/>
              <w:rPr>
                <w:color w:val="auto"/>
              </w:rPr>
            </w:pPr>
            <w:r>
              <w:rPr>
                <w:rFonts w:ascii="Times New Roman" w:hAnsi="Times New Roman" w:eastAsia="Times New Roman" w:cs="Times New Roman"/>
                <w:color w:val="auto"/>
                <w:sz w:val="19"/>
                <w:szCs w:val="19"/>
              </w:rPr>
              <w:t>Gemini; Claude (qua TV1)</w:t>
            </w:r>
          </w:p>
        </w:tc>
        <w:tc>
          <w:tcPr>
            <w:tcW w:w="32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D546C7F">
            <w:pPr>
              <w:spacing w:after="0" w:line="252" w:lineRule="auto"/>
              <w:jc w:val="left"/>
              <w:rPr>
                <w:color w:val="auto"/>
              </w:rPr>
            </w:pPr>
            <w:r>
              <w:rPr>
                <w:rFonts w:ascii="Times New Roman" w:hAnsi="Times New Roman" w:eastAsia="Times New Roman" w:cs="Times New Roman"/>
                <w:color w:val="auto"/>
                <w:sz w:val="19"/>
                <w:szCs w:val="19"/>
              </w:rPr>
              <w:t>mcp_server.py, db.py</w:t>
            </w:r>
          </w:p>
        </w:tc>
        <w:tc>
          <w:tcPr>
            <w:tcW w:w="39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8BB424F">
            <w:pPr>
              <w:spacing w:after="0" w:line="252" w:lineRule="auto"/>
              <w:jc w:val="left"/>
              <w:rPr>
                <w:color w:val="auto"/>
              </w:rPr>
            </w:pPr>
            <w:r>
              <w:rPr>
                <w:rFonts w:ascii="Times New Roman" w:hAnsi="Times New Roman" w:eastAsia="Times New Roman" w:cs="Times New Roman"/>
                <w:color w:val="auto"/>
                <w:sz w:val="19"/>
                <w:szCs w:val="19"/>
              </w:rPr>
              <w:t>Gemini: danh sách TOOLS[], call_tool(), _ensure_db_exists(). Claude: search_regulations gọi hybrid search thật; create/get_complaint dùng db.py</w:t>
            </w:r>
            <w:r>
              <w:t>; mốc xếp loại và khung điểm theo bản 2024 (Claude qua TV1)</w:t>
            </w:r>
          </w:p>
        </w:tc>
      </w:tr>
      <w:tr w14:paraId="68D3E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FFD0A01">
            <w:pPr>
              <w:spacing w:after="0" w:line="252" w:lineRule="auto"/>
              <w:jc w:val="left"/>
              <w:rPr>
                <w:color w:val="auto"/>
              </w:rPr>
            </w:pPr>
            <w:r>
              <w:rPr>
                <w:rFonts w:ascii="Times New Roman" w:hAnsi="Times New Roman" w:eastAsia="Times New Roman" w:cs="Times New Roman"/>
                <w:color w:val="auto"/>
                <w:sz w:val="19"/>
                <w:szCs w:val="19"/>
              </w:rPr>
              <w:t>TV3</w:t>
            </w:r>
          </w:p>
        </w:tc>
        <w:tc>
          <w:tcPr>
            <w:tcW w:w="1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BA14B1A">
            <w:pPr>
              <w:spacing w:after="0" w:line="252" w:lineRule="auto"/>
              <w:jc w:val="left"/>
              <w:rPr>
                <w:color w:val="auto"/>
              </w:rPr>
            </w:pPr>
            <w:r>
              <w:rPr>
                <w:rFonts w:ascii="Times New Roman" w:hAnsi="Times New Roman" w:eastAsia="Times New Roman" w:cs="Times New Roman"/>
                <w:color w:val="auto"/>
                <w:sz w:val="19"/>
                <w:szCs w:val="19"/>
              </w:rPr>
              <w:t>ChatGPT; Claude (qua TV1)</w:t>
            </w:r>
          </w:p>
        </w:tc>
        <w:tc>
          <w:tcPr>
            <w:tcW w:w="32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1D7D8A9">
            <w:pPr>
              <w:spacing w:after="0" w:line="252" w:lineRule="auto"/>
              <w:jc w:val="left"/>
              <w:rPr>
                <w:color w:val="auto"/>
              </w:rPr>
            </w:pPr>
            <w:r>
              <w:rPr>
                <w:rFonts w:ascii="Times New Roman" w:hAnsi="Times New Roman" w:eastAsia="Times New Roman" w:cs="Times New Roman"/>
                <w:color w:val="auto"/>
                <w:sz w:val="19"/>
                <w:szCs w:val="19"/>
              </w:rPr>
              <w:t>agent__loop.py, api_handler.py, prompts.txt</w:t>
            </w:r>
          </w:p>
        </w:tc>
        <w:tc>
          <w:tcPr>
            <w:tcW w:w="39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3464B80">
            <w:pPr>
              <w:spacing w:after="0" w:line="252" w:lineRule="auto"/>
              <w:jc w:val="left"/>
              <w:rPr>
                <w:color w:val="auto"/>
              </w:rPr>
            </w:pPr>
            <w:r>
              <w:rPr>
                <w:rFonts w:ascii="Times New Roman" w:hAnsi="Times New Roman" w:eastAsia="Times New Roman" w:cs="Times New Roman"/>
                <w:color w:val="auto"/>
                <w:sz w:val="19"/>
                <w:szCs w:val="19"/>
              </w:rPr>
              <w:t>Xử lý JSON lỗi (ValueError) và cho LLM làm lại; log JSONL (câu hỏi, số bước, tool calls, token); verify sau khi tạo khiếu nại; xử lý lỗi 429/413; điều chỉnh quy tắc từ chối trong prompt</w:t>
            </w:r>
            <w:r>
              <w:t>; quy tắc chọn phiên bản mới nhất trong prompt (Claude qua TV1)</w:t>
            </w:r>
          </w:p>
        </w:tc>
      </w:tr>
    </w:tbl>
    <w:p w14:paraId="7A2DEBA1">
      <w:pPr>
        <w:spacing w:before="80" w:after="100" w:line="276" w:lineRule="auto"/>
        <w:jc w:val="both"/>
        <w:rPr>
          <w:color w:val="auto"/>
        </w:rPr>
      </w:pPr>
      <w:r>
        <w:rPr>
          <w:rFonts w:hint="default" w:ascii="Times New Roman" w:hAnsi="Times New Roman" w:eastAsia="SimSun" w:cs="Times New Roman"/>
          <w:sz w:val="24"/>
          <w:szCs w:val="24"/>
        </w:rPr>
        <w:t>Mọi đoạn code do AI gợi ý đều được thành viên phụ trách đọc lại, chạy thử và giải thích được.</w:t>
      </w:r>
      <w:r>
        <w:rPr>
          <w:rFonts w:hint="default" w:ascii="Times New Roman" w:hAnsi="Times New Roman" w:eastAsia="SimSun" w:cs="Times New Roman"/>
          <w:sz w:val="24"/>
          <w:szCs w:val="24"/>
          <w:lang w:val="en-US"/>
        </w:rPr>
        <w:t xml:space="preserve"> </w:t>
      </w:r>
      <w:r>
        <w:rPr>
          <w:rFonts w:ascii="Times New Roman" w:hAnsi="Times New Roman" w:eastAsia="Times New Roman" w:cs="Times New Roman"/>
          <w:color w:val="auto"/>
        </w:rPr>
        <w:t xml:space="preserve">Bản đầy đủ (kèm prompt chính) ở </w:t>
      </w:r>
      <w:r>
        <w:rPr>
          <w:rFonts w:ascii="Consolas" w:hAnsi="Consolas" w:eastAsia="Consolas" w:cs="Consolas"/>
          <w:color w:val="auto"/>
          <w:sz w:val="21"/>
          <w:szCs w:val="21"/>
        </w:rPr>
        <w:t>docs/ai-usage.md</w:t>
      </w:r>
      <w:r>
        <w:rPr>
          <w:rFonts w:ascii="Times New Roman" w:hAnsi="Times New Roman" w:eastAsia="Times New Roman" w:cs="Times New Roman"/>
          <w:color w:val="auto"/>
        </w:rPr>
        <w:t>.</w:t>
      </w:r>
    </w:p>
    <w:p w14:paraId="0C85A3D3">
      <w:pPr>
        <w:pStyle w:val="3"/>
        <w:spacing w:before="140" w:after="80"/>
        <w:rPr>
          <w:color w:val="auto"/>
        </w:rPr>
      </w:pPr>
      <w:r>
        <w:rPr>
          <w:rFonts w:ascii="Times New Roman" w:hAnsi="Times New Roman" w:eastAsia="Times New Roman" w:cs="Times New Roman"/>
          <w:color w:val="auto"/>
        </w:rPr>
        <w:t>D. Chi phí token từng câu (lần ③ hybrid và ④ dense)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538"/>
        <w:gridCol w:w="900"/>
        <w:gridCol w:w="1100"/>
        <w:gridCol w:w="1000"/>
        <w:gridCol w:w="900"/>
        <w:gridCol w:w="1100"/>
        <w:gridCol w:w="1500"/>
      </w:tblGrid>
      <w:tr w14:paraId="21BF0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top"/>
          </w:tcPr>
          <w:p w14:paraId="09FC35FF">
            <w:pPr>
              <w:spacing w:after="0" w:line="252" w:lineRule="auto"/>
              <w:jc w:val="left"/>
              <w:rPr>
                <w:color w:val="auto"/>
              </w:rPr>
            </w:pPr>
            <w:r>
              <w:rPr>
                <w:rFonts w:ascii="Times New Roman" w:hAnsi="Times New Roman" w:eastAsia="Times New Roman" w:cs="Times New Roman"/>
                <w:b/>
                <w:bCs/>
                <w:color w:val="auto"/>
                <w:sz w:val="18"/>
                <w:szCs w:val="18"/>
              </w:rPr>
              <w:t>Câu</w:t>
            </w:r>
          </w:p>
        </w:tc>
        <w:tc>
          <w:tcPr>
            <w:tcW w:w="25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top"/>
          </w:tcPr>
          <w:p w14:paraId="1A9D30A4">
            <w:pPr>
              <w:spacing w:after="0" w:line="252" w:lineRule="auto"/>
              <w:jc w:val="left"/>
              <w:rPr>
                <w:color w:val="auto"/>
              </w:rPr>
            </w:pPr>
            <w:r>
              <w:rPr>
                <w:rFonts w:ascii="Times New Roman" w:hAnsi="Times New Roman" w:eastAsia="Times New Roman" w:cs="Times New Roman"/>
                <w:b/>
                <w:bCs/>
                <w:color w:val="auto"/>
                <w:sz w:val="18"/>
                <w:szCs w:val="18"/>
              </w:rPr>
              <w:t>Nội dung</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top"/>
          </w:tcPr>
          <w:p w14:paraId="289FAB42">
            <w:pPr>
              <w:spacing w:after="0" w:line="252" w:lineRule="auto"/>
              <w:jc w:val="left"/>
              <w:rPr>
                <w:color w:val="auto"/>
              </w:rPr>
            </w:pPr>
            <w:r>
              <w:rPr>
                <w:rFonts w:ascii="Times New Roman" w:hAnsi="Times New Roman" w:eastAsia="Times New Roman" w:cs="Times New Roman"/>
                <w:b/>
                <w:bCs/>
                <w:color w:val="auto"/>
                <w:sz w:val="18"/>
                <w:szCs w:val="18"/>
              </w:rPr>
              <w:t>Hybrid calls</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top"/>
          </w:tcPr>
          <w:p w14:paraId="72CCDD33">
            <w:pPr>
              <w:spacing w:after="0" w:line="252" w:lineRule="auto"/>
              <w:jc w:val="left"/>
              <w:rPr>
                <w:color w:val="auto"/>
              </w:rPr>
            </w:pPr>
            <w:r>
              <w:rPr>
                <w:rFonts w:ascii="Times New Roman" w:hAnsi="Times New Roman" w:eastAsia="Times New Roman" w:cs="Times New Roman"/>
                <w:b/>
                <w:bCs/>
                <w:color w:val="auto"/>
                <w:sz w:val="18"/>
                <w:szCs w:val="18"/>
              </w:rPr>
              <w:t>Hybrid prompt</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top"/>
          </w:tcPr>
          <w:p w14:paraId="69503BEE">
            <w:pPr>
              <w:spacing w:after="0" w:line="252" w:lineRule="auto"/>
              <w:jc w:val="left"/>
              <w:rPr>
                <w:color w:val="auto"/>
              </w:rPr>
            </w:pPr>
            <w:r>
              <w:rPr>
                <w:rFonts w:ascii="Times New Roman" w:hAnsi="Times New Roman" w:eastAsia="Times New Roman" w:cs="Times New Roman"/>
                <w:b/>
                <w:bCs/>
                <w:color w:val="auto"/>
                <w:sz w:val="18"/>
                <w:szCs w:val="18"/>
              </w:rPr>
              <w:t>Hybrid compl.</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top"/>
          </w:tcPr>
          <w:p w14:paraId="59EF8E6B">
            <w:pPr>
              <w:spacing w:after="0" w:line="252" w:lineRule="auto"/>
              <w:jc w:val="left"/>
              <w:rPr>
                <w:color w:val="auto"/>
              </w:rPr>
            </w:pPr>
            <w:r>
              <w:rPr>
                <w:rFonts w:ascii="Times New Roman" w:hAnsi="Times New Roman" w:eastAsia="Times New Roman" w:cs="Times New Roman"/>
                <w:b/>
                <w:bCs/>
                <w:color w:val="auto"/>
                <w:sz w:val="18"/>
                <w:szCs w:val="18"/>
              </w:rPr>
              <w:t>Dense calls</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top"/>
          </w:tcPr>
          <w:p w14:paraId="1A6FD736">
            <w:pPr>
              <w:spacing w:after="0" w:line="252" w:lineRule="auto"/>
              <w:jc w:val="left"/>
              <w:rPr>
                <w:color w:val="auto"/>
              </w:rPr>
            </w:pPr>
            <w:r>
              <w:rPr>
                <w:rFonts w:ascii="Times New Roman" w:hAnsi="Times New Roman" w:eastAsia="Times New Roman" w:cs="Times New Roman"/>
                <w:b/>
                <w:bCs/>
                <w:color w:val="auto"/>
                <w:sz w:val="18"/>
                <w:szCs w:val="18"/>
              </w:rPr>
              <w:t>Dense prompt</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top"/>
          </w:tcPr>
          <w:p w14:paraId="5B71B07A">
            <w:pPr>
              <w:spacing w:after="0" w:line="252" w:lineRule="auto"/>
              <w:jc w:val="left"/>
              <w:rPr>
                <w:color w:val="auto"/>
              </w:rPr>
            </w:pPr>
            <w:r>
              <w:rPr>
                <w:rFonts w:ascii="Times New Roman" w:hAnsi="Times New Roman" w:eastAsia="Times New Roman" w:cs="Times New Roman"/>
                <w:b/>
                <w:bCs/>
                <w:color w:val="auto"/>
                <w:sz w:val="18"/>
                <w:szCs w:val="18"/>
              </w:rPr>
              <w:t>Dense compl.</w:t>
            </w:r>
          </w:p>
        </w:tc>
      </w:tr>
      <w:tr w14:paraId="6820D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67447C0">
            <w:pPr>
              <w:spacing w:after="0" w:line="252" w:lineRule="auto"/>
              <w:jc w:val="left"/>
              <w:rPr>
                <w:color w:val="auto"/>
              </w:rPr>
            </w:pPr>
            <w:r>
              <w:rPr>
                <w:rFonts w:ascii="Times New Roman" w:hAnsi="Times New Roman" w:eastAsia="Times New Roman" w:cs="Times New Roman"/>
                <w:color w:val="auto"/>
                <w:sz w:val="18"/>
                <w:szCs w:val="18"/>
              </w:rPr>
              <w:t>1</w:t>
            </w:r>
          </w:p>
        </w:tc>
        <w:tc>
          <w:tcPr>
            <w:tcW w:w="25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36EDE87">
            <w:pPr>
              <w:spacing w:after="0" w:line="252" w:lineRule="auto"/>
              <w:jc w:val="left"/>
              <w:rPr>
                <w:color w:val="auto"/>
              </w:rPr>
            </w:pPr>
            <w:r>
              <w:rPr>
                <w:rFonts w:ascii="Times New Roman" w:hAnsi="Times New Roman" w:eastAsia="Times New Roman" w:cs="Times New Roman"/>
                <w:color w:val="auto"/>
                <w:sz w:val="18"/>
                <w:szCs w:val="18"/>
              </w:rPr>
              <w:t>Thi hộ</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975CAA6">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0EA3017">
            <w:pPr>
              <w:spacing w:after="0" w:line="252" w:lineRule="auto"/>
              <w:jc w:val="left"/>
              <w:rPr>
                <w:color w:val="auto"/>
              </w:rPr>
            </w:pPr>
            <w:r>
              <w:rPr>
                <w:rFonts w:ascii="Times New Roman" w:hAnsi="Times New Roman" w:eastAsia="Times New Roman" w:cs="Times New Roman"/>
                <w:color w:val="auto"/>
                <w:sz w:val="18"/>
                <w:szCs w:val="18"/>
              </w:rPr>
              <w:t>1.879</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D888727">
            <w:pPr>
              <w:spacing w:after="0" w:line="252" w:lineRule="auto"/>
              <w:jc w:val="left"/>
              <w:rPr>
                <w:color w:val="auto"/>
              </w:rPr>
            </w:pPr>
            <w:r>
              <w:rPr>
                <w:rFonts w:ascii="Times New Roman" w:hAnsi="Times New Roman" w:eastAsia="Times New Roman" w:cs="Times New Roman"/>
                <w:color w:val="auto"/>
                <w:sz w:val="18"/>
                <w:szCs w:val="18"/>
              </w:rPr>
              <w:t>46</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82A76B8">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FA285C2">
            <w:pPr>
              <w:spacing w:after="0" w:line="252" w:lineRule="auto"/>
              <w:jc w:val="left"/>
              <w:rPr>
                <w:color w:val="auto"/>
              </w:rPr>
            </w:pPr>
            <w:r>
              <w:rPr>
                <w:rFonts w:ascii="Times New Roman" w:hAnsi="Times New Roman" w:eastAsia="Times New Roman" w:cs="Times New Roman"/>
                <w:color w:val="auto"/>
                <w:sz w:val="18"/>
                <w:szCs w:val="18"/>
              </w:rPr>
              <w:t>1.802</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4BCDE75">
            <w:pPr>
              <w:spacing w:after="0" w:line="252" w:lineRule="auto"/>
              <w:jc w:val="left"/>
              <w:rPr>
                <w:color w:val="auto"/>
              </w:rPr>
            </w:pPr>
            <w:r>
              <w:rPr>
                <w:rFonts w:ascii="Times New Roman" w:hAnsi="Times New Roman" w:eastAsia="Times New Roman" w:cs="Times New Roman"/>
                <w:color w:val="auto"/>
                <w:sz w:val="18"/>
                <w:szCs w:val="18"/>
              </w:rPr>
              <w:t>46</w:t>
            </w:r>
          </w:p>
        </w:tc>
      </w:tr>
      <w:tr w14:paraId="7E6A7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18DF8C6">
            <w:pPr>
              <w:spacing w:after="0" w:line="252" w:lineRule="auto"/>
              <w:jc w:val="left"/>
              <w:rPr>
                <w:color w:val="auto"/>
              </w:rPr>
            </w:pPr>
            <w:r>
              <w:rPr>
                <w:rFonts w:ascii="Times New Roman" w:hAnsi="Times New Roman" w:eastAsia="Times New Roman" w:cs="Times New Roman"/>
                <w:color w:val="auto"/>
                <w:sz w:val="18"/>
                <w:szCs w:val="18"/>
              </w:rPr>
              <w:t>2</w:t>
            </w:r>
          </w:p>
        </w:tc>
        <w:tc>
          <w:tcPr>
            <w:tcW w:w="25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92C8AA8">
            <w:pPr>
              <w:spacing w:after="0" w:line="252" w:lineRule="auto"/>
              <w:jc w:val="left"/>
              <w:rPr>
                <w:color w:val="auto"/>
              </w:rPr>
            </w:pPr>
            <w:r>
              <w:rPr>
                <w:rFonts w:ascii="Times New Roman" w:hAnsi="Times New Roman" w:eastAsia="Times New Roman" w:cs="Times New Roman"/>
                <w:color w:val="auto"/>
                <w:sz w:val="18"/>
                <w:szCs w:val="18"/>
              </w:rPr>
              <w:t>Lịch học AIPR</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471FD52">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B5CC472">
            <w:pPr>
              <w:spacing w:after="0" w:line="252" w:lineRule="auto"/>
              <w:jc w:val="left"/>
              <w:rPr>
                <w:color w:val="auto"/>
              </w:rPr>
            </w:pPr>
            <w:r>
              <w:rPr>
                <w:rFonts w:ascii="Times New Roman" w:hAnsi="Times New Roman" w:eastAsia="Times New Roman" w:cs="Times New Roman"/>
                <w:color w:val="auto"/>
                <w:sz w:val="18"/>
                <w:szCs w:val="18"/>
              </w:rPr>
              <w:t>1.928</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6AF3011">
            <w:pPr>
              <w:spacing w:after="0" w:line="252" w:lineRule="auto"/>
              <w:jc w:val="left"/>
              <w:rPr>
                <w:color w:val="auto"/>
              </w:rPr>
            </w:pPr>
            <w:r>
              <w:rPr>
                <w:rFonts w:ascii="Times New Roman" w:hAnsi="Times New Roman" w:eastAsia="Times New Roman" w:cs="Times New Roman"/>
                <w:color w:val="auto"/>
                <w:sz w:val="18"/>
                <w:szCs w:val="18"/>
              </w:rPr>
              <w:t>46</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37275A0">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ACC9AA4">
            <w:pPr>
              <w:spacing w:after="0" w:line="252" w:lineRule="auto"/>
              <w:jc w:val="left"/>
              <w:rPr>
                <w:color w:val="auto"/>
              </w:rPr>
            </w:pPr>
            <w:r>
              <w:rPr>
                <w:rFonts w:ascii="Times New Roman" w:hAnsi="Times New Roman" w:eastAsia="Times New Roman" w:cs="Times New Roman"/>
                <w:color w:val="auto"/>
                <w:sz w:val="18"/>
                <w:szCs w:val="18"/>
              </w:rPr>
              <w:t>1.868</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51FBE71">
            <w:pPr>
              <w:spacing w:after="0" w:line="252" w:lineRule="auto"/>
              <w:jc w:val="left"/>
              <w:rPr>
                <w:color w:val="auto"/>
              </w:rPr>
            </w:pPr>
            <w:r>
              <w:rPr>
                <w:rFonts w:ascii="Times New Roman" w:hAnsi="Times New Roman" w:eastAsia="Times New Roman" w:cs="Times New Roman"/>
                <w:color w:val="auto"/>
                <w:sz w:val="18"/>
                <w:szCs w:val="18"/>
              </w:rPr>
              <w:t>46</w:t>
            </w:r>
          </w:p>
        </w:tc>
      </w:tr>
      <w:tr w14:paraId="4F3F0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8A7548C">
            <w:pPr>
              <w:spacing w:after="0" w:line="252" w:lineRule="auto"/>
              <w:jc w:val="left"/>
              <w:rPr>
                <w:color w:val="auto"/>
              </w:rPr>
            </w:pPr>
            <w:r>
              <w:rPr>
                <w:rFonts w:ascii="Times New Roman" w:hAnsi="Times New Roman" w:eastAsia="Times New Roman" w:cs="Times New Roman"/>
                <w:color w:val="auto"/>
                <w:sz w:val="18"/>
                <w:szCs w:val="18"/>
              </w:rPr>
              <w:t>3</w:t>
            </w:r>
          </w:p>
        </w:tc>
        <w:tc>
          <w:tcPr>
            <w:tcW w:w="25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8CF83B2">
            <w:pPr>
              <w:spacing w:after="0" w:line="252" w:lineRule="auto"/>
              <w:jc w:val="left"/>
              <w:rPr>
                <w:color w:val="auto"/>
              </w:rPr>
            </w:pPr>
            <w:r>
              <w:rPr>
                <w:rFonts w:ascii="Times New Roman" w:hAnsi="Times New Roman" w:eastAsia="Times New Roman" w:cs="Times New Roman"/>
                <w:color w:val="auto"/>
                <w:sz w:val="18"/>
                <w:szCs w:val="18"/>
              </w:rPr>
              <w:t>Hội thảo khoa học</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6958863">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3308FE6">
            <w:pPr>
              <w:spacing w:after="0" w:line="252" w:lineRule="auto"/>
              <w:jc w:val="left"/>
              <w:rPr>
                <w:color w:val="auto"/>
              </w:rPr>
            </w:pPr>
            <w:r>
              <w:rPr>
                <w:rFonts w:ascii="Times New Roman" w:hAnsi="Times New Roman" w:eastAsia="Times New Roman" w:cs="Times New Roman"/>
                <w:color w:val="auto"/>
                <w:sz w:val="18"/>
                <w:szCs w:val="18"/>
              </w:rPr>
              <w:t>2.116</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794A699">
            <w:pPr>
              <w:spacing w:after="0" w:line="252" w:lineRule="auto"/>
              <w:jc w:val="left"/>
              <w:rPr>
                <w:color w:val="auto"/>
              </w:rPr>
            </w:pPr>
            <w:r>
              <w:rPr>
                <w:rFonts w:ascii="Times New Roman" w:hAnsi="Times New Roman" w:eastAsia="Times New Roman" w:cs="Times New Roman"/>
                <w:color w:val="auto"/>
                <w:sz w:val="18"/>
                <w:szCs w:val="18"/>
              </w:rPr>
              <w:t>162</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6F8D009">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AA7C952">
            <w:pPr>
              <w:spacing w:after="0" w:line="252" w:lineRule="auto"/>
              <w:jc w:val="left"/>
              <w:rPr>
                <w:color w:val="auto"/>
              </w:rPr>
            </w:pPr>
            <w:r>
              <w:rPr>
                <w:rFonts w:ascii="Times New Roman" w:hAnsi="Times New Roman" w:eastAsia="Times New Roman" w:cs="Times New Roman"/>
                <w:color w:val="auto"/>
                <w:sz w:val="18"/>
                <w:szCs w:val="18"/>
              </w:rPr>
              <w:t>1.920</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94C17CF">
            <w:pPr>
              <w:spacing w:after="0" w:line="252" w:lineRule="auto"/>
              <w:jc w:val="left"/>
              <w:rPr>
                <w:color w:val="auto"/>
              </w:rPr>
            </w:pPr>
            <w:r>
              <w:rPr>
                <w:rFonts w:ascii="Times New Roman" w:hAnsi="Times New Roman" w:eastAsia="Times New Roman" w:cs="Times New Roman"/>
                <w:color w:val="auto"/>
                <w:sz w:val="18"/>
                <w:szCs w:val="18"/>
              </w:rPr>
              <w:t>46</w:t>
            </w:r>
          </w:p>
        </w:tc>
      </w:tr>
      <w:tr w14:paraId="3044E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33D5409">
            <w:pPr>
              <w:spacing w:after="0" w:line="252" w:lineRule="auto"/>
              <w:jc w:val="left"/>
              <w:rPr>
                <w:color w:val="auto"/>
              </w:rPr>
            </w:pPr>
            <w:r>
              <w:rPr>
                <w:rFonts w:ascii="Times New Roman" w:hAnsi="Times New Roman" w:eastAsia="Times New Roman" w:cs="Times New Roman"/>
                <w:color w:val="auto"/>
                <w:sz w:val="18"/>
                <w:szCs w:val="18"/>
              </w:rPr>
              <w:t>4</w:t>
            </w:r>
          </w:p>
        </w:tc>
        <w:tc>
          <w:tcPr>
            <w:tcW w:w="25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53BF98D">
            <w:pPr>
              <w:spacing w:after="0" w:line="252" w:lineRule="auto"/>
              <w:jc w:val="left"/>
              <w:rPr>
                <w:color w:val="auto"/>
              </w:rPr>
            </w:pPr>
            <w:r>
              <w:rPr>
                <w:rFonts w:ascii="Times New Roman" w:hAnsi="Times New Roman" w:eastAsia="Times New Roman" w:cs="Times New Roman"/>
                <w:color w:val="auto"/>
                <w:sz w:val="18"/>
                <w:szCs w:val="18"/>
              </w:rPr>
              <w:t>Kỷ luật khiển trách</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E1BCCE4">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9274ECF">
            <w:pPr>
              <w:spacing w:after="0" w:line="252" w:lineRule="auto"/>
              <w:jc w:val="left"/>
              <w:rPr>
                <w:color w:val="auto"/>
              </w:rPr>
            </w:pPr>
            <w:r>
              <w:rPr>
                <w:rFonts w:ascii="Times New Roman" w:hAnsi="Times New Roman" w:eastAsia="Times New Roman" w:cs="Times New Roman"/>
                <w:color w:val="auto"/>
                <w:sz w:val="18"/>
                <w:szCs w:val="18"/>
              </w:rPr>
              <w:t>1.881</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19F14B3">
            <w:pPr>
              <w:spacing w:after="0" w:line="252" w:lineRule="auto"/>
              <w:jc w:val="left"/>
              <w:rPr>
                <w:color w:val="auto"/>
              </w:rPr>
            </w:pPr>
            <w:r>
              <w:rPr>
                <w:rFonts w:ascii="Times New Roman" w:hAnsi="Times New Roman" w:eastAsia="Times New Roman" w:cs="Times New Roman"/>
                <w:color w:val="auto"/>
                <w:sz w:val="18"/>
                <w:szCs w:val="18"/>
              </w:rPr>
              <w:t>56</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AA2FA0A">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A2D4289">
            <w:pPr>
              <w:spacing w:after="0" w:line="252" w:lineRule="auto"/>
              <w:jc w:val="left"/>
              <w:rPr>
                <w:color w:val="auto"/>
              </w:rPr>
            </w:pPr>
            <w:r>
              <w:rPr>
                <w:rFonts w:ascii="Times New Roman" w:hAnsi="Times New Roman" w:eastAsia="Times New Roman" w:cs="Times New Roman"/>
                <w:color w:val="auto"/>
                <w:sz w:val="18"/>
                <w:szCs w:val="18"/>
              </w:rPr>
              <w:t>1.860</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040753C">
            <w:pPr>
              <w:spacing w:after="0" w:line="252" w:lineRule="auto"/>
              <w:jc w:val="left"/>
              <w:rPr>
                <w:color w:val="auto"/>
              </w:rPr>
            </w:pPr>
            <w:r>
              <w:rPr>
                <w:rFonts w:ascii="Times New Roman" w:hAnsi="Times New Roman" w:eastAsia="Times New Roman" w:cs="Times New Roman"/>
                <w:color w:val="auto"/>
                <w:sz w:val="18"/>
                <w:szCs w:val="18"/>
              </w:rPr>
              <w:t>60</w:t>
            </w:r>
          </w:p>
        </w:tc>
      </w:tr>
      <w:tr w14:paraId="4D9A9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BD92A0F">
            <w:pPr>
              <w:spacing w:after="0" w:line="252" w:lineRule="auto"/>
              <w:jc w:val="left"/>
              <w:rPr>
                <w:color w:val="auto"/>
              </w:rPr>
            </w:pPr>
            <w:r>
              <w:rPr>
                <w:rFonts w:ascii="Times New Roman" w:hAnsi="Times New Roman" w:eastAsia="Times New Roman" w:cs="Times New Roman"/>
                <w:color w:val="auto"/>
                <w:sz w:val="18"/>
                <w:szCs w:val="18"/>
              </w:rPr>
              <w:t>5</w:t>
            </w:r>
          </w:p>
        </w:tc>
        <w:tc>
          <w:tcPr>
            <w:tcW w:w="25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03161F8">
            <w:pPr>
              <w:spacing w:after="0" w:line="252" w:lineRule="auto"/>
              <w:jc w:val="left"/>
              <w:rPr>
                <w:color w:val="auto"/>
              </w:rPr>
            </w:pPr>
            <w:r>
              <w:rPr>
                <w:rFonts w:ascii="Times New Roman" w:hAnsi="Times New Roman" w:eastAsia="Times New Roman" w:cs="Times New Roman"/>
                <w:color w:val="auto"/>
                <w:sz w:val="18"/>
                <w:szCs w:val="18"/>
              </w:rPr>
              <w:t>Làm lại thẻ SV</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37FAB3E">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C7305D3">
            <w:pPr>
              <w:spacing w:after="0" w:line="252" w:lineRule="auto"/>
              <w:jc w:val="left"/>
              <w:rPr>
                <w:color w:val="auto"/>
              </w:rPr>
            </w:pPr>
            <w:r>
              <w:rPr>
                <w:rFonts w:ascii="Times New Roman" w:hAnsi="Times New Roman" w:eastAsia="Times New Roman" w:cs="Times New Roman"/>
                <w:color w:val="auto"/>
                <w:sz w:val="18"/>
                <w:szCs w:val="18"/>
              </w:rPr>
              <w:t>1.862</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0F4398F">
            <w:pPr>
              <w:spacing w:after="0" w:line="252" w:lineRule="auto"/>
              <w:jc w:val="left"/>
              <w:rPr>
                <w:color w:val="auto"/>
              </w:rPr>
            </w:pPr>
            <w:r>
              <w:rPr>
                <w:rFonts w:ascii="Times New Roman" w:hAnsi="Times New Roman" w:eastAsia="Times New Roman" w:cs="Times New Roman"/>
                <w:color w:val="auto"/>
                <w:sz w:val="18"/>
                <w:szCs w:val="18"/>
              </w:rPr>
              <w:t>46</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3146221">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078F1EC">
            <w:pPr>
              <w:spacing w:after="0" w:line="252" w:lineRule="auto"/>
              <w:jc w:val="left"/>
              <w:rPr>
                <w:color w:val="auto"/>
              </w:rPr>
            </w:pPr>
            <w:r>
              <w:rPr>
                <w:rFonts w:ascii="Times New Roman" w:hAnsi="Times New Roman" w:eastAsia="Times New Roman" w:cs="Times New Roman"/>
                <w:color w:val="auto"/>
                <w:sz w:val="18"/>
                <w:szCs w:val="18"/>
              </w:rPr>
              <w:t>1.849</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C6C40C4">
            <w:pPr>
              <w:spacing w:after="0" w:line="252" w:lineRule="auto"/>
              <w:jc w:val="left"/>
              <w:rPr>
                <w:color w:val="auto"/>
              </w:rPr>
            </w:pPr>
            <w:r>
              <w:rPr>
                <w:rFonts w:ascii="Times New Roman" w:hAnsi="Times New Roman" w:eastAsia="Times New Roman" w:cs="Times New Roman"/>
                <w:color w:val="auto"/>
                <w:sz w:val="18"/>
                <w:szCs w:val="18"/>
              </w:rPr>
              <w:t>46</w:t>
            </w:r>
          </w:p>
        </w:tc>
      </w:tr>
      <w:tr w14:paraId="66FB0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AA005AE">
            <w:pPr>
              <w:spacing w:after="0" w:line="252" w:lineRule="auto"/>
              <w:jc w:val="left"/>
              <w:rPr>
                <w:color w:val="auto"/>
              </w:rPr>
            </w:pPr>
            <w:r>
              <w:rPr>
                <w:rFonts w:ascii="Times New Roman" w:hAnsi="Times New Roman" w:eastAsia="Times New Roman" w:cs="Times New Roman"/>
                <w:color w:val="auto"/>
                <w:sz w:val="18"/>
                <w:szCs w:val="18"/>
              </w:rPr>
              <w:t>6</w:t>
            </w:r>
          </w:p>
        </w:tc>
        <w:tc>
          <w:tcPr>
            <w:tcW w:w="25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36BF148">
            <w:pPr>
              <w:spacing w:after="0" w:line="252" w:lineRule="auto"/>
              <w:jc w:val="left"/>
              <w:rPr>
                <w:color w:val="auto"/>
              </w:rPr>
            </w:pPr>
            <w:r>
              <w:rPr>
                <w:rFonts w:ascii="Times New Roman" w:hAnsi="Times New Roman" w:eastAsia="Times New Roman" w:cs="Times New Roman"/>
                <w:color w:val="auto"/>
                <w:sz w:val="18"/>
                <w:szCs w:val="18"/>
              </w:rPr>
              <w:t>Thời gian đánh giá</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F199837">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B785442">
            <w:pPr>
              <w:spacing w:after="0" w:line="252" w:lineRule="auto"/>
              <w:jc w:val="left"/>
              <w:rPr>
                <w:color w:val="auto"/>
              </w:rPr>
            </w:pPr>
            <w:r>
              <w:rPr>
                <w:rFonts w:ascii="Times New Roman" w:hAnsi="Times New Roman" w:eastAsia="Times New Roman" w:cs="Times New Roman"/>
                <w:color w:val="auto"/>
                <w:sz w:val="18"/>
                <w:szCs w:val="18"/>
              </w:rPr>
              <w:t>1.858</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D04FCEB">
            <w:pPr>
              <w:spacing w:after="0" w:line="252" w:lineRule="auto"/>
              <w:jc w:val="left"/>
              <w:rPr>
                <w:color w:val="auto"/>
              </w:rPr>
            </w:pPr>
            <w:r>
              <w:rPr>
                <w:rFonts w:ascii="Times New Roman" w:hAnsi="Times New Roman" w:eastAsia="Times New Roman" w:cs="Times New Roman"/>
                <w:color w:val="auto"/>
                <w:sz w:val="18"/>
                <w:szCs w:val="18"/>
              </w:rPr>
              <w:t>73</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8FD2DDE">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125D8CF">
            <w:pPr>
              <w:spacing w:after="0" w:line="252" w:lineRule="auto"/>
              <w:jc w:val="left"/>
              <w:rPr>
                <w:color w:val="auto"/>
              </w:rPr>
            </w:pPr>
            <w:r>
              <w:rPr>
                <w:rFonts w:ascii="Times New Roman" w:hAnsi="Times New Roman" w:eastAsia="Times New Roman" w:cs="Times New Roman"/>
                <w:color w:val="auto"/>
                <w:sz w:val="18"/>
                <w:szCs w:val="18"/>
              </w:rPr>
              <w:t>1.839</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4DFB405">
            <w:pPr>
              <w:spacing w:after="0" w:line="252" w:lineRule="auto"/>
              <w:jc w:val="left"/>
              <w:rPr>
                <w:color w:val="auto"/>
              </w:rPr>
            </w:pPr>
            <w:r>
              <w:rPr>
                <w:rFonts w:ascii="Times New Roman" w:hAnsi="Times New Roman" w:eastAsia="Times New Roman" w:cs="Times New Roman"/>
                <w:color w:val="auto"/>
                <w:sz w:val="18"/>
                <w:szCs w:val="18"/>
              </w:rPr>
              <w:t>69</w:t>
            </w:r>
          </w:p>
        </w:tc>
      </w:tr>
      <w:tr w14:paraId="4829C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0FC4081">
            <w:pPr>
              <w:spacing w:after="0" w:line="252" w:lineRule="auto"/>
              <w:jc w:val="left"/>
              <w:rPr>
                <w:color w:val="auto"/>
              </w:rPr>
            </w:pPr>
            <w:r>
              <w:rPr>
                <w:rFonts w:ascii="Times New Roman" w:hAnsi="Times New Roman" w:eastAsia="Times New Roman" w:cs="Times New Roman"/>
                <w:color w:val="auto"/>
                <w:sz w:val="18"/>
                <w:szCs w:val="18"/>
              </w:rPr>
              <w:t>7</w:t>
            </w:r>
          </w:p>
        </w:tc>
        <w:tc>
          <w:tcPr>
            <w:tcW w:w="25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A485AE0">
            <w:pPr>
              <w:spacing w:after="0" w:line="252" w:lineRule="auto"/>
              <w:jc w:val="left"/>
              <w:rPr>
                <w:color w:val="auto"/>
              </w:rPr>
            </w:pPr>
            <w:r>
              <w:rPr>
                <w:rFonts w:ascii="Times New Roman" w:hAnsi="Times New Roman" w:eastAsia="Times New Roman" w:cs="Times New Roman"/>
                <w:color w:val="auto"/>
                <w:sz w:val="18"/>
                <w:szCs w:val="18"/>
              </w:rPr>
              <w:t>Phân loại kết quả</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B4DC89A">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ACB6328">
            <w:pPr>
              <w:spacing w:after="0" w:line="252" w:lineRule="auto"/>
              <w:jc w:val="left"/>
              <w:rPr>
                <w:color w:val="auto"/>
              </w:rPr>
            </w:pPr>
            <w:r>
              <w:rPr>
                <w:rFonts w:ascii="Times New Roman" w:hAnsi="Times New Roman" w:eastAsia="Times New Roman" w:cs="Times New Roman"/>
                <w:color w:val="auto"/>
                <w:sz w:val="18"/>
                <w:szCs w:val="18"/>
              </w:rPr>
              <w:t>1.826</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CC34850">
            <w:pPr>
              <w:spacing w:after="0" w:line="252" w:lineRule="auto"/>
              <w:jc w:val="left"/>
              <w:rPr>
                <w:color w:val="auto"/>
              </w:rPr>
            </w:pPr>
            <w:r>
              <w:rPr>
                <w:rFonts w:ascii="Times New Roman" w:hAnsi="Times New Roman" w:eastAsia="Times New Roman" w:cs="Times New Roman"/>
                <w:color w:val="auto"/>
                <w:sz w:val="18"/>
                <w:szCs w:val="18"/>
              </w:rPr>
              <w:t>46</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8D2F813">
            <w:pPr>
              <w:spacing w:after="0" w:line="252" w:lineRule="auto"/>
              <w:jc w:val="left"/>
              <w:rPr>
                <w:color w:val="auto"/>
              </w:rPr>
            </w:pPr>
            <w:r>
              <w:rPr>
                <w:rFonts w:ascii="Times New Roman" w:hAnsi="Times New Roman" w:eastAsia="Times New Roman" w:cs="Times New Roman"/>
                <w:color w:val="auto"/>
                <w:sz w:val="18"/>
                <w:szCs w:val="18"/>
              </w:rPr>
              <w:t>2</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D50254B">
            <w:pPr>
              <w:spacing w:after="0" w:line="252" w:lineRule="auto"/>
              <w:jc w:val="left"/>
              <w:rPr>
                <w:color w:val="auto"/>
              </w:rPr>
            </w:pPr>
            <w:r>
              <w:rPr>
                <w:rFonts w:ascii="Times New Roman" w:hAnsi="Times New Roman" w:eastAsia="Times New Roman" w:cs="Times New Roman"/>
                <w:color w:val="auto"/>
                <w:sz w:val="18"/>
                <w:szCs w:val="18"/>
              </w:rPr>
              <w:t>4.404</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118FD95">
            <w:pPr>
              <w:spacing w:after="0" w:line="252" w:lineRule="auto"/>
              <w:jc w:val="left"/>
              <w:rPr>
                <w:color w:val="auto"/>
              </w:rPr>
            </w:pPr>
            <w:r>
              <w:rPr>
                <w:rFonts w:ascii="Times New Roman" w:hAnsi="Times New Roman" w:eastAsia="Times New Roman" w:cs="Times New Roman"/>
                <w:color w:val="auto"/>
                <w:sz w:val="18"/>
                <w:szCs w:val="18"/>
              </w:rPr>
              <w:t>252</w:t>
            </w:r>
          </w:p>
        </w:tc>
      </w:tr>
      <w:tr w14:paraId="20243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BA7E940">
            <w:pPr>
              <w:spacing w:after="0" w:line="252" w:lineRule="auto"/>
              <w:jc w:val="left"/>
              <w:rPr>
                <w:color w:val="auto"/>
              </w:rPr>
            </w:pPr>
            <w:r>
              <w:rPr>
                <w:rFonts w:ascii="Times New Roman" w:hAnsi="Times New Roman" w:eastAsia="Times New Roman" w:cs="Times New Roman"/>
                <w:color w:val="auto"/>
                <w:sz w:val="18"/>
                <w:szCs w:val="18"/>
              </w:rPr>
              <w:t>8</w:t>
            </w:r>
          </w:p>
        </w:tc>
        <w:tc>
          <w:tcPr>
            <w:tcW w:w="25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EAC327C">
            <w:pPr>
              <w:spacing w:after="0" w:line="252" w:lineRule="auto"/>
              <w:jc w:val="left"/>
              <w:rPr>
                <w:color w:val="auto"/>
              </w:rPr>
            </w:pPr>
            <w:r>
              <w:rPr>
                <w:rFonts w:ascii="Times New Roman" w:hAnsi="Times New Roman" w:eastAsia="Times New Roman" w:cs="Times New Roman"/>
                <w:color w:val="auto"/>
                <w:sz w:val="18"/>
                <w:szCs w:val="18"/>
              </w:rPr>
              <w:t>Học 2 chương trình</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C4B22D5">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FC48E50">
            <w:pPr>
              <w:spacing w:after="0" w:line="252" w:lineRule="auto"/>
              <w:jc w:val="left"/>
              <w:rPr>
                <w:color w:val="auto"/>
              </w:rPr>
            </w:pPr>
            <w:r>
              <w:rPr>
                <w:rFonts w:ascii="Times New Roman" w:hAnsi="Times New Roman" w:eastAsia="Times New Roman" w:cs="Times New Roman"/>
                <w:color w:val="auto"/>
                <w:sz w:val="18"/>
                <w:szCs w:val="18"/>
              </w:rPr>
              <w:t>1.866</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0287ED5">
            <w:pPr>
              <w:spacing w:after="0" w:line="252" w:lineRule="auto"/>
              <w:jc w:val="left"/>
              <w:rPr>
                <w:color w:val="auto"/>
              </w:rPr>
            </w:pPr>
            <w:r>
              <w:rPr>
                <w:rFonts w:ascii="Times New Roman" w:hAnsi="Times New Roman" w:eastAsia="Times New Roman" w:cs="Times New Roman"/>
                <w:color w:val="auto"/>
                <w:sz w:val="18"/>
                <w:szCs w:val="18"/>
              </w:rPr>
              <w:t>134</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D65A6DA">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72BC614">
            <w:pPr>
              <w:spacing w:after="0" w:line="252" w:lineRule="auto"/>
              <w:jc w:val="left"/>
              <w:rPr>
                <w:color w:val="auto"/>
              </w:rPr>
            </w:pPr>
            <w:r>
              <w:rPr>
                <w:rFonts w:ascii="Times New Roman" w:hAnsi="Times New Roman" w:eastAsia="Times New Roman" w:cs="Times New Roman"/>
                <w:color w:val="auto"/>
                <w:sz w:val="18"/>
                <w:szCs w:val="18"/>
              </w:rPr>
              <w:t>1.866</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3F1A1D6">
            <w:pPr>
              <w:spacing w:after="0" w:line="252" w:lineRule="auto"/>
              <w:jc w:val="left"/>
              <w:rPr>
                <w:color w:val="auto"/>
              </w:rPr>
            </w:pPr>
            <w:r>
              <w:rPr>
                <w:rFonts w:ascii="Times New Roman" w:hAnsi="Times New Roman" w:eastAsia="Times New Roman" w:cs="Times New Roman"/>
                <w:color w:val="auto"/>
                <w:sz w:val="18"/>
                <w:szCs w:val="18"/>
              </w:rPr>
              <w:t>100</w:t>
            </w:r>
          </w:p>
        </w:tc>
      </w:tr>
      <w:tr w14:paraId="67683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FD7488E">
            <w:pPr>
              <w:spacing w:after="0" w:line="252" w:lineRule="auto"/>
              <w:jc w:val="left"/>
              <w:rPr>
                <w:color w:val="auto"/>
              </w:rPr>
            </w:pPr>
            <w:r>
              <w:rPr>
                <w:rFonts w:ascii="Times New Roman" w:hAnsi="Times New Roman" w:eastAsia="Times New Roman" w:cs="Times New Roman"/>
                <w:color w:val="auto"/>
                <w:sz w:val="18"/>
                <w:szCs w:val="18"/>
              </w:rPr>
              <w:t>9</w:t>
            </w:r>
          </w:p>
        </w:tc>
        <w:tc>
          <w:tcPr>
            <w:tcW w:w="25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D2FF9F7">
            <w:pPr>
              <w:spacing w:after="0" w:line="252" w:lineRule="auto"/>
              <w:jc w:val="left"/>
              <w:rPr>
                <w:color w:val="auto"/>
              </w:rPr>
            </w:pPr>
            <w:r>
              <w:rPr>
                <w:rFonts w:ascii="Times New Roman" w:hAnsi="Times New Roman" w:eastAsia="Times New Roman" w:cs="Times New Roman"/>
                <w:color w:val="auto"/>
                <w:sz w:val="18"/>
                <w:szCs w:val="18"/>
              </w:rPr>
              <w:t>Bãi gửi xe</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67EA290">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B48A416">
            <w:pPr>
              <w:spacing w:after="0" w:line="252" w:lineRule="auto"/>
              <w:jc w:val="left"/>
              <w:rPr>
                <w:color w:val="auto"/>
              </w:rPr>
            </w:pPr>
            <w:r>
              <w:rPr>
                <w:rFonts w:ascii="Times New Roman" w:hAnsi="Times New Roman" w:eastAsia="Times New Roman" w:cs="Times New Roman"/>
                <w:color w:val="auto"/>
                <w:sz w:val="18"/>
                <w:szCs w:val="18"/>
              </w:rPr>
              <w:t>1.793</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C576F5B">
            <w:pPr>
              <w:spacing w:after="0" w:line="252" w:lineRule="auto"/>
              <w:jc w:val="left"/>
              <w:rPr>
                <w:color w:val="auto"/>
              </w:rPr>
            </w:pPr>
            <w:r>
              <w:rPr>
                <w:rFonts w:ascii="Times New Roman" w:hAnsi="Times New Roman" w:eastAsia="Times New Roman" w:cs="Times New Roman"/>
                <w:color w:val="auto"/>
                <w:sz w:val="18"/>
                <w:szCs w:val="18"/>
              </w:rPr>
              <w:t>46</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23D5B72">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3B0B584">
            <w:pPr>
              <w:spacing w:after="0" w:line="252" w:lineRule="auto"/>
              <w:jc w:val="left"/>
              <w:rPr>
                <w:color w:val="auto"/>
              </w:rPr>
            </w:pPr>
            <w:r>
              <w:rPr>
                <w:rFonts w:ascii="Times New Roman" w:hAnsi="Times New Roman" w:eastAsia="Times New Roman" w:cs="Times New Roman"/>
                <w:color w:val="auto"/>
                <w:sz w:val="18"/>
                <w:szCs w:val="18"/>
              </w:rPr>
              <w:t>1.660</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D56DB70">
            <w:pPr>
              <w:spacing w:after="0" w:line="252" w:lineRule="auto"/>
              <w:jc w:val="left"/>
              <w:rPr>
                <w:color w:val="auto"/>
              </w:rPr>
            </w:pPr>
            <w:r>
              <w:rPr>
                <w:rFonts w:ascii="Times New Roman" w:hAnsi="Times New Roman" w:eastAsia="Times New Roman" w:cs="Times New Roman"/>
                <w:color w:val="auto"/>
                <w:sz w:val="18"/>
                <w:szCs w:val="18"/>
              </w:rPr>
              <w:t>46</w:t>
            </w:r>
          </w:p>
        </w:tc>
      </w:tr>
      <w:tr w14:paraId="67DE6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8F56CAD">
            <w:pPr>
              <w:spacing w:after="0" w:line="252" w:lineRule="auto"/>
              <w:jc w:val="left"/>
              <w:rPr>
                <w:color w:val="auto"/>
              </w:rPr>
            </w:pPr>
            <w:r>
              <w:rPr>
                <w:rFonts w:ascii="Times New Roman" w:hAnsi="Times New Roman" w:eastAsia="Times New Roman" w:cs="Times New Roman"/>
                <w:color w:val="auto"/>
                <w:sz w:val="18"/>
                <w:szCs w:val="18"/>
              </w:rPr>
              <w:t>10</w:t>
            </w:r>
          </w:p>
        </w:tc>
        <w:tc>
          <w:tcPr>
            <w:tcW w:w="25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7C2DBFD">
            <w:pPr>
              <w:spacing w:after="0" w:line="252" w:lineRule="auto"/>
              <w:jc w:val="left"/>
              <w:rPr>
                <w:color w:val="auto"/>
              </w:rPr>
            </w:pPr>
            <w:r>
              <w:rPr>
                <w:rFonts w:ascii="Times New Roman" w:hAnsi="Times New Roman" w:eastAsia="Times New Roman" w:cs="Times New Roman"/>
                <w:color w:val="auto"/>
                <w:sz w:val="18"/>
                <w:szCs w:val="18"/>
              </w:rPr>
              <w:t>Mùa hè xanh</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D1817AE">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60CB13A">
            <w:pPr>
              <w:spacing w:after="0" w:line="252" w:lineRule="auto"/>
              <w:jc w:val="left"/>
              <w:rPr>
                <w:color w:val="auto"/>
              </w:rPr>
            </w:pPr>
            <w:r>
              <w:rPr>
                <w:rFonts w:ascii="Times New Roman" w:hAnsi="Times New Roman" w:eastAsia="Times New Roman" w:cs="Times New Roman"/>
                <w:color w:val="auto"/>
                <w:sz w:val="18"/>
                <w:szCs w:val="18"/>
              </w:rPr>
              <w:t>1.644</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53C5E54">
            <w:pPr>
              <w:spacing w:after="0" w:line="252" w:lineRule="auto"/>
              <w:jc w:val="left"/>
              <w:rPr>
                <w:color w:val="auto"/>
              </w:rPr>
            </w:pPr>
            <w:r>
              <w:rPr>
                <w:rFonts w:ascii="Times New Roman" w:hAnsi="Times New Roman" w:eastAsia="Times New Roman" w:cs="Times New Roman"/>
                <w:color w:val="auto"/>
                <w:sz w:val="18"/>
                <w:szCs w:val="18"/>
              </w:rPr>
              <w:t>46</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9E1D544">
            <w:pPr>
              <w:spacing w:after="0" w:line="252" w:lineRule="auto"/>
              <w:jc w:val="left"/>
              <w:rPr>
                <w:color w:val="auto"/>
              </w:rPr>
            </w:pPr>
            <w:r>
              <w:rPr>
                <w:rFonts w:ascii="Times New Roman" w:hAnsi="Times New Roman" w:eastAsia="Times New Roman" w:cs="Times New Roman"/>
                <w:color w:val="auto"/>
                <w:sz w:val="18"/>
                <w:szCs w:val="18"/>
              </w:rPr>
              <w:t>2</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573D95C">
            <w:pPr>
              <w:spacing w:after="0" w:line="252" w:lineRule="auto"/>
              <w:jc w:val="left"/>
              <w:rPr>
                <w:color w:val="auto"/>
              </w:rPr>
            </w:pPr>
            <w:r>
              <w:rPr>
                <w:rFonts w:ascii="Times New Roman" w:hAnsi="Times New Roman" w:eastAsia="Times New Roman" w:cs="Times New Roman"/>
                <w:color w:val="auto"/>
                <w:sz w:val="18"/>
                <w:szCs w:val="18"/>
              </w:rPr>
              <w:t>4.336</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94DE567">
            <w:pPr>
              <w:spacing w:after="0" w:line="252" w:lineRule="auto"/>
              <w:jc w:val="left"/>
              <w:rPr>
                <w:color w:val="auto"/>
              </w:rPr>
            </w:pPr>
            <w:r>
              <w:rPr>
                <w:rFonts w:ascii="Times New Roman" w:hAnsi="Times New Roman" w:eastAsia="Times New Roman" w:cs="Times New Roman"/>
                <w:color w:val="auto"/>
                <w:sz w:val="18"/>
                <w:szCs w:val="18"/>
              </w:rPr>
              <w:t>87</w:t>
            </w:r>
          </w:p>
        </w:tc>
      </w:tr>
      <w:tr w14:paraId="1229F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23B87EF">
            <w:pPr>
              <w:spacing w:after="0" w:line="252" w:lineRule="auto"/>
              <w:jc w:val="left"/>
              <w:rPr>
                <w:color w:val="auto"/>
              </w:rPr>
            </w:pPr>
            <w:r>
              <w:rPr>
                <w:rFonts w:ascii="Times New Roman" w:hAnsi="Times New Roman" w:eastAsia="Times New Roman" w:cs="Times New Roman"/>
                <w:color w:val="auto"/>
                <w:sz w:val="18"/>
                <w:szCs w:val="18"/>
              </w:rPr>
              <w:t>11</w:t>
            </w:r>
          </w:p>
        </w:tc>
        <w:tc>
          <w:tcPr>
            <w:tcW w:w="25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071192A">
            <w:pPr>
              <w:spacing w:after="0" w:line="252" w:lineRule="auto"/>
              <w:jc w:val="left"/>
              <w:rPr>
                <w:color w:val="auto"/>
              </w:rPr>
            </w:pPr>
            <w:r>
              <w:rPr>
                <w:rFonts w:ascii="Times New Roman" w:hAnsi="Times New Roman" w:eastAsia="Times New Roman" w:cs="Times New Roman"/>
                <w:color w:val="auto"/>
                <w:sz w:val="18"/>
                <w:szCs w:val="18"/>
              </w:rPr>
              <w:t>Sinh hoạt lớp</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D6AAEF1">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1B1214B">
            <w:pPr>
              <w:spacing w:after="0" w:line="252" w:lineRule="auto"/>
              <w:jc w:val="left"/>
              <w:rPr>
                <w:color w:val="auto"/>
              </w:rPr>
            </w:pPr>
            <w:r>
              <w:rPr>
                <w:rFonts w:ascii="Times New Roman" w:hAnsi="Times New Roman" w:eastAsia="Times New Roman" w:cs="Times New Roman"/>
                <w:color w:val="auto"/>
                <w:sz w:val="18"/>
                <w:szCs w:val="18"/>
              </w:rPr>
              <w:t>1.684</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431784E">
            <w:pPr>
              <w:spacing w:after="0" w:line="252" w:lineRule="auto"/>
              <w:jc w:val="left"/>
              <w:rPr>
                <w:color w:val="auto"/>
              </w:rPr>
            </w:pPr>
            <w:r>
              <w:rPr>
                <w:rFonts w:ascii="Times New Roman" w:hAnsi="Times New Roman" w:eastAsia="Times New Roman" w:cs="Times New Roman"/>
                <w:color w:val="auto"/>
                <w:sz w:val="18"/>
                <w:szCs w:val="18"/>
              </w:rPr>
              <w:t>120</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93D9EA4">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0CD4668">
            <w:pPr>
              <w:spacing w:after="0" w:line="252" w:lineRule="auto"/>
              <w:jc w:val="left"/>
              <w:rPr>
                <w:color w:val="auto"/>
              </w:rPr>
            </w:pPr>
            <w:r>
              <w:rPr>
                <w:rFonts w:ascii="Times New Roman" w:hAnsi="Times New Roman" w:eastAsia="Times New Roman" w:cs="Times New Roman"/>
                <w:color w:val="auto"/>
                <w:sz w:val="18"/>
                <w:szCs w:val="18"/>
              </w:rPr>
              <w:t>1.686</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318FDD4">
            <w:pPr>
              <w:spacing w:after="0" w:line="252" w:lineRule="auto"/>
              <w:jc w:val="left"/>
              <w:rPr>
                <w:color w:val="auto"/>
              </w:rPr>
            </w:pPr>
            <w:r>
              <w:rPr>
                <w:rFonts w:ascii="Times New Roman" w:hAnsi="Times New Roman" w:eastAsia="Times New Roman" w:cs="Times New Roman"/>
                <w:color w:val="auto"/>
                <w:sz w:val="18"/>
                <w:szCs w:val="18"/>
              </w:rPr>
              <w:t>88</w:t>
            </w:r>
          </w:p>
        </w:tc>
      </w:tr>
      <w:tr w14:paraId="43158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B03F1E8">
            <w:pPr>
              <w:spacing w:after="0" w:line="252" w:lineRule="auto"/>
              <w:jc w:val="left"/>
              <w:rPr>
                <w:color w:val="auto"/>
              </w:rPr>
            </w:pPr>
            <w:r>
              <w:rPr>
                <w:rFonts w:ascii="Times New Roman" w:hAnsi="Times New Roman" w:eastAsia="Times New Roman" w:cs="Times New Roman"/>
                <w:color w:val="auto"/>
                <w:sz w:val="18"/>
                <w:szCs w:val="18"/>
              </w:rPr>
              <w:t>12</w:t>
            </w:r>
          </w:p>
        </w:tc>
        <w:tc>
          <w:tcPr>
            <w:tcW w:w="25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6FA9F6D">
            <w:pPr>
              <w:spacing w:after="0" w:line="252" w:lineRule="auto"/>
              <w:jc w:val="left"/>
              <w:rPr>
                <w:color w:val="auto"/>
              </w:rPr>
            </w:pPr>
            <w:r>
              <w:rPr>
                <w:rFonts w:ascii="Times New Roman" w:hAnsi="Times New Roman" w:eastAsia="Times New Roman" w:cs="Times New Roman"/>
                <w:color w:val="auto"/>
                <w:sz w:val="18"/>
                <w:szCs w:val="18"/>
              </w:rPr>
              <w:t>Học phí học lại</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4CD0F7D">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4770986">
            <w:pPr>
              <w:spacing w:after="0" w:line="252" w:lineRule="auto"/>
              <w:jc w:val="left"/>
              <w:rPr>
                <w:color w:val="auto"/>
              </w:rPr>
            </w:pPr>
            <w:r>
              <w:rPr>
                <w:rFonts w:ascii="Times New Roman" w:hAnsi="Times New Roman" w:eastAsia="Times New Roman" w:cs="Times New Roman"/>
                <w:color w:val="auto"/>
                <w:sz w:val="18"/>
                <w:szCs w:val="18"/>
              </w:rPr>
              <w:t>1.778</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FF6EF12">
            <w:pPr>
              <w:spacing w:after="0" w:line="252" w:lineRule="auto"/>
              <w:jc w:val="left"/>
              <w:rPr>
                <w:color w:val="auto"/>
              </w:rPr>
            </w:pPr>
            <w:r>
              <w:rPr>
                <w:rFonts w:ascii="Times New Roman" w:hAnsi="Times New Roman" w:eastAsia="Times New Roman" w:cs="Times New Roman"/>
                <w:color w:val="auto"/>
                <w:sz w:val="18"/>
                <w:szCs w:val="18"/>
              </w:rPr>
              <w:t>46</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CE17A2C">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7EF3263">
            <w:pPr>
              <w:spacing w:after="0" w:line="252" w:lineRule="auto"/>
              <w:jc w:val="left"/>
              <w:rPr>
                <w:color w:val="auto"/>
              </w:rPr>
            </w:pPr>
            <w:r>
              <w:rPr>
                <w:rFonts w:ascii="Times New Roman" w:hAnsi="Times New Roman" w:eastAsia="Times New Roman" w:cs="Times New Roman"/>
                <w:color w:val="auto"/>
                <w:sz w:val="18"/>
                <w:szCs w:val="18"/>
              </w:rPr>
              <w:t>1.893</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083E725">
            <w:pPr>
              <w:spacing w:after="0" w:line="252" w:lineRule="auto"/>
              <w:jc w:val="left"/>
              <w:rPr>
                <w:color w:val="auto"/>
              </w:rPr>
            </w:pPr>
            <w:r>
              <w:rPr>
                <w:rFonts w:ascii="Times New Roman" w:hAnsi="Times New Roman" w:eastAsia="Times New Roman" w:cs="Times New Roman"/>
                <w:color w:val="auto"/>
                <w:sz w:val="18"/>
                <w:szCs w:val="18"/>
              </w:rPr>
              <w:t>46</w:t>
            </w:r>
          </w:p>
        </w:tc>
      </w:tr>
      <w:tr w14:paraId="26E12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6A10756">
            <w:pPr>
              <w:spacing w:after="0" w:line="252" w:lineRule="auto"/>
              <w:jc w:val="left"/>
              <w:rPr>
                <w:color w:val="auto"/>
              </w:rPr>
            </w:pPr>
            <w:r>
              <w:rPr>
                <w:rFonts w:ascii="Times New Roman" w:hAnsi="Times New Roman" w:eastAsia="Times New Roman" w:cs="Times New Roman"/>
                <w:color w:val="auto"/>
                <w:sz w:val="18"/>
                <w:szCs w:val="18"/>
              </w:rPr>
              <w:t>13</w:t>
            </w:r>
          </w:p>
        </w:tc>
        <w:tc>
          <w:tcPr>
            <w:tcW w:w="25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81AF5EE">
            <w:pPr>
              <w:spacing w:after="0" w:line="252" w:lineRule="auto"/>
              <w:jc w:val="left"/>
              <w:rPr>
                <w:color w:val="auto"/>
              </w:rPr>
            </w:pPr>
            <w:r>
              <w:rPr>
                <w:rFonts w:ascii="Times New Roman" w:hAnsi="Times New Roman" w:eastAsia="Times New Roman" w:cs="Times New Roman"/>
                <w:color w:val="auto"/>
                <w:sz w:val="18"/>
                <w:szCs w:val="18"/>
              </w:rPr>
              <w:t>Điểm năm 82 + 70</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AA15AD4">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6627956">
            <w:pPr>
              <w:spacing w:after="0" w:line="252" w:lineRule="auto"/>
              <w:jc w:val="left"/>
              <w:rPr>
                <w:color w:val="auto"/>
              </w:rPr>
            </w:pPr>
            <w:r>
              <w:rPr>
                <w:rFonts w:ascii="Times New Roman" w:hAnsi="Times New Roman" w:eastAsia="Times New Roman" w:cs="Times New Roman"/>
                <w:color w:val="auto"/>
                <w:sz w:val="18"/>
                <w:szCs w:val="18"/>
              </w:rPr>
              <w:t>1.924</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2A6217A">
            <w:pPr>
              <w:spacing w:after="0" w:line="252" w:lineRule="auto"/>
              <w:jc w:val="left"/>
              <w:rPr>
                <w:color w:val="auto"/>
              </w:rPr>
            </w:pPr>
            <w:r>
              <w:rPr>
                <w:rFonts w:ascii="Times New Roman" w:hAnsi="Times New Roman" w:eastAsia="Times New Roman" w:cs="Times New Roman"/>
                <w:color w:val="auto"/>
                <w:sz w:val="18"/>
                <w:szCs w:val="18"/>
              </w:rPr>
              <w:t>192</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E54686E">
            <w:pPr>
              <w:spacing w:after="0" w:line="252" w:lineRule="auto"/>
              <w:jc w:val="left"/>
              <w:rPr>
                <w:color w:val="auto"/>
              </w:rPr>
            </w:pPr>
            <w:r>
              <w:rPr>
                <w:rFonts w:ascii="Times New Roman" w:hAnsi="Times New Roman" w:eastAsia="Times New Roman" w:cs="Times New Roman"/>
                <w:color w:val="auto"/>
                <w:sz w:val="18"/>
                <w:szCs w:val="18"/>
              </w:rPr>
              <w:t>2</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B8F8C85">
            <w:pPr>
              <w:spacing w:after="0" w:line="252" w:lineRule="auto"/>
              <w:jc w:val="left"/>
              <w:rPr>
                <w:color w:val="auto"/>
              </w:rPr>
            </w:pPr>
            <w:r>
              <w:rPr>
                <w:rFonts w:ascii="Times New Roman" w:hAnsi="Times New Roman" w:eastAsia="Times New Roman" w:cs="Times New Roman"/>
                <w:color w:val="auto"/>
                <w:sz w:val="18"/>
                <w:szCs w:val="18"/>
              </w:rPr>
              <w:t>3.901</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E284369">
            <w:pPr>
              <w:spacing w:after="0" w:line="252" w:lineRule="auto"/>
              <w:jc w:val="left"/>
              <w:rPr>
                <w:color w:val="auto"/>
              </w:rPr>
            </w:pPr>
            <w:r>
              <w:rPr>
                <w:rFonts w:ascii="Times New Roman" w:hAnsi="Times New Roman" w:eastAsia="Times New Roman" w:cs="Times New Roman"/>
                <w:color w:val="auto"/>
                <w:sz w:val="18"/>
                <w:szCs w:val="18"/>
              </w:rPr>
              <w:t>172</w:t>
            </w:r>
          </w:p>
        </w:tc>
      </w:tr>
      <w:tr w14:paraId="6C86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8CE4D1B">
            <w:pPr>
              <w:spacing w:after="0" w:line="252" w:lineRule="auto"/>
              <w:jc w:val="left"/>
              <w:rPr>
                <w:color w:val="auto"/>
              </w:rPr>
            </w:pPr>
            <w:r>
              <w:rPr>
                <w:rFonts w:ascii="Times New Roman" w:hAnsi="Times New Roman" w:eastAsia="Times New Roman" w:cs="Times New Roman"/>
                <w:color w:val="auto"/>
                <w:sz w:val="18"/>
                <w:szCs w:val="18"/>
              </w:rPr>
              <w:t>14</w:t>
            </w:r>
          </w:p>
        </w:tc>
        <w:tc>
          <w:tcPr>
            <w:tcW w:w="25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FC043F4">
            <w:pPr>
              <w:spacing w:after="0" w:line="252" w:lineRule="auto"/>
              <w:jc w:val="left"/>
              <w:rPr>
                <w:color w:val="auto"/>
              </w:rPr>
            </w:pPr>
            <w:r>
              <w:rPr>
                <w:rFonts w:ascii="Times New Roman" w:hAnsi="Times New Roman" w:eastAsia="Times New Roman" w:cs="Times New Roman"/>
                <w:color w:val="auto"/>
                <w:sz w:val="18"/>
                <w:szCs w:val="18"/>
              </w:rPr>
              <w:t>Điểm Học tập GPA 8.2</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3D756DF">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E32C5B9">
            <w:pPr>
              <w:spacing w:after="0" w:line="252" w:lineRule="auto"/>
              <w:jc w:val="left"/>
              <w:rPr>
                <w:color w:val="auto"/>
              </w:rPr>
            </w:pPr>
            <w:r>
              <w:rPr>
                <w:rFonts w:ascii="Times New Roman" w:hAnsi="Times New Roman" w:eastAsia="Times New Roman" w:cs="Times New Roman"/>
                <w:color w:val="auto"/>
                <w:sz w:val="18"/>
                <w:szCs w:val="18"/>
              </w:rPr>
              <w:t>1.795</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D22CB6D">
            <w:pPr>
              <w:spacing w:after="0" w:line="252" w:lineRule="auto"/>
              <w:jc w:val="left"/>
              <w:rPr>
                <w:color w:val="auto"/>
              </w:rPr>
            </w:pPr>
            <w:r>
              <w:rPr>
                <w:rFonts w:ascii="Times New Roman" w:hAnsi="Times New Roman" w:eastAsia="Times New Roman" w:cs="Times New Roman"/>
                <w:color w:val="auto"/>
                <w:sz w:val="18"/>
                <w:szCs w:val="18"/>
              </w:rPr>
              <w:t>46</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732B295">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87F008B">
            <w:pPr>
              <w:spacing w:after="0" w:line="252" w:lineRule="auto"/>
              <w:jc w:val="left"/>
              <w:rPr>
                <w:color w:val="auto"/>
              </w:rPr>
            </w:pPr>
            <w:r>
              <w:rPr>
                <w:rFonts w:ascii="Times New Roman" w:hAnsi="Times New Roman" w:eastAsia="Times New Roman" w:cs="Times New Roman"/>
                <w:color w:val="auto"/>
                <w:sz w:val="18"/>
                <w:szCs w:val="18"/>
              </w:rPr>
              <w:t>1.693</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F31B60B">
            <w:pPr>
              <w:spacing w:after="0" w:line="252" w:lineRule="auto"/>
              <w:jc w:val="left"/>
              <w:rPr>
                <w:color w:val="auto"/>
              </w:rPr>
            </w:pPr>
            <w:r>
              <w:rPr>
                <w:rFonts w:ascii="Times New Roman" w:hAnsi="Times New Roman" w:eastAsia="Times New Roman" w:cs="Times New Roman"/>
                <w:color w:val="auto"/>
                <w:sz w:val="18"/>
                <w:szCs w:val="18"/>
              </w:rPr>
              <w:t>245</w:t>
            </w:r>
          </w:p>
        </w:tc>
      </w:tr>
      <w:tr w14:paraId="2DECA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BA94F21">
            <w:pPr>
              <w:spacing w:after="0" w:line="252" w:lineRule="auto"/>
              <w:jc w:val="left"/>
              <w:rPr>
                <w:color w:val="auto"/>
              </w:rPr>
            </w:pPr>
            <w:r>
              <w:rPr>
                <w:rFonts w:ascii="Times New Roman" w:hAnsi="Times New Roman" w:eastAsia="Times New Roman" w:cs="Times New Roman"/>
                <w:color w:val="auto"/>
                <w:sz w:val="18"/>
                <w:szCs w:val="18"/>
              </w:rPr>
              <w:t>15</w:t>
            </w:r>
          </w:p>
        </w:tc>
        <w:tc>
          <w:tcPr>
            <w:tcW w:w="25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A7D661E">
            <w:pPr>
              <w:spacing w:after="0" w:line="252" w:lineRule="auto"/>
              <w:jc w:val="left"/>
              <w:rPr>
                <w:color w:val="auto"/>
              </w:rPr>
            </w:pPr>
            <w:r>
              <w:rPr>
                <w:rFonts w:ascii="Times New Roman" w:hAnsi="Times New Roman" w:eastAsia="Times New Roman" w:cs="Times New Roman"/>
                <w:color w:val="auto"/>
                <w:sz w:val="18"/>
                <w:szCs w:val="18"/>
              </w:rPr>
              <w:t>Chỉ có HK1 = 85</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7BF701E">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CE208CB">
            <w:pPr>
              <w:spacing w:after="0" w:line="252" w:lineRule="auto"/>
              <w:jc w:val="left"/>
              <w:rPr>
                <w:color w:val="auto"/>
              </w:rPr>
            </w:pPr>
            <w:r>
              <w:rPr>
                <w:rFonts w:ascii="Times New Roman" w:hAnsi="Times New Roman" w:eastAsia="Times New Roman" w:cs="Times New Roman"/>
                <w:color w:val="auto"/>
                <w:sz w:val="18"/>
                <w:szCs w:val="18"/>
              </w:rPr>
              <w:t>1.909</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72DF459">
            <w:pPr>
              <w:spacing w:after="0" w:line="252" w:lineRule="auto"/>
              <w:jc w:val="left"/>
              <w:rPr>
                <w:color w:val="auto"/>
              </w:rPr>
            </w:pPr>
            <w:r>
              <w:rPr>
                <w:rFonts w:ascii="Times New Roman" w:hAnsi="Times New Roman" w:eastAsia="Times New Roman" w:cs="Times New Roman"/>
                <w:color w:val="auto"/>
                <w:sz w:val="18"/>
                <w:szCs w:val="18"/>
              </w:rPr>
              <w:t>125</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60D778B">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4D9B560">
            <w:pPr>
              <w:spacing w:after="0" w:line="252" w:lineRule="auto"/>
              <w:jc w:val="left"/>
              <w:rPr>
                <w:color w:val="auto"/>
              </w:rPr>
            </w:pPr>
            <w:r>
              <w:rPr>
                <w:rFonts w:ascii="Times New Roman" w:hAnsi="Times New Roman" w:eastAsia="Times New Roman" w:cs="Times New Roman"/>
                <w:color w:val="auto"/>
                <w:sz w:val="18"/>
                <w:szCs w:val="18"/>
              </w:rPr>
              <w:t>1.875</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BA19C69">
            <w:pPr>
              <w:spacing w:after="0" w:line="252" w:lineRule="auto"/>
              <w:jc w:val="left"/>
              <w:rPr>
                <w:color w:val="auto"/>
              </w:rPr>
            </w:pPr>
            <w:r>
              <w:rPr>
                <w:rFonts w:ascii="Times New Roman" w:hAnsi="Times New Roman" w:eastAsia="Times New Roman" w:cs="Times New Roman"/>
                <w:color w:val="auto"/>
                <w:sz w:val="18"/>
                <w:szCs w:val="18"/>
              </w:rPr>
              <w:t>118</w:t>
            </w:r>
          </w:p>
        </w:tc>
      </w:tr>
      <w:tr w14:paraId="1A857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6FBE0F0">
            <w:pPr>
              <w:spacing w:after="0" w:line="252" w:lineRule="auto"/>
              <w:jc w:val="left"/>
              <w:rPr>
                <w:color w:val="auto"/>
              </w:rPr>
            </w:pPr>
            <w:r>
              <w:rPr>
                <w:rFonts w:ascii="Times New Roman" w:hAnsi="Times New Roman" w:eastAsia="Times New Roman" w:cs="Times New Roman"/>
                <w:color w:val="auto"/>
                <w:sz w:val="18"/>
                <w:szCs w:val="18"/>
              </w:rPr>
              <w:t>16</w:t>
            </w:r>
          </w:p>
        </w:tc>
        <w:tc>
          <w:tcPr>
            <w:tcW w:w="25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9359DD7">
            <w:pPr>
              <w:spacing w:after="0" w:line="252" w:lineRule="auto"/>
              <w:jc w:val="left"/>
              <w:rPr>
                <w:color w:val="auto"/>
              </w:rPr>
            </w:pPr>
            <w:r>
              <w:rPr>
                <w:rFonts w:ascii="Times New Roman" w:hAnsi="Times New Roman" w:eastAsia="Times New Roman" w:cs="Times New Roman"/>
                <w:color w:val="auto"/>
                <w:sz w:val="18"/>
                <w:szCs w:val="18"/>
              </w:rPr>
              <w:t>Mốc xuất sắc hiện hành</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4A4414C">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3C2B1B5">
            <w:pPr>
              <w:spacing w:after="0" w:line="252" w:lineRule="auto"/>
              <w:jc w:val="left"/>
              <w:rPr>
                <w:color w:val="auto"/>
              </w:rPr>
            </w:pPr>
            <w:r>
              <w:rPr>
                <w:rFonts w:ascii="Times New Roman" w:hAnsi="Times New Roman" w:eastAsia="Times New Roman" w:cs="Times New Roman"/>
                <w:color w:val="auto"/>
                <w:sz w:val="18"/>
                <w:szCs w:val="18"/>
              </w:rPr>
              <w:t>1.972</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D815DBD">
            <w:pPr>
              <w:spacing w:after="0" w:line="252" w:lineRule="auto"/>
              <w:jc w:val="left"/>
              <w:rPr>
                <w:color w:val="auto"/>
              </w:rPr>
            </w:pPr>
            <w:r>
              <w:rPr>
                <w:rFonts w:ascii="Times New Roman" w:hAnsi="Times New Roman" w:eastAsia="Times New Roman" w:cs="Times New Roman"/>
                <w:color w:val="auto"/>
                <w:sz w:val="18"/>
                <w:szCs w:val="18"/>
              </w:rPr>
              <w:t>89</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4D5B63D">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9FE6571">
            <w:pPr>
              <w:spacing w:after="0" w:line="252" w:lineRule="auto"/>
              <w:jc w:val="left"/>
              <w:rPr>
                <w:color w:val="auto"/>
              </w:rPr>
            </w:pPr>
            <w:r>
              <w:rPr>
                <w:rFonts w:ascii="Times New Roman" w:hAnsi="Times New Roman" w:eastAsia="Times New Roman" w:cs="Times New Roman"/>
                <w:color w:val="auto"/>
                <w:sz w:val="18"/>
                <w:szCs w:val="18"/>
              </w:rPr>
              <w:t>1.865</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C7DDFAA">
            <w:pPr>
              <w:spacing w:after="0" w:line="252" w:lineRule="auto"/>
              <w:jc w:val="left"/>
              <w:rPr>
                <w:color w:val="auto"/>
              </w:rPr>
            </w:pPr>
            <w:r>
              <w:rPr>
                <w:rFonts w:ascii="Times New Roman" w:hAnsi="Times New Roman" w:eastAsia="Times New Roman" w:cs="Times New Roman"/>
                <w:color w:val="auto"/>
                <w:sz w:val="18"/>
                <w:szCs w:val="18"/>
              </w:rPr>
              <w:t>93</w:t>
            </w:r>
          </w:p>
        </w:tc>
      </w:tr>
      <w:tr w14:paraId="2CF25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53A9178">
            <w:pPr>
              <w:spacing w:after="0" w:line="252" w:lineRule="auto"/>
              <w:jc w:val="left"/>
              <w:rPr>
                <w:color w:val="auto"/>
              </w:rPr>
            </w:pPr>
            <w:r>
              <w:rPr>
                <w:rFonts w:ascii="Times New Roman" w:hAnsi="Times New Roman" w:eastAsia="Times New Roman" w:cs="Times New Roman"/>
                <w:color w:val="auto"/>
                <w:sz w:val="18"/>
                <w:szCs w:val="18"/>
              </w:rPr>
              <w:t>17</w:t>
            </w:r>
          </w:p>
        </w:tc>
        <w:tc>
          <w:tcPr>
            <w:tcW w:w="25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79A8B86">
            <w:pPr>
              <w:spacing w:after="0" w:line="252" w:lineRule="auto"/>
              <w:jc w:val="left"/>
              <w:rPr>
                <w:color w:val="auto"/>
              </w:rPr>
            </w:pPr>
            <w:r>
              <w:rPr>
                <w:rFonts w:ascii="Times New Roman" w:hAnsi="Times New Roman" w:eastAsia="Times New Roman" w:cs="Times New Roman"/>
                <w:color w:val="auto"/>
                <w:sz w:val="18"/>
                <w:szCs w:val="18"/>
              </w:rPr>
              <w:t>Mốc xuất sắc bản 2021</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23BE21C">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8C6AFF5">
            <w:pPr>
              <w:spacing w:after="0" w:line="252" w:lineRule="auto"/>
              <w:jc w:val="left"/>
              <w:rPr>
                <w:color w:val="auto"/>
              </w:rPr>
            </w:pPr>
            <w:r>
              <w:rPr>
                <w:rFonts w:ascii="Times New Roman" w:hAnsi="Times New Roman" w:eastAsia="Times New Roman" w:cs="Times New Roman"/>
                <w:color w:val="auto"/>
                <w:sz w:val="18"/>
                <w:szCs w:val="18"/>
              </w:rPr>
              <w:t>1.868</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8CDEF13">
            <w:pPr>
              <w:spacing w:after="0" w:line="252" w:lineRule="auto"/>
              <w:jc w:val="left"/>
              <w:rPr>
                <w:color w:val="auto"/>
              </w:rPr>
            </w:pPr>
            <w:r>
              <w:rPr>
                <w:rFonts w:ascii="Times New Roman" w:hAnsi="Times New Roman" w:eastAsia="Times New Roman" w:cs="Times New Roman"/>
                <w:color w:val="auto"/>
                <w:sz w:val="18"/>
                <w:szCs w:val="18"/>
              </w:rPr>
              <w:t>65</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816C5F1">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D8B7C79">
            <w:pPr>
              <w:spacing w:after="0" w:line="252" w:lineRule="auto"/>
              <w:jc w:val="left"/>
              <w:rPr>
                <w:color w:val="auto"/>
              </w:rPr>
            </w:pPr>
            <w:r>
              <w:rPr>
                <w:rFonts w:ascii="Times New Roman" w:hAnsi="Times New Roman" w:eastAsia="Times New Roman" w:cs="Times New Roman"/>
                <w:color w:val="auto"/>
                <w:sz w:val="18"/>
                <w:szCs w:val="18"/>
              </w:rPr>
              <w:t>1.830</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8BB8489">
            <w:pPr>
              <w:spacing w:after="0" w:line="252" w:lineRule="auto"/>
              <w:jc w:val="left"/>
              <w:rPr>
                <w:color w:val="auto"/>
              </w:rPr>
            </w:pPr>
            <w:r>
              <w:rPr>
                <w:rFonts w:ascii="Times New Roman" w:hAnsi="Times New Roman" w:eastAsia="Times New Roman" w:cs="Times New Roman"/>
                <w:color w:val="auto"/>
                <w:sz w:val="18"/>
                <w:szCs w:val="18"/>
              </w:rPr>
              <w:t>46</w:t>
            </w:r>
          </w:p>
        </w:tc>
      </w:tr>
      <w:tr w14:paraId="77AC5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B6391F0">
            <w:pPr>
              <w:spacing w:after="0" w:line="252" w:lineRule="auto"/>
              <w:jc w:val="left"/>
              <w:rPr>
                <w:color w:val="auto"/>
              </w:rPr>
            </w:pPr>
            <w:r>
              <w:rPr>
                <w:rFonts w:ascii="Times New Roman" w:hAnsi="Times New Roman" w:eastAsia="Times New Roman" w:cs="Times New Roman"/>
                <w:color w:val="auto"/>
                <w:sz w:val="18"/>
                <w:szCs w:val="18"/>
              </w:rPr>
              <w:t>18</w:t>
            </w:r>
          </w:p>
        </w:tc>
        <w:tc>
          <w:tcPr>
            <w:tcW w:w="25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A56C690">
            <w:pPr>
              <w:spacing w:after="0" w:line="252" w:lineRule="auto"/>
              <w:jc w:val="left"/>
              <w:rPr>
                <w:color w:val="auto"/>
              </w:rPr>
            </w:pPr>
            <w:r>
              <w:rPr>
                <w:rFonts w:ascii="Times New Roman" w:hAnsi="Times New Roman" w:eastAsia="Times New Roman" w:cs="Times New Roman"/>
                <w:color w:val="auto"/>
                <w:sz w:val="18"/>
                <w:szCs w:val="18"/>
              </w:rPr>
              <w:t>Không xác nhận bảng điểm</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A5DB678">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429709A">
            <w:pPr>
              <w:spacing w:after="0" w:line="252" w:lineRule="auto"/>
              <w:jc w:val="left"/>
              <w:rPr>
                <w:color w:val="auto"/>
              </w:rPr>
            </w:pPr>
            <w:r>
              <w:rPr>
                <w:rFonts w:ascii="Times New Roman" w:hAnsi="Times New Roman" w:eastAsia="Times New Roman" w:cs="Times New Roman"/>
                <w:color w:val="auto"/>
                <w:sz w:val="18"/>
                <w:szCs w:val="18"/>
              </w:rPr>
              <w:t>1.857</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5CFD071">
            <w:pPr>
              <w:spacing w:after="0" w:line="252" w:lineRule="auto"/>
              <w:jc w:val="left"/>
              <w:rPr>
                <w:color w:val="auto"/>
              </w:rPr>
            </w:pPr>
            <w:r>
              <w:rPr>
                <w:rFonts w:ascii="Times New Roman" w:hAnsi="Times New Roman" w:eastAsia="Times New Roman" w:cs="Times New Roman"/>
                <w:color w:val="auto"/>
                <w:sz w:val="18"/>
                <w:szCs w:val="18"/>
              </w:rPr>
              <w:t>162</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08D4A3A">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E42001D">
            <w:pPr>
              <w:spacing w:after="0" w:line="252" w:lineRule="auto"/>
              <w:jc w:val="left"/>
              <w:rPr>
                <w:color w:val="auto"/>
              </w:rPr>
            </w:pPr>
            <w:r>
              <w:rPr>
                <w:rFonts w:ascii="Times New Roman" w:hAnsi="Times New Roman" w:eastAsia="Times New Roman" w:cs="Times New Roman"/>
                <w:color w:val="auto"/>
                <w:sz w:val="18"/>
                <w:szCs w:val="18"/>
              </w:rPr>
              <w:t>1.820</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E88CA83">
            <w:pPr>
              <w:spacing w:after="0" w:line="252" w:lineRule="auto"/>
              <w:jc w:val="left"/>
              <w:rPr>
                <w:color w:val="auto"/>
              </w:rPr>
            </w:pPr>
            <w:r>
              <w:rPr>
                <w:rFonts w:ascii="Times New Roman" w:hAnsi="Times New Roman" w:eastAsia="Times New Roman" w:cs="Times New Roman"/>
                <w:color w:val="auto"/>
                <w:sz w:val="18"/>
                <w:szCs w:val="18"/>
              </w:rPr>
              <w:t>145</w:t>
            </w:r>
          </w:p>
        </w:tc>
      </w:tr>
      <w:tr w14:paraId="27883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DC70A1C">
            <w:pPr>
              <w:spacing w:after="0" w:line="252" w:lineRule="auto"/>
              <w:jc w:val="left"/>
              <w:rPr>
                <w:color w:val="auto"/>
              </w:rPr>
            </w:pPr>
            <w:r>
              <w:rPr>
                <w:rFonts w:ascii="Times New Roman" w:hAnsi="Times New Roman" w:eastAsia="Times New Roman" w:cs="Times New Roman"/>
                <w:color w:val="auto"/>
                <w:sz w:val="18"/>
                <w:szCs w:val="18"/>
              </w:rPr>
              <w:t>19</w:t>
            </w:r>
          </w:p>
        </w:tc>
        <w:tc>
          <w:tcPr>
            <w:tcW w:w="25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503E652">
            <w:pPr>
              <w:spacing w:after="0" w:line="252" w:lineRule="auto"/>
              <w:jc w:val="left"/>
              <w:rPr>
                <w:color w:val="auto"/>
              </w:rPr>
            </w:pPr>
            <w:r>
              <w:rPr>
                <w:rFonts w:ascii="Times New Roman" w:hAnsi="Times New Roman" w:eastAsia="Times New Roman" w:cs="Times New Roman"/>
                <w:color w:val="auto"/>
                <w:sz w:val="18"/>
                <w:szCs w:val="18"/>
              </w:rPr>
              <w:t>90 điểm xếp loại gì</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2B1016B">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82BDFD8">
            <w:pPr>
              <w:spacing w:after="0" w:line="252" w:lineRule="auto"/>
              <w:jc w:val="left"/>
              <w:rPr>
                <w:color w:val="auto"/>
              </w:rPr>
            </w:pPr>
            <w:r>
              <w:rPr>
                <w:rFonts w:ascii="Times New Roman" w:hAnsi="Times New Roman" w:eastAsia="Times New Roman" w:cs="Times New Roman"/>
                <w:color w:val="auto"/>
                <w:sz w:val="18"/>
                <w:szCs w:val="18"/>
              </w:rPr>
              <w:t>1.946</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E062B4A">
            <w:pPr>
              <w:spacing w:after="0" w:line="252" w:lineRule="auto"/>
              <w:jc w:val="left"/>
              <w:rPr>
                <w:color w:val="auto"/>
              </w:rPr>
            </w:pPr>
            <w:r>
              <w:rPr>
                <w:rFonts w:ascii="Times New Roman" w:hAnsi="Times New Roman" w:eastAsia="Times New Roman" w:cs="Times New Roman"/>
                <w:color w:val="auto"/>
                <w:sz w:val="18"/>
                <w:szCs w:val="18"/>
              </w:rPr>
              <w:t>174</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06AF0D3">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2C13D87">
            <w:pPr>
              <w:spacing w:after="0" w:line="252" w:lineRule="auto"/>
              <w:jc w:val="left"/>
              <w:rPr>
                <w:color w:val="auto"/>
              </w:rPr>
            </w:pPr>
            <w:r>
              <w:rPr>
                <w:rFonts w:ascii="Times New Roman" w:hAnsi="Times New Roman" w:eastAsia="Times New Roman" w:cs="Times New Roman"/>
                <w:color w:val="auto"/>
                <w:sz w:val="18"/>
                <w:szCs w:val="18"/>
              </w:rPr>
              <w:t>1.849</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C43BED6">
            <w:pPr>
              <w:spacing w:after="0" w:line="252" w:lineRule="auto"/>
              <w:jc w:val="left"/>
              <w:rPr>
                <w:color w:val="auto"/>
              </w:rPr>
            </w:pPr>
            <w:r>
              <w:rPr>
                <w:rFonts w:ascii="Times New Roman" w:hAnsi="Times New Roman" w:eastAsia="Times New Roman" w:cs="Times New Roman"/>
                <w:color w:val="auto"/>
                <w:sz w:val="18"/>
                <w:szCs w:val="18"/>
              </w:rPr>
              <w:t>169</w:t>
            </w:r>
          </w:p>
        </w:tc>
      </w:tr>
      <w:tr w14:paraId="1B8C8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64170AD">
            <w:pPr>
              <w:spacing w:after="0" w:line="252" w:lineRule="auto"/>
              <w:jc w:val="left"/>
              <w:rPr>
                <w:color w:val="auto"/>
              </w:rPr>
            </w:pPr>
            <w:r>
              <w:rPr>
                <w:rFonts w:ascii="Times New Roman" w:hAnsi="Times New Roman" w:eastAsia="Times New Roman" w:cs="Times New Roman"/>
                <w:color w:val="auto"/>
                <w:sz w:val="18"/>
                <w:szCs w:val="18"/>
              </w:rPr>
              <w:t>20</w:t>
            </w:r>
          </w:p>
        </w:tc>
        <w:tc>
          <w:tcPr>
            <w:tcW w:w="25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A0F9B84">
            <w:pPr>
              <w:spacing w:after="0" w:line="252" w:lineRule="auto"/>
              <w:jc w:val="left"/>
              <w:rPr>
                <w:color w:val="auto"/>
              </w:rPr>
            </w:pPr>
            <w:r>
              <w:rPr>
                <w:rFonts w:ascii="Times New Roman" w:hAnsi="Times New Roman" w:eastAsia="Times New Roman" w:cs="Times New Roman"/>
                <w:color w:val="auto"/>
                <w:sz w:val="18"/>
                <w:szCs w:val="18"/>
              </w:rPr>
              <w:t>Thời hạn trả lời khiếu nại</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E94A825">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D885015">
            <w:pPr>
              <w:spacing w:after="0" w:line="252" w:lineRule="auto"/>
              <w:jc w:val="left"/>
              <w:rPr>
                <w:color w:val="auto"/>
              </w:rPr>
            </w:pPr>
            <w:r>
              <w:rPr>
                <w:rFonts w:ascii="Times New Roman" w:hAnsi="Times New Roman" w:eastAsia="Times New Roman" w:cs="Times New Roman"/>
                <w:color w:val="auto"/>
                <w:sz w:val="18"/>
                <w:szCs w:val="18"/>
              </w:rPr>
              <w:t>1.823</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4738C5D">
            <w:pPr>
              <w:spacing w:after="0" w:line="252" w:lineRule="auto"/>
              <w:jc w:val="left"/>
              <w:rPr>
                <w:color w:val="auto"/>
              </w:rPr>
            </w:pPr>
            <w:r>
              <w:rPr>
                <w:rFonts w:ascii="Times New Roman" w:hAnsi="Times New Roman" w:eastAsia="Times New Roman" w:cs="Times New Roman"/>
                <w:color w:val="auto"/>
                <w:sz w:val="18"/>
                <w:szCs w:val="18"/>
              </w:rPr>
              <w:t>139</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8A97980">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0B89279">
            <w:pPr>
              <w:spacing w:after="0" w:line="252" w:lineRule="auto"/>
              <w:jc w:val="left"/>
              <w:rPr>
                <w:color w:val="auto"/>
              </w:rPr>
            </w:pPr>
            <w:r>
              <w:rPr>
                <w:rFonts w:ascii="Times New Roman" w:hAnsi="Times New Roman" w:eastAsia="Times New Roman" w:cs="Times New Roman"/>
                <w:color w:val="auto"/>
                <w:sz w:val="18"/>
                <w:szCs w:val="18"/>
              </w:rPr>
              <w:t>1.863</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9835501">
            <w:pPr>
              <w:spacing w:after="0" w:line="252" w:lineRule="auto"/>
              <w:jc w:val="left"/>
              <w:rPr>
                <w:color w:val="auto"/>
              </w:rPr>
            </w:pPr>
            <w:r>
              <w:rPr>
                <w:rFonts w:ascii="Times New Roman" w:hAnsi="Times New Roman" w:eastAsia="Times New Roman" w:cs="Times New Roman"/>
                <w:color w:val="auto"/>
                <w:sz w:val="18"/>
                <w:szCs w:val="18"/>
              </w:rPr>
              <w:t>78</w:t>
            </w:r>
          </w:p>
        </w:tc>
      </w:tr>
      <w:tr w14:paraId="3EB3F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A47908E">
            <w:pPr>
              <w:spacing w:after="0" w:line="252" w:lineRule="auto"/>
              <w:jc w:val="left"/>
              <w:rPr>
                <w:color w:val="auto"/>
              </w:rPr>
            </w:pPr>
            <w:r>
              <w:rPr>
                <w:rFonts w:ascii="Times New Roman" w:hAnsi="Times New Roman" w:eastAsia="Times New Roman" w:cs="Times New Roman"/>
                <w:color w:val="auto"/>
                <w:sz w:val="18"/>
                <w:szCs w:val="18"/>
              </w:rPr>
              <w:t>21</w:t>
            </w:r>
          </w:p>
        </w:tc>
        <w:tc>
          <w:tcPr>
            <w:tcW w:w="25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08A6444">
            <w:pPr>
              <w:spacing w:after="0" w:line="252" w:lineRule="auto"/>
              <w:jc w:val="left"/>
              <w:rPr>
                <w:color w:val="auto"/>
              </w:rPr>
            </w:pPr>
            <w:r>
              <w:rPr>
                <w:rFonts w:ascii="Times New Roman" w:hAnsi="Times New Roman" w:eastAsia="Times New Roman" w:cs="Times New Roman"/>
                <w:color w:val="auto"/>
                <w:sz w:val="18"/>
                <w:szCs w:val="18"/>
              </w:rPr>
              <w:t>Bản sửa đổi 2026</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6F3AA83">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77C10A2">
            <w:pPr>
              <w:spacing w:after="0" w:line="252" w:lineRule="auto"/>
              <w:jc w:val="left"/>
              <w:rPr>
                <w:color w:val="auto"/>
              </w:rPr>
            </w:pPr>
            <w:r>
              <w:rPr>
                <w:rFonts w:ascii="Times New Roman" w:hAnsi="Times New Roman" w:eastAsia="Times New Roman" w:cs="Times New Roman"/>
                <w:color w:val="auto"/>
                <w:sz w:val="18"/>
                <w:szCs w:val="18"/>
              </w:rPr>
              <w:t>1.968</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2984E60">
            <w:pPr>
              <w:spacing w:after="0" w:line="252" w:lineRule="auto"/>
              <w:jc w:val="left"/>
              <w:rPr>
                <w:color w:val="auto"/>
              </w:rPr>
            </w:pPr>
            <w:r>
              <w:rPr>
                <w:rFonts w:ascii="Times New Roman" w:hAnsi="Times New Roman" w:eastAsia="Times New Roman" w:cs="Times New Roman"/>
                <w:color w:val="auto"/>
                <w:sz w:val="18"/>
                <w:szCs w:val="18"/>
              </w:rPr>
              <w:t>46</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A280A94">
            <w:pPr>
              <w:spacing w:after="0" w:line="252" w:lineRule="auto"/>
              <w:jc w:val="left"/>
              <w:rPr>
                <w:color w:val="auto"/>
              </w:rPr>
            </w:pPr>
            <w:r>
              <w:rPr>
                <w:rFonts w:ascii="Times New Roman" w:hAnsi="Times New Roman" w:eastAsia="Times New Roman" w:cs="Times New Roman"/>
                <w:color w:val="auto"/>
                <w:sz w:val="18"/>
                <w:szCs w:val="18"/>
              </w:rPr>
              <w:t>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ADEBBA1">
            <w:pPr>
              <w:spacing w:after="0" w:line="252" w:lineRule="auto"/>
              <w:jc w:val="left"/>
              <w:rPr>
                <w:color w:val="auto"/>
              </w:rPr>
            </w:pPr>
            <w:r>
              <w:rPr>
                <w:rFonts w:ascii="Times New Roman" w:hAnsi="Times New Roman" w:eastAsia="Times New Roman" w:cs="Times New Roman"/>
                <w:color w:val="auto"/>
                <w:sz w:val="18"/>
                <w:szCs w:val="18"/>
              </w:rPr>
              <w:t>1.919</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4810DAA">
            <w:pPr>
              <w:spacing w:after="0" w:line="252" w:lineRule="auto"/>
              <w:jc w:val="left"/>
              <w:rPr>
                <w:color w:val="auto"/>
              </w:rPr>
            </w:pPr>
            <w:r>
              <w:rPr>
                <w:rFonts w:ascii="Times New Roman" w:hAnsi="Times New Roman" w:eastAsia="Times New Roman" w:cs="Times New Roman"/>
                <w:color w:val="auto"/>
                <w:sz w:val="18"/>
                <w:szCs w:val="18"/>
              </w:rPr>
              <w:t>46</w:t>
            </w:r>
          </w:p>
        </w:tc>
      </w:tr>
      <w:tr w14:paraId="4AE4A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4D0A859">
            <w:pPr>
              <w:spacing w:after="0" w:line="252" w:lineRule="auto"/>
              <w:jc w:val="left"/>
              <w:rPr>
                <w:color w:val="auto"/>
              </w:rPr>
            </w:pPr>
          </w:p>
        </w:tc>
        <w:tc>
          <w:tcPr>
            <w:tcW w:w="25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A25D82A">
            <w:pPr>
              <w:spacing w:after="0" w:line="252" w:lineRule="auto"/>
              <w:jc w:val="left"/>
              <w:rPr>
                <w:color w:val="auto"/>
              </w:rPr>
            </w:pPr>
            <w:r>
              <w:rPr>
                <w:rFonts w:ascii="Times New Roman" w:hAnsi="Times New Roman" w:eastAsia="Times New Roman" w:cs="Times New Roman"/>
                <w:color w:val="auto"/>
                <w:sz w:val="18"/>
                <w:szCs w:val="18"/>
              </w:rPr>
              <w:t>Tổng</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2E3144F">
            <w:pPr>
              <w:spacing w:after="0" w:line="252" w:lineRule="auto"/>
              <w:jc w:val="left"/>
              <w:rPr>
                <w:color w:val="auto"/>
              </w:rPr>
            </w:pPr>
            <w:r>
              <w:rPr>
                <w:rFonts w:ascii="Times New Roman" w:hAnsi="Times New Roman" w:eastAsia="Times New Roman" w:cs="Times New Roman"/>
                <w:color w:val="auto"/>
                <w:sz w:val="18"/>
                <w:szCs w:val="18"/>
              </w:rPr>
              <w:t>21</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2A5C4E8">
            <w:pPr>
              <w:spacing w:after="0" w:line="252" w:lineRule="auto"/>
              <w:jc w:val="left"/>
              <w:rPr>
                <w:color w:val="auto"/>
              </w:rPr>
            </w:pPr>
            <w:r>
              <w:rPr>
                <w:rFonts w:ascii="Times New Roman" w:hAnsi="Times New Roman" w:eastAsia="Times New Roman" w:cs="Times New Roman"/>
                <w:color w:val="auto"/>
                <w:sz w:val="18"/>
                <w:szCs w:val="18"/>
              </w:rPr>
              <w:t>39.177</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06D32BE">
            <w:pPr>
              <w:spacing w:after="0" w:line="252" w:lineRule="auto"/>
              <w:jc w:val="left"/>
              <w:rPr>
                <w:color w:val="auto"/>
              </w:rPr>
            </w:pPr>
            <w:r>
              <w:rPr>
                <w:rFonts w:ascii="Times New Roman" w:hAnsi="Times New Roman" w:eastAsia="Times New Roman" w:cs="Times New Roman"/>
                <w:color w:val="auto"/>
                <w:sz w:val="18"/>
                <w:szCs w:val="18"/>
              </w:rPr>
              <w:t>1.905</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9ACF469">
            <w:pPr>
              <w:spacing w:after="0" w:line="252" w:lineRule="auto"/>
              <w:jc w:val="left"/>
              <w:rPr>
                <w:color w:val="auto"/>
              </w:rPr>
            </w:pPr>
            <w:r>
              <w:rPr>
                <w:rFonts w:ascii="Times New Roman" w:hAnsi="Times New Roman" w:eastAsia="Times New Roman" w:cs="Times New Roman"/>
                <w:color w:val="auto"/>
                <w:sz w:val="18"/>
                <w:szCs w:val="18"/>
              </w:rPr>
              <w:t>24</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7A79CDE">
            <w:pPr>
              <w:spacing w:after="0" w:line="252" w:lineRule="auto"/>
              <w:jc w:val="left"/>
              <w:rPr>
                <w:color w:val="auto"/>
              </w:rPr>
            </w:pPr>
            <w:r>
              <w:rPr>
                <w:rFonts w:ascii="Times New Roman" w:hAnsi="Times New Roman" w:eastAsia="Times New Roman" w:cs="Times New Roman"/>
                <w:color w:val="auto"/>
                <w:sz w:val="18"/>
                <w:szCs w:val="18"/>
              </w:rPr>
              <w:t>45.598</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9FDB770">
            <w:pPr>
              <w:spacing w:after="0" w:line="252" w:lineRule="auto"/>
              <w:jc w:val="left"/>
              <w:rPr>
                <w:color w:val="auto"/>
              </w:rPr>
            </w:pPr>
            <w:r>
              <w:rPr>
                <w:rFonts w:ascii="Times New Roman" w:hAnsi="Times New Roman" w:eastAsia="Times New Roman" w:cs="Times New Roman"/>
                <w:color w:val="auto"/>
                <w:sz w:val="18"/>
                <w:szCs w:val="18"/>
              </w:rPr>
              <w:t>2.044</w:t>
            </w:r>
          </w:p>
        </w:tc>
      </w:tr>
    </w:tbl>
    <w:p w14:paraId="6C1D19FD"/>
    <w:sectPr>
      <w:footerReference r:id="rId3" w:type="default"/>
      <w:pgSz w:w="11906" w:h="16838"/>
      <w:pgMar w:top="1138" w:right="1138" w:bottom="1138" w:left="1138" w:header="708" w:footer="708" w:gutter="0"/>
      <w:pgBorders w:display="firstPage">
        <w:top w:val="twistedLines1" w:color="auto" w:sz="31" w:space="1"/>
        <w:left w:val="twistedLines1" w:color="auto" w:sz="31" w:space="4"/>
        <w:bottom w:val="twistedLines1" w:color="auto" w:sz="31" w:space="1"/>
        <w:right w:val="twistedLines1" w:color="auto" w:sz="31" w:space="4"/>
      </w:pgBorders>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55718A">
    <w:pPr>
      <w:jc w:val="center"/>
    </w:pPr>
  </w:p>
  <w:p w14:paraId="323BE64C">
    <w:pPr>
      <w:jc w:val="both"/>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00" w:hanging="260"/>
      </w:pPr>
    </w:lvl>
  </w:abstractNum>
  <w:abstractNum w:abstractNumId="1">
    <w:nsid w:val="59ADCABA"/>
    <w:multiLevelType w:val="singleLevel"/>
    <w:tmpl w:val="59ADCABA"/>
    <w:lvl w:ilvl="0" w:tentative="0">
      <w:start w:val="1"/>
      <w:numFmt w:val="decimal"/>
      <w:lvlText w:val="%1."/>
      <w:lvlJc w:val="left"/>
      <w:pPr>
        <w:ind w:left="500" w:hanging="30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9B70392"/>
    <w:rsid w:val="3B227487"/>
    <w:rsid w:val="40B76E3C"/>
    <w:rsid w:val="45610B7B"/>
    <w:rsid w:val="5E75190C"/>
    <w:rsid w:val="6F8C0F63"/>
    <w:rsid w:val="7F745C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220" w:after="120"/>
      <w:outlineLvl w:val="0"/>
    </w:pPr>
    <w:rPr>
      <w:rFonts w:ascii="Times New Roman" w:hAnsi="Times New Roman" w:eastAsia="Times New Roman" w:cs="Times New Roman"/>
      <w:b/>
      <w:bCs/>
      <w:color w:val="1F3864"/>
      <w:sz w:val="28"/>
      <w:szCs w:val="28"/>
    </w:rPr>
  </w:style>
  <w:style w:type="paragraph" w:styleId="3">
    <w:name w:val="heading 2"/>
    <w:next w:val="1"/>
    <w:qFormat/>
    <w:uiPriority w:val="0"/>
    <w:pPr>
      <w:spacing w:before="140" w:after="80"/>
      <w:outlineLvl w:val="1"/>
    </w:pPr>
    <w:rPr>
      <w:rFonts w:ascii="Times New Roman" w:hAnsi="Times New Roman" w:eastAsia="Times New Roman" w:cs="Times New Roman"/>
      <w:b/>
      <w:bCs/>
      <w:color w:val="2F5597"/>
      <w:sz w:val="25"/>
      <w:szCs w:val="25"/>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pPr>
      <w:spacing w:after="0" w:line="240" w:lineRule="auto"/>
    </w:pPr>
    <w:rPr>
      <w:rFonts w:ascii="Times New Roman" w:hAnsi="Times New Roman" w:eastAsia="Times New Roman" w:cs="Times New Roman"/>
      <w:sz w:val="20"/>
      <w:szCs w:val="20"/>
    </w:rPr>
  </w:style>
  <w:style w:type="paragraph" w:styleId="14">
    <w:name w:val="header"/>
    <w:basedOn w:val="1"/>
    <w:qFormat/>
    <w:uiPriority w:val="0"/>
    <w:pPr>
      <w:tabs>
        <w:tab w:val="center" w:pos="4153"/>
        <w:tab w:val="right" w:pos="8306"/>
      </w:tabs>
      <w:snapToGrid w:val="0"/>
    </w:pPr>
    <w:rPr>
      <w:sz w:val="18"/>
      <w:szCs w:val="18"/>
    </w:rPr>
  </w:style>
  <w:style w:type="character" w:styleId="15">
    <w:name w:val="HTML Code"/>
    <w:basedOn w:val="8"/>
    <w:qFormat/>
    <w:uiPriority w:val="0"/>
    <w:rPr>
      <w:rFonts w:ascii="Courier New" w:hAnsi="Courier New" w:cs="Courier New"/>
      <w:sz w:val="20"/>
      <w:szCs w:val="20"/>
    </w:rPr>
  </w:style>
  <w:style w:type="character" w:styleId="16">
    <w:name w:val="Hyperlink"/>
    <w:unhideWhenUsed/>
    <w:qFormat/>
    <w:uiPriority w:val="99"/>
    <w:rPr>
      <w:color w:val="0563C1"/>
      <w:u w:val="single"/>
    </w:rPr>
  </w:style>
  <w:style w:type="table" w:styleId="17">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qFormat/>
    <w:uiPriority w:val="0"/>
    <w:rPr>
      <w:rFonts w:ascii="Times New Roman" w:hAnsi="Times New Roman" w:eastAsia="Times New Roman" w:cs="Times New Roman"/>
      <w:sz w:val="56"/>
      <w:szCs w:val="56"/>
    </w:rPr>
  </w:style>
  <w:style w:type="paragraph" w:styleId="19">
    <w:name w:val="List Paragraph"/>
    <w:qFormat/>
    <w:uiPriority w:val="0"/>
    <w:rPr>
      <w:rFonts w:ascii="Times New Roman" w:hAnsi="Times New Roman" w:eastAsia="Times New Roman" w:cs="Times New Roman"/>
      <w:sz w:val="24"/>
      <w:szCs w:val="24"/>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6635</Words>
  <Characters>27049</Characters>
  <TotalTime>17</TotalTime>
  <ScaleCrop>false</ScaleCrop>
  <LinksUpToDate>false</LinksUpToDate>
  <CharactersWithSpaces>33681</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2026-10-17T16:34:00Z</dcterms:created>
  <dc:creator>Nhóm T4</dc:creator>
  <cp:lastModifiedBy>Lenovo</cp:lastModifiedBy>
  <dcterms:modified xsi:type="dcterms:W3CDTF">2026-10-18T16:30:09Z</dcterms:modified>
  <dc:title>Báo cáo Final Project AIPR - Đề T4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eyJoZGlkIjoiYjJmMDM5ZjRmNTIwZDZlNzc3N2Y5MGNkMDc0MGNlN2QiLCJ1c2VySWQiOiIxMzkyMjUwMDMwNDg2In0=</vt:lpwstr>
  </property>
  <property fmtid="{D5CDD505-2E9C-101B-9397-08002B2CF9AE}" pid="3" name="KSOProductBuildVer">
    <vt:lpwstr>1033-12.1.0.29162</vt:lpwstr>
  </property>
  <property fmtid="{D5CDD505-2E9C-101B-9397-08002B2CF9AE}" pid="4" name="ICV">
    <vt:lpwstr>58B36F08202347A8B65194F6179EF9BE_12</vt:lpwstr>
  </property>
</Properties>
</file>