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2578" w14:textId="123F640C" w:rsidR="001F354E" w:rsidRPr="00112DE4" w:rsidRDefault="00112DE4" w:rsidP="001F354E">
      <w:pPr>
        <w:rPr>
          <w:b/>
          <w:bCs/>
          <w:sz w:val="28"/>
          <w:szCs w:val="28"/>
        </w:rPr>
      </w:pPr>
      <w:r>
        <w:rPr>
          <w:b/>
          <w:bCs/>
          <w:sz w:val="28"/>
          <w:szCs w:val="28"/>
        </w:rPr>
        <w:t>Environmental reporting</w:t>
      </w:r>
    </w:p>
    <w:p w14:paraId="7F9A1BCC" w14:textId="77777777" w:rsidR="001F354E" w:rsidRPr="001F354E" w:rsidRDefault="001F354E" w:rsidP="001F354E">
      <w:pPr>
        <w:rPr>
          <w:b/>
          <w:bCs/>
        </w:rPr>
      </w:pPr>
      <w:r w:rsidRPr="001F354E">
        <w:rPr>
          <w:b/>
          <w:bCs/>
        </w:rPr>
        <w:t>1. Main area</w:t>
      </w:r>
    </w:p>
    <w:p w14:paraId="09457151" w14:textId="77777777" w:rsidR="001F354E" w:rsidRPr="001F354E" w:rsidRDefault="001F354E" w:rsidP="001F354E">
      <w:pPr>
        <w:numPr>
          <w:ilvl w:val="0"/>
          <w:numId w:val="1"/>
        </w:numPr>
      </w:pPr>
      <w:r w:rsidRPr="001F354E">
        <w:t xml:space="preserve">☐ </w:t>
      </w:r>
      <w:r w:rsidRPr="001F354E">
        <w:rPr>
          <w:b/>
          <w:bCs/>
        </w:rPr>
        <w:t>Strategy, Governance and Organisation</w:t>
      </w:r>
    </w:p>
    <w:p w14:paraId="4818F044" w14:textId="77777777" w:rsidR="001F354E" w:rsidRPr="001F354E" w:rsidRDefault="001F354E" w:rsidP="001F354E">
      <w:pPr>
        <w:numPr>
          <w:ilvl w:val="0"/>
          <w:numId w:val="1"/>
        </w:numPr>
      </w:pPr>
      <w:r w:rsidRPr="001F354E">
        <w:t xml:space="preserve">☐ </w:t>
      </w:r>
      <w:r w:rsidRPr="001F354E">
        <w:rPr>
          <w:b/>
          <w:bCs/>
        </w:rPr>
        <w:t>People, Skills and Ways of Working</w:t>
      </w:r>
    </w:p>
    <w:p w14:paraId="7FC6313F" w14:textId="77777777" w:rsidR="001F354E" w:rsidRPr="001F354E" w:rsidRDefault="001F354E" w:rsidP="001F354E">
      <w:pPr>
        <w:numPr>
          <w:ilvl w:val="0"/>
          <w:numId w:val="1"/>
        </w:numPr>
      </w:pPr>
      <w:r w:rsidRPr="001F354E">
        <w:t xml:space="preserve">☐ </w:t>
      </w:r>
      <w:r w:rsidRPr="001F354E">
        <w:rPr>
          <w:b/>
          <w:bCs/>
        </w:rPr>
        <w:t>Data, Technologies and Infrastructure</w:t>
      </w:r>
    </w:p>
    <w:p w14:paraId="715C4834" w14:textId="6E31AB9F" w:rsidR="001F354E" w:rsidRPr="001F354E" w:rsidRDefault="00F51A43" w:rsidP="001F354E">
      <w:pPr>
        <w:numPr>
          <w:ilvl w:val="0"/>
          <w:numId w:val="1"/>
        </w:numPr>
      </w:pPr>
      <w:r>
        <w:t>X</w:t>
      </w:r>
      <w:r w:rsidR="001F354E" w:rsidRPr="001F354E">
        <w:t xml:space="preserve"> </w:t>
      </w:r>
      <w:r w:rsidR="001F354E" w:rsidRPr="001F354E">
        <w:rPr>
          <w:b/>
          <w:bCs/>
        </w:rPr>
        <w:t>AI Applications and Value Creation</w:t>
      </w:r>
    </w:p>
    <w:p w14:paraId="5E68DEFD" w14:textId="77777777" w:rsidR="001F354E" w:rsidRPr="001F354E" w:rsidRDefault="00000000" w:rsidP="001F354E">
      <w:r>
        <w:pict w14:anchorId="7496DE2A">
          <v:rect id="_x0000_i1025" style="width:0;height:1.5pt" o:hralign="center" o:hrstd="t" o:hr="t" fillcolor="#a0a0a0" stroked="f"/>
        </w:pict>
      </w:r>
    </w:p>
    <w:p w14:paraId="6B083C98" w14:textId="77777777" w:rsidR="00F504C2" w:rsidRPr="00551284" w:rsidRDefault="001F354E" w:rsidP="001F354E">
      <w:r w:rsidRPr="001F354E">
        <w:rPr>
          <w:b/>
          <w:bCs/>
        </w:rPr>
        <w:t>2. Challenge or opportunity</w:t>
      </w:r>
      <w:r w:rsidR="00EF3773">
        <w:rPr>
          <w:b/>
          <w:bCs/>
        </w:rPr>
        <w:br/>
      </w:r>
      <w:r w:rsidR="00EF3773" w:rsidRPr="00EF3773">
        <w:t xml:space="preserve">The Swedish Environmental Protection Agency is developing a new digital system to make </w:t>
      </w:r>
      <w:r w:rsidR="00EF3773" w:rsidRPr="00551284">
        <w:t xml:space="preserve">environmental reporting easier and less time-consuming for operators, while improving the quality and usability of the reported data. </w:t>
      </w:r>
    </w:p>
    <w:p w14:paraId="258F48D5" w14:textId="3363F2A5" w:rsidR="00F504C2" w:rsidRPr="00551284" w:rsidRDefault="00EF3773" w:rsidP="001F354E">
      <w:r w:rsidRPr="00551284">
        <w:t xml:space="preserve">A key challenge is that environmental permit conditions are contained in extensive and complex legal documents, usually </w:t>
      </w:r>
      <w:r w:rsidR="00786D36">
        <w:t xml:space="preserve">in the form of </w:t>
      </w:r>
      <w:r w:rsidRPr="00551284">
        <w:t xml:space="preserve">non-machine-readable PDFs </w:t>
      </w:r>
      <w:r w:rsidR="006A7754">
        <w:t xml:space="preserve">that vary </w:t>
      </w:r>
      <w:r w:rsidRPr="00551284">
        <w:t xml:space="preserve">in structure and language. This results in substantial manual interpretation and processing for both operators submitting reports and supervisory authorities assessing compliance. </w:t>
      </w:r>
    </w:p>
    <w:p w14:paraId="35EE5562" w14:textId="685B2163" w:rsidR="00420961" w:rsidRPr="00151C27" w:rsidRDefault="000543A4" w:rsidP="001F354E">
      <w:r w:rsidRPr="00551284">
        <w:t>On</w:t>
      </w:r>
      <w:r w:rsidR="00E06C9E">
        <w:t>e</w:t>
      </w:r>
      <w:r w:rsidRPr="00551284">
        <w:t xml:space="preserve"> objective is </w:t>
      </w:r>
      <w:r w:rsidR="00EF3773" w:rsidRPr="00551284">
        <w:t>therefore to convert</w:t>
      </w:r>
      <w:r w:rsidRPr="00551284">
        <w:t xml:space="preserve"> relevant permit information </w:t>
      </w:r>
      <w:r w:rsidR="00EF3773" w:rsidRPr="00551284">
        <w:t>into a sufficiently structured</w:t>
      </w:r>
      <w:r w:rsidR="00EF3773" w:rsidRPr="00EF3773">
        <w:t xml:space="preserve"> format to support digital reporting and data sharing</w:t>
      </w:r>
      <w:r w:rsidR="00655EC1">
        <w:t>,</w:t>
      </w:r>
      <w:r w:rsidR="00EF3773" w:rsidRPr="00EF3773">
        <w:t xml:space="preserve"> </w:t>
      </w:r>
      <w:r w:rsidR="00655EC1">
        <w:t xml:space="preserve">while </w:t>
      </w:r>
      <w:r w:rsidR="00EF3773" w:rsidRPr="00EF3773">
        <w:t>maintaining quality, traceability and legal reliability.</w:t>
      </w:r>
    </w:p>
    <w:p w14:paraId="6125EE22" w14:textId="77777777" w:rsidR="001F354E" w:rsidRPr="001F354E" w:rsidRDefault="00000000" w:rsidP="001F354E">
      <w:r>
        <w:pict w14:anchorId="5AD5E34C">
          <v:rect id="_x0000_i1026" style="width:0;height:1.5pt" o:hralign="center" o:hrstd="t" o:hr="t" fillcolor="#a0a0a0" stroked="f"/>
        </w:pict>
      </w:r>
    </w:p>
    <w:p w14:paraId="072D6A84" w14:textId="77777777" w:rsidR="001F354E" w:rsidRPr="001F354E" w:rsidRDefault="001F354E" w:rsidP="001F354E">
      <w:pPr>
        <w:rPr>
          <w:b/>
          <w:bCs/>
        </w:rPr>
      </w:pPr>
      <w:r w:rsidRPr="001F354E">
        <w:rPr>
          <w:b/>
          <w:bCs/>
        </w:rPr>
        <w:t>3. Proposed use of AI</w:t>
      </w:r>
    </w:p>
    <w:p w14:paraId="4C274826" w14:textId="66C179D0" w:rsidR="000A42A0" w:rsidRDefault="00872E77" w:rsidP="00872E77">
      <w:pPr>
        <w:rPr>
          <w:lang w:val="en-US"/>
        </w:rPr>
      </w:pPr>
      <w:r w:rsidRPr="00872E77">
        <w:rPr>
          <w:lang w:val="en-US"/>
        </w:rPr>
        <w:t>AI would support the extraction and structuring of information from environmental permits and environmental reports, including identifying the permit conditions that apply to each regulated facility. The structured information could be used to adapt reporting questions and requirements to the facility’s actual permit conditions and to support automated compliance</w:t>
      </w:r>
      <w:r w:rsidR="00651208">
        <w:rPr>
          <w:lang w:val="en-US"/>
        </w:rPr>
        <w:t xml:space="preserve"> </w:t>
      </w:r>
      <w:r w:rsidR="00651208" w:rsidRPr="00872E77">
        <w:rPr>
          <w:lang w:val="en-US"/>
        </w:rPr>
        <w:t>checks</w:t>
      </w:r>
      <w:r w:rsidRPr="00872E77">
        <w:rPr>
          <w:lang w:val="en-US"/>
        </w:rPr>
        <w:t xml:space="preserve">. </w:t>
      </w:r>
    </w:p>
    <w:p w14:paraId="24B6E20D" w14:textId="77777777" w:rsidR="001F354E" w:rsidRPr="001F354E" w:rsidRDefault="00000000" w:rsidP="001F354E">
      <w:r>
        <w:pict w14:anchorId="5A7DC621">
          <v:rect id="_x0000_i1027" style="width:0;height:1.5pt" o:hralign="center" o:hrstd="t" o:hr="t" fillcolor="#a0a0a0" stroked="f"/>
        </w:pict>
      </w:r>
    </w:p>
    <w:p w14:paraId="170AD88E" w14:textId="608245BE" w:rsidR="001F354E" w:rsidRDefault="001F354E" w:rsidP="001F354E">
      <w:pPr>
        <w:rPr>
          <w:b/>
          <w:bCs/>
        </w:rPr>
      </w:pPr>
      <w:r w:rsidRPr="001F354E">
        <w:rPr>
          <w:b/>
          <w:bCs/>
        </w:rPr>
        <w:t>4. Scope</w:t>
      </w:r>
    </w:p>
    <w:p w14:paraId="023FC442" w14:textId="034F2234" w:rsidR="002725D9" w:rsidRDefault="008218DF" w:rsidP="008218DF">
      <w:pPr>
        <w:pStyle w:val="Liststycke"/>
        <w:numPr>
          <w:ilvl w:val="0"/>
          <w:numId w:val="10"/>
        </w:numPr>
        <w:rPr>
          <w:lang w:val="en-US"/>
        </w:rPr>
      </w:pPr>
      <w:r w:rsidRPr="002725D9">
        <w:rPr>
          <w:lang w:val="en-US"/>
        </w:rPr>
        <w:t xml:space="preserve">Extraction and structuring of information from </w:t>
      </w:r>
      <w:r w:rsidR="002725D9" w:rsidRPr="002725D9">
        <w:rPr>
          <w:lang w:val="en-US"/>
        </w:rPr>
        <w:t xml:space="preserve">environmental </w:t>
      </w:r>
      <w:r w:rsidRPr="002725D9">
        <w:rPr>
          <w:lang w:val="en-US"/>
        </w:rPr>
        <w:t>permits</w:t>
      </w:r>
      <w:r w:rsidR="00394C3D">
        <w:rPr>
          <w:lang w:val="en-US"/>
        </w:rPr>
        <w:t xml:space="preserve"> and repo</w:t>
      </w:r>
      <w:r w:rsidRPr="002725D9">
        <w:rPr>
          <w:lang w:val="en-US"/>
        </w:rPr>
        <w:t xml:space="preserve">rts for use in the future digital environmental reporting system. </w:t>
      </w:r>
    </w:p>
    <w:p w14:paraId="6E401E2E" w14:textId="13B355A0" w:rsidR="002725D9" w:rsidRDefault="002725D9" w:rsidP="008218DF">
      <w:pPr>
        <w:pStyle w:val="Liststycke"/>
        <w:numPr>
          <w:ilvl w:val="0"/>
          <w:numId w:val="10"/>
        </w:numPr>
        <w:rPr>
          <w:lang w:val="en-US"/>
        </w:rPr>
      </w:pPr>
      <w:r w:rsidRPr="00377C90">
        <w:rPr>
          <w:i/>
          <w:iCs/>
          <w:lang w:val="en-US"/>
        </w:rPr>
        <w:t>M</w:t>
      </w:r>
      <w:r w:rsidR="008218DF" w:rsidRPr="00377C90">
        <w:rPr>
          <w:i/>
          <w:iCs/>
          <w:lang w:val="en-US"/>
        </w:rPr>
        <w:t xml:space="preserve">ain </w:t>
      </w:r>
      <w:r w:rsidR="00BE51C8" w:rsidRPr="00377C90">
        <w:rPr>
          <w:i/>
          <w:iCs/>
          <w:lang w:val="en-US"/>
        </w:rPr>
        <w:t>users</w:t>
      </w:r>
      <w:r w:rsidR="00394C3D">
        <w:rPr>
          <w:i/>
          <w:iCs/>
          <w:lang w:val="en-US"/>
        </w:rPr>
        <w:t xml:space="preserve"> and </w:t>
      </w:r>
      <w:r w:rsidR="008218DF" w:rsidRPr="00377C90">
        <w:rPr>
          <w:i/>
          <w:iCs/>
          <w:lang w:val="en-US"/>
        </w:rPr>
        <w:t>stakeholders</w:t>
      </w:r>
      <w:r>
        <w:rPr>
          <w:lang w:val="en-US"/>
        </w:rPr>
        <w:t>:</w:t>
      </w:r>
      <w:r w:rsidR="008218DF" w:rsidRPr="002725D9">
        <w:rPr>
          <w:lang w:val="en-US"/>
        </w:rPr>
        <w:t xml:space="preserve"> </w:t>
      </w:r>
      <w:r>
        <w:rPr>
          <w:lang w:val="en-US"/>
        </w:rPr>
        <w:t>O</w:t>
      </w:r>
      <w:r w:rsidR="008218DF" w:rsidRPr="002725D9">
        <w:rPr>
          <w:lang w:val="en-US"/>
        </w:rPr>
        <w:t xml:space="preserve">perators, supervisory authorities and the Swedish Environmental Protection Agency. </w:t>
      </w:r>
    </w:p>
    <w:p w14:paraId="5BF487C0" w14:textId="6AC06ED8" w:rsidR="001F354E" w:rsidRPr="00CF69D2" w:rsidRDefault="00BE51C8" w:rsidP="001F354E">
      <w:pPr>
        <w:pStyle w:val="Liststycke"/>
        <w:numPr>
          <w:ilvl w:val="0"/>
          <w:numId w:val="10"/>
        </w:numPr>
        <w:rPr>
          <w:lang w:val="en-US"/>
        </w:rPr>
      </w:pPr>
      <w:r w:rsidRPr="00377C90">
        <w:rPr>
          <w:i/>
          <w:iCs/>
          <w:lang w:val="en-US"/>
        </w:rPr>
        <w:t>Data involved</w:t>
      </w:r>
      <w:r>
        <w:rPr>
          <w:lang w:val="en-US"/>
        </w:rPr>
        <w:t>: P</w:t>
      </w:r>
      <w:r w:rsidR="008218DF" w:rsidRPr="002725D9">
        <w:rPr>
          <w:lang w:val="en-US"/>
        </w:rPr>
        <w:t>ermit conditions, reporting requirements and reported information</w:t>
      </w:r>
      <w:r w:rsidR="00B7216F">
        <w:rPr>
          <w:lang w:val="en-US"/>
        </w:rPr>
        <w:t>.</w:t>
      </w:r>
    </w:p>
    <w:p w14:paraId="4F08AFD5" w14:textId="77777777" w:rsidR="001F354E" w:rsidRPr="001F354E" w:rsidRDefault="00000000" w:rsidP="001F354E">
      <w:r>
        <w:pict w14:anchorId="2626D2EE">
          <v:rect id="_x0000_i1028" style="width:0;height:1.5pt" o:hralign="center" o:hrstd="t" o:hr="t" fillcolor="#a0a0a0" stroked="f"/>
        </w:pict>
      </w:r>
    </w:p>
    <w:p w14:paraId="1B4E6B7A" w14:textId="77777777" w:rsidR="001F354E" w:rsidRPr="001F354E" w:rsidRDefault="001F354E" w:rsidP="001F354E">
      <w:pPr>
        <w:rPr>
          <w:b/>
          <w:bCs/>
        </w:rPr>
      </w:pPr>
      <w:r w:rsidRPr="001F354E">
        <w:rPr>
          <w:b/>
          <w:bCs/>
        </w:rPr>
        <w:t>5. Expected outcome</w:t>
      </w:r>
    </w:p>
    <w:p w14:paraId="5B254918" w14:textId="250C27FA" w:rsidR="00636F16" w:rsidRPr="00872E77" w:rsidRDefault="00636F16" w:rsidP="00636F16">
      <w:pPr>
        <w:rPr>
          <w:lang w:val="en-US"/>
        </w:rPr>
      </w:pPr>
      <w:r w:rsidRPr="00872E77">
        <w:rPr>
          <w:lang w:val="en-US"/>
        </w:rPr>
        <w:t xml:space="preserve">Operators and supervisory authorities </w:t>
      </w:r>
      <w:r>
        <w:rPr>
          <w:lang w:val="en-US"/>
        </w:rPr>
        <w:t xml:space="preserve">could </w:t>
      </w:r>
      <w:r w:rsidR="009A6F51">
        <w:rPr>
          <w:lang w:val="en-US"/>
        </w:rPr>
        <w:t>access and use</w:t>
      </w:r>
      <w:r w:rsidRPr="00872E77">
        <w:rPr>
          <w:lang w:val="en-US"/>
        </w:rPr>
        <w:t xml:space="preserve"> the resulting information through the future digital environmental reporting system. </w:t>
      </w:r>
    </w:p>
    <w:p w14:paraId="5108CD43" w14:textId="0B926D6C" w:rsidR="00956D4A" w:rsidRPr="00956D4A" w:rsidRDefault="00956D4A" w:rsidP="00956D4A">
      <w:pPr>
        <w:rPr>
          <w:lang w:val="en-US"/>
        </w:rPr>
      </w:pPr>
      <w:r w:rsidRPr="008E0F9C">
        <w:rPr>
          <w:lang w:val="en-US"/>
        </w:rPr>
        <w:lastRenderedPageBreak/>
        <w:t>For o</w:t>
      </w:r>
      <w:r w:rsidR="00576C89" w:rsidRPr="008E0F9C">
        <w:rPr>
          <w:lang w:val="en-US"/>
        </w:rPr>
        <w:t>perators</w:t>
      </w:r>
      <w:r w:rsidR="002E0C50">
        <w:rPr>
          <w:lang w:val="en-US"/>
        </w:rPr>
        <w:t>,</w:t>
      </w:r>
      <w:r w:rsidR="008E0F9C">
        <w:rPr>
          <w:lang w:val="en-US"/>
        </w:rPr>
        <w:t xml:space="preserve"> it would </w:t>
      </w:r>
      <w:r w:rsidR="0053098E">
        <w:rPr>
          <w:lang w:val="en-US"/>
        </w:rPr>
        <w:t xml:space="preserve">make </w:t>
      </w:r>
      <w:r w:rsidR="00C26DD5">
        <w:rPr>
          <w:lang w:val="en-US"/>
        </w:rPr>
        <w:t xml:space="preserve">environmental </w:t>
      </w:r>
      <w:r w:rsidR="00576C89">
        <w:rPr>
          <w:lang w:val="en-US"/>
        </w:rPr>
        <w:t>reporting</w:t>
      </w:r>
      <w:r>
        <w:rPr>
          <w:lang w:val="en-US"/>
        </w:rPr>
        <w:t xml:space="preserve"> </w:t>
      </w:r>
      <w:r w:rsidR="00356368">
        <w:rPr>
          <w:lang w:val="en-US"/>
        </w:rPr>
        <w:t xml:space="preserve">easier and less time-consuming </w:t>
      </w:r>
      <w:r w:rsidRPr="00956D4A">
        <w:rPr>
          <w:lang w:val="en-US"/>
        </w:rPr>
        <w:t xml:space="preserve">by adapting </w:t>
      </w:r>
      <w:r w:rsidR="0053098E">
        <w:rPr>
          <w:lang w:val="en-US"/>
        </w:rPr>
        <w:t xml:space="preserve">the </w:t>
      </w:r>
      <w:r w:rsidRPr="00956D4A">
        <w:rPr>
          <w:lang w:val="en-US"/>
        </w:rPr>
        <w:t>reporting requirements to the permit conditions apply</w:t>
      </w:r>
      <w:r w:rsidR="002E0C50">
        <w:rPr>
          <w:lang w:val="en-US"/>
        </w:rPr>
        <w:t>ing</w:t>
      </w:r>
      <w:r w:rsidRPr="00956D4A">
        <w:rPr>
          <w:lang w:val="en-US"/>
        </w:rPr>
        <w:t xml:space="preserve"> to each facility</w:t>
      </w:r>
    </w:p>
    <w:p w14:paraId="48393815" w14:textId="40990795" w:rsidR="00636F16" w:rsidRDefault="00356368" w:rsidP="001B103F">
      <w:pPr>
        <w:rPr>
          <w:lang w:val="en-US"/>
        </w:rPr>
      </w:pPr>
      <w:r w:rsidRPr="0053098E">
        <w:rPr>
          <w:lang w:val="en-US"/>
        </w:rPr>
        <w:t>For s</w:t>
      </w:r>
      <w:r w:rsidR="00C26DD5" w:rsidRPr="0053098E">
        <w:rPr>
          <w:lang w:val="en-US"/>
        </w:rPr>
        <w:t>upervisory authorities</w:t>
      </w:r>
      <w:r w:rsidR="002E0C50">
        <w:rPr>
          <w:lang w:val="en-US"/>
        </w:rPr>
        <w:t>,</w:t>
      </w:r>
      <w:r w:rsidR="0053098E">
        <w:rPr>
          <w:lang w:val="en-US"/>
        </w:rPr>
        <w:t xml:space="preserve"> it would enable</w:t>
      </w:r>
      <w:r w:rsidR="00956D4A">
        <w:rPr>
          <w:lang w:val="en-US"/>
        </w:rPr>
        <w:t xml:space="preserve"> </w:t>
      </w:r>
      <w:r w:rsidR="00956D4A" w:rsidRPr="001B103F">
        <w:rPr>
          <w:lang w:val="en-US"/>
        </w:rPr>
        <w:t>more efficient compliance checks and follow-up</w:t>
      </w:r>
    </w:p>
    <w:p w14:paraId="450C5D79" w14:textId="77777777" w:rsidR="001F354E" w:rsidRPr="001F354E" w:rsidRDefault="00000000" w:rsidP="001F354E">
      <w:r>
        <w:pict w14:anchorId="3A76C05D">
          <v:rect id="_x0000_i1029" style="width:0;height:1.5pt" o:hralign="center" o:hrstd="t" o:hr="t" fillcolor="#a0a0a0" stroked="f"/>
        </w:pict>
      </w:r>
    </w:p>
    <w:p w14:paraId="066AC121" w14:textId="77777777" w:rsidR="001F354E" w:rsidRDefault="001F354E" w:rsidP="001F354E">
      <w:pPr>
        <w:rPr>
          <w:b/>
          <w:bCs/>
        </w:rPr>
      </w:pPr>
      <w:r w:rsidRPr="001F354E">
        <w:rPr>
          <w:b/>
          <w:bCs/>
        </w:rPr>
        <w:t>6. Contribution to the environment and digital agenda</w:t>
      </w:r>
    </w:p>
    <w:p w14:paraId="4758D382" w14:textId="77777777" w:rsidR="0088129D" w:rsidRPr="001F354E" w:rsidRDefault="0088129D" w:rsidP="0088129D">
      <w:pPr>
        <w:rPr>
          <w:b/>
          <w:bCs/>
        </w:rPr>
      </w:pPr>
      <w:r w:rsidRPr="001F354E">
        <w:rPr>
          <w:b/>
          <w:bCs/>
        </w:rPr>
        <w:t>Environmental contribution</w:t>
      </w:r>
    </w:p>
    <w:p w14:paraId="65EA5D73" w14:textId="1FE56D7D" w:rsidR="00B77DD3" w:rsidRPr="005855CD" w:rsidRDefault="006345DA" w:rsidP="00B77DD3">
      <w:r w:rsidRPr="009C3B87">
        <w:t xml:space="preserve">This use case </w:t>
      </w:r>
      <w:r w:rsidR="00F14707">
        <w:t xml:space="preserve">can </w:t>
      </w:r>
      <w:r w:rsidRPr="009C3B87">
        <w:t>help</w:t>
      </w:r>
      <w:r w:rsidR="00F14707">
        <w:t xml:space="preserve"> </w:t>
      </w:r>
      <w:r w:rsidRPr="009C3B87">
        <w:t>i</w:t>
      </w:r>
      <w:r w:rsidR="00BE6C2A" w:rsidRPr="009C3B87">
        <w:t xml:space="preserve">mprove environmental reporting </w:t>
      </w:r>
      <w:r w:rsidR="0069463C" w:rsidRPr="009C3B87">
        <w:t>and</w:t>
      </w:r>
      <w:r w:rsidR="00D6253C" w:rsidRPr="009C3B87">
        <w:t xml:space="preserve"> </w:t>
      </w:r>
      <w:r w:rsidR="00520047" w:rsidRPr="009C3B87">
        <w:t>regulatory oversight</w:t>
      </w:r>
      <w:r w:rsidR="00202226" w:rsidRPr="009C3B87">
        <w:t xml:space="preserve"> in Sweden</w:t>
      </w:r>
      <w:r w:rsidR="00B51271" w:rsidRPr="009C3B87">
        <w:t xml:space="preserve">. </w:t>
      </w:r>
      <w:r w:rsidR="005C3DDE">
        <w:t>By m</w:t>
      </w:r>
      <w:r w:rsidR="009B139B" w:rsidRPr="009C3B87">
        <w:t xml:space="preserve">aking permit conditions and reported environmental information more accessible, </w:t>
      </w:r>
      <w:r w:rsidR="00504281" w:rsidRPr="009C3B87">
        <w:t>structured</w:t>
      </w:r>
      <w:r w:rsidR="00E63190" w:rsidRPr="009C3B87">
        <w:t xml:space="preserve"> </w:t>
      </w:r>
      <w:r w:rsidR="004850FD" w:rsidRPr="009C3B87">
        <w:t xml:space="preserve">and suitable for </w:t>
      </w:r>
      <w:r w:rsidR="00371D6B" w:rsidRPr="009C3B87">
        <w:t>analysis</w:t>
      </w:r>
      <w:r w:rsidR="005C3DDE">
        <w:t>,</w:t>
      </w:r>
      <w:r w:rsidR="0025420B">
        <w:t xml:space="preserve"> </w:t>
      </w:r>
      <w:r w:rsidR="005C3DDE" w:rsidRPr="005C3DDE">
        <w:t>it can open up new possibilities for improving assessments of environmental impacts and compliance with permit conditions</w:t>
      </w:r>
      <w:r w:rsidR="00BC63C4">
        <w:t>.</w:t>
      </w:r>
    </w:p>
    <w:p w14:paraId="464F973D" w14:textId="2E60FE76" w:rsidR="001F354E" w:rsidRDefault="001F354E" w:rsidP="001F354E">
      <w:pPr>
        <w:rPr>
          <w:b/>
          <w:bCs/>
        </w:rPr>
      </w:pPr>
      <w:r w:rsidRPr="001F354E">
        <w:rPr>
          <w:b/>
          <w:bCs/>
        </w:rPr>
        <w:t>Digital contribution</w:t>
      </w:r>
    </w:p>
    <w:p w14:paraId="2B48E7D1" w14:textId="4192FA47" w:rsidR="004C5FCE" w:rsidRPr="00CC34C8" w:rsidRDefault="00E36DBF" w:rsidP="001F354E">
      <w:pPr>
        <w:rPr>
          <w:lang w:val="en-US"/>
        </w:rPr>
      </w:pPr>
      <w:r>
        <w:t xml:space="preserve">If successful, </w:t>
      </w:r>
      <w:r w:rsidR="00582B20">
        <w:t xml:space="preserve">the use case </w:t>
      </w:r>
      <w:r w:rsidR="0072484C">
        <w:t xml:space="preserve">can </w:t>
      </w:r>
      <w:r w:rsidR="004C5FCE" w:rsidRPr="004C5FCE">
        <w:t>improve data quality and interoperability</w:t>
      </w:r>
      <w:r w:rsidR="008F0EB4">
        <w:t xml:space="preserve"> and</w:t>
      </w:r>
      <w:r w:rsidR="004C5FCE" w:rsidRPr="004C5FCE">
        <w:t xml:space="preserve"> support more user-friendly digital services. </w:t>
      </w:r>
      <w:r w:rsidR="004C612B">
        <w:t xml:space="preserve">It </w:t>
      </w:r>
      <w:r w:rsidR="0072484C">
        <w:t>can</w:t>
      </w:r>
      <w:r w:rsidR="004C612B">
        <w:t xml:space="preserve"> also </w:t>
      </w:r>
      <w:r w:rsidR="004C5FCE" w:rsidRPr="004C5FCE">
        <w:t>contribute to the development of responsible and trustworthy AI in the public sector</w:t>
      </w:r>
      <w:r w:rsidR="00CC34C8">
        <w:t xml:space="preserve"> </w:t>
      </w:r>
      <w:r w:rsidR="00D64B96">
        <w:t>by</w:t>
      </w:r>
      <w:r w:rsidR="00CC34C8">
        <w:t xml:space="preserve"> i</w:t>
      </w:r>
      <w:r w:rsidR="00CC34C8" w:rsidRPr="00CC34C8">
        <w:t>ncreas</w:t>
      </w:r>
      <w:r w:rsidR="00D64B96">
        <w:t>ing</w:t>
      </w:r>
      <w:r w:rsidR="00CC34C8" w:rsidRPr="00CC34C8">
        <w:t xml:space="preserve"> transparency for both public authorities and the general public</w:t>
      </w:r>
      <w:r w:rsidR="00D64B96">
        <w:t>.</w:t>
      </w:r>
    </w:p>
    <w:p w14:paraId="19A2A49E" w14:textId="77777777" w:rsidR="001F354E" w:rsidRPr="001F354E" w:rsidRDefault="00000000" w:rsidP="001F354E">
      <w:r>
        <w:pict w14:anchorId="78BE89B2">
          <v:rect id="_x0000_i1030" style="width:0;height:1.5pt" o:hralign="center" o:hrstd="t" o:hr="t" fillcolor="#a0a0a0" stroked="f"/>
        </w:pict>
      </w:r>
    </w:p>
    <w:p w14:paraId="0F9210FA" w14:textId="77777777" w:rsidR="001F354E" w:rsidRPr="001F354E" w:rsidRDefault="001F354E" w:rsidP="001F354E">
      <w:pPr>
        <w:rPr>
          <w:b/>
          <w:bCs/>
        </w:rPr>
      </w:pPr>
      <w:r w:rsidRPr="001F354E">
        <w:rPr>
          <w:b/>
          <w:bCs/>
        </w:rPr>
        <w:t>7. Key conditions and considerations</w:t>
      </w:r>
    </w:p>
    <w:p w14:paraId="3D543D1D" w14:textId="683BCFE1" w:rsidR="00AB5F4A" w:rsidRPr="00CB780B" w:rsidRDefault="000D7187" w:rsidP="00CB780B">
      <w:pPr>
        <w:numPr>
          <w:ilvl w:val="0"/>
          <w:numId w:val="8"/>
        </w:numPr>
      </w:pPr>
      <w:r w:rsidRPr="00CB780B">
        <w:t>A</w:t>
      </w:r>
      <w:r w:rsidRPr="00CB780B">
        <w:t>ccess to representative environmental permits and reports</w:t>
      </w:r>
      <w:r w:rsidR="00AB5F4A" w:rsidRPr="00CB780B">
        <w:t xml:space="preserve">, </w:t>
      </w:r>
      <w:r w:rsidR="00902DA0">
        <w:t xml:space="preserve">together with </w:t>
      </w:r>
      <w:r w:rsidR="00AB5F4A" w:rsidRPr="00CB780B">
        <w:t>clearly defined quality requirements</w:t>
      </w:r>
    </w:p>
    <w:p w14:paraId="5941F847" w14:textId="3E9842E5" w:rsidR="008C3603" w:rsidRPr="00D64B96" w:rsidRDefault="00CB780B" w:rsidP="00D64B96">
      <w:pPr>
        <w:numPr>
          <w:ilvl w:val="0"/>
          <w:numId w:val="8"/>
        </w:numPr>
      </w:pPr>
      <w:r w:rsidRPr="00AC4D4F">
        <w:t>Human validation to verify the accuracy and legal interpretation of the extracted information</w:t>
      </w:r>
      <w:r w:rsidR="00F60859" w:rsidRPr="00AC4D4F">
        <w:t>.</w:t>
      </w:r>
    </w:p>
    <w:p w14:paraId="5D72382C" w14:textId="77BDBC22" w:rsidR="006D23FF" w:rsidRDefault="00CC34C8" w:rsidP="00D64B96">
      <w:pPr>
        <w:numPr>
          <w:ilvl w:val="0"/>
          <w:numId w:val="8"/>
        </w:numPr>
      </w:pPr>
      <w:r w:rsidRPr="00CC34C8">
        <w:t>The extracted data should be structured in a way that enables reuse for other purposes and future needs.</w:t>
      </w:r>
    </w:p>
    <w:sectPr w:rsidR="006D2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196"/>
    <w:multiLevelType w:val="multilevel"/>
    <w:tmpl w:val="FE4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6825"/>
    <w:multiLevelType w:val="multilevel"/>
    <w:tmpl w:val="2B8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6336"/>
    <w:multiLevelType w:val="multilevel"/>
    <w:tmpl w:val="A24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A106F"/>
    <w:multiLevelType w:val="multilevel"/>
    <w:tmpl w:val="2DB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F45C0"/>
    <w:multiLevelType w:val="hybridMultilevel"/>
    <w:tmpl w:val="1F1E2E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3ADA717B"/>
    <w:multiLevelType w:val="multilevel"/>
    <w:tmpl w:val="8C0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53345"/>
    <w:multiLevelType w:val="multilevel"/>
    <w:tmpl w:val="1E0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752A6"/>
    <w:multiLevelType w:val="multilevel"/>
    <w:tmpl w:val="BDF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A15221"/>
    <w:multiLevelType w:val="multilevel"/>
    <w:tmpl w:val="FF9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A1D8F"/>
    <w:multiLevelType w:val="multilevel"/>
    <w:tmpl w:val="3FB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24240">
    <w:abstractNumId w:val="7"/>
  </w:num>
  <w:num w:numId="2" w16cid:durableId="1245992449">
    <w:abstractNumId w:val="1"/>
  </w:num>
  <w:num w:numId="3" w16cid:durableId="1067532767">
    <w:abstractNumId w:val="5"/>
  </w:num>
  <w:num w:numId="4" w16cid:durableId="1036537881">
    <w:abstractNumId w:val="6"/>
  </w:num>
  <w:num w:numId="5" w16cid:durableId="1203714998">
    <w:abstractNumId w:val="3"/>
  </w:num>
  <w:num w:numId="6" w16cid:durableId="1087338183">
    <w:abstractNumId w:val="0"/>
  </w:num>
  <w:num w:numId="7" w16cid:durableId="1932275384">
    <w:abstractNumId w:val="8"/>
  </w:num>
  <w:num w:numId="8" w16cid:durableId="273482638">
    <w:abstractNumId w:val="2"/>
  </w:num>
  <w:num w:numId="9" w16cid:durableId="1827941632">
    <w:abstractNumId w:val="9"/>
  </w:num>
  <w:num w:numId="10" w16cid:durableId="577447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E"/>
    <w:rsid w:val="00014019"/>
    <w:rsid w:val="00042EF9"/>
    <w:rsid w:val="000543A4"/>
    <w:rsid w:val="00085973"/>
    <w:rsid w:val="000A42A0"/>
    <w:rsid w:val="000A66F4"/>
    <w:rsid w:val="000B260E"/>
    <w:rsid w:val="000B46D0"/>
    <w:rsid w:val="000C6959"/>
    <w:rsid w:val="000D7187"/>
    <w:rsid w:val="000E6E4B"/>
    <w:rsid w:val="00107550"/>
    <w:rsid w:val="00112DE4"/>
    <w:rsid w:val="00151C27"/>
    <w:rsid w:val="00174BF3"/>
    <w:rsid w:val="001B103F"/>
    <w:rsid w:val="001F354E"/>
    <w:rsid w:val="00202226"/>
    <w:rsid w:val="00235DDA"/>
    <w:rsid w:val="002473DA"/>
    <w:rsid w:val="0025420B"/>
    <w:rsid w:val="002725D9"/>
    <w:rsid w:val="00280834"/>
    <w:rsid w:val="002B345B"/>
    <w:rsid w:val="002E0C50"/>
    <w:rsid w:val="002F7860"/>
    <w:rsid w:val="003137FD"/>
    <w:rsid w:val="00343A27"/>
    <w:rsid w:val="00353418"/>
    <w:rsid w:val="00356368"/>
    <w:rsid w:val="00361EBD"/>
    <w:rsid w:val="00371D6B"/>
    <w:rsid w:val="00377C90"/>
    <w:rsid w:val="00394C3D"/>
    <w:rsid w:val="00394EB7"/>
    <w:rsid w:val="003E1B15"/>
    <w:rsid w:val="00420961"/>
    <w:rsid w:val="00440503"/>
    <w:rsid w:val="004577B0"/>
    <w:rsid w:val="0046392B"/>
    <w:rsid w:val="004850FD"/>
    <w:rsid w:val="004C5FCE"/>
    <w:rsid w:val="004C612B"/>
    <w:rsid w:val="00504281"/>
    <w:rsid w:val="00520047"/>
    <w:rsid w:val="0053098E"/>
    <w:rsid w:val="00551284"/>
    <w:rsid w:val="00576C89"/>
    <w:rsid w:val="00582B20"/>
    <w:rsid w:val="005855CD"/>
    <w:rsid w:val="005C3DDE"/>
    <w:rsid w:val="005C44B5"/>
    <w:rsid w:val="006029B4"/>
    <w:rsid w:val="00603922"/>
    <w:rsid w:val="00625E11"/>
    <w:rsid w:val="006345DA"/>
    <w:rsid w:val="00636F16"/>
    <w:rsid w:val="00651208"/>
    <w:rsid w:val="00655EC1"/>
    <w:rsid w:val="0069463C"/>
    <w:rsid w:val="006A7754"/>
    <w:rsid w:val="006D23FF"/>
    <w:rsid w:val="0072484C"/>
    <w:rsid w:val="007348D8"/>
    <w:rsid w:val="00761EB1"/>
    <w:rsid w:val="00786D36"/>
    <w:rsid w:val="00792ABC"/>
    <w:rsid w:val="007A1009"/>
    <w:rsid w:val="007B2C08"/>
    <w:rsid w:val="008218DF"/>
    <w:rsid w:val="00824CD0"/>
    <w:rsid w:val="00837527"/>
    <w:rsid w:val="00843ADC"/>
    <w:rsid w:val="00855347"/>
    <w:rsid w:val="00866413"/>
    <w:rsid w:val="00866F16"/>
    <w:rsid w:val="00870FEC"/>
    <w:rsid w:val="00871EC8"/>
    <w:rsid w:val="00872E77"/>
    <w:rsid w:val="00873099"/>
    <w:rsid w:val="0088129D"/>
    <w:rsid w:val="008939FC"/>
    <w:rsid w:val="008C3603"/>
    <w:rsid w:val="008E0F9C"/>
    <w:rsid w:val="008F0EB4"/>
    <w:rsid w:val="00902DA0"/>
    <w:rsid w:val="009077C0"/>
    <w:rsid w:val="00956D4A"/>
    <w:rsid w:val="009613E7"/>
    <w:rsid w:val="00962297"/>
    <w:rsid w:val="00970BC6"/>
    <w:rsid w:val="00977656"/>
    <w:rsid w:val="009817ED"/>
    <w:rsid w:val="009A6F51"/>
    <w:rsid w:val="009B139B"/>
    <w:rsid w:val="009C3B87"/>
    <w:rsid w:val="009D681C"/>
    <w:rsid w:val="00A32D28"/>
    <w:rsid w:val="00A50962"/>
    <w:rsid w:val="00A64D30"/>
    <w:rsid w:val="00A71EB4"/>
    <w:rsid w:val="00A76FED"/>
    <w:rsid w:val="00AA0CE7"/>
    <w:rsid w:val="00AB5F4A"/>
    <w:rsid w:val="00AC4D4F"/>
    <w:rsid w:val="00AD3973"/>
    <w:rsid w:val="00B2085B"/>
    <w:rsid w:val="00B51271"/>
    <w:rsid w:val="00B7216F"/>
    <w:rsid w:val="00B77DD3"/>
    <w:rsid w:val="00B96837"/>
    <w:rsid w:val="00BC63C4"/>
    <w:rsid w:val="00BE51C8"/>
    <w:rsid w:val="00BE6C2A"/>
    <w:rsid w:val="00C26DD5"/>
    <w:rsid w:val="00C8142E"/>
    <w:rsid w:val="00CB780B"/>
    <w:rsid w:val="00CC25C3"/>
    <w:rsid w:val="00CC34C8"/>
    <w:rsid w:val="00CF69D2"/>
    <w:rsid w:val="00D058A7"/>
    <w:rsid w:val="00D11880"/>
    <w:rsid w:val="00D21998"/>
    <w:rsid w:val="00D6253C"/>
    <w:rsid w:val="00D64B96"/>
    <w:rsid w:val="00D84F5C"/>
    <w:rsid w:val="00E06C9E"/>
    <w:rsid w:val="00E16951"/>
    <w:rsid w:val="00E22634"/>
    <w:rsid w:val="00E307B0"/>
    <w:rsid w:val="00E36DBF"/>
    <w:rsid w:val="00E5266F"/>
    <w:rsid w:val="00E63190"/>
    <w:rsid w:val="00E67E38"/>
    <w:rsid w:val="00E854BD"/>
    <w:rsid w:val="00E9213D"/>
    <w:rsid w:val="00EA276E"/>
    <w:rsid w:val="00EB7EE2"/>
    <w:rsid w:val="00EC6320"/>
    <w:rsid w:val="00EF3773"/>
    <w:rsid w:val="00F14707"/>
    <w:rsid w:val="00F20368"/>
    <w:rsid w:val="00F47173"/>
    <w:rsid w:val="00F504C2"/>
    <w:rsid w:val="00F51A43"/>
    <w:rsid w:val="00F60859"/>
    <w:rsid w:val="00FA347C"/>
    <w:rsid w:val="00FC1B6B"/>
    <w:rsid w:val="00FE59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8E96"/>
  <w15:chartTrackingRefBased/>
  <w15:docId w15:val="{3D8FAEC5-361C-4671-BEE9-5D283A2C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29D"/>
  </w:style>
  <w:style w:type="paragraph" w:styleId="Rubrik1">
    <w:name w:val="heading 1"/>
    <w:basedOn w:val="Normal"/>
    <w:next w:val="Normal"/>
    <w:link w:val="Rubrik1Char"/>
    <w:uiPriority w:val="9"/>
    <w:qFormat/>
    <w:rsid w:val="001F3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1F3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1F354E"/>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F354E"/>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F354E"/>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F354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F354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F354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F354E"/>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F354E"/>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1F354E"/>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1F354E"/>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F354E"/>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F354E"/>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F354E"/>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F354E"/>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F354E"/>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F354E"/>
    <w:rPr>
      <w:rFonts w:eastAsiaTheme="majorEastAsia" w:cstheme="majorBidi"/>
      <w:color w:val="272727" w:themeColor="text1" w:themeTint="D8"/>
    </w:rPr>
  </w:style>
  <w:style w:type="paragraph" w:styleId="Rubrik">
    <w:name w:val="Title"/>
    <w:basedOn w:val="Normal"/>
    <w:next w:val="Normal"/>
    <w:link w:val="RubrikChar"/>
    <w:uiPriority w:val="10"/>
    <w:qFormat/>
    <w:rsid w:val="001F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F354E"/>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F354E"/>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F354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F354E"/>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F354E"/>
    <w:rPr>
      <w:i/>
      <w:iCs/>
      <w:color w:val="404040" w:themeColor="text1" w:themeTint="BF"/>
    </w:rPr>
  </w:style>
  <w:style w:type="paragraph" w:styleId="Liststycke">
    <w:name w:val="List Paragraph"/>
    <w:basedOn w:val="Normal"/>
    <w:uiPriority w:val="34"/>
    <w:qFormat/>
    <w:rsid w:val="001F354E"/>
    <w:pPr>
      <w:ind w:left="720"/>
      <w:contextualSpacing/>
    </w:pPr>
  </w:style>
  <w:style w:type="character" w:styleId="Starkbetoning">
    <w:name w:val="Intense Emphasis"/>
    <w:basedOn w:val="Standardstycketeckensnitt"/>
    <w:uiPriority w:val="21"/>
    <w:qFormat/>
    <w:rsid w:val="001F354E"/>
    <w:rPr>
      <w:i/>
      <w:iCs/>
      <w:color w:val="0F4761" w:themeColor="accent1" w:themeShade="BF"/>
    </w:rPr>
  </w:style>
  <w:style w:type="paragraph" w:styleId="Starktcitat">
    <w:name w:val="Intense Quote"/>
    <w:basedOn w:val="Normal"/>
    <w:next w:val="Normal"/>
    <w:link w:val="StarktcitatChar"/>
    <w:uiPriority w:val="30"/>
    <w:qFormat/>
    <w:rsid w:val="001F3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F354E"/>
    <w:rPr>
      <w:i/>
      <w:iCs/>
      <w:color w:val="0F4761" w:themeColor="accent1" w:themeShade="BF"/>
    </w:rPr>
  </w:style>
  <w:style w:type="character" w:styleId="Starkreferens">
    <w:name w:val="Intense Reference"/>
    <w:basedOn w:val="Standardstycketeckensnitt"/>
    <w:uiPriority w:val="32"/>
    <w:qFormat/>
    <w:rsid w:val="001F354E"/>
    <w:rPr>
      <w:b/>
      <w:bCs/>
      <w:smallCaps/>
      <w:color w:val="0F4761" w:themeColor="accent1" w:themeShade="BF"/>
      <w:spacing w:val="5"/>
    </w:rPr>
  </w:style>
  <w:style w:type="character" w:styleId="Hyperlnk">
    <w:name w:val="Hyperlink"/>
    <w:basedOn w:val="Standardstycketeckensnitt"/>
    <w:uiPriority w:val="99"/>
    <w:unhideWhenUsed/>
    <w:rsid w:val="001F354E"/>
    <w:rPr>
      <w:color w:val="467886" w:themeColor="hyperlink"/>
      <w:u w:val="single"/>
    </w:rPr>
  </w:style>
  <w:style w:type="character" w:styleId="Olstomnmnande">
    <w:name w:val="Unresolved Mention"/>
    <w:basedOn w:val="Standardstycketeckensnitt"/>
    <w:uiPriority w:val="99"/>
    <w:semiHidden/>
    <w:unhideWhenUsed/>
    <w:rsid w:val="001F3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EIONET-1333827832-65215</_dlc_DocId>
    <_dlc_DocIdUrl xmlns="0f6cf646-3f47-4639-ab1a-910193be0788">
      <Url>https://eea1.sharepoint.com/teams/-EXT-Eionet/_layouts/15/DocIdRedir.aspx?ID=EIONET-1333827832-65215</Url>
      <Description>EIONET-1333827832-65215</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EF4528-90DE-4BD5-8669-B752BF295F34}">
  <ds:schemaRefs>
    <ds:schemaRef ds:uri="http://schemas.microsoft.com/office/2006/metadata/properties"/>
    <ds:schemaRef ds:uri="http://schemas.microsoft.com/office/infopath/2007/PartnerControls"/>
    <ds:schemaRef ds:uri="0f6cf646-3f47-4639-ab1a-910193be0788"/>
    <ds:schemaRef ds:uri="ce9c421d-e5c4-4d07-9374-0aa16904a551"/>
  </ds:schemaRefs>
</ds:datastoreItem>
</file>

<file path=customXml/itemProps2.xml><?xml version="1.0" encoding="utf-8"?>
<ds:datastoreItem xmlns:ds="http://schemas.openxmlformats.org/officeDocument/2006/customXml" ds:itemID="{4B9294FF-EA32-4672-A3DB-9FFF8591C41F}"/>
</file>

<file path=customXml/itemProps3.xml><?xml version="1.0" encoding="utf-8"?>
<ds:datastoreItem xmlns:ds="http://schemas.openxmlformats.org/officeDocument/2006/customXml" ds:itemID="{70999938-5440-4F4C-B397-CEB502550570}">
  <ds:schemaRefs>
    <ds:schemaRef ds:uri="http://schemas.microsoft.com/sharepoint/events"/>
  </ds:schemaRefs>
</ds:datastoreItem>
</file>

<file path=customXml/itemProps4.xml><?xml version="1.0" encoding="utf-8"?>
<ds:datastoreItem xmlns:ds="http://schemas.openxmlformats.org/officeDocument/2006/customXml" ds:itemID="{988A791C-054A-4C21-9CB4-E5949530D5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2</Pages>
  <Words>520</Words>
  <Characters>2762</Characters>
  <Application>Microsoft Office Word</Application>
  <DocSecurity>0</DocSecurity>
  <Lines>23</Lines>
  <Paragraphs>6</Paragraphs>
  <ScaleCrop>false</ScaleCrop>
  <Company>European Environment Agency</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 Djurhuus</dc:creator>
  <cp:keywords/>
  <dc:description/>
  <cp:lastModifiedBy>Zetterström, Cecilia</cp:lastModifiedBy>
  <cp:revision>143</cp:revision>
  <dcterms:created xsi:type="dcterms:W3CDTF">2026-09-04T14:53:00Z</dcterms:created>
  <dcterms:modified xsi:type="dcterms:W3CDTF">2026-09-21T08:03:00Z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08a4a-3048-4b8f-8eeb-74c828f94533_Enabled">
    <vt:lpwstr>true</vt:lpwstr>
  </property>
  <property fmtid="{D5CDD505-2E9C-101B-9397-08002B2CF9AE}" pid="3" name="MSIP_Label_b1f08a4a-3048-4b8f-8eeb-74c828f94533_SetDate">
    <vt:lpwstr>2026-09-04T14:57:27Z</vt:lpwstr>
  </property>
  <property fmtid="{D5CDD505-2E9C-101B-9397-08002B2CF9AE}" pid="4" name="MSIP_Label_b1f08a4a-3048-4b8f-8eeb-74c828f94533_Method">
    <vt:lpwstr>Standard</vt:lpwstr>
  </property>
  <property fmtid="{D5CDD505-2E9C-101B-9397-08002B2CF9AE}" pid="5" name="MSIP_Label_b1f08a4a-3048-4b8f-8eeb-74c828f94533_Name">
    <vt:lpwstr>NORMAL</vt:lpwstr>
  </property>
  <property fmtid="{D5CDD505-2E9C-101B-9397-08002B2CF9AE}" pid="6" name="MSIP_Label_b1f08a4a-3048-4b8f-8eeb-74c828f94533_SiteId">
    <vt:lpwstr>be2e7bea-b493-4de5-bbc5-8b4a6a235600</vt:lpwstr>
  </property>
  <property fmtid="{D5CDD505-2E9C-101B-9397-08002B2CF9AE}" pid="7" name="MSIP_Label_b1f08a4a-3048-4b8f-8eeb-74c828f94533_ActionId">
    <vt:lpwstr>1d3fa297-f5ad-42a5-8354-6c89ac8fe725</vt:lpwstr>
  </property>
  <property fmtid="{D5CDD505-2E9C-101B-9397-08002B2CF9AE}" pid="8" name="MSIP_Label_b1f08a4a-3048-4b8f-8eeb-74c828f94533_ContentBits">
    <vt:lpwstr>0</vt:lpwstr>
  </property>
  <property fmtid="{D5CDD505-2E9C-101B-9397-08002B2CF9AE}" pid="9" name="MSIP_Label_b1f08a4a-3048-4b8f-8eeb-74c828f94533_Tag">
    <vt:lpwstr>10, 3, 0, 1</vt:lpwstr>
  </property>
  <property fmtid="{D5CDD505-2E9C-101B-9397-08002B2CF9AE}" pid="10" name="ContentTypeId">
    <vt:lpwstr>0x010100B04F3A3E2BB1DA4AB1BFDBF3956E9014</vt:lpwstr>
  </property>
  <property fmtid="{D5CDD505-2E9C-101B-9397-08002B2CF9AE}" pid="11" name="_dlc_DocIdItemGuid">
    <vt:lpwstr>b9b7fb83-19dc-413b-bafb-8e980563a15e</vt:lpwstr>
  </property>
  <property fmtid="{D5CDD505-2E9C-101B-9397-08002B2CF9AE}" pid="12" name="MediaServiceImageTags">
    <vt:lpwstr/>
  </property>
  <property fmtid="{D5CDD505-2E9C-101B-9397-08002B2CF9AE}" pid="14" name="docLang">
    <vt:lpwstr>en</vt:lpwstr>
  </property>
</Properties>
</file>