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AE" w:rsidRDefault="009946AE" w:rsidP="009946AE">
      <w:pPr>
        <w:pStyle w:val="1"/>
      </w:pPr>
      <w:bookmarkStart w:id="0" w:name="OLE_LINK36"/>
      <w:bookmarkStart w:id="1" w:name="OLE_LINK37"/>
      <w:r>
        <w:rPr>
          <w:rFonts w:hint="eastAsia"/>
        </w:rPr>
        <w:t>反射机制</w:t>
      </w:r>
    </w:p>
    <w:p w:rsidR="009946AE" w:rsidRDefault="009946AE" w:rsidP="009946AE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反射</w:t>
      </w:r>
    </w:p>
    <w:p w:rsidR="009946AE" w:rsidRDefault="009946AE" w:rsidP="009946AE">
      <w:r>
        <w:rPr>
          <w:rFonts w:hint="eastAsia"/>
        </w:rPr>
        <w:t>就是正在运行，动态获取这个类的所有信息。</w:t>
      </w:r>
    </w:p>
    <w:p w:rsidR="009946AE" w:rsidRDefault="009946AE" w:rsidP="009946AE">
      <w:pPr>
        <w:pStyle w:val="2"/>
      </w:pPr>
      <w:r>
        <w:rPr>
          <w:rFonts w:hint="eastAsia"/>
        </w:rPr>
        <w:t>反射机制的作用</w:t>
      </w:r>
    </w:p>
    <w:p w:rsidR="009946AE" w:rsidRPr="0093041F" w:rsidRDefault="009946AE" w:rsidP="009946AE">
      <w:r w:rsidRPr="0093041F">
        <w:t>  1</w:t>
      </w:r>
      <w:r w:rsidRPr="0093041F">
        <w:rPr>
          <w:rFonts w:hint="eastAsia"/>
        </w:rPr>
        <w:t>，反编译：</w:t>
      </w:r>
      <w:r w:rsidRPr="0093041F">
        <w:t>.class--&gt;.java</w:t>
      </w:r>
    </w:p>
    <w:p w:rsidR="009946AE" w:rsidRDefault="009946AE" w:rsidP="009946AE">
      <w:r>
        <w:t>   2</w:t>
      </w:r>
      <w:r>
        <w:rPr>
          <w:rFonts w:hint="eastAsia"/>
        </w:rPr>
        <w:t>．</w:t>
      </w:r>
      <w:r w:rsidRPr="0093041F">
        <w:rPr>
          <w:rFonts w:hint="eastAsia"/>
        </w:rPr>
        <w:t>通过反射机制访问</w:t>
      </w:r>
      <w:r w:rsidRPr="0093041F">
        <w:t>java</w:t>
      </w:r>
      <w:r w:rsidRPr="0093041F">
        <w:rPr>
          <w:rFonts w:hint="eastAsia"/>
        </w:rPr>
        <w:t>对象的属性，方法，构造方法等；</w:t>
      </w:r>
    </w:p>
    <w:p w:rsidR="009946AE" w:rsidRDefault="009946AE" w:rsidP="009946AE">
      <w:pPr>
        <w:pStyle w:val="2"/>
      </w:pPr>
      <w:r>
        <w:rPr>
          <w:rFonts w:hint="eastAsia"/>
        </w:rPr>
        <w:t>反射机制的</w:t>
      </w:r>
      <w:r>
        <w:t>应用场景</w:t>
      </w:r>
    </w:p>
    <w:p w:rsidR="009946AE" w:rsidRDefault="009946AE" w:rsidP="009946AE">
      <w:proofErr w:type="spellStart"/>
      <w:r>
        <w:t>J</w:t>
      </w:r>
      <w:r>
        <w:rPr>
          <w:rFonts w:hint="eastAsia"/>
        </w:rPr>
        <w:t>dbc</w:t>
      </w:r>
      <w:proofErr w:type="spellEnd"/>
      <w:r>
        <w:t xml:space="preserve"> </w:t>
      </w:r>
      <w:r>
        <w:rPr>
          <w:rFonts w:hint="eastAsia"/>
        </w:rPr>
        <w:t>加载</w:t>
      </w:r>
      <w:r>
        <w:t>驱动</w:t>
      </w:r>
      <w:r>
        <w:rPr>
          <w:rFonts w:hint="eastAsia"/>
        </w:rPr>
        <w:t>-----</w:t>
      </w:r>
    </w:p>
    <w:p w:rsidR="009946AE" w:rsidRDefault="005912ED" w:rsidP="009946AE">
      <w:r>
        <w:t>Spring IOC</w:t>
      </w:r>
    </w:p>
    <w:p w:rsidR="009946AE" w:rsidRPr="0093041F" w:rsidRDefault="009946AE" w:rsidP="009946AE"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9946AE" w:rsidRDefault="009946AE" w:rsidP="009946AE">
      <w:pPr>
        <w:pStyle w:val="2"/>
      </w:pPr>
      <w:r w:rsidRPr="0093041F">
        <w:rPr>
          <w:rFonts w:hint="eastAsia"/>
        </w:rPr>
        <w:t>反射机制获取类有三种方法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第一种方式：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Classc1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134587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34587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"Employee"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第二种方式：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中每个类型都有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属性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.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Classc2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第三种方式：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语言中任何一个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对象都有</w:t>
            </w:r>
            <w:proofErr w:type="spellStart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方法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9946AE" w:rsidRDefault="009946AE" w:rsidP="002B2FE3"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Classc3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//c3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是运行时类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(e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的运行时类是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Employee) 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ab/>
            </w:r>
          </w:p>
        </w:tc>
      </w:tr>
    </w:tbl>
    <w:p w:rsidR="009946AE" w:rsidRPr="00134587" w:rsidRDefault="009946AE" w:rsidP="009946AE"/>
    <w:p w:rsidR="009946AE" w:rsidRPr="001772B9" w:rsidRDefault="009946AE" w:rsidP="009946AE"/>
    <w:p w:rsidR="009946AE" w:rsidRDefault="009946AE" w:rsidP="009946AE">
      <w:pPr>
        <w:pStyle w:val="2"/>
      </w:pPr>
      <w:r>
        <w:rPr>
          <w:rFonts w:hint="eastAsia"/>
        </w:rPr>
        <w:t>反射创建对象的方式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61288F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Class&lt;?&gt;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61288F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Pr="0061288F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创建此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对象所表示的类的一个新实例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调用了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User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的无参数构造方法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.</w:t>
            </w:r>
          </w:p>
          <w:p w:rsidR="009946AE" w:rsidRDefault="009946AE" w:rsidP="002B2FE3"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9946AE" w:rsidRPr="0000285D" w:rsidRDefault="009946AE" w:rsidP="009946AE">
      <w:r>
        <w:rPr>
          <w:rFonts w:hint="eastAsia"/>
        </w:rPr>
        <w:t>实例化有参构造函数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2F1CB5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2F1CB5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Pr="002F1CB5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Constructor&lt;?&gt;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.getConstructor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Default="009946AE" w:rsidP="002B2FE3"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9946AE" w:rsidRPr="00134587" w:rsidRDefault="009946AE" w:rsidP="009946AE"/>
    <w:p w:rsidR="009946AE" w:rsidRDefault="009946AE" w:rsidP="009946AE">
      <w:pPr>
        <w:pStyle w:val="2"/>
      </w:pPr>
      <w:r>
        <w:rPr>
          <w:rFonts w:hint="eastAsia"/>
        </w:rPr>
        <w:t>反射创建</w:t>
      </w:r>
      <w:proofErr w:type="spellStart"/>
      <w:r>
        <w:rPr>
          <w:rFonts w:hint="eastAsia"/>
        </w:rPr>
        <w:t>api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946AE" w:rsidTr="002B2FE3">
        <w:tc>
          <w:tcPr>
            <w:tcW w:w="4261" w:type="dxa"/>
          </w:tcPr>
          <w:p w:rsidR="009946AE" w:rsidRPr="00063480" w:rsidRDefault="009946AE" w:rsidP="002B2FE3">
            <w:r w:rsidRPr="00063480">
              <w:rPr>
                <w:rFonts w:hint="eastAsia"/>
              </w:rPr>
              <w:t>方法名称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作用</w:t>
            </w:r>
          </w:p>
        </w:tc>
      </w:tr>
      <w:tr w:rsidR="009946AE" w:rsidTr="002B2FE3">
        <w:tc>
          <w:tcPr>
            <w:tcW w:w="4261" w:type="dxa"/>
          </w:tcPr>
          <w:p w:rsidR="009946AE" w:rsidRDefault="009946AE" w:rsidP="002B2FE3">
            <w:proofErr w:type="spellStart"/>
            <w:r w:rsidRPr="00DE212B">
              <w:rPr>
                <w:rFonts w:hint="eastAsia"/>
              </w:rPr>
              <w:t>getDeclaredMethods</w:t>
            </w:r>
            <w:proofErr w:type="spellEnd"/>
            <w:r>
              <w:rPr>
                <w:rFonts w:hint="eastAsia"/>
              </w:rPr>
              <w:t xml:space="preserve"> []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获取该类的所有方法</w:t>
            </w:r>
          </w:p>
        </w:tc>
      </w:tr>
      <w:tr w:rsidR="009946AE" w:rsidTr="002B2FE3">
        <w:tc>
          <w:tcPr>
            <w:tcW w:w="4261" w:type="dxa"/>
          </w:tcPr>
          <w:p w:rsidR="009946AE" w:rsidRPr="00DE212B" w:rsidRDefault="009946AE" w:rsidP="002B2FE3">
            <w:proofErr w:type="spellStart"/>
            <w:r w:rsidRPr="00DE212B">
              <w:rPr>
                <w:rFonts w:hint="eastAsia"/>
              </w:rPr>
              <w:t>getReturnType</w:t>
            </w:r>
            <w:proofErr w:type="spellEnd"/>
            <w:r w:rsidRPr="00DE212B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获取该类的返回值</w:t>
            </w:r>
          </w:p>
        </w:tc>
      </w:tr>
      <w:tr w:rsidR="009946AE" w:rsidTr="002B2FE3">
        <w:tc>
          <w:tcPr>
            <w:tcW w:w="4261" w:type="dxa"/>
          </w:tcPr>
          <w:p w:rsidR="009946AE" w:rsidRPr="00DE212B" w:rsidRDefault="009946AE" w:rsidP="002B2FE3">
            <w:proofErr w:type="spellStart"/>
            <w:r w:rsidRPr="00267E6D">
              <w:rPr>
                <w:rFonts w:hint="eastAsia"/>
              </w:rPr>
              <w:t>getParameterTypes</w:t>
            </w:r>
            <w:proofErr w:type="spellEnd"/>
            <w:r w:rsidRPr="00267E6D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获取传入参数</w:t>
            </w:r>
          </w:p>
        </w:tc>
      </w:tr>
      <w:tr w:rsidR="009946AE" w:rsidTr="002B2FE3">
        <w:tc>
          <w:tcPr>
            <w:tcW w:w="4261" w:type="dxa"/>
          </w:tcPr>
          <w:p w:rsidR="009946AE" w:rsidRPr="00063480" w:rsidRDefault="009946AE" w:rsidP="002B2FE3">
            <w:proofErr w:type="spellStart"/>
            <w:r w:rsidRPr="007F3985">
              <w:t>getDeclaredFields</w:t>
            </w:r>
            <w:proofErr w:type="spellEnd"/>
            <w:r w:rsidRPr="007F3985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获取该类的所有字段</w:t>
            </w:r>
          </w:p>
        </w:tc>
      </w:tr>
      <w:tr w:rsidR="009946AE" w:rsidTr="002B2FE3">
        <w:tc>
          <w:tcPr>
            <w:tcW w:w="4261" w:type="dxa"/>
          </w:tcPr>
          <w:p w:rsidR="009946AE" w:rsidRPr="007F3985" w:rsidRDefault="009946AE" w:rsidP="002B2FE3">
            <w:proofErr w:type="spellStart"/>
            <w:r w:rsidRPr="005716CE">
              <w:t>setAccessible</w:t>
            </w:r>
            <w:proofErr w:type="spellEnd"/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允许访问私有成员</w:t>
            </w:r>
          </w:p>
        </w:tc>
      </w:tr>
    </w:tbl>
    <w:p w:rsidR="009946AE" w:rsidRDefault="009946AE" w:rsidP="009946AE">
      <w:pPr>
        <w:pStyle w:val="2"/>
      </w:pPr>
      <w:r>
        <w:rPr>
          <w:rFonts w:hint="eastAsia"/>
        </w:rPr>
        <w:t>使用反射为类私有属性赋值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RPr="00B22757" w:rsidTr="002B2FE3">
        <w:tc>
          <w:tcPr>
            <w:tcW w:w="8522" w:type="dxa"/>
          </w:tcPr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对象私有属性赋值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B2275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com.itmayiedu.entity.User</w:t>
            </w:r>
            <w:proofErr w:type="spellEnd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获取到当前的所有属性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Field[]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获取当前所有的方法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Method[]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(Method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初始化对象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标记为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true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允许反射赋值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rPr>
                <w:b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使用反射机制给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id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赋值为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9946AE" w:rsidRDefault="009946AE" w:rsidP="009946AE">
      <w:pPr>
        <w:pStyle w:val="2"/>
      </w:pPr>
      <w:r>
        <w:t>JDBC</w:t>
      </w:r>
      <w:r>
        <w:rPr>
          <w:rFonts w:hint="eastAsia"/>
        </w:rPr>
        <w:t>反射</w:t>
      </w:r>
      <w:r>
        <w:t>加载驱动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RPr="001D6D6A" w:rsidTr="002B2FE3">
        <w:tc>
          <w:tcPr>
            <w:tcW w:w="8522" w:type="dxa"/>
          </w:tcPr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DemoJDBC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加载驱动类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通过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DriverManager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获取数据库连接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://192.168.1.150/test"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teamtalk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"123456"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Connection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(Connection)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DriverManager.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"insert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(name, age) value (?</w:t>
            </w:r>
            <w:proofErr w:type="gram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 ?</w:t>
            </w:r>
            <w:proofErr w:type="gram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)"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(1,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hdu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(2, 21);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.executeUpdate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"select * from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操作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结果集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第一种获取字段方式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1D6D6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(2)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(3));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关闭数据库连接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9946AE" w:rsidRPr="001D6D6A" w:rsidRDefault="009946AE" w:rsidP="002B2FE3">
            <w:pPr>
              <w:rPr>
                <w:b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946AE" w:rsidRPr="001D6D6A" w:rsidRDefault="009946AE" w:rsidP="009946AE"/>
    <w:p w:rsidR="009946AE" w:rsidRDefault="009946AE" w:rsidP="009946AE">
      <w:pPr>
        <w:pStyle w:val="2"/>
      </w:pPr>
      <w:bookmarkStart w:id="2" w:name="OLE_LINK89"/>
      <w:bookmarkStart w:id="3" w:name="OLE_LINK90"/>
      <w:r>
        <w:rPr>
          <w:rFonts w:hint="eastAsia"/>
        </w:rPr>
        <w:t>禁止使用</w:t>
      </w:r>
      <w:r>
        <w:t>反射机制</w:t>
      </w:r>
      <w:r>
        <w:rPr>
          <w:rFonts w:hint="eastAsia"/>
        </w:rPr>
        <w:t>初始化</w:t>
      </w:r>
    </w:p>
    <w:bookmarkEnd w:id="2"/>
    <w:bookmarkEnd w:id="3"/>
    <w:p w:rsidR="009946AE" w:rsidRPr="00F8698F" w:rsidRDefault="009946AE" w:rsidP="009946AE">
      <w:r>
        <w:rPr>
          <w:rFonts w:hint="eastAsia"/>
        </w:rPr>
        <w:t>将</w:t>
      </w:r>
      <w:r>
        <w:t>构造函数为私有化</w:t>
      </w:r>
    </w:p>
    <w:bookmarkEnd w:id="0"/>
    <w:bookmarkEnd w:id="1"/>
    <w:p w:rsidR="00A5656F" w:rsidRPr="009946AE" w:rsidRDefault="00A5656F" w:rsidP="00A5656F"/>
    <w:p w:rsidR="005978C5" w:rsidRDefault="00F43D0A" w:rsidP="00927C4C">
      <w:pPr>
        <w:pStyle w:val="1"/>
      </w:pPr>
      <w:r>
        <w:rPr>
          <w:rFonts w:hint="eastAsia"/>
        </w:rPr>
        <w:t>设计</w:t>
      </w:r>
      <w:r>
        <w:t>模式</w:t>
      </w:r>
    </w:p>
    <w:p w:rsidR="00F43D0A" w:rsidRDefault="00784EB5" w:rsidP="000B1D16">
      <w:pPr>
        <w:pStyle w:val="2"/>
      </w:pPr>
      <w:r>
        <w:rPr>
          <w:rFonts w:hint="eastAsia"/>
        </w:rPr>
        <w:t>设计</w:t>
      </w:r>
      <w:r>
        <w:t>模式分类</w:t>
      </w:r>
    </w:p>
    <w:p w:rsidR="00D71225" w:rsidRDefault="00D71225" w:rsidP="00D71225">
      <w:r>
        <w:rPr>
          <w:rFonts w:hint="eastAsia"/>
        </w:rPr>
        <w:t>创建型模式，共五种：</w:t>
      </w:r>
      <w:r w:rsidRPr="002B2FE3">
        <w:rPr>
          <w:rFonts w:hint="eastAsia"/>
          <w:b/>
          <w:color w:val="FF0000"/>
        </w:rPr>
        <w:t>工厂方法模式、抽象工厂模式</w:t>
      </w:r>
      <w:r>
        <w:rPr>
          <w:rFonts w:hint="eastAsia"/>
        </w:rPr>
        <w:t>、</w:t>
      </w:r>
      <w:proofErr w:type="gramStart"/>
      <w:r w:rsidRPr="002B2FE3">
        <w:rPr>
          <w:rFonts w:hint="eastAsia"/>
          <w:b/>
          <w:color w:val="FF0000"/>
        </w:rPr>
        <w:t>单例模式</w:t>
      </w:r>
      <w:proofErr w:type="gramEnd"/>
      <w:r>
        <w:rPr>
          <w:rFonts w:hint="eastAsia"/>
        </w:rPr>
        <w:t>、建造者模式、</w:t>
      </w:r>
      <w:r w:rsidRPr="002B2FE3">
        <w:rPr>
          <w:rFonts w:hint="eastAsia"/>
          <w:b/>
          <w:color w:val="FF0000"/>
        </w:rPr>
        <w:t>原型模式。</w:t>
      </w:r>
    </w:p>
    <w:p w:rsidR="00D71225" w:rsidRDefault="00D71225" w:rsidP="00D71225">
      <w:r>
        <w:rPr>
          <w:rFonts w:hint="eastAsia"/>
        </w:rPr>
        <w:lastRenderedPageBreak/>
        <w:t>结构型模式，共七种：</w:t>
      </w:r>
      <w:r w:rsidRPr="002B2FE3">
        <w:rPr>
          <w:rFonts w:hint="eastAsia"/>
          <w:color w:val="FF0000"/>
        </w:rPr>
        <w:t>适配器模式、</w:t>
      </w:r>
      <w:proofErr w:type="gramStart"/>
      <w:r w:rsidRPr="002B2FE3">
        <w:rPr>
          <w:rFonts w:hint="eastAsia"/>
          <w:color w:val="FF0000"/>
        </w:rPr>
        <w:t>装饰器</w:t>
      </w:r>
      <w:proofErr w:type="gramEnd"/>
      <w:r w:rsidRPr="002B2FE3">
        <w:rPr>
          <w:rFonts w:hint="eastAsia"/>
          <w:color w:val="FF0000"/>
        </w:rPr>
        <w:t>模式、代理模式、外观模式</w:t>
      </w:r>
      <w:r>
        <w:rPr>
          <w:rFonts w:hint="eastAsia"/>
        </w:rPr>
        <w:t>、桥接模式、</w:t>
      </w:r>
      <w:r w:rsidRPr="00B31434">
        <w:rPr>
          <w:rFonts w:hint="eastAsia"/>
          <w:color w:val="FF0000"/>
        </w:rPr>
        <w:t>组合模式</w:t>
      </w:r>
      <w:r>
        <w:rPr>
          <w:rFonts w:hint="eastAsia"/>
        </w:rPr>
        <w:t>、</w:t>
      </w:r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。</w:t>
      </w:r>
    </w:p>
    <w:p w:rsidR="00B0611A" w:rsidRDefault="00D71225" w:rsidP="00D71225">
      <w:r>
        <w:rPr>
          <w:rFonts w:hint="eastAsia"/>
        </w:rPr>
        <w:t>行为型模式，共十一种：</w:t>
      </w:r>
      <w:r w:rsidRPr="002B2FE3">
        <w:rPr>
          <w:rFonts w:hint="eastAsia"/>
          <w:color w:val="FF0000"/>
        </w:rPr>
        <w:t>策略模式、模板方法模式、观察者模式</w:t>
      </w:r>
      <w:r>
        <w:rPr>
          <w:rFonts w:hint="eastAsia"/>
        </w:rPr>
        <w:t>、迭代子模式、责任链模式、命令模式、备忘录模式、状态模式、访问者模式、中介者模式、解释器模式。</w:t>
      </w:r>
    </w:p>
    <w:p w:rsidR="009946AE" w:rsidRDefault="009946AE" w:rsidP="00D71225"/>
    <w:p w:rsidR="009946AE" w:rsidRDefault="004D1C1D" w:rsidP="00F66569">
      <w:pPr>
        <w:pStyle w:val="2"/>
      </w:pPr>
      <w:r w:rsidRPr="004D1C1D">
        <w:rPr>
          <w:rFonts w:hint="eastAsia"/>
        </w:rPr>
        <w:t>设计模式的六大原则</w:t>
      </w:r>
    </w:p>
    <w:p w:rsidR="007C79AE" w:rsidRDefault="007C79AE" w:rsidP="007C209E">
      <w:pPr>
        <w:pStyle w:val="3"/>
      </w:pPr>
      <w:r>
        <w:rPr>
          <w:rFonts w:hint="eastAsia"/>
        </w:rPr>
        <w:t>开闭原则（</w:t>
      </w:r>
      <w:r>
        <w:rPr>
          <w:rFonts w:hint="eastAsia"/>
        </w:rPr>
        <w:t>Open Close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开闭原则就是说对扩展开放，对修改关闭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t>里氏代换原则（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里氏代换原则</w:t>
      </w:r>
      <w:r>
        <w:rPr>
          <w:rFonts w:hint="eastAsia"/>
        </w:rPr>
        <w:t>(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 LSP)</w:t>
      </w:r>
      <w:r>
        <w:rPr>
          <w:rFonts w:hint="eastAsia"/>
        </w:rPr>
        <w:t>面向对象设计的基本原则之一。</w:t>
      </w:r>
      <w:r>
        <w:rPr>
          <w:rFonts w:hint="eastAsia"/>
        </w:rPr>
        <w:t xml:space="preserve"> </w:t>
      </w:r>
      <w:r>
        <w:rPr>
          <w:rFonts w:hint="eastAsia"/>
        </w:rPr>
        <w:t>里氏代换原则中说，</w:t>
      </w:r>
      <w:proofErr w:type="gramStart"/>
      <w:r>
        <w:rPr>
          <w:rFonts w:hint="eastAsia"/>
        </w:rPr>
        <w:t>任何基类</w:t>
      </w:r>
      <w:proofErr w:type="gramEnd"/>
      <w:r>
        <w:rPr>
          <w:rFonts w:hint="eastAsia"/>
        </w:rPr>
        <w:t>可以出现的地方，子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可以出现。</w:t>
      </w:r>
      <w:r>
        <w:rPr>
          <w:rFonts w:hint="eastAsia"/>
        </w:rPr>
        <w:t xml:space="preserve"> LSP</w:t>
      </w:r>
      <w:r>
        <w:rPr>
          <w:rFonts w:hint="eastAsia"/>
        </w:rPr>
        <w:t>是继承复用的基石，只有当衍生类可以替换</w:t>
      </w:r>
      <w:proofErr w:type="gramStart"/>
      <w:r>
        <w:rPr>
          <w:rFonts w:hint="eastAsia"/>
        </w:rPr>
        <w:t>掉基类</w:t>
      </w:r>
      <w:proofErr w:type="gramEnd"/>
      <w:r>
        <w:rPr>
          <w:rFonts w:hint="eastAsia"/>
        </w:rPr>
        <w:t>，软件单位的功能不受到影响时，</w:t>
      </w:r>
      <w:proofErr w:type="gramStart"/>
      <w:r>
        <w:rPr>
          <w:rFonts w:hint="eastAsia"/>
        </w:rPr>
        <w:t>基类才能</w:t>
      </w:r>
      <w:proofErr w:type="gramEnd"/>
      <w:r>
        <w:rPr>
          <w:rFonts w:hint="eastAsia"/>
        </w:rPr>
        <w:t>真正被复用，而衍生类也能够</w:t>
      </w:r>
      <w:proofErr w:type="gramStart"/>
      <w:r>
        <w:rPr>
          <w:rFonts w:hint="eastAsia"/>
        </w:rPr>
        <w:t>在基类的</w:t>
      </w:r>
      <w:proofErr w:type="gramEnd"/>
      <w:r>
        <w:rPr>
          <w:rFonts w:hint="eastAsia"/>
        </w:rPr>
        <w:t>基础上增加新的行为。里氏代换原则是对“开</w:t>
      </w:r>
      <w:r>
        <w:rPr>
          <w:rFonts w:hint="eastAsia"/>
        </w:rPr>
        <w:t>-</w:t>
      </w:r>
      <w:r>
        <w:rPr>
          <w:rFonts w:hint="eastAsia"/>
        </w:rPr>
        <w:t>闭”原则的补充。实现“开</w:t>
      </w:r>
      <w:r>
        <w:rPr>
          <w:rFonts w:hint="eastAsia"/>
        </w:rPr>
        <w:t>-</w:t>
      </w:r>
      <w:r>
        <w:rPr>
          <w:rFonts w:hint="eastAsia"/>
        </w:rPr>
        <w:t>闭”原则的关键步骤就是抽象化。</w:t>
      </w:r>
      <w:proofErr w:type="gramStart"/>
      <w:r>
        <w:rPr>
          <w:rFonts w:hint="eastAsia"/>
        </w:rPr>
        <w:t>而基类与</w:t>
      </w:r>
      <w:proofErr w:type="gramEnd"/>
      <w:r>
        <w:rPr>
          <w:rFonts w:hint="eastAsia"/>
        </w:rPr>
        <w:t>子类的继承关系就是抽象化的具体实现，所以里氏代换原则是对实现抽象化的具体步骤的规范。——</w:t>
      </w:r>
      <w:r>
        <w:rPr>
          <w:rFonts w:hint="eastAsia"/>
        </w:rPr>
        <w:t xml:space="preserve"> From Baidu </w:t>
      </w:r>
      <w:r>
        <w:rPr>
          <w:rFonts w:hint="eastAsia"/>
        </w:rPr>
        <w:t>百科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t>依赖倒转原则（</w:t>
      </w:r>
      <w:r>
        <w:rPr>
          <w:rFonts w:hint="eastAsia"/>
        </w:rPr>
        <w:t>Dependence Inversion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这个是开闭原则的基础，具体内容：真对接口编程，依赖于抽象而不依赖于具体。</w:t>
      </w:r>
    </w:p>
    <w:p w:rsidR="007C79AE" w:rsidRDefault="007C79AE" w:rsidP="007C79AE"/>
    <w:p w:rsidR="007C79AE" w:rsidRDefault="007C79AE" w:rsidP="007C79AE">
      <w:r>
        <w:rPr>
          <w:rFonts w:hint="eastAsia"/>
        </w:rPr>
        <w:t>接口隔离原则（</w:t>
      </w:r>
      <w:r>
        <w:rPr>
          <w:rFonts w:hint="eastAsia"/>
        </w:rPr>
        <w:t>Interface Segregation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7C79AE" w:rsidRDefault="007C79AE" w:rsidP="007C79AE"/>
    <w:p w:rsidR="007C79AE" w:rsidRDefault="007C79AE" w:rsidP="007C209E">
      <w:pPr>
        <w:pStyle w:val="3"/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法则（最少知道原则）（</w:t>
      </w:r>
      <w:r>
        <w:rPr>
          <w:rFonts w:hint="eastAsia"/>
        </w:rPr>
        <w:t>Demeter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为什么叫最少知道原则，就是说：一个实体应当尽量少的与其他实体之间发生相互作用，使得系统功能模块相对独立。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lastRenderedPageBreak/>
        <w:t>合成复用原则（</w:t>
      </w:r>
      <w:r>
        <w:rPr>
          <w:rFonts w:hint="eastAsia"/>
        </w:rPr>
        <w:t>Composite Reuse Principle</w:t>
      </w:r>
      <w:r>
        <w:rPr>
          <w:rFonts w:hint="eastAsia"/>
        </w:rPr>
        <w:t>）</w:t>
      </w:r>
    </w:p>
    <w:p w:rsidR="00F66569" w:rsidRPr="007C79AE" w:rsidRDefault="007C79AE" w:rsidP="007C79AE">
      <w:r>
        <w:rPr>
          <w:rFonts w:hint="eastAsia"/>
        </w:rPr>
        <w:t>原则是尽量使用合成</w:t>
      </w:r>
      <w:r>
        <w:rPr>
          <w:rFonts w:hint="eastAsia"/>
        </w:rPr>
        <w:t>/</w:t>
      </w:r>
      <w:r>
        <w:rPr>
          <w:rFonts w:hint="eastAsia"/>
        </w:rPr>
        <w:t>聚合的方式，而不是使用继承。</w:t>
      </w:r>
    </w:p>
    <w:p w:rsidR="00927C4C" w:rsidRDefault="00927C4C" w:rsidP="00927C4C"/>
    <w:p w:rsidR="00927C4C" w:rsidRDefault="00927C4C" w:rsidP="00927C4C">
      <w:pPr>
        <w:pStyle w:val="1"/>
      </w:pPr>
      <w:proofErr w:type="gramStart"/>
      <w:r>
        <w:rPr>
          <w:rFonts w:hint="eastAsia"/>
        </w:rPr>
        <w:t>单例模式</w:t>
      </w:r>
      <w:proofErr w:type="gramEnd"/>
    </w:p>
    <w:p w:rsidR="00057EDE" w:rsidRDefault="00057EDE" w:rsidP="0033302A"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单</w:t>
      </w:r>
      <w:r>
        <w:t>例</w:t>
      </w:r>
    </w:p>
    <w:p w:rsidR="00DA5C2A" w:rsidRPr="00D849AE" w:rsidRDefault="00DA5C2A" w:rsidP="00057ED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保证</w:t>
      </w:r>
      <w:r w:rsidR="00952D2C" w:rsidRPr="00D849AE">
        <w:rPr>
          <w:rFonts w:ascii="楷体" w:eastAsia="楷体" w:hAnsi="楷体" w:hint="eastAsia"/>
        </w:rPr>
        <w:t>一个</w:t>
      </w:r>
      <w:proofErr w:type="gramStart"/>
      <w:r w:rsidR="00952D2C" w:rsidRPr="00D849AE">
        <w:rPr>
          <w:rFonts w:ascii="楷体" w:eastAsia="楷体" w:hAnsi="楷体"/>
        </w:rPr>
        <w:t>类只有</w:t>
      </w:r>
      <w:proofErr w:type="gramEnd"/>
      <w:r w:rsidR="00952D2C" w:rsidRPr="00D849AE">
        <w:rPr>
          <w:rFonts w:ascii="楷体" w:eastAsia="楷体" w:hAnsi="楷体"/>
        </w:rPr>
        <w:t>一个</w:t>
      </w:r>
      <w:r w:rsidR="00952D2C" w:rsidRPr="00D849AE">
        <w:rPr>
          <w:rFonts w:ascii="楷体" w:eastAsia="楷体" w:hAnsi="楷体" w:hint="eastAsia"/>
        </w:rPr>
        <w:t>实例，</w:t>
      </w:r>
      <w:r w:rsidR="00952D2C" w:rsidRPr="00D849AE">
        <w:rPr>
          <w:rFonts w:ascii="楷体" w:eastAsia="楷体" w:hAnsi="楷体"/>
        </w:rPr>
        <w:t>并且提供一个访问该全局</w:t>
      </w:r>
      <w:r w:rsidR="00952D2C" w:rsidRPr="00D849AE">
        <w:rPr>
          <w:rFonts w:ascii="楷体" w:eastAsia="楷体" w:hAnsi="楷体" w:hint="eastAsia"/>
        </w:rPr>
        <w:t>访问</w:t>
      </w:r>
      <w:r w:rsidR="00952D2C" w:rsidRPr="00D849AE">
        <w:rPr>
          <w:rFonts w:ascii="楷体" w:eastAsia="楷体" w:hAnsi="楷体"/>
        </w:rPr>
        <w:t>点</w:t>
      </w:r>
    </w:p>
    <w:p w:rsidR="00264BEB" w:rsidRDefault="00264BEB" w:rsidP="00544811">
      <w:pPr>
        <w:pStyle w:val="2"/>
      </w:pPr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应用</w:t>
      </w:r>
      <w:proofErr w:type="gramEnd"/>
      <w:r>
        <w:t>场景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1. Windows的Task Manager（任务管理器）就是很典型</w:t>
      </w:r>
      <w:proofErr w:type="gramStart"/>
      <w:r w:rsidRPr="00D849AE">
        <w:rPr>
          <w:rFonts w:ascii="楷体" w:eastAsia="楷体" w:hAnsi="楷体" w:hint="eastAsia"/>
        </w:rPr>
        <w:t>的单例模式</w:t>
      </w:r>
      <w:proofErr w:type="gramEnd"/>
      <w:r w:rsidRPr="00D849AE">
        <w:rPr>
          <w:rFonts w:ascii="楷体" w:eastAsia="楷体" w:hAnsi="楷体" w:hint="eastAsia"/>
        </w:rPr>
        <w:t xml:space="preserve">（这个很熟悉吧），想想看，是不是呢，你能打开两个windows task manager吗？ 不信你自己试试看哦~ 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2. windows的Recycle Bin（回收站）也是典型</w:t>
      </w:r>
      <w:proofErr w:type="gramStart"/>
      <w:r w:rsidRPr="00D849AE">
        <w:rPr>
          <w:rFonts w:ascii="楷体" w:eastAsia="楷体" w:hAnsi="楷体" w:hint="eastAsia"/>
        </w:rPr>
        <w:t>的单例应用</w:t>
      </w:r>
      <w:proofErr w:type="gramEnd"/>
      <w:r w:rsidRPr="00D849AE">
        <w:rPr>
          <w:rFonts w:ascii="楷体" w:eastAsia="楷体" w:hAnsi="楷体" w:hint="eastAsia"/>
        </w:rPr>
        <w:t>。在整个系统运行过程中，回收站一直维护着仅有的一个实例。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3. 网站的计数器，一般也是采用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实现，否则难以同步。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4. 应用程序的日志应用，一般都何用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实现，这一般是由于共享的日志文件一直处于打开状态，因为只能有一个实例去操作，否则内容不好追加。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5. Web应用的配置对象的读取，一般也</w:t>
      </w:r>
      <w:proofErr w:type="gramStart"/>
      <w:r w:rsidRPr="00D849AE">
        <w:rPr>
          <w:rFonts w:ascii="楷体" w:eastAsia="楷体" w:hAnsi="楷体" w:hint="eastAsia"/>
        </w:rPr>
        <w:t>应用单例模式</w:t>
      </w:r>
      <w:proofErr w:type="gramEnd"/>
      <w:r w:rsidRPr="00D849AE">
        <w:rPr>
          <w:rFonts w:ascii="楷体" w:eastAsia="楷体" w:hAnsi="楷体" w:hint="eastAsia"/>
        </w:rPr>
        <w:t>，这个是由于配置文件是共享的资源。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6. 数据库连接池的设计一般也是</w:t>
      </w:r>
      <w:proofErr w:type="gramStart"/>
      <w:r w:rsidRPr="00D849AE">
        <w:rPr>
          <w:rFonts w:ascii="楷体" w:eastAsia="楷体" w:hAnsi="楷体" w:hint="eastAsia"/>
        </w:rPr>
        <w:t>采用单例模式</w:t>
      </w:r>
      <w:proofErr w:type="gramEnd"/>
      <w:r w:rsidRPr="00D849AE">
        <w:rPr>
          <w:rFonts w:ascii="楷体" w:eastAsia="楷体" w:hAnsi="楷体" w:hint="eastAsia"/>
        </w:rPr>
        <w:t>，因为数据库连接是一种数据库资源。数据库软件系统中使用数据库连接池，主要是节省打开或者关闭数据库连接所引起的效率损耗，这种效率上的损耗还是非常昂贵的，因为何用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来维护，就可以大大降低这种损耗。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7. 多线程的线程池的设计一般也是</w:t>
      </w:r>
      <w:proofErr w:type="gramStart"/>
      <w:r w:rsidRPr="00D849AE">
        <w:rPr>
          <w:rFonts w:ascii="楷体" w:eastAsia="楷体" w:hAnsi="楷体" w:hint="eastAsia"/>
        </w:rPr>
        <w:t>采用单例模式</w:t>
      </w:r>
      <w:proofErr w:type="gramEnd"/>
      <w:r w:rsidRPr="00D849AE">
        <w:rPr>
          <w:rFonts w:ascii="楷体" w:eastAsia="楷体" w:hAnsi="楷体" w:hint="eastAsia"/>
        </w:rPr>
        <w:t>，这是由于线程池要方便对池中的线程进行控制。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8. 操作系统的文件系统，也是大的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实现的具体例子，一个操作系统只能有一个文件系统。</w:t>
      </w:r>
    </w:p>
    <w:p w:rsidR="00952D2C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9. </w:t>
      </w:r>
      <w:proofErr w:type="spellStart"/>
      <w:r w:rsidRPr="00D849AE">
        <w:rPr>
          <w:rFonts w:ascii="楷体" w:eastAsia="楷体" w:hAnsi="楷体" w:hint="eastAsia"/>
        </w:rPr>
        <w:t>HttpApplication</w:t>
      </w:r>
      <w:proofErr w:type="spellEnd"/>
      <w:r w:rsidRPr="00D849AE">
        <w:rPr>
          <w:rFonts w:ascii="楷体" w:eastAsia="楷体" w:hAnsi="楷体" w:hint="eastAsia"/>
        </w:rPr>
        <w:t xml:space="preserve"> 也是单位例的典型应用。熟悉ASP.Net(IIS)的整个请求生命周期的人应该知道</w:t>
      </w:r>
      <w:proofErr w:type="spellStart"/>
      <w:r w:rsidRPr="00D849AE">
        <w:rPr>
          <w:rFonts w:ascii="楷体" w:eastAsia="楷体" w:hAnsi="楷体" w:hint="eastAsia"/>
        </w:rPr>
        <w:t>Http</w:t>
      </w:r>
      <w:bookmarkStart w:id="4" w:name="OLE_LINK31"/>
      <w:bookmarkStart w:id="5" w:name="OLE_LINK32"/>
      <w:bookmarkStart w:id="6" w:name="OLE_LINK33"/>
      <w:r w:rsidRPr="00D849AE">
        <w:rPr>
          <w:rFonts w:ascii="楷体" w:eastAsia="楷体" w:hAnsi="楷体" w:hint="eastAsia"/>
        </w:rPr>
        <w:t>Application</w:t>
      </w:r>
      <w:bookmarkEnd w:id="4"/>
      <w:bookmarkEnd w:id="5"/>
      <w:bookmarkEnd w:id="6"/>
      <w:proofErr w:type="spellEnd"/>
      <w:proofErr w:type="gramStart"/>
      <w:r w:rsidRPr="00D849AE">
        <w:rPr>
          <w:rFonts w:ascii="楷体" w:eastAsia="楷体" w:hAnsi="楷体" w:hint="eastAsia"/>
        </w:rPr>
        <w:t>也是单例模式</w:t>
      </w:r>
      <w:proofErr w:type="gramEnd"/>
      <w:r w:rsidRPr="00D849AE">
        <w:rPr>
          <w:rFonts w:ascii="楷体" w:eastAsia="楷体" w:hAnsi="楷体" w:hint="eastAsia"/>
        </w:rPr>
        <w:t>，所有的</w:t>
      </w:r>
      <w:proofErr w:type="spellStart"/>
      <w:r w:rsidRPr="00D849AE">
        <w:rPr>
          <w:rFonts w:ascii="楷体" w:eastAsia="楷体" w:hAnsi="楷体" w:hint="eastAsia"/>
        </w:rPr>
        <w:t>HttpModule</w:t>
      </w:r>
      <w:proofErr w:type="spellEnd"/>
      <w:r w:rsidRPr="00D849AE">
        <w:rPr>
          <w:rFonts w:ascii="楷体" w:eastAsia="楷体" w:hAnsi="楷体" w:hint="eastAsia"/>
        </w:rPr>
        <w:t>都共享一个</w:t>
      </w:r>
      <w:proofErr w:type="spellStart"/>
      <w:r w:rsidRPr="00D849AE">
        <w:rPr>
          <w:rFonts w:ascii="楷体" w:eastAsia="楷体" w:hAnsi="楷体" w:hint="eastAsia"/>
        </w:rPr>
        <w:t>HttpApplication</w:t>
      </w:r>
      <w:proofErr w:type="spellEnd"/>
      <w:r w:rsidRPr="00D849AE">
        <w:rPr>
          <w:rFonts w:ascii="楷体" w:eastAsia="楷体" w:hAnsi="楷体" w:hint="eastAsia"/>
        </w:rPr>
        <w:t>实例.</w:t>
      </w:r>
    </w:p>
    <w:p w:rsidR="0053311D" w:rsidRDefault="0053311D" w:rsidP="0015748E"/>
    <w:p w:rsidR="0053311D" w:rsidRDefault="0053311D" w:rsidP="0053311D">
      <w:pPr>
        <w:pStyle w:val="2"/>
      </w:pPr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优缺点</w:t>
      </w:r>
      <w:proofErr w:type="gramEnd"/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优点：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1.在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中，活动的</w:t>
      </w:r>
      <w:proofErr w:type="gramStart"/>
      <w:r w:rsidRPr="00D849AE">
        <w:rPr>
          <w:rFonts w:ascii="楷体" w:eastAsia="楷体" w:hAnsi="楷体" w:hint="eastAsia"/>
        </w:rPr>
        <w:t>单例只有</w:t>
      </w:r>
      <w:proofErr w:type="gramEnd"/>
      <w:r w:rsidRPr="00D849AE">
        <w:rPr>
          <w:rFonts w:ascii="楷体" w:eastAsia="楷体" w:hAnsi="楷体" w:hint="eastAsia"/>
        </w:rPr>
        <w:t>一个实例，对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的所有实例化得到的都是相同的一个实例。这样就 防止其它对象对自己的实例化，确保所有的对象都访问一个实例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2.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具有一定的伸缩性，类自己来控制实例化进程，类就在改变实例化进程上有</w:t>
      </w:r>
      <w:r w:rsidRPr="00D849AE">
        <w:rPr>
          <w:rFonts w:ascii="楷体" w:eastAsia="楷体" w:hAnsi="楷体" w:hint="eastAsia"/>
        </w:rPr>
        <w:lastRenderedPageBreak/>
        <w:t xml:space="preserve">相应的伸缩性。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3.提供了对唯一实例的受控访问。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4.由于在系统内存中只存在一个对象，因此可以 节约系统资源，当 需要频繁创建和销毁的对象</w:t>
      </w:r>
      <w:proofErr w:type="gramStart"/>
      <w:r w:rsidRPr="00D849AE">
        <w:rPr>
          <w:rFonts w:ascii="楷体" w:eastAsia="楷体" w:hAnsi="楷体" w:hint="eastAsia"/>
        </w:rPr>
        <w:t>时单例模式</w:t>
      </w:r>
      <w:proofErr w:type="gramEnd"/>
      <w:r w:rsidRPr="00D849AE">
        <w:rPr>
          <w:rFonts w:ascii="楷体" w:eastAsia="楷体" w:hAnsi="楷体" w:hint="eastAsia"/>
        </w:rPr>
        <w:t xml:space="preserve">无疑可以提高系统的性能。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5.允许可变数目的实例。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6.避免对共享资源的多重占用。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缺点：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1.不适用于变化的对象，如果同一类型的对象总是要在不同的用例场景发生变化，</w:t>
      </w:r>
      <w:proofErr w:type="gramStart"/>
      <w:r w:rsidRPr="00D849AE">
        <w:rPr>
          <w:rFonts w:ascii="楷体" w:eastAsia="楷体" w:hAnsi="楷体" w:hint="eastAsia"/>
        </w:rPr>
        <w:t>单例就</w:t>
      </w:r>
      <w:proofErr w:type="gramEnd"/>
      <w:r w:rsidRPr="00D849AE">
        <w:rPr>
          <w:rFonts w:ascii="楷体" w:eastAsia="楷体" w:hAnsi="楷体" w:hint="eastAsia"/>
        </w:rPr>
        <w:t xml:space="preserve">会引起数据的错误，不能保存彼此的状态。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2.由于单利模式中没有抽象层，因此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的扩展有很大的困难。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3.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的职责过重，在一定程度上违背了“单一职责原则”。 </w:t>
      </w:r>
    </w:p>
    <w:p w:rsidR="0053311D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4.</w:t>
      </w:r>
      <w:proofErr w:type="gramStart"/>
      <w:r w:rsidRPr="00D849AE">
        <w:rPr>
          <w:rFonts w:ascii="楷体" w:eastAsia="楷体" w:hAnsi="楷体" w:hint="eastAsia"/>
        </w:rPr>
        <w:t>滥用单例将</w:t>
      </w:r>
      <w:proofErr w:type="gramEnd"/>
      <w:r w:rsidRPr="00D849AE">
        <w:rPr>
          <w:rFonts w:ascii="楷体" w:eastAsia="楷体" w:hAnsi="楷体" w:hint="eastAsia"/>
        </w:rPr>
        <w:t>带来一些负面问题，如为了节省资源将数据库连接</w:t>
      </w:r>
      <w:proofErr w:type="gramStart"/>
      <w:r w:rsidRPr="00D849AE">
        <w:rPr>
          <w:rFonts w:ascii="楷体" w:eastAsia="楷体" w:hAnsi="楷体" w:hint="eastAsia"/>
        </w:rPr>
        <w:t>池对象</w:t>
      </w:r>
      <w:proofErr w:type="gramEnd"/>
      <w:r w:rsidRPr="00D849AE">
        <w:rPr>
          <w:rFonts w:ascii="楷体" w:eastAsia="楷体" w:hAnsi="楷体" w:hint="eastAsia"/>
        </w:rPr>
        <w:t>设计为的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>，可能会导致共享连接</w:t>
      </w:r>
      <w:proofErr w:type="gramStart"/>
      <w:r w:rsidRPr="00D849AE">
        <w:rPr>
          <w:rFonts w:ascii="楷体" w:eastAsia="楷体" w:hAnsi="楷体" w:hint="eastAsia"/>
        </w:rPr>
        <w:t>池对象</w:t>
      </w:r>
      <w:proofErr w:type="gramEnd"/>
      <w:r w:rsidRPr="00D849AE">
        <w:rPr>
          <w:rFonts w:ascii="楷体" w:eastAsia="楷体" w:hAnsi="楷体" w:hint="eastAsia"/>
        </w:rPr>
        <w:t>的程序过多而出现连接池溢出；如果实例化的对象长时间不被利用，系统会认为是垃圾而被回收，这将导致对象状态的丢失。</w:t>
      </w:r>
    </w:p>
    <w:p w:rsidR="00050AED" w:rsidRDefault="00050AED" w:rsidP="00050AED">
      <w:pPr>
        <w:pStyle w:val="2"/>
      </w:pPr>
      <w:bookmarkStart w:id="7" w:name="OLE_LINK3"/>
      <w:bookmarkStart w:id="8" w:name="OLE_LINK34"/>
      <w:bookmarkStart w:id="9" w:name="OLE_LINK35"/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创建</w:t>
      </w:r>
      <w:proofErr w:type="gramEnd"/>
      <w:r>
        <w:t>方式</w:t>
      </w:r>
    </w:p>
    <w:bookmarkEnd w:id="7"/>
    <w:p w:rsidR="004E1941" w:rsidRPr="00B31434" w:rsidRDefault="002D71E6" w:rsidP="0082330C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  <w:b/>
          <w:color w:val="FF0000"/>
        </w:rPr>
      </w:pPr>
      <w:r w:rsidRPr="00B31434">
        <w:rPr>
          <w:rFonts w:ascii="楷体" w:eastAsia="楷体" w:hAnsi="楷体" w:hint="eastAsia"/>
          <w:b/>
          <w:color w:val="FF0000"/>
        </w:rPr>
        <w:t>饿汉</w:t>
      </w:r>
      <w:r w:rsidRPr="00B31434">
        <w:rPr>
          <w:rFonts w:ascii="楷体" w:eastAsia="楷体" w:hAnsi="楷体"/>
          <w:b/>
          <w:color w:val="FF0000"/>
        </w:rPr>
        <w:t>式</w:t>
      </w:r>
      <w:r w:rsidR="00C76B54" w:rsidRPr="00B31434">
        <w:rPr>
          <w:rFonts w:ascii="楷体" w:eastAsia="楷体" w:hAnsi="楷体" w:hint="eastAsia"/>
          <w:b/>
          <w:color w:val="FF0000"/>
        </w:rPr>
        <w:t>:</w:t>
      </w:r>
      <w:r w:rsidR="0082330C" w:rsidRPr="00B31434">
        <w:rPr>
          <w:rFonts w:ascii="楷体" w:eastAsia="楷体" w:hAnsi="楷体" w:hint="eastAsia"/>
          <w:b/>
          <w:color w:val="FF0000"/>
        </w:rPr>
        <w:t>类初始化时,会立即加载该对象，线程天生安全,调用效率高</w:t>
      </w:r>
      <w:r w:rsidR="00E6066F" w:rsidRPr="00B31434">
        <w:rPr>
          <w:rFonts w:ascii="楷体" w:eastAsia="楷体" w:hAnsi="楷体" w:hint="eastAsia"/>
          <w:b/>
          <w:color w:val="FF0000"/>
        </w:rPr>
        <w:t>。</w:t>
      </w:r>
    </w:p>
    <w:p w:rsidR="002D71E6" w:rsidRPr="00B31434" w:rsidRDefault="00A05D8F" w:rsidP="007918B2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  <w:b/>
          <w:color w:val="FF0000"/>
        </w:rPr>
      </w:pPr>
      <w:r w:rsidRPr="00B31434">
        <w:rPr>
          <w:rFonts w:ascii="楷体" w:eastAsia="楷体" w:hAnsi="楷体" w:hint="eastAsia"/>
          <w:b/>
          <w:color w:val="FF0000"/>
        </w:rPr>
        <w:t>懒汉</w:t>
      </w:r>
      <w:r w:rsidRPr="00B31434">
        <w:rPr>
          <w:rFonts w:ascii="楷体" w:eastAsia="楷体" w:hAnsi="楷体"/>
          <w:b/>
          <w:color w:val="FF0000"/>
        </w:rPr>
        <w:t>式</w:t>
      </w:r>
      <w:r w:rsidR="008F2C7F" w:rsidRPr="00B31434">
        <w:rPr>
          <w:rFonts w:ascii="楷体" w:eastAsia="楷体" w:hAnsi="楷体" w:hint="eastAsia"/>
          <w:b/>
          <w:color w:val="FF0000"/>
        </w:rPr>
        <w:t>:</w:t>
      </w:r>
      <w:r w:rsidR="007918B2" w:rsidRPr="00B31434">
        <w:rPr>
          <w:rFonts w:ascii="楷体" w:eastAsia="楷体" w:hAnsi="楷体" w:hint="eastAsia"/>
          <w:b/>
          <w:color w:val="FF0000"/>
        </w:rPr>
        <w:t xml:space="preserve"> </w:t>
      </w:r>
      <w:r w:rsidR="0003125F" w:rsidRPr="00B31434">
        <w:rPr>
          <w:rFonts w:ascii="楷体" w:eastAsia="楷体" w:hAnsi="楷体" w:hint="eastAsia"/>
          <w:b/>
          <w:color w:val="FF0000"/>
        </w:rPr>
        <w:t>类初始化时,不会初始化该对象,</w:t>
      </w:r>
      <w:r w:rsidR="00BB5F80" w:rsidRPr="00B31434">
        <w:rPr>
          <w:rFonts w:ascii="楷体" w:eastAsia="楷体" w:hAnsi="楷体" w:hint="eastAsia"/>
          <w:b/>
          <w:color w:val="FF0000"/>
        </w:rPr>
        <w:t>真正需要使用的时候才会创建该对象,具备</w:t>
      </w:r>
      <w:proofErr w:type="gramStart"/>
      <w:r w:rsidR="00BB5F80" w:rsidRPr="00B31434">
        <w:rPr>
          <w:rFonts w:ascii="楷体" w:eastAsia="楷体" w:hAnsi="楷体" w:hint="eastAsia"/>
          <w:b/>
          <w:color w:val="FF0000"/>
        </w:rPr>
        <w:t>懒</w:t>
      </w:r>
      <w:proofErr w:type="gramEnd"/>
      <w:r w:rsidR="00BB5F80" w:rsidRPr="00B31434">
        <w:rPr>
          <w:rFonts w:ascii="楷体" w:eastAsia="楷体" w:hAnsi="楷体" w:hint="eastAsia"/>
          <w:b/>
          <w:color w:val="FF0000"/>
        </w:rPr>
        <w:t>加载</w:t>
      </w:r>
      <w:r w:rsidR="00BB5F80" w:rsidRPr="00B31434">
        <w:rPr>
          <w:rFonts w:ascii="楷体" w:eastAsia="楷体" w:hAnsi="楷体"/>
          <w:b/>
          <w:color w:val="FF0000"/>
        </w:rPr>
        <w:t>功能。</w:t>
      </w:r>
    </w:p>
    <w:p w:rsidR="00B55E7D" w:rsidRPr="00D849AE" w:rsidRDefault="00B55E7D" w:rsidP="002D71E6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静态</w:t>
      </w:r>
      <w:r w:rsidRPr="00D849AE">
        <w:rPr>
          <w:rFonts w:ascii="楷体" w:eastAsia="楷体" w:hAnsi="楷体"/>
        </w:rPr>
        <w:t>内部</w:t>
      </w:r>
      <w:r w:rsidR="007D73D9" w:rsidRPr="00D849AE">
        <w:rPr>
          <w:rFonts w:ascii="楷体" w:eastAsia="楷体" w:hAnsi="楷体" w:hint="eastAsia"/>
        </w:rPr>
        <w:t>方式</w:t>
      </w:r>
      <w:r w:rsidR="00E041C8" w:rsidRPr="00D849AE">
        <w:rPr>
          <w:rFonts w:ascii="楷体" w:eastAsia="楷体" w:hAnsi="楷体" w:hint="eastAsia"/>
        </w:rPr>
        <w:t>:</w:t>
      </w:r>
      <w:bookmarkStart w:id="10" w:name="OLE_LINK41"/>
      <w:bookmarkStart w:id="11" w:name="OLE_LINK42"/>
      <w:bookmarkStart w:id="12" w:name="OLE_LINK43"/>
      <w:r w:rsidR="00CF1408" w:rsidRPr="00D849AE">
        <w:rPr>
          <w:rFonts w:ascii="楷体" w:eastAsia="楷体" w:hAnsi="楷体" w:hint="eastAsia"/>
        </w:rPr>
        <w:t>结合</w:t>
      </w:r>
      <w:r w:rsidR="00CF1408" w:rsidRPr="00D849AE">
        <w:rPr>
          <w:rFonts w:ascii="楷体" w:eastAsia="楷体" w:hAnsi="楷体"/>
        </w:rPr>
        <w:t>了懒汉式和</w:t>
      </w:r>
      <w:r w:rsidR="00CF1408" w:rsidRPr="00D849AE">
        <w:rPr>
          <w:rFonts w:ascii="楷体" w:eastAsia="楷体" w:hAnsi="楷体" w:hint="eastAsia"/>
        </w:rPr>
        <w:t>饿汉</w:t>
      </w:r>
      <w:r w:rsidR="00CF1408" w:rsidRPr="00D849AE">
        <w:rPr>
          <w:rFonts w:ascii="楷体" w:eastAsia="楷体" w:hAnsi="楷体"/>
        </w:rPr>
        <w:t>式各自的</w:t>
      </w:r>
      <w:r w:rsidR="00CF1408" w:rsidRPr="00D849AE">
        <w:rPr>
          <w:rFonts w:ascii="楷体" w:eastAsia="楷体" w:hAnsi="楷体" w:hint="eastAsia"/>
        </w:rPr>
        <w:t>优点</w:t>
      </w:r>
      <w:r w:rsidR="00CF1408" w:rsidRPr="00D849AE">
        <w:rPr>
          <w:rFonts w:ascii="楷体" w:eastAsia="楷体" w:hAnsi="楷体"/>
        </w:rPr>
        <w:t>，</w:t>
      </w:r>
      <w:r w:rsidR="002F4CEE" w:rsidRPr="00D849AE">
        <w:rPr>
          <w:rFonts w:ascii="楷体" w:eastAsia="楷体" w:hAnsi="楷体" w:hint="eastAsia"/>
        </w:rPr>
        <w:t>真正</w:t>
      </w:r>
      <w:r w:rsidR="002F4CEE" w:rsidRPr="00D849AE">
        <w:rPr>
          <w:rFonts w:ascii="楷体" w:eastAsia="楷体" w:hAnsi="楷体"/>
        </w:rPr>
        <w:t>需要对象的时候才会加载</w:t>
      </w:r>
      <w:r w:rsidR="00790162" w:rsidRPr="00D849AE">
        <w:rPr>
          <w:rFonts w:ascii="楷体" w:eastAsia="楷体" w:hAnsi="楷体" w:hint="eastAsia"/>
        </w:rPr>
        <w:t>，</w:t>
      </w:r>
      <w:r w:rsidR="00790162" w:rsidRPr="00D849AE">
        <w:rPr>
          <w:rFonts w:ascii="楷体" w:eastAsia="楷体" w:hAnsi="楷体"/>
        </w:rPr>
        <w:t>加载类是线程安全的。</w:t>
      </w:r>
    </w:p>
    <w:bookmarkEnd w:id="10"/>
    <w:bookmarkEnd w:id="11"/>
    <w:bookmarkEnd w:id="12"/>
    <w:p w:rsidR="004E1941" w:rsidRPr="00D849AE" w:rsidRDefault="00F14622" w:rsidP="00D237DA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proofErr w:type="gramStart"/>
      <w:r w:rsidRPr="00D849AE">
        <w:rPr>
          <w:rFonts w:ascii="楷体" w:eastAsia="楷体" w:hAnsi="楷体" w:hint="eastAsia"/>
        </w:rPr>
        <w:t>枚举</w:t>
      </w:r>
      <w:r w:rsidRPr="00D849AE">
        <w:rPr>
          <w:rFonts w:ascii="楷体" w:eastAsia="楷体" w:hAnsi="楷体"/>
        </w:rPr>
        <w:t>单例</w:t>
      </w:r>
      <w:proofErr w:type="gramEnd"/>
      <w:r w:rsidR="00322262" w:rsidRPr="00D849AE">
        <w:rPr>
          <w:rFonts w:ascii="楷体" w:eastAsia="楷体" w:hAnsi="楷体" w:hint="eastAsia"/>
        </w:rPr>
        <w:t>:</w:t>
      </w:r>
      <w:r w:rsidR="00D237DA" w:rsidRPr="00D849AE">
        <w:rPr>
          <w:rFonts w:ascii="楷体" w:eastAsia="楷体" w:hAnsi="楷体" w:hint="eastAsia"/>
        </w:rPr>
        <w:t xml:space="preserve"> 使用枚举实现</w:t>
      </w:r>
      <w:proofErr w:type="gramStart"/>
      <w:r w:rsidR="00D237DA" w:rsidRPr="00D849AE">
        <w:rPr>
          <w:rFonts w:ascii="楷体" w:eastAsia="楷体" w:hAnsi="楷体" w:hint="eastAsia"/>
        </w:rPr>
        <w:t>单例模式</w:t>
      </w:r>
      <w:proofErr w:type="gramEnd"/>
      <w:r w:rsidR="00D237DA" w:rsidRPr="00D849AE">
        <w:rPr>
          <w:rFonts w:ascii="楷体" w:eastAsia="楷体" w:hAnsi="楷体" w:hint="eastAsia"/>
        </w:rPr>
        <w:t xml:space="preserve"> 优点:实现简单、</w:t>
      </w:r>
      <w:r w:rsidR="00BB509F" w:rsidRPr="00D849AE">
        <w:rPr>
          <w:rFonts w:ascii="楷体" w:eastAsia="楷体" w:hAnsi="楷体" w:hint="eastAsia"/>
        </w:rPr>
        <w:t>调用</w:t>
      </w:r>
      <w:r w:rsidR="00BB509F" w:rsidRPr="00D849AE">
        <w:rPr>
          <w:rFonts w:ascii="楷体" w:eastAsia="楷体" w:hAnsi="楷体"/>
        </w:rPr>
        <w:t>效率高，</w:t>
      </w:r>
      <w:r w:rsidR="00D237DA" w:rsidRPr="00D849AE">
        <w:rPr>
          <w:rFonts w:ascii="楷体" w:eastAsia="楷体" w:hAnsi="楷体" w:hint="eastAsia"/>
        </w:rPr>
        <w:t>枚举本身就是单例，由</w:t>
      </w:r>
      <w:proofErr w:type="spellStart"/>
      <w:r w:rsidR="00D237DA" w:rsidRPr="00D849AE">
        <w:rPr>
          <w:rFonts w:ascii="楷体" w:eastAsia="楷体" w:hAnsi="楷体" w:hint="eastAsia"/>
        </w:rPr>
        <w:t>jvm</w:t>
      </w:r>
      <w:proofErr w:type="spellEnd"/>
      <w:r w:rsidR="00D237DA" w:rsidRPr="00D849AE">
        <w:rPr>
          <w:rFonts w:ascii="楷体" w:eastAsia="楷体" w:hAnsi="楷体" w:hint="eastAsia"/>
        </w:rPr>
        <w:t>从根本上提供保障!避免通过反射和反序列化的漏洞</w:t>
      </w:r>
      <w:r w:rsidR="00D27C99" w:rsidRPr="00D849AE">
        <w:rPr>
          <w:rFonts w:ascii="楷体" w:eastAsia="楷体" w:hAnsi="楷体" w:hint="eastAsia"/>
        </w:rPr>
        <w:t>，</w:t>
      </w:r>
      <w:r w:rsidR="00D237DA" w:rsidRPr="00D849AE">
        <w:rPr>
          <w:rFonts w:ascii="楷体" w:eastAsia="楷体" w:hAnsi="楷体" w:hint="eastAsia"/>
        </w:rPr>
        <w:t xml:space="preserve"> 缺点没有延迟加载</w:t>
      </w:r>
      <w:r w:rsidR="00D27C99" w:rsidRPr="00D849AE">
        <w:rPr>
          <w:rFonts w:ascii="楷体" w:eastAsia="楷体" w:hAnsi="楷体" w:hint="eastAsia"/>
        </w:rPr>
        <w:t>。</w:t>
      </w:r>
    </w:p>
    <w:p w:rsidR="002370ED" w:rsidRPr="00D849AE" w:rsidRDefault="002370ED" w:rsidP="002370ED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双</w:t>
      </w:r>
      <w:r w:rsidRPr="00D849AE">
        <w:rPr>
          <w:rFonts w:ascii="楷体" w:eastAsia="楷体" w:hAnsi="楷体"/>
        </w:rPr>
        <w:t>重</w:t>
      </w:r>
      <w:r w:rsidRPr="00D849AE">
        <w:rPr>
          <w:rFonts w:ascii="楷体" w:eastAsia="楷体" w:hAnsi="楷体" w:hint="eastAsia"/>
        </w:rPr>
        <w:t>检测</w:t>
      </w:r>
      <w:proofErr w:type="gramStart"/>
      <w:r w:rsidRPr="00D849AE">
        <w:rPr>
          <w:rFonts w:ascii="楷体" w:eastAsia="楷体" w:hAnsi="楷体"/>
        </w:rPr>
        <w:t>锁</w:t>
      </w:r>
      <w:r w:rsidRPr="00D849AE">
        <w:rPr>
          <w:rFonts w:ascii="楷体" w:eastAsia="楷体" w:hAnsi="楷体" w:hint="eastAsia"/>
        </w:rPr>
        <w:t>方式</w:t>
      </w:r>
      <w:proofErr w:type="gramEnd"/>
      <w:r w:rsidR="00D849AE">
        <w:rPr>
          <w:rFonts w:ascii="楷体" w:eastAsia="楷体" w:hAnsi="楷体" w:hint="eastAsia"/>
        </w:rPr>
        <w:t xml:space="preserve"> </w:t>
      </w:r>
      <w:r w:rsidR="00E13805">
        <w:rPr>
          <w:rFonts w:ascii="楷体" w:eastAsia="楷体" w:hAnsi="楷体" w:hint="eastAsia"/>
        </w:rPr>
        <w:t>(</w:t>
      </w:r>
      <w:r w:rsidR="00157359">
        <w:rPr>
          <w:rFonts w:ascii="楷体" w:eastAsia="楷体" w:hAnsi="楷体" w:hint="eastAsia"/>
        </w:rPr>
        <w:t>因为JVM本质</w:t>
      </w:r>
      <w:r w:rsidR="00157359">
        <w:rPr>
          <w:rFonts w:ascii="楷体" w:eastAsia="楷体" w:hAnsi="楷体"/>
        </w:rPr>
        <w:t>重排序的原因，可能会初始化多次</w:t>
      </w:r>
      <w:r w:rsidR="00CE2207">
        <w:rPr>
          <w:rFonts w:ascii="楷体" w:eastAsia="楷体" w:hAnsi="楷体" w:hint="eastAsia"/>
        </w:rPr>
        <w:t>，</w:t>
      </w:r>
      <w:r w:rsidR="00CE2207">
        <w:rPr>
          <w:rFonts w:ascii="楷体" w:eastAsia="楷体" w:hAnsi="楷体"/>
        </w:rPr>
        <w:t>不推荐使用</w:t>
      </w:r>
      <w:r w:rsidR="00E13805">
        <w:rPr>
          <w:rFonts w:ascii="楷体" w:eastAsia="楷体" w:hAnsi="楷体" w:hint="eastAsia"/>
        </w:rPr>
        <w:t>)</w:t>
      </w:r>
    </w:p>
    <w:bookmarkEnd w:id="8"/>
    <w:bookmarkEnd w:id="9"/>
    <w:p w:rsidR="002370ED" w:rsidRDefault="002370ED" w:rsidP="002370ED">
      <w:pPr>
        <w:pStyle w:val="ad"/>
        <w:ind w:left="360" w:firstLineChars="0" w:firstLine="0"/>
      </w:pPr>
    </w:p>
    <w:p w:rsidR="00C72CD0" w:rsidRDefault="00C72CD0" w:rsidP="00C72CD0">
      <w:pPr>
        <w:pStyle w:val="3"/>
      </w:pPr>
      <w:r w:rsidRPr="00946741">
        <w:rPr>
          <w:rFonts w:hint="eastAsia"/>
        </w:rPr>
        <w:t>饿汉</w:t>
      </w:r>
      <w:r w:rsidRPr="00946741">
        <w:t>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5986" w:rsidTr="00C35986">
        <w:tc>
          <w:tcPr>
            <w:tcW w:w="8522" w:type="dxa"/>
          </w:tcPr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饿汉式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类初始化时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会立即加载该对象，线程天生安全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调用效率高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</w:t>
            </w:r>
            <w:proofErr w:type="spellStart"/>
            <w:r w:rsidRPr="00C35986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singletonDemo01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SingletonDemo01()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"SingletonDemo01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初始化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</w:t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getInstance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getInstance</w:t>
            </w:r>
            <w:proofErr w:type="spellEnd"/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singletonDemo01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SingletonDemo01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SingletonDemo01.</w:t>
            </w:r>
            <w:r w:rsidRPr="00C3598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SingletonDemo01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s2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SingletonDemo01.</w:t>
            </w:r>
            <w:r w:rsidRPr="00C3598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==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s2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C35986" w:rsidRDefault="00C35986" w:rsidP="00C35986"/>
        </w:tc>
      </w:tr>
    </w:tbl>
    <w:p w:rsidR="00C35986" w:rsidRPr="00C35986" w:rsidRDefault="00C35986" w:rsidP="00C35986"/>
    <w:p w:rsidR="00C72CD0" w:rsidRDefault="00C72CD0" w:rsidP="007A3B51"/>
    <w:p w:rsidR="00193354" w:rsidRDefault="00193354" w:rsidP="00193354">
      <w:pPr>
        <w:pStyle w:val="3"/>
      </w:pPr>
      <w:r>
        <w:rPr>
          <w:rFonts w:hint="eastAsia"/>
        </w:rPr>
        <w:t>懒汉</w:t>
      </w:r>
      <w:r>
        <w:t>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9365D" w:rsidTr="0019365D">
        <w:tc>
          <w:tcPr>
            <w:tcW w:w="8522" w:type="dxa"/>
          </w:tcPr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懒汉式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类初始化时，不会初始化该对象，真正需要使用的时候才会创建该对象。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</w:t>
            </w:r>
            <w:proofErr w:type="spellStart"/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SingletonDemo02()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</w:t>
            </w:r>
            <w:proofErr w:type="spellStart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SingletonDemo02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SingletonDemo02.</w:t>
            </w:r>
            <w:r w:rsidRPr="0019365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SingletonDemo02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SingletonDemo02.</w:t>
            </w:r>
            <w:r w:rsidRPr="0019365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9365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19365D" w:rsidRDefault="0019365D" w:rsidP="00193354">
            <w:pPr>
              <w:pStyle w:val="ad"/>
              <w:ind w:firstLineChars="0" w:firstLine="0"/>
            </w:pPr>
          </w:p>
        </w:tc>
      </w:tr>
    </w:tbl>
    <w:p w:rsidR="00193354" w:rsidRDefault="00193354" w:rsidP="00193354">
      <w:pPr>
        <w:pStyle w:val="ad"/>
        <w:ind w:left="360" w:firstLineChars="0" w:firstLine="0"/>
      </w:pPr>
    </w:p>
    <w:p w:rsidR="0019365D" w:rsidRDefault="0019365D" w:rsidP="00193354">
      <w:pPr>
        <w:pStyle w:val="ad"/>
        <w:ind w:left="360" w:firstLineChars="0" w:firstLine="0"/>
      </w:pPr>
    </w:p>
    <w:p w:rsidR="00C6378D" w:rsidRDefault="00C6378D" w:rsidP="00C6378D">
      <w:pPr>
        <w:pStyle w:val="3"/>
      </w:pPr>
      <w:bookmarkStart w:id="13" w:name="OLE_LINK44"/>
      <w:bookmarkStart w:id="14" w:name="OLE_LINK45"/>
      <w:bookmarkStart w:id="15" w:name="OLE_LINK46"/>
      <w:bookmarkStart w:id="16" w:name="OLE_LINK1"/>
      <w:bookmarkStart w:id="17" w:name="OLE_LINK2"/>
      <w:r>
        <w:rPr>
          <w:rFonts w:hint="eastAsia"/>
        </w:rPr>
        <w:lastRenderedPageBreak/>
        <w:t>静态内部类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9DC" w:rsidTr="00B439DC">
        <w:tc>
          <w:tcPr>
            <w:tcW w:w="8522" w:type="dxa"/>
          </w:tcPr>
          <w:bookmarkEnd w:id="13"/>
          <w:bookmarkEnd w:id="14"/>
          <w:bookmarkEnd w:id="15"/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静态内部类方式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SingletonDemo03()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初始化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SingletonClassInstance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</w:t>
            </w:r>
            <w:proofErr w:type="spellStart"/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singletonDemo03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方法没有同步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getInstance</w:t>
            </w:r>
            <w:proofErr w:type="spellEnd"/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SingletonClassInstance.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singletonDemo03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SingletonDemo03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SingletonDemo03.</w:t>
            </w:r>
            <w:r w:rsidRPr="00B439D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SingletonDemo03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SingletonDemo03.</w:t>
            </w:r>
            <w:r w:rsidRPr="00B439D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Default="00B439DC" w:rsidP="00B439DC"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80E97" w:rsidRDefault="00C80E97" w:rsidP="00C80E97">
      <w:r>
        <w:rPr>
          <w:rFonts w:hint="eastAsia"/>
        </w:rPr>
        <w:t xml:space="preserve">　优势：兼顾了懒汉模式的内存优化（使用时才初始化）以及饿汉模式的安全性（不会被反射入侵）。</w:t>
      </w:r>
    </w:p>
    <w:p w:rsidR="00C80E97" w:rsidRDefault="00C80E97" w:rsidP="00C80E97"/>
    <w:p w:rsidR="004D22BD" w:rsidRPr="00C80E97" w:rsidRDefault="00C80E97" w:rsidP="00C80E97">
      <w:r>
        <w:rPr>
          <w:rFonts w:hint="eastAsia"/>
        </w:rPr>
        <w:t xml:space="preserve">　劣势：需要两个类去做到这一点，虽然不会创建静态内部类的对象，但是其</w:t>
      </w:r>
      <w:r>
        <w:rPr>
          <w:rFonts w:hint="eastAsia"/>
        </w:rPr>
        <w:t xml:space="preserve"> Class </w:t>
      </w:r>
      <w:r>
        <w:rPr>
          <w:rFonts w:hint="eastAsia"/>
        </w:rPr>
        <w:t>对象还是会被创建，而且是属于永久带的对象。</w:t>
      </w:r>
    </w:p>
    <w:bookmarkEnd w:id="16"/>
    <w:bookmarkEnd w:id="17"/>
    <w:p w:rsidR="00D75C92" w:rsidRDefault="00D75C92" w:rsidP="00D75C92">
      <w:pPr>
        <w:pStyle w:val="3"/>
      </w:pPr>
      <w:r>
        <w:rPr>
          <w:rFonts w:hint="eastAsia"/>
        </w:rPr>
        <w:t>枚举</w:t>
      </w:r>
      <w:r>
        <w:t>方式</w:t>
      </w:r>
    </w:p>
    <w:p w:rsidR="005344C7" w:rsidRDefault="005344C7" w:rsidP="005344C7">
      <w:pPr>
        <w:pStyle w:val="4"/>
      </w:pPr>
      <w:r>
        <w:rPr>
          <w:rFonts w:hint="eastAsia"/>
        </w:rPr>
        <w:t>什么</w:t>
      </w:r>
      <w:r>
        <w:t>是枚举</w:t>
      </w:r>
    </w:p>
    <w:p w:rsidR="005344C7" w:rsidRDefault="005344C7" w:rsidP="005344C7">
      <w:r>
        <w:rPr>
          <w:rFonts w:hint="eastAsia"/>
        </w:rPr>
        <w:t>枚举</w:t>
      </w:r>
      <w:r>
        <w:t>本身</w:t>
      </w:r>
      <w:proofErr w:type="gramStart"/>
      <w:r>
        <w:t>是单例的</w:t>
      </w:r>
      <w:proofErr w:type="gramEnd"/>
      <w:r>
        <w:t>，一般</w:t>
      </w:r>
      <w:r>
        <w:rPr>
          <w:rFonts w:hint="eastAsia"/>
        </w:rPr>
        <w:t>用于项目</w:t>
      </w:r>
      <w:r>
        <w:t>中定义常量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32DF" w:rsidTr="007632DF">
        <w:tc>
          <w:tcPr>
            <w:tcW w:w="8522" w:type="dxa"/>
          </w:tcPr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HTTP_200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(200, 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请求成功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),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HTTP_500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(500,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请求失败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setName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(UserEnum.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HTTP_500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Default="007632DF" w:rsidP="007632DF"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632DF" w:rsidRPr="007632DF" w:rsidRDefault="007632DF" w:rsidP="005344C7"/>
    <w:p w:rsidR="005344C7" w:rsidRPr="005344C7" w:rsidRDefault="005344C7" w:rsidP="005344C7"/>
    <w:p w:rsidR="006F3088" w:rsidRDefault="006F3088" w:rsidP="006F30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457D" w:rsidTr="00F8457D">
        <w:tc>
          <w:tcPr>
            <w:tcW w:w="8522" w:type="dxa"/>
          </w:tcPr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使用枚举实现</w:t>
            </w:r>
            <w:proofErr w:type="gramStart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单例模式</w:t>
            </w:r>
            <w:proofErr w:type="gramEnd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优点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实现简单、枚举本身就是单例，由</w:t>
            </w:r>
            <w:proofErr w:type="spellStart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从根本上提供保障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!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避免通过反射和反序列化的漏洞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缺点没有延迟加载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INSTANCE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.getInstance();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enum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INSTANCE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枚举元素为单例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75F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"SingletonDemo04"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u1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User.</w:t>
            </w:r>
            <w:r w:rsidRPr="003275F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u2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User.</w:t>
            </w:r>
            <w:r w:rsidRPr="003275F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u1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u2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8457D" w:rsidRDefault="00F8457D" w:rsidP="006F3088"/>
        </w:tc>
      </w:tr>
    </w:tbl>
    <w:p w:rsidR="00F8457D" w:rsidRDefault="00F8457D" w:rsidP="006F3088"/>
    <w:p w:rsidR="00F8457D" w:rsidRPr="006F3088" w:rsidRDefault="00F8457D" w:rsidP="006F3088"/>
    <w:p w:rsidR="006F3088" w:rsidRPr="006F3088" w:rsidRDefault="006F3088" w:rsidP="006F3088"/>
    <w:p w:rsidR="004C0C21" w:rsidRDefault="004C0C21" w:rsidP="004C0C21">
      <w:pPr>
        <w:pStyle w:val="3"/>
      </w:pPr>
      <w:bookmarkStart w:id="18" w:name="OLE_LINK29"/>
      <w:bookmarkStart w:id="19" w:name="OLE_LINK30"/>
      <w:r>
        <w:rPr>
          <w:rFonts w:hint="eastAsia"/>
        </w:rPr>
        <w:t>双</w:t>
      </w:r>
      <w:r>
        <w:t>重检测锁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722C" w:rsidTr="0012722C">
        <w:tc>
          <w:tcPr>
            <w:tcW w:w="8522" w:type="dxa"/>
          </w:tcPr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</w:t>
            </w:r>
            <w:proofErr w:type="spellStart"/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proofErr w:type="spellEnd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</w:t>
            </w:r>
            <w:proofErr w:type="spellStart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Default="0012722C" w:rsidP="0012722C"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D71F6" w:rsidRDefault="00DD71F6" w:rsidP="00DD71F6"/>
    <w:p w:rsidR="007C209E" w:rsidRDefault="007C209E" w:rsidP="00416981">
      <w:pPr>
        <w:pStyle w:val="3"/>
      </w:pPr>
      <w:proofErr w:type="gramStart"/>
      <w:r>
        <w:rPr>
          <w:rFonts w:hint="eastAsia"/>
        </w:rPr>
        <w:lastRenderedPageBreak/>
        <w:t>单</w:t>
      </w:r>
      <w:r>
        <w:t>例</w:t>
      </w:r>
      <w:r w:rsidR="00416981">
        <w:rPr>
          <w:rFonts w:hint="eastAsia"/>
        </w:rPr>
        <w:t>防止</w:t>
      </w:r>
      <w:proofErr w:type="gramEnd"/>
      <w:r w:rsidR="00416981">
        <w:t>反射</w:t>
      </w:r>
      <w:r w:rsidR="00416981">
        <w:rPr>
          <w:rFonts w:hint="eastAsia"/>
        </w:rPr>
        <w:t>漏洞</w:t>
      </w:r>
      <w:r w:rsidR="00416981">
        <w:t>攻击</w:t>
      </w:r>
    </w:p>
    <w:p w:rsidR="00C65619" w:rsidRPr="00C65619" w:rsidRDefault="00C65619" w:rsidP="00C65619">
      <w:r>
        <w:rPr>
          <w:rFonts w:hint="eastAsia"/>
        </w:rPr>
        <w:t>在构造</w:t>
      </w:r>
      <w:r>
        <w:t>函数</w:t>
      </w:r>
      <w:r>
        <w:rPr>
          <w:rFonts w:hint="eastAsia"/>
        </w:rPr>
        <w:t>中</w:t>
      </w:r>
      <w:r>
        <w:t>，只能</w:t>
      </w:r>
      <w:r>
        <w:rPr>
          <w:rFonts w:hint="eastAsia"/>
        </w:rPr>
        <w:t>允许初始化化</w:t>
      </w:r>
      <w:r>
        <w:t>一次即可。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5619" w:rsidTr="00C65619">
        <w:tc>
          <w:tcPr>
            <w:tcW w:w="8522" w:type="dxa"/>
          </w:tcPr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!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RuntimeException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单例模式</w:t>
            </w:r>
            <w:proofErr w:type="gramEnd"/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被侵犯！</w:t>
            </w:r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6561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Default="00C65619" w:rsidP="00C65619"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16981" w:rsidRPr="00416981" w:rsidRDefault="00416981" w:rsidP="00416981"/>
    <w:p w:rsidR="00DD71F6" w:rsidRPr="00DD71F6" w:rsidRDefault="00DD71F6" w:rsidP="00DD71F6"/>
    <w:p w:rsidR="00E50053" w:rsidRDefault="00E50053" w:rsidP="00E50053">
      <w:pPr>
        <w:pStyle w:val="3"/>
      </w:pPr>
      <w:bookmarkStart w:id="20" w:name="OLE_LINK7"/>
      <w:bookmarkStart w:id="21" w:name="OLE_LINK8"/>
      <w:bookmarkEnd w:id="18"/>
      <w:bookmarkEnd w:id="19"/>
      <w:r>
        <w:rPr>
          <w:rFonts w:hint="eastAsia"/>
        </w:rPr>
        <w:t>如何选择</w:t>
      </w:r>
      <w:proofErr w:type="gramStart"/>
      <w:r>
        <w:t>单例</w:t>
      </w:r>
      <w:r w:rsidR="00065C6C">
        <w:rPr>
          <w:rFonts w:hint="eastAsia"/>
        </w:rPr>
        <w:t>创建</w:t>
      </w:r>
      <w:proofErr w:type="gramEnd"/>
      <w:r w:rsidR="00065C6C">
        <w:t>方式</w:t>
      </w:r>
    </w:p>
    <w:bookmarkEnd w:id="20"/>
    <w:bookmarkEnd w:id="21"/>
    <w:p w:rsidR="00065C6C" w:rsidRPr="002E5113" w:rsidRDefault="00065C6C" w:rsidP="00065C6C">
      <w:pPr>
        <w:rPr>
          <w:rFonts w:ascii="楷体" w:eastAsia="楷体" w:hAnsi="楷体"/>
        </w:rPr>
      </w:pPr>
      <w:r w:rsidRPr="002E5113">
        <w:rPr>
          <w:rFonts w:ascii="楷体" w:eastAsia="楷体" w:hAnsi="楷体" w:hint="eastAsia"/>
        </w:rPr>
        <w:t>如果</w:t>
      </w:r>
      <w:r w:rsidRPr="002E5113">
        <w:rPr>
          <w:rFonts w:ascii="楷体" w:eastAsia="楷体" w:hAnsi="楷体"/>
        </w:rPr>
        <w:t>不需要延迟加载单例，可以使用</w:t>
      </w:r>
      <w:r w:rsidR="00C26171" w:rsidRPr="002E5113">
        <w:rPr>
          <w:rFonts w:ascii="楷体" w:eastAsia="楷体" w:hAnsi="楷体" w:hint="eastAsia"/>
        </w:rPr>
        <w:t>枚举</w:t>
      </w:r>
      <w:r w:rsidR="00C26171" w:rsidRPr="002E5113">
        <w:rPr>
          <w:rFonts w:ascii="楷体" w:eastAsia="楷体" w:hAnsi="楷体"/>
        </w:rPr>
        <w:t>或者饿汉式</w:t>
      </w:r>
      <w:bookmarkStart w:id="22" w:name="OLE_LINK4"/>
      <w:r w:rsidR="00CD66F6" w:rsidRPr="002E5113">
        <w:rPr>
          <w:rFonts w:ascii="楷体" w:eastAsia="楷体" w:hAnsi="楷体" w:hint="eastAsia"/>
        </w:rPr>
        <w:t>，</w:t>
      </w:r>
      <w:r w:rsidR="00CD66F6" w:rsidRPr="002E5113">
        <w:rPr>
          <w:rFonts w:ascii="楷体" w:eastAsia="楷体" w:hAnsi="楷体"/>
        </w:rPr>
        <w:t>相对来说</w:t>
      </w:r>
      <w:r w:rsidR="009762C3" w:rsidRPr="002E5113">
        <w:rPr>
          <w:rFonts w:ascii="楷体" w:eastAsia="楷体" w:hAnsi="楷体" w:hint="eastAsia"/>
        </w:rPr>
        <w:t>枚举</w:t>
      </w:r>
      <w:r w:rsidR="009762C3" w:rsidRPr="002E5113">
        <w:rPr>
          <w:rFonts w:ascii="楷体" w:eastAsia="楷体" w:hAnsi="楷体"/>
        </w:rPr>
        <w:t>性</w:t>
      </w:r>
      <w:r w:rsidR="00AD7F60" w:rsidRPr="002E5113">
        <w:rPr>
          <w:rFonts w:ascii="楷体" w:eastAsia="楷体" w:hAnsi="楷体" w:hint="eastAsia"/>
        </w:rPr>
        <w:t>好于</w:t>
      </w:r>
      <w:r w:rsidR="00AD7F60" w:rsidRPr="002E5113">
        <w:rPr>
          <w:rFonts w:ascii="楷体" w:eastAsia="楷体" w:hAnsi="楷体"/>
        </w:rPr>
        <w:t>饿汉式</w:t>
      </w:r>
      <w:r w:rsidR="00644E1F" w:rsidRPr="002E5113">
        <w:rPr>
          <w:rFonts w:ascii="楷体" w:eastAsia="楷体" w:hAnsi="楷体" w:hint="eastAsia"/>
        </w:rPr>
        <w:t>。</w:t>
      </w:r>
    </w:p>
    <w:bookmarkEnd w:id="22"/>
    <w:p w:rsidR="00644E1F" w:rsidRDefault="00B31EA8" w:rsidP="00644E1F">
      <w:pPr>
        <w:rPr>
          <w:rFonts w:ascii="楷体" w:eastAsia="楷体" w:hAnsi="楷体"/>
        </w:rPr>
      </w:pPr>
      <w:r w:rsidRPr="002E5113">
        <w:rPr>
          <w:rFonts w:ascii="楷体" w:eastAsia="楷体" w:hAnsi="楷体" w:hint="eastAsia"/>
        </w:rPr>
        <w:t>如果</w:t>
      </w:r>
      <w:r w:rsidR="00793586" w:rsidRPr="002E5113">
        <w:rPr>
          <w:rFonts w:ascii="楷体" w:eastAsia="楷体" w:hAnsi="楷体" w:hint="eastAsia"/>
        </w:rPr>
        <w:t>需要</w:t>
      </w:r>
      <w:r w:rsidR="00793586" w:rsidRPr="002E5113">
        <w:rPr>
          <w:rFonts w:ascii="楷体" w:eastAsia="楷体" w:hAnsi="楷体"/>
        </w:rPr>
        <w:t>延迟加载，可以使用</w:t>
      </w:r>
      <w:bookmarkStart w:id="23" w:name="OLE_LINK5"/>
      <w:r w:rsidR="00BB5AE4" w:rsidRPr="002E5113">
        <w:rPr>
          <w:rFonts w:ascii="楷体" w:eastAsia="楷体" w:hAnsi="楷体" w:hint="eastAsia"/>
        </w:rPr>
        <w:t>静态</w:t>
      </w:r>
      <w:r w:rsidR="00BB5AE4" w:rsidRPr="002E5113">
        <w:rPr>
          <w:rFonts w:ascii="楷体" w:eastAsia="楷体" w:hAnsi="楷体"/>
        </w:rPr>
        <w:t>内部</w:t>
      </w:r>
      <w:r w:rsidR="00BB5AE4" w:rsidRPr="002E5113">
        <w:rPr>
          <w:rFonts w:ascii="楷体" w:eastAsia="楷体" w:hAnsi="楷体" w:hint="eastAsia"/>
        </w:rPr>
        <w:t>类</w:t>
      </w:r>
      <w:bookmarkEnd w:id="23"/>
      <w:r w:rsidR="00BB5AE4" w:rsidRPr="002E5113">
        <w:rPr>
          <w:rFonts w:ascii="楷体" w:eastAsia="楷体" w:hAnsi="楷体"/>
        </w:rPr>
        <w:t>或者</w:t>
      </w:r>
      <w:bookmarkStart w:id="24" w:name="OLE_LINK6"/>
      <w:r w:rsidR="002E5113">
        <w:rPr>
          <w:rFonts w:ascii="楷体" w:eastAsia="楷体" w:hAnsi="楷体" w:hint="eastAsia"/>
        </w:rPr>
        <w:t>懒汉</w:t>
      </w:r>
      <w:r w:rsidR="00BB5AE4" w:rsidRPr="002E5113">
        <w:rPr>
          <w:rFonts w:ascii="楷体" w:eastAsia="楷体" w:hAnsi="楷体"/>
        </w:rPr>
        <w:t>式</w:t>
      </w:r>
      <w:bookmarkEnd w:id="24"/>
      <w:r w:rsidR="00644E1F" w:rsidRPr="002E5113">
        <w:rPr>
          <w:rFonts w:ascii="楷体" w:eastAsia="楷体" w:hAnsi="楷体" w:hint="eastAsia"/>
        </w:rPr>
        <w:t>，</w:t>
      </w:r>
      <w:r w:rsidR="00644E1F" w:rsidRPr="002E5113">
        <w:rPr>
          <w:rFonts w:ascii="楷体" w:eastAsia="楷体" w:hAnsi="楷体"/>
        </w:rPr>
        <w:t>相对来说</w:t>
      </w:r>
      <w:r w:rsidR="007D2801" w:rsidRPr="002E5113">
        <w:rPr>
          <w:rFonts w:ascii="楷体" w:eastAsia="楷体" w:hAnsi="楷体" w:hint="eastAsia"/>
        </w:rPr>
        <w:t>静态</w:t>
      </w:r>
      <w:r w:rsidR="007D2801" w:rsidRPr="002E5113">
        <w:rPr>
          <w:rFonts w:ascii="楷体" w:eastAsia="楷体" w:hAnsi="楷体"/>
        </w:rPr>
        <w:t>内部</w:t>
      </w:r>
      <w:r w:rsidR="007D2801" w:rsidRPr="002E5113">
        <w:rPr>
          <w:rFonts w:ascii="楷体" w:eastAsia="楷体" w:hAnsi="楷体" w:hint="eastAsia"/>
        </w:rPr>
        <w:t>类</w:t>
      </w:r>
      <w:r w:rsidR="00644E1F" w:rsidRPr="002E5113">
        <w:rPr>
          <w:rFonts w:ascii="楷体" w:eastAsia="楷体" w:hAnsi="楷体" w:hint="eastAsia"/>
        </w:rPr>
        <w:t>好于</w:t>
      </w:r>
      <w:proofErr w:type="gramStart"/>
      <w:r w:rsidR="00C2244A" w:rsidRPr="002E5113">
        <w:rPr>
          <w:rFonts w:ascii="楷体" w:eastAsia="楷体" w:hAnsi="楷体" w:hint="eastAsia"/>
        </w:rPr>
        <w:t>懒</w:t>
      </w:r>
      <w:proofErr w:type="gramEnd"/>
      <w:r w:rsidR="00C2244A" w:rsidRPr="002E5113">
        <w:rPr>
          <w:rFonts w:ascii="楷体" w:eastAsia="楷体" w:hAnsi="楷体"/>
        </w:rPr>
        <w:t>韩式</w:t>
      </w:r>
      <w:r w:rsidR="00644E1F" w:rsidRPr="002E5113">
        <w:rPr>
          <w:rFonts w:ascii="楷体" w:eastAsia="楷体" w:hAnsi="楷体" w:hint="eastAsia"/>
        </w:rPr>
        <w:t>。</w:t>
      </w:r>
    </w:p>
    <w:p w:rsidR="007B5BD6" w:rsidRDefault="00523AA3" w:rsidP="00644E1F">
      <w:pPr>
        <w:rPr>
          <w:rFonts w:ascii="楷体" w:eastAsia="楷体" w:hAnsi="楷体"/>
        </w:rPr>
      </w:pPr>
      <w:r>
        <w:rPr>
          <w:rFonts w:ascii="楷体" w:eastAsia="楷体" w:hAnsi="楷体"/>
        </w:rPr>
        <w:t>最好使用饿汉式</w:t>
      </w:r>
      <w:r w:rsidR="007B5BD6">
        <w:rPr>
          <w:rFonts w:ascii="楷体" w:eastAsia="楷体" w:hAnsi="楷体" w:hint="eastAsia"/>
        </w:rPr>
        <w:t xml:space="preserve">  </w:t>
      </w:r>
    </w:p>
    <w:p w:rsidR="00B354B6" w:rsidRDefault="00B354B6" w:rsidP="008B14EE">
      <w:pPr>
        <w:pStyle w:val="1"/>
      </w:pPr>
      <w:bookmarkStart w:id="25" w:name="OLE_LINK86"/>
      <w:bookmarkStart w:id="26" w:name="OLE_LINK87"/>
      <w:bookmarkStart w:id="27" w:name="OLE_LINK88"/>
      <w:bookmarkStart w:id="28" w:name="OLE_LINK73"/>
      <w:bookmarkStart w:id="29" w:name="OLE_LINK74"/>
      <w:bookmarkStart w:id="30" w:name="OLE_LINK75"/>
      <w:bookmarkStart w:id="31" w:name="OLE_LINK85"/>
      <w:bookmarkStart w:id="32" w:name="OLE_LINK21"/>
      <w:bookmarkStart w:id="33" w:name="OLE_LINK22"/>
      <w:r>
        <w:rPr>
          <w:rFonts w:hint="eastAsia"/>
        </w:rPr>
        <w:t>UML</w:t>
      </w:r>
      <w:bookmarkEnd w:id="25"/>
      <w:bookmarkEnd w:id="26"/>
      <w:bookmarkEnd w:id="27"/>
      <w:r>
        <w:rPr>
          <w:rFonts w:hint="eastAsia"/>
        </w:rPr>
        <w:t>使用</w:t>
      </w:r>
    </w:p>
    <w:bookmarkEnd w:id="28"/>
    <w:bookmarkEnd w:id="29"/>
    <w:bookmarkEnd w:id="30"/>
    <w:bookmarkEnd w:id="31"/>
    <w:p w:rsidR="00783CD2" w:rsidRPr="004350EF" w:rsidRDefault="00783CD2" w:rsidP="00783CD2">
      <w:pPr>
        <w:rPr>
          <w:rFonts w:ascii="楷体" w:eastAsia="楷体" w:hAnsi="楷体"/>
          <w:sz w:val="13"/>
          <w:szCs w:val="13"/>
        </w:rPr>
      </w:pPr>
      <w:r w:rsidRPr="004350EF">
        <w:rPr>
          <w:rFonts w:ascii="楷体" w:eastAsia="楷体" w:hAnsi="楷体" w:hint="eastAsia"/>
          <w:sz w:val="13"/>
          <w:szCs w:val="13"/>
        </w:rPr>
        <w:t>Unified Modeling Language (UML)又称统一建模语言或标准建模语言，是始于1997年一个OMG标准，它是一个支持模型化和软件系统开发的图形化语言，为软件开发的所有阶段提供模型化和可视化支持，包括由需求分析到规格，到构造和配置。 面向对象的分析与设计(OOA&amp;D，OOAD)方法的发展在80年代末至90年代中出现了一个高潮，UML是这个高潮的产物。它不仅统一了</w:t>
      </w:r>
      <w:proofErr w:type="spellStart"/>
      <w:r w:rsidRPr="004350EF">
        <w:rPr>
          <w:rFonts w:ascii="楷体" w:eastAsia="楷体" w:hAnsi="楷体" w:hint="eastAsia"/>
          <w:sz w:val="13"/>
          <w:szCs w:val="13"/>
        </w:rPr>
        <w:t>Booch</w:t>
      </w:r>
      <w:proofErr w:type="spellEnd"/>
      <w:r w:rsidRPr="004350EF">
        <w:rPr>
          <w:rFonts w:ascii="楷体" w:eastAsia="楷体" w:hAnsi="楷体" w:hint="eastAsia"/>
          <w:sz w:val="13"/>
          <w:szCs w:val="13"/>
        </w:rPr>
        <w:t>、Rumbaugh和Jacobson的表示方法，而且对其作了进一步的发展，并最终统一为大众所接受的标准建模语言。</w:t>
      </w:r>
    </w:p>
    <w:p w:rsidR="00783CD2" w:rsidRPr="004350EF" w:rsidRDefault="00783CD2" w:rsidP="00783CD2">
      <w:pPr>
        <w:rPr>
          <w:rFonts w:ascii="楷体" w:eastAsia="楷体" w:hAnsi="楷体"/>
          <w:sz w:val="13"/>
          <w:szCs w:val="13"/>
        </w:rPr>
      </w:pPr>
      <w:r w:rsidRPr="004350EF">
        <w:rPr>
          <w:rFonts w:ascii="楷体" w:eastAsia="楷体" w:hAnsi="楷体" w:hint="eastAsia"/>
          <w:sz w:val="13"/>
          <w:szCs w:val="13"/>
        </w:rPr>
        <w:t xml:space="preserve">Grady </w:t>
      </w:r>
      <w:proofErr w:type="spellStart"/>
      <w:r w:rsidRPr="004350EF">
        <w:rPr>
          <w:rFonts w:ascii="楷体" w:eastAsia="楷体" w:hAnsi="楷体" w:hint="eastAsia"/>
          <w:sz w:val="13"/>
          <w:szCs w:val="13"/>
        </w:rPr>
        <w:t>Booch</w:t>
      </w:r>
      <w:proofErr w:type="spellEnd"/>
      <w:r w:rsidRPr="004350EF">
        <w:rPr>
          <w:rFonts w:ascii="楷体" w:eastAsia="楷体" w:hAnsi="楷体" w:hint="eastAsia"/>
          <w:sz w:val="13"/>
          <w:szCs w:val="13"/>
        </w:rPr>
        <w:t>的描述对象集合和它们之间的关系的方法。James Rumbaugh的对象建模技术（OMT）。Ivar Jacobson的包括用例方法的方式。还有其他一些想法也对UML起到了作用，UML是</w:t>
      </w:r>
      <w:proofErr w:type="spellStart"/>
      <w:r w:rsidRPr="004350EF">
        <w:rPr>
          <w:rFonts w:ascii="楷体" w:eastAsia="楷体" w:hAnsi="楷体" w:hint="eastAsia"/>
          <w:sz w:val="13"/>
          <w:szCs w:val="13"/>
        </w:rPr>
        <w:t>Booch</w:t>
      </w:r>
      <w:proofErr w:type="spellEnd"/>
      <w:r w:rsidRPr="004350EF">
        <w:rPr>
          <w:rFonts w:ascii="楷体" w:eastAsia="楷体" w:hAnsi="楷体" w:hint="eastAsia"/>
          <w:sz w:val="13"/>
          <w:szCs w:val="13"/>
        </w:rPr>
        <w:t>, Rumbaugh, Jacobson。UML已经被对象管理组织（OMG）接受为标准，这个组织还制定了通用对象请求代理体系结构（CORBA），是分布式对象编程行业的领头羊。计算机辅助软件工程（CASE）产品的供应商也支持UML，并且它基本上已经被所有的软件开发产品制造商所认可，这其中包括IBM和微软(用于它的VB环境)。</w:t>
      </w:r>
    </w:p>
    <w:p w:rsidR="001E206E" w:rsidRDefault="00783CD2" w:rsidP="00783CD2">
      <w:pPr>
        <w:rPr>
          <w:rFonts w:ascii="楷体" w:eastAsia="楷体" w:hAnsi="楷体"/>
          <w:sz w:val="13"/>
          <w:szCs w:val="13"/>
        </w:rPr>
      </w:pPr>
      <w:r w:rsidRPr="004350EF">
        <w:rPr>
          <w:rFonts w:ascii="楷体" w:eastAsia="楷体" w:hAnsi="楷体" w:hint="eastAsia"/>
          <w:sz w:val="13"/>
          <w:szCs w:val="13"/>
        </w:rPr>
        <w:t>UML规范用来描述建模的概念有，类（对象的）、对象、关联、职责、行为、接口、用例、包、顺序、协作，以及状态。</w:t>
      </w:r>
    </w:p>
    <w:p w:rsidR="00FC72AA" w:rsidRPr="004350EF" w:rsidRDefault="00FC72AA" w:rsidP="00783CD2">
      <w:pPr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参考</w:t>
      </w:r>
      <w:r>
        <w:rPr>
          <w:rFonts w:ascii="楷体" w:eastAsia="楷体" w:hAnsi="楷体"/>
          <w:sz w:val="13"/>
          <w:szCs w:val="13"/>
        </w:rPr>
        <w:t>资料</w:t>
      </w:r>
      <w:r>
        <w:rPr>
          <w:rFonts w:ascii="楷体" w:eastAsia="楷体" w:hAnsi="楷体" w:hint="eastAsia"/>
          <w:sz w:val="13"/>
          <w:szCs w:val="13"/>
        </w:rPr>
        <w:t>:</w:t>
      </w:r>
      <w:r w:rsidRPr="00FC72AA">
        <w:t xml:space="preserve"> </w:t>
      </w:r>
      <w:r w:rsidRPr="00FC72AA">
        <w:rPr>
          <w:rFonts w:ascii="楷体" w:eastAsia="楷体" w:hAnsi="楷体"/>
          <w:sz w:val="13"/>
          <w:szCs w:val="13"/>
        </w:rPr>
        <w:t>https://www.cnblogs.com/xiluhua/p/6667935.html</w:t>
      </w:r>
    </w:p>
    <w:p w:rsidR="00214781" w:rsidRDefault="00C7532F" w:rsidP="00214781">
      <w:pPr>
        <w:pStyle w:val="1"/>
      </w:pPr>
      <w:bookmarkStart w:id="34" w:name="OLE_LINK10"/>
      <w:bookmarkStart w:id="35" w:name="OLE_LINK11"/>
      <w:bookmarkStart w:id="36" w:name="OLE_LINK12"/>
      <w:bookmarkStart w:id="37" w:name="OLE_LINK13"/>
      <w:bookmarkEnd w:id="32"/>
      <w:bookmarkEnd w:id="33"/>
      <w:r>
        <w:rPr>
          <w:rFonts w:hint="eastAsia"/>
        </w:rPr>
        <w:lastRenderedPageBreak/>
        <w:t>工厂</w:t>
      </w:r>
      <w:r w:rsidR="00214781">
        <w:rPr>
          <w:rFonts w:hint="eastAsia"/>
        </w:rPr>
        <w:t>模式</w:t>
      </w:r>
    </w:p>
    <w:bookmarkEnd w:id="34"/>
    <w:bookmarkEnd w:id="35"/>
    <w:bookmarkEnd w:id="36"/>
    <w:bookmarkEnd w:id="37"/>
    <w:p w:rsidR="003761F6" w:rsidRDefault="009F2AF5" w:rsidP="00C1405D">
      <w:pPr>
        <w:pStyle w:val="2"/>
      </w:pPr>
      <w:r>
        <w:rPr>
          <w:rFonts w:hint="eastAsia"/>
        </w:rPr>
        <w:t>什么</w:t>
      </w:r>
      <w:r>
        <w:t>是</w:t>
      </w:r>
      <w:bookmarkStart w:id="38" w:name="OLE_LINK14"/>
      <w:r>
        <w:rPr>
          <w:rFonts w:hint="eastAsia"/>
        </w:rPr>
        <w:t>工厂</w:t>
      </w:r>
      <w:r>
        <w:t>模式</w:t>
      </w:r>
      <w:bookmarkEnd w:id="38"/>
    </w:p>
    <w:p w:rsidR="003F44B4" w:rsidRPr="00DD4F49" w:rsidRDefault="003F44B4" w:rsidP="003F44B4">
      <w:pPr>
        <w:rPr>
          <w:rFonts w:ascii="楷体" w:eastAsia="楷体" w:hAnsi="楷体"/>
          <w:sz w:val="15"/>
          <w:szCs w:val="15"/>
        </w:rPr>
      </w:pPr>
      <w:r w:rsidRPr="00F750F3">
        <w:rPr>
          <w:rFonts w:ascii="楷体" w:eastAsia="楷体" w:hAnsi="楷体" w:hint="eastAsia"/>
        </w:rPr>
        <w:t xml:space="preserve"> </w:t>
      </w:r>
      <w:r w:rsidRPr="00DD4F49">
        <w:rPr>
          <w:rFonts w:ascii="楷体" w:eastAsia="楷体" w:hAnsi="楷体" w:hint="eastAsia"/>
          <w:sz w:val="15"/>
          <w:szCs w:val="15"/>
        </w:rPr>
        <w:t>实现了</w:t>
      </w:r>
      <w:r w:rsidRPr="00DD4F49">
        <w:rPr>
          <w:rFonts w:ascii="楷体" w:eastAsia="楷体" w:hAnsi="楷体"/>
          <w:sz w:val="15"/>
          <w:szCs w:val="15"/>
        </w:rPr>
        <w:t>创建者和调用者分离</w:t>
      </w:r>
      <w:r w:rsidR="00C8081D" w:rsidRPr="00DD4F49">
        <w:rPr>
          <w:rFonts w:ascii="楷体" w:eastAsia="楷体" w:hAnsi="楷体" w:hint="eastAsia"/>
          <w:sz w:val="15"/>
          <w:szCs w:val="15"/>
        </w:rPr>
        <w:t>，工厂</w:t>
      </w:r>
      <w:r w:rsidR="00C8081D" w:rsidRPr="00DD4F49">
        <w:rPr>
          <w:rFonts w:ascii="楷体" w:eastAsia="楷体" w:hAnsi="楷体"/>
          <w:sz w:val="15"/>
          <w:szCs w:val="15"/>
        </w:rPr>
        <w:t>模式分为</w:t>
      </w:r>
      <w:r w:rsidR="00DF093A" w:rsidRPr="00DD4F49">
        <w:rPr>
          <w:rFonts w:ascii="楷体" w:eastAsia="楷体" w:hAnsi="楷体" w:hint="eastAsia"/>
          <w:sz w:val="15"/>
          <w:szCs w:val="15"/>
        </w:rPr>
        <w:t>简单</w:t>
      </w:r>
      <w:r w:rsidR="00DF093A" w:rsidRPr="00DD4F49">
        <w:rPr>
          <w:rFonts w:ascii="楷体" w:eastAsia="楷体" w:hAnsi="楷体"/>
          <w:sz w:val="15"/>
          <w:szCs w:val="15"/>
        </w:rPr>
        <w:t>工厂、工厂方法、抽象工厂模式</w:t>
      </w:r>
    </w:p>
    <w:p w:rsidR="00DF093A" w:rsidRPr="00DD4F49" w:rsidRDefault="00DF093A" w:rsidP="003F44B4">
      <w:pPr>
        <w:rPr>
          <w:rFonts w:ascii="楷体" w:eastAsia="楷体" w:hAnsi="楷体"/>
          <w:sz w:val="15"/>
          <w:szCs w:val="15"/>
        </w:rPr>
      </w:pPr>
    </w:p>
    <w:p w:rsidR="009F2AF5" w:rsidRDefault="00132CE2" w:rsidP="00DA2293">
      <w:pPr>
        <w:pStyle w:val="2"/>
      </w:pPr>
      <w:bookmarkStart w:id="39" w:name="OLE_LINK17"/>
      <w:bookmarkStart w:id="40" w:name="OLE_LINK18"/>
      <w:r>
        <w:rPr>
          <w:rFonts w:hint="eastAsia"/>
        </w:rPr>
        <w:t>工厂</w:t>
      </w:r>
      <w:r>
        <w:t>模式</w:t>
      </w:r>
      <w:r>
        <w:rPr>
          <w:rFonts w:hint="eastAsia"/>
        </w:rPr>
        <w:t>好处</w:t>
      </w:r>
    </w:p>
    <w:bookmarkEnd w:id="39"/>
    <w:bookmarkEnd w:id="40"/>
    <w:p w:rsidR="00B03A5E" w:rsidRPr="00A109D3" w:rsidRDefault="00B03A5E" w:rsidP="00B03A5E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工厂模式是我们最常用的实例化对象模式了，是用工厂方法代替new操作的一种模式。</w:t>
      </w:r>
    </w:p>
    <w:p w:rsidR="003761F6" w:rsidRPr="00A109D3" w:rsidRDefault="00B03A5E" w:rsidP="00B03A5E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利用工厂模式</w:t>
      </w:r>
      <w:r w:rsidRPr="00612C4B">
        <w:rPr>
          <w:rFonts w:ascii="楷体" w:eastAsia="楷体" w:hAnsi="楷体" w:hint="eastAsia"/>
          <w:color w:val="FF0000"/>
          <w:sz w:val="15"/>
          <w:szCs w:val="15"/>
        </w:rPr>
        <w:t>可以降低程序的耦合性</w:t>
      </w:r>
      <w:r w:rsidRPr="00A109D3">
        <w:rPr>
          <w:rFonts w:ascii="楷体" w:eastAsia="楷体" w:hAnsi="楷体" w:hint="eastAsia"/>
          <w:sz w:val="15"/>
          <w:szCs w:val="15"/>
        </w:rPr>
        <w:t>，为后期的维护修改提供了很大的便利。</w:t>
      </w:r>
    </w:p>
    <w:p w:rsidR="004E6C7C" w:rsidRDefault="004E6C7C" w:rsidP="00B03A5E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将选择</w:t>
      </w:r>
      <w:r w:rsidRPr="00A109D3">
        <w:rPr>
          <w:rFonts w:ascii="楷体" w:eastAsia="楷体" w:hAnsi="楷体"/>
          <w:sz w:val="15"/>
          <w:szCs w:val="15"/>
        </w:rPr>
        <w:t>实现类、创建对象</w:t>
      </w:r>
      <w:r w:rsidR="002B1DE7" w:rsidRPr="00A109D3">
        <w:rPr>
          <w:rFonts w:ascii="楷体" w:eastAsia="楷体" w:hAnsi="楷体" w:hint="eastAsia"/>
          <w:sz w:val="15"/>
          <w:szCs w:val="15"/>
        </w:rPr>
        <w:t>统一</w:t>
      </w:r>
      <w:r w:rsidR="002B1DE7" w:rsidRPr="00A109D3">
        <w:rPr>
          <w:rFonts w:ascii="楷体" w:eastAsia="楷体" w:hAnsi="楷体"/>
          <w:sz w:val="15"/>
          <w:szCs w:val="15"/>
        </w:rPr>
        <w:t>管理和</w:t>
      </w:r>
      <w:r w:rsidR="002B1DE7" w:rsidRPr="00A109D3">
        <w:rPr>
          <w:rFonts w:ascii="楷体" w:eastAsia="楷体" w:hAnsi="楷体" w:hint="eastAsia"/>
          <w:sz w:val="15"/>
          <w:szCs w:val="15"/>
        </w:rPr>
        <w:t>控制</w:t>
      </w:r>
      <w:r w:rsidR="002B1DE7" w:rsidRPr="00A109D3">
        <w:rPr>
          <w:rFonts w:ascii="楷体" w:eastAsia="楷体" w:hAnsi="楷体"/>
          <w:sz w:val="15"/>
          <w:szCs w:val="15"/>
        </w:rPr>
        <w:t>。从而</w:t>
      </w:r>
      <w:r w:rsidR="002B1DE7" w:rsidRPr="00A109D3">
        <w:rPr>
          <w:rFonts w:ascii="楷体" w:eastAsia="楷体" w:hAnsi="楷体" w:hint="eastAsia"/>
          <w:sz w:val="15"/>
          <w:szCs w:val="15"/>
        </w:rPr>
        <w:t>将</w:t>
      </w:r>
      <w:r w:rsidR="002B1DE7" w:rsidRPr="00A109D3">
        <w:rPr>
          <w:rFonts w:ascii="楷体" w:eastAsia="楷体" w:hAnsi="楷体"/>
          <w:sz w:val="15"/>
          <w:szCs w:val="15"/>
        </w:rPr>
        <w:t>调用</w:t>
      </w:r>
      <w:r w:rsidR="002B1DE7" w:rsidRPr="00A109D3">
        <w:rPr>
          <w:rFonts w:ascii="楷体" w:eastAsia="楷体" w:hAnsi="楷体" w:hint="eastAsia"/>
          <w:sz w:val="15"/>
          <w:szCs w:val="15"/>
        </w:rPr>
        <w:t>者</w:t>
      </w:r>
      <w:r w:rsidR="002B1DE7" w:rsidRPr="00A109D3">
        <w:rPr>
          <w:rFonts w:ascii="楷体" w:eastAsia="楷体" w:hAnsi="楷体"/>
          <w:sz w:val="15"/>
          <w:szCs w:val="15"/>
        </w:rPr>
        <w:t>跟我们的实现类解耦。</w:t>
      </w:r>
    </w:p>
    <w:p w:rsidR="00612C4B" w:rsidRPr="00A109D3" w:rsidRDefault="00612C4B" w:rsidP="00B03A5E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/>
          <w:sz w:val="15"/>
          <w:szCs w:val="15"/>
        </w:rPr>
        <w:t>工厂与容器概念</w:t>
      </w:r>
    </w:p>
    <w:p w:rsidR="004336B5" w:rsidRDefault="004336B5" w:rsidP="00B03A5E"/>
    <w:p w:rsidR="004336B5" w:rsidRDefault="004336B5" w:rsidP="004336B5">
      <w:pPr>
        <w:pStyle w:val="2"/>
      </w:pPr>
      <w:bookmarkStart w:id="41" w:name="OLE_LINK28"/>
      <w:r>
        <w:rPr>
          <w:rFonts w:hint="eastAsia"/>
        </w:rPr>
        <w:t>工厂</w:t>
      </w:r>
      <w:r>
        <w:t>模式</w:t>
      </w:r>
      <w:r>
        <w:rPr>
          <w:rFonts w:hint="eastAsia"/>
        </w:rPr>
        <w:t>分类</w:t>
      </w:r>
    </w:p>
    <w:p w:rsidR="007B2B85" w:rsidRDefault="007B2B85" w:rsidP="005623CD">
      <w:pPr>
        <w:pStyle w:val="3"/>
      </w:pPr>
      <w:bookmarkStart w:id="42" w:name="OLE_LINK23"/>
      <w:bookmarkStart w:id="43" w:name="OLE_LINK24"/>
      <w:bookmarkStart w:id="44" w:name="OLE_LINK19"/>
      <w:bookmarkStart w:id="45" w:name="OLE_LINK20"/>
      <w:bookmarkEnd w:id="41"/>
      <w:r>
        <w:rPr>
          <w:rFonts w:hint="eastAsia"/>
        </w:rPr>
        <w:t>简单</w:t>
      </w:r>
      <w:r>
        <w:t>工厂</w:t>
      </w:r>
      <w:r w:rsidR="00D724C0">
        <w:rPr>
          <w:rFonts w:hint="eastAsia"/>
        </w:rPr>
        <w:t>模式</w:t>
      </w:r>
    </w:p>
    <w:bookmarkEnd w:id="42"/>
    <w:bookmarkEnd w:id="43"/>
    <w:p w:rsidR="005623CD" w:rsidRPr="00A109D3" w:rsidRDefault="005623CD" w:rsidP="007B2B85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简单工厂模式相当于是一个工厂中有各种产品，创建在一个类中，客户无需知道具体产品的名称，只需要知道产品类所对应的参数即可。</w:t>
      </w:r>
      <w:r w:rsidRPr="00431103">
        <w:rPr>
          <w:rFonts w:ascii="楷体" w:eastAsia="楷体" w:hAnsi="楷体" w:hint="eastAsia"/>
          <w:b/>
          <w:color w:val="FF0000"/>
          <w:sz w:val="15"/>
          <w:szCs w:val="15"/>
        </w:rPr>
        <w:t>但是工厂的职责过重，而且</w:t>
      </w:r>
      <w:proofErr w:type="gramStart"/>
      <w:r w:rsidRPr="00431103">
        <w:rPr>
          <w:rFonts w:ascii="楷体" w:eastAsia="楷体" w:hAnsi="楷体" w:hint="eastAsia"/>
          <w:b/>
          <w:color w:val="FF0000"/>
          <w:sz w:val="15"/>
          <w:szCs w:val="15"/>
        </w:rPr>
        <w:t>当类型</w:t>
      </w:r>
      <w:proofErr w:type="gramEnd"/>
      <w:r w:rsidRPr="00431103">
        <w:rPr>
          <w:rFonts w:ascii="楷体" w:eastAsia="楷体" w:hAnsi="楷体" w:hint="eastAsia"/>
          <w:b/>
          <w:color w:val="FF0000"/>
          <w:sz w:val="15"/>
          <w:szCs w:val="15"/>
        </w:rPr>
        <w:t>过多时不利于系统的扩展维护。</w:t>
      </w:r>
    </w:p>
    <w:p w:rsidR="00F46D68" w:rsidRDefault="00F46D68" w:rsidP="007B2B85"/>
    <w:p w:rsidR="00F46D68" w:rsidRDefault="00F46D68" w:rsidP="007B2B85">
      <w:r>
        <w:rPr>
          <w:noProof/>
        </w:rPr>
        <w:drawing>
          <wp:inline distT="0" distB="0" distL="0" distR="0">
            <wp:extent cx="2571750" cy="1628758"/>
            <wp:effectExtent l="0" t="0" r="0" b="0"/>
            <wp:docPr id="4" name="图片 4" descr="http://dl2.iteye.com/upload/attachment/0091/6096/8721053b-0b3a-3ffc-ba99-9fbdc6402b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096/8721053b-0b3a-3ffc-ba99-9fbdc6402b3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087" cy="16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A2" w:rsidRDefault="004126A2" w:rsidP="007B2B85"/>
    <w:p w:rsidR="004126A2" w:rsidRDefault="004126A2" w:rsidP="007B2B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26A2" w:rsidTr="004126A2">
        <w:tc>
          <w:tcPr>
            <w:tcW w:w="8522" w:type="dxa"/>
          </w:tcPr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bookmarkStart w:id="46" w:name="OLE_LINK25"/>
            <w:bookmarkStart w:id="47" w:name="OLE_LINK26"/>
            <w:bookmarkStart w:id="48" w:name="OLE_LINK27"/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49" w:name="OLE_LINK48"/>
            <w:bookmarkStart w:id="50" w:name="OLE_LINK49"/>
            <w:bookmarkStart w:id="51" w:name="OLE_LINK50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Car </w:t>
            </w:r>
            <w:bookmarkEnd w:id="49"/>
            <w:bookmarkEnd w:id="50"/>
            <w:bookmarkEnd w:id="51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4126A2" w:rsidRPr="004126A2" w:rsidRDefault="004126A2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4126A2" w:rsidRDefault="004126A2" w:rsidP="004126A2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12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我是奥迪汽车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Default="004126A2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C1B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我是吉利汽车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Default="000C1B4B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52" w:name="OLE_LINK52"/>
            <w:bookmarkStart w:id="53" w:name="OLE_LINK53"/>
            <w:bookmarkStart w:id="54" w:name="OLE_LINK54"/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</w:t>
            </w:r>
            <w:bookmarkStart w:id="55" w:name="OLE_LINK40"/>
            <w:bookmarkStart w:id="56" w:name="OLE_LINK47"/>
            <w:bookmarkStart w:id="57" w:name="OLE_LINK51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Factory</w:t>
            </w:r>
            <w:bookmarkEnd w:id="55"/>
            <w:bookmarkEnd w:id="56"/>
            <w:bookmarkEnd w:id="57"/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52"/>
            <w:bookmarkEnd w:id="53"/>
            <w:bookmarkEnd w:id="54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0C1B4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 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equals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奥迪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equals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吉利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126A2" w:rsidRDefault="000C1B4B" w:rsidP="000C1B4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Client01 {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=</w:t>
            </w:r>
            <w:proofErr w:type="spellStart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CarFactory.</w:t>
            </w:r>
            <w:r w:rsidRPr="00635BE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奥迪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=</w:t>
            </w:r>
            <w:proofErr w:type="spellStart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CarFactory.</w:t>
            </w:r>
            <w:r w:rsidRPr="00635BE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吉利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Default="00635BE7" w:rsidP="00635BE7"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  <w:bookmarkEnd w:id="46"/>
          </w:p>
        </w:tc>
      </w:tr>
    </w:tbl>
    <w:bookmarkEnd w:id="47"/>
    <w:bookmarkEnd w:id="48"/>
    <w:p w:rsidR="004126A2" w:rsidRDefault="005F57D8" w:rsidP="005F57D8">
      <w:pPr>
        <w:pStyle w:val="4"/>
        <w:rPr>
          <w:shd w:val="clear" w:color="auto" w:fill="FFFFFF"/>
        </w:rPr>
      </w:pPr>
      <w:r w:rsidRPr="005F57D8">
        <w:rPr>
          <w:shd w:val="clear" w:color="auto" w:fill="FFFFFF"/>
        </w:rPr>
        <w:lastRenderedPageBreak/>
        <w:t>单工厂的优点</w:t>
      </w:r>
      <w:r w:rsidRPr="005F57D8">
        <w:rPr>
          <w:shd w:val="clear" w:color="auto" w:fill="FFFFFF"/>
        </w:rPr>
        <w:t>/</w:t>
      </w:r>
      <w:r w:rsidRPr="005F57D8">
        <w:rPr>
          <w:shd w:val="clear" w:color="auto" w:fill="FFFFFF"/>
        </w:rPr>
        <w:t>缺点</w:t>
      </w:r>
    </w:p>
    <w:p w:rsidR="009826E7" w:rsidRPr="007E49DA" w:rsidRDefault="009826E7" w:rsidP="009826E7">
      <w:pPr>
        <w:rPr>
          <w:rFonts w:ascii="楷体" w:eastAsia="楷体" w:hAnsi="楷体"/>
        </w:rPr>
      </w:pPr>
      <w:r w:rsidRPr="007E49DA">
        <w:rPr>
          <w:rFonts w:ascii="楷体" w:eastAsia="楷体" w:hAnsi="楷体" w:hint="eastAsia"/>
        </w:rPr>
        <w:t>优点：简单工厂模式能够根据外界给定的信息，决定究竟应该创建哪个具体类的对象。明确区分了各自的职责和权力，有利于整个软件体系结构的优化。</w:t>
      </w:r>
    </w:p>
    <w:p w:rsidR="009826E7" w:rsidRPr="007E49DA" w:rsidRDefault="009826E7" w:rsidP="009826E7">
      <w:pPr>
        <w:rPr>
          <w:rFonts w:ascii="楷体" w:eastAsia="楷体" w:hAnsi="楷体"/>
        </w:rPr>
      </w:pPr>
      <w:r w:rsidRPr="007E49DA">
        <w:rPr>
          <w:rFonts w:ascii="楷体" w:eastAsia="楷体" w:hAnsi="楷体" w:hint="eastAsia"/>
        </w:rPr>
        <w:t>缺点：很明显工厂</w:t>
      </w:r>
      <w:proofErr w:type="gramStart"/>
      <w:r w:rsidRPr="007E49DA">
        <w:rPr>
          <w:rFonts w:ascii="楷体" w:eastAsia="楷体" w:hAnsi="楷体" w:hint="eastAsia"/>
        </w:rPr>
        <w:t>类集中</w:t>
      </w:r>
      <w:proofErr w:type="gramEnd"/>
      <w:r w:rsidRPr="007E49DA">
        <w:rPr>
          <w:rFonts w:ascii="楷体" w:eastAsia="楷体" w:hAnsi="楷体" w:hint="eastAsia"/>
        </w:rPr>
        <w:t>了所有实例的创建逻辑，容易违反GRASPR的高内聚的责任分配原则</w:t>
      </w:r>
    </w:p>
    <w:bookmarkEnd w:id="44"/>
    <w:bookmarkEnd w:id="45"/>
    <w:p w:rsidR="007B2B85" w:rsidRDefault="007B2B85" w:rsidP="00402D63">
      <w:pPr>
        <w:pStyle w:val="3"/>
      </w:pPr>
      <w:r>
        <w:rPr>
          <w:rFonts w:hint="eastAsia"/>
        </w:rPr>
        <w:lastRenderedPageBreak/>
        <w:t>工厂</w:t>
      </w:r>
      <w:r>
        <w:t>方法</w:t>
      </w:r>
      <w:r w:rsidR="00D724C0">
        <w:rPr>
          <w:rFonts w:hint="eastAsia"/>
        </w:rPr>
        <w:t>模式</w:t>
      </w:r>
    </w:p>
    <w:p w:rsidR="00F126B1" w:rsidRDefault="00F126B1" w:rsidP="005B39AC">
      <w:pPr>
        <w:pStyle w:val="3"/>
      </w:pPr>
      <w:r>
        <w:rPr>
          <w:rFonts w:hint="eastAsia"/>
        </w:rPr>
        <w:t>什么</w:t>
      </w:r>
      <w:r>
        <w:t>是工厂方法模式</w:t>
      </w:r>
    </w:p>
    <w:p w:rsidR="00F126B1" w:rsidRPr="00F126B1" w:rsidRDefault="00E23969" w:rsidP="00F126B1">
      <w:r>
        <w:rPr>
          <w:noProof/>
        </w:rPr>
        <w:drawing>
          <wp:inline distT="0" distB="0" distL="0" distR="0">
            <wp:extent cx="3061666" cy="1390650"/>
            <wp:effectExtent l="0" t="0" r="0" b="0"/>
            <wp:docPr id="3" name="图片 3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622" cy="140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63" w:rsidRPr="00A109D3" w:rsidRDefault="006E105F" w:rsidP="007B2B85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工厂方法模式Factory Method，又称多态性工厂模式。在工厂方法模式中，核心的工厂</w:t>
      </w:r>
      <w:proofErr w:type="gramStart"/>
      <w:r w:rsidRPr="00A109D3">
        <w:rPr>
          <w:rFonts w:ascii="楷体" w:eastAsia="楷体" w:hAnsi="楷体" w:hint="eastAsia"/>
          <w:sz w:val="15"/>
          <w:szCs w:val="15"/>
        </w:rPr>
        <w:t>类不再</w:t>
      </w:r>
      <w:proofErr w:type="gramEnd"/>
      <w:r w:rsidRPr="00A109D3">
        <w:rPr>
          <w:rFonts w:ascii="楷体" w:eastAsia="楷体" w:hAnsi="楷体" w:hint="eastAsia"/>
          <w:sz w:val="15"/>
          <w:szCs w:val="15"/>
        </w:rPr>
        <w:t>负责所有的产品的创建，而是将具体创建的工作交给子类去做。</w:t>
      </w:r>
      <w:proofErr w:type="gramStart"/>
      <w:r w:rsidRPr="00A109D3">
        <w:rPr>
          <w:rFonts w:ascii="楷体" w:eastAsia="楷体" w:hAnsi="楷体" w:hint="eastAsia"/>
          <w:sz w:val="15"/>
          <w:szCs w:val="15"/>
        </w:rPr>
        <w:t>该核心类</w:t>
      </w:r>
      <w:proofErr w:type="gramEnd"/>
      <w:r w:rsidRPr="00A109D3">
        <w:rPr>
          <w:rFonts w:ascii="楷体" w:eastAsia="楷体" w:hAnsi="楷体" w:hint="eastAsia"/>
          <w:sz w:val="15"/>
          <w:szCs w:val="15"/>
        </w:rPr>
        <w:t>成为一个抽象工厂角色，仅负责给出具体工厂子类必须实现的接口，而不接触哪一个产品类应当被实例化这种细节。</w:t>
      </w:r>
    </w:p>
    <w:p w:rsidR="00F126B1" w:rsidRDefault="00F126B1" w:rsidP="007B2B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667B" w:rsidTr="00A4667B">
        <w:tc>
          <w:tcPr>
            <w:tcW w:w="8522" w:type="dxa"/>
          </w:tcPr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A4667B" w:rsidRPr="004126A2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4667B" w:rsidRDefault="00A4667B" w:rsidP="00A4667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12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我是奥迪汽车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67B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C1B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我是吉利汽车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67B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58" w:name="OLE_LINK55"/>
            <w:bookmarkStart w:id="59" w:name="OLE_LINK56"/>
            <w:bookmarkStart w:id="60" w:name="OLE_LINK57"/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58"/>
            <w:bookmarkEnd w:id="59"/>
            <w:bookmarkEnd w:id="60"/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4667B" w:rsidRDefault="00E84812" w:rsidP="00E8481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Default="00E84812" w:rsidP="00E8481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Default="00E84812" w:rsidP="00E84812"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126B1" w:rsidRDefault="00F126B1" w:rsidP="007B2B85"/>
    <w:p w:rsidR="007B2B85" w:rsidRDefault="007B2B85" w:rsidP="00402D63">
      <w:pPr>
        <w:pStyle w:val="3"/>
      </w:pPr>
      <w:r>
        <w:rPr>
          <w:rFonts w:hint="eastAsia"/>
        </w:rPr>
        <w:t>抽象</w:t>
      </w:r>
      <w:r>
        <w:t>工厂</w:t>
      </w:r>
      <w:r w:rsidR="00745D9A">
        <w:rPr>
          <w:rFonts w:hint="eastAsia"/>
        </w:rPr>
        <w:t>模式</w:t>
      </w:r>
    </w:p>
    <w:p w:rsidR="00E84812" w:rsidRDefault="006353A4" w:rsidP="006353A4">
      <w:pPr>
        <w:pStyle w:val="4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抽象</w:t>
      </w:r>
      <w:r>
        <w:t>工厂模式</w:t>
      </w:r>
    </w:p>
    <w:p w:rsidR="006353A4" w:rsidRPr="00F750F3" w:rsidRDefault="006353A4" w:rsidP="006353A4">
      <w:pPr>
        <w:rPr>
          <w:rFonts w:ascii="楷体" w:eastAsia="楷体" w:hAnsi="楷体"/>
          <w:sz w:val="18"/>
          <w:szCs w:val="18"/>
        </w:rPr>
      </w:pPr>
      <w:r w:rsidRPr="00F750F3">
        <w:rPr>
          <w:rFonts w:ascii="楷体" w:eastAsia="楷体" w:hAnsi="楷体" w:hint="eastAsia"/>
          <w:sz w:val="18"/>
          <w:szCs w:val="18"/>
        </w:rPr>
        <w:t>抽象工厂简单地说是工厂的工厂，抽象工厂可以创建具体工厂，由具体工厂来产生具体产品。</w:t>
      </w:r>
    </w:p>
    <w:p w:rsidR="006353A4" w:rsidRDefault="006353A4" w:rsidP="006353A4">
      <w:r>
        <w:rPr>
          <w:noProof/>
        </w:rPr>
        <w:drawing>
          <wp:inline distT="0" distB="0" distL="0" distR="0" wp14:anchorId="6C33625D" wp14:editId="362A540D">
            <wp:extent cx="2862263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769" cy="17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D68">
        <w:rPr>
          <w:noProof/>
        </w:rPr>
        <w:drawing>
          <wp:inline distT="0" distB="0" distL="0" distR="0" wp14:anchorId="03B398D4" wp14:editId="1BFABEF4">
            <wp:extent cx="2890838" cy="1814195"/>
            <wp:effectExtent l="0" t="0" r="0" b="0"/>
            <wp:docPr id="2" name="图片 2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83" cy="181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F5" w:rsidRDefault="00EF28F5" w:rsidP="006353A4"/>
    <w:p w:rsidR="00EF28F5" w:rsidRDefault="00EF28F5" w:rsidP="006353A4"/>
    <w:p w:rsidR="006353A4" w:rsidRPr="006353A4" w:rsidRDefault="006353A4" w:rsidP="006353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A98" w:rsidTr="00806A98">
        <w:tc>
          <w:tcPr>
            <w:tcW w:w="8522" w:type="dxa"/>
          </w:tcPr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发动机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61" w:name="OLE_LINK58"/>
            <w:bookmarkStart w:id="62" w:name="OLE_LINK59"/>
            <w:bookmarkStart w:id="63" w:name="OLE_LINK60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Engine </w:t>
            </w:r>
            <w:bookmarkEnd w:id="61"/>
            <w:bookmarkEnd w:id="62"/>
            <w:bookmarkEnd w:id="63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EngineA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转的快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自动</w:t>
            </w:r>
            <w:proofErr w:type="gramStart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档</w:t>
            </w:r>
            <w:proofErr w:type="gramEnd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64" w:name="OLE_LINK61"/>
            <w:bookmarkStart w:id="65" w:name="OLE_LINK62"/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EngineB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64"/>
            <w:bookmarkEnd w:id="65"/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转的慢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手动</w:t>
            </w:r>
            <w:proofErr w:type="gramStart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档</w:t>
            </w:r>
            <w:proofErr w:type="gramEnd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座椅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66" w:name="OLE_LINK63"/>
            <w:bookmarkStart w:id="67" w:name="OLE_LINK64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Chair </w:t>
            </w:r>
            <w:bookmarkEnd w:id="66"/>
            <w:bookmarkEnd w:id="67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ChairA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可以自动加热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ChairB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不能加热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06A98" w:rsidRP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bookmarkStart w:id="68" w:name="OLE_LINK65"/>
            <w:bookmarkStart w:id="69" w:name="OLE_LINK66"/>
            <w:bookmarkStart w:id="70" w:name="OLE_LINK67"/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CarFactory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bookmarkEnd w:id="68"/>
            <w:bookmarkEnd w:id="69"/>
            <w:bookmarkEnd w:id="70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创建发动机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Engine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createEngine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创建座椅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bookmarkStart w:id="71" w:name="OLE_LINK71"/>
            <w:bookmarkStart w:id="72" w:name="OLE_LINK72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Chair </w:t>
            </w:r>
            <w:bookmarkEnd w:id="71"/>
            <w:bookmarkEnd w:id="72"/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createChair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73" w:name="OLE_LINK68"/>
            <w:bookmarkStart w:id="74" w:name="OLE_LINK69"/>
            <w:bookmarkStart w:id="75" w:name="OLE_LINK70"/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73"/>
            <w:bookmarkEnd w:id="74"/>
            <w:bookmarkEnd w:id="75"/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createEngine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EngineA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createChair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ChairA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Default="006353A4" w:rsidP="006353A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Client002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Engine </w:t>
            </w:r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carFactory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.createEngine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06A98" w:rsidRPr="00A109D3" w:rsidRDefault="006353A4" w:rsidP="00A109D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84812" w:rsidRPr="00E84812" w:rsidRDefault="00E84812" w:rsidP="00E84812"/>
    <w:p w:rsidR="004336B5" w:rsidRDefault="00AE1E49" w:rsidP="00AE1E49">
      <w:pPr>
        <w:pStyle w:val="3"/>
      </w:pPr>
      <w:r w:rsidRPr="00AE1E49">
        <w:rPr>
          <w:rFonts w:hint="eastAsia"/>
        </w:rPr>
        <w:t>简单工厂、工厂方法、抽象工厂之小结、区别</w:t>
      </w:r>
    </w:p>
    <w:p w:rsidR="00AE1E49" w:rsidRPr="00AE1E49" w:rsidRDefault="00AE1E49" w:rsidP="00AE1E49">
      <w:pPr>
        <w:rPr>
          <w:rFonts w:ascii="楷体" w:eastAsia="楷体" w:hAnsi="楷体"/>
          <w:sz w:val="15"/>
          <w:szCs w:val="15"/>
        </w:rPr>
      </w:pPr>
      <w:r w:rsidRPr="00AE1E49">
        <w:rPr>
          <w:rFonts w:ascii="楷体" w:eastAsia="楷体" w:hAnsi="楷体" w:hint="eastAsia"/>
          <w:sz w:val="15"/>
          <w:szCs w:val="15"/>
        </w:rPr>
        <w:t>简单工厂 ： 用来生产同一等级结构中的任意产品。（不支持拓展增加产品）</w:t>
      </w:r>
    </w:p>
    <w:p w:rsidR="00AE1E49" w:rsidRPr="00AE1E49" w:rsidRDefault="00AE1E49" w:rsidP="00AE1E49">
      <w:pPr>
        <w:rPr>
          <w:rFonts w:ascii="楷体" w:eastAsia="楷体" w:hAnsi="楷体"/>
          <w:sz w:val="15"/>
          <w:szCs w:val="15"/>
        </w:rPr>
      </w:pPr>
    </w:p>
    <w:p w:rsidR="00AE1E49" w:rsidRPr="00AE1E49" w:rsidRDefault="00AE1E49" w:rsidP="00AE1E49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 xml:space="preserve">　</w:t>
      </w:r>
      <w:r w:rsidRPr="00AE1E49">
        <w:rPr>
          <w:rFonts w:ascii="楷体" w:eastAsia="楷体" w:hAnsi="楷体" w:hint="eastAsia"/>
          <w:sz w:val="15"/>
          <w:szCs w:val="15"/>
        </w:rPr>
        <w:t xml:space="preserve">工厂方法 ：用来生产同一等级结构中的固定产品。（支持拓展增加产品）   </w:t>
      </w:r>
    </w:p>
    <w:p w:rsidR="00AE1E49" w:rsidRPr="00AE1E49" w:rsidRDefault="00AE1E49" w:rsidP="004A3782">
      <w:pPr>
        <w:ind w:firstLineChars="100" w:firstLine="150"/>
        <w:rPr>
          <w:rFonts w:ascii="楷体" w:eastAsia="楷体" w:hAnsi="楷体"/>
          <w:sz w:val="15"/>
          <w:szCs w:val="15"/>
        </w:rPr>
      </w:pPr>
      <w:r w:rsidRPr="00AE1E49">
        <w:rPr>
          <w:rFonts w:ascii="楷体" w:eastAsia="楷体" w:hAnsi="楷体" w:hint="eastAsia"/>
          <w:sz w:val="15"/>
          <w:szCs w:val="15"/>
        </w:rPr>
        <w:t>抽象工厂 ：用来生产不同产品族的全部产品。（不支持拓展增加产品；支持增加产品族）</w:t>
      </w:r>
    </w:p>
    <w:p w:rsidR="00AE1E49" w:rsidRPr="00AE1E49" w:rsidRDefault="00AE1E49" w:rsidP="00AE1E49"/>
    <w:p w:rsidR="006E1480" w:rsidRDefault="006E1480" w:rsidP="006E1480">
      <w:pPr>
        <w:pStyle w:val="1"/>
      </w:pPr>
      <w:bookmarkStart w:id="76" w:name="OLE_LINK9"/>
      <w:r>
        <w:rPr>
          <w:rFonts w:hint="eastAsia"/>
        </w:rPr>
        <w:t>代理</w:t>
      </w:r>
      <w:r>
        <w:t>模式</w:t>
      </w:r>
    </w:p>
    <w:p w:rsidR="003D74F4" w:rsidRDefault="003D74F4" w:rsidP="0002186F">
      <w:pPr>
        <w:pStyle w:val="2"/>
      </w:pPr>
      <w:r>
        <w:t>什么</w:t>
      </w:r>
      <w:r w:rsidR="00741306">
        <w:rPr>
          <w:rFonts w:hint="eastAsia"/>
        </w:rPr>
        <w:t>是</w:t>
      </w:r>
      <w:r w:rsidR="00AB7051">
        <w:t>代理</w:t>
      </w:r>
      <w:r w:rsidR="00895A9B">
        <w:rPr>
          <w:rFonts w:hint="eastAsia"/>
        </w:rPr>
        <w:t>模式</w:t>
      </w:r>
    </w:p>
    <w:p w:rsidR="00FF62A2" w:rsidRDefault="00FF62A2" w:rsidP="00FF62A2">
      <w:pPr>
        <w:rPr>
          <w:rFonts w:ascii="楷体" w:eastAsia="楷体" w:hAnsi="楷体"/>
          <w:sz w:val="15"/>
          <w:szCs w:val="15"/>
        </w:rPr>
      </w:pPr>
      <w:bookmarkStart w:id="77" w:name="OLE_LINK79"/>
      <w:r w:rsidRPr="00014735">
        <w:rPr>
          <w:rFonts w:ascii="楷体" w:eastAsia="楷体" w:hAnsi="楷体" w:hint="eastAsia"/>
          <w:sz w:val="15"/>
          <w:szCs w:val="15"/>
        </w:rPr>
        <w:t>通过</w:t>
      </w:r>
      <w:r w:rsidRPr="00014735">
        <w:rPr>
          <w:rFonts w:ascii="楷体" w:eastAsia="楷体" w:hAnsi="楷体"/>
          <w:sz w:val="15"/>
          <w:szCs w:val="15"/>
        </w:rPr>
        <w:t>代理</w:t>
      </w:r>
      <w:r w:rsidRPr="00014735">
        <w:rPr>
          <w:rFonts w:ascii="楷体" w:eastAsia="楷体" w:hAnsi="楷体" w:hint="eastAsia"/>
          <w:sz w:val="15"/>
          <w:szCs w:val="15"/>
        </w:rPr>
        <w:t>控制</w:t>
      </w:r>
      <w:r w:rsidRPr="00014735">
        <w:rPr>
          <w:rFonts w:ascii="楷体" w:eastAsia="楷体" w:hAnsi="楷体"/>
          <w:sz w:val="15"/>
          <w:szCs w:val="15"/>
        </w:rPr>
        <w:t>对象的访问,</w:t>
      </w:r>
      <w:r w:rsidRPr="00014735">
        <w:rPr>
          <w:rFonts w:ascii="楷体" w:eastAsia="楷体" w:hAnsi="楷体" w:hint="eastAsia"/>
          <w:sz w:val="15"/>
          <w:szCs w:val="15"/>
        </w:rPr>
        <w:t>可以</w:t>
      </w:r>
      <w:proofErr w:type="gramStart"/>
      <w:r w:rsidRPr="00014735">
        <w:rPr>
          <w:rFonts w:ascii="楷体" w:eastAsia="楷体" w:hAnsi="楷体"/>
          <w:sz w:val="15"/>
          <w:szCs w:val="15"/>
        </w:rPr>
        <w:t>详细</w:t>
      </w:r>
      <w:r w:rsidRPr="00014735">
        <w:rPr>
          <w:rFonts w:ascii="楷体" w:eastAsia="楷体" w:hAnsi="楷体" w:hint="eastAsia"/>
          <w:sz w:val="15"/>
          <w:szCs w:val="15"/>
        </w:rPr>
        <w:t>访问</w:t>
      </w:r>
      <w:proofErr w:type="gramEnd"/>
      <w:r w:rsidRPr="00014735">
        <w:rPr>
          <w:rFonts w:ascii="楷体" w:eastAsia="楷体" w:hAnsi="楷体"/>
          <w:sz w:val="15"/>
          <w:szCs w:val="15"/>
        </w:rPr>
        <w:t>某个对象的方法，</w:t>
      </w:r>
      <w:r w:rsidRPr="00014735">
        <w:rPr>
          <w:rFonts w:ascii="楷体" w:eastAsia="楷体" w:hAnsi="楷体" w:hint="eastAsia"/>
          <w:sz w:val="15"/>
          <w:szCs w:val="15"/>
        </w:rPr>
        <w:t>在</w:t>
      </w:r>
      <w:r w:rsidRPr="00014735">
        <w:rPr>
          <w:rFonts w:ascii="楷体" w:eastAsia="楷体" w:hAnsi="楷体"/>
          <w:sz w:val="15"/>
          <w:szCs w:val="15"/>
        </w:rPr>
        <w:t>这个方法</w:t>
      </w:r>
      <w:r w:rsidRPr="00014735">
        <w:rPr>
          <w:rFonts w:ascii="楷体" w:eastAsia="楷体" w:hAnsi="楷体" w:hint="eastAsia"/>
          <w:sz w:val="15"/>
          <w:szCs w:val="15"/>
        </w:rPr>
        <w:t>调用</w:t>
      </w:r>
      <w:r w:rsidRPr="00014735">
        <w:rPr>
          <w:rFonts w:ascii="楷体" w:eastAsia="楷体" w:hAnsi="楷体"/>
          <w:sz w:val="15"/>
          <w:szCs w:val="15"/>
        </w:rPr>
        <w:t>处理，或调用</w:t>
      </w:r>
      <w:r w:rsidRPr="00014735">
        <w:rPr>
          <w:rFonts w:ascii="楷体" w:eastAsia="楷体" w:hAnsi="楷体" w:hint="eastAsia"/>
          <w:sz w:val="15"/>
          <w:szCs w:val="15"/>
        </w:rPr>
        <w:t>后</w:t>
      </w:r>
      <w:r w:rsidRPr="00014735">
        <w:rPr>
          <w:rFonts w:ascii="楷体" w:eastAsia="楷体" w:hAnsi="楷体"/>
          <w:sz w:val="15"/>
          <w:szCs w:val="15"/>
        </w:rPr>
        <w:t>处理。</w:t>
      </w:r>
      <w:r w:rsidRPr="00014735">
        <w:rPr>
          <w:rFonts w:ascii="楷体" w:eastAsia="楷体" w:hAnsi="楷体" w:hint="eastAsia"/>
          <w:sz w:val="15"/>
          <w:szCs w:val="15"/>
        </w:rPr>
        <w:t>既(</w:t>
      </w:r>
      <w:r w:rsidRPr="00014735">
        <w:rPr>
          <w:rFonts w:ascii="楷体" w:eastAsia="楷体" w:hAnsi="楷体"/>
          <w:sz w:val="15"/>
          <w:szCs w:val="15"/>
        </w:rPr>
        <w:t>AOP</w:t>
      </w:r>
      <w:proofErr w:type="gramStart"/>
      <w:r w:rsidRPr="00014735">
        <w:rPr>
          <w:rFonts w:ascii="楷体" w:eastAsia="楷体" w:hAnsi="楷体" w:hint="eastAsia"/>
          <w:sz w:val="15"/>
          <w:szCs w:val="15"/>
        </w:rPr>
        <w:t>微</w:t>
      </w:r>
      <w:r w:rsidRPr="00014735">
        <w:rPr>
          <w:rFonts w:ascii="楷体" w:eastAsia="楷体" w:hAnsi="楷体"/>
          <w:sz w:val="15"/>
          <w:szCs w:val="15"/>
        </w:rPr>
        <w:t>实现</w:t>
      </w:r>
      <w:proofErr w:type="gramEnd"/>
      <w:r w:rsidRPr="00014735">
        <w:rPr>
          <w:rFonts w:ascii="楷体" w:eastAsia="楷体" w:hAnsi="楷体" w:hint="eastAsia"/>
          <w:sz w:val="15"/>
          <w:szCs w:val="15"/>
        </w:rPr>
        <w:t>)</w:t>
      </w:r>
      <w:r w:rsidRPr="00014735">
        <w:rPr>
          <w:rFonts w:ascii="楷体" w:eastAsia="楷体" w:hAnsi="楷体"/>
          <w:sz w:val="15"/>
          <w:szCs w:val="15"/>
        </w:rPr>
        <w:t xml:space="preserve">  ,AOP</w:t>
      </w:r>
      <w:r w:rsidRPr="00014735">
        <w:rPr>
          <w:rFonts w:ascii="楷体" w:eastAsia="楷体" w:hAnsi="楷体" w:hint="eastAsia"/>
          <w:sz w:val="15"/>
          <w:szCs w:val="15"/>
        </w:rPr>
        <w:t>核心</w:t>
      </w:r>
      <w:r w:rsidRPr="00014735">
        <w:rPr>
          <w:rFonts w:ascii="楷体" w:eastAsia="楷体" w:hAnsi="楷体"/>
          <w:sz w:val="15"/>
          <w:szCs w:val="15"/>
        </w:rPr>
        <w:t>技术面向切面编程。</w:t>
      </w:r>
    </w:p>
    <w:p w:rsidR="00014735" w:rsidRPr="00014735" w:rsidRDefault="00014735" w:rsidP="00FF62A2">
      <w:pPr>
        <w:rPr>
          <w:rFonts w:ascii="楷体" w:eastAsia="楷体" w:hAnsi="楷体"/>
          <w:sz w:val="15"/>
          <w:szCs w:val="15"/>
        </w:rPr>
      </w:pPr>
      <w:r>
        <w:rPr>
          <w:noProof/>
        </w:rPr>
        <w:drawing>
          <wp:inline distT="0" distB="0" distL="0" distR="0" wp14:anchorId="46BC40E3" wp14:editId="3F1222A6">
            <wp:extent cx="5274310" cy="1979295"/>
            <wp:effectExtent l="0" t="0" r="0" b="0"/>
            <wp:docPr id="5" name="图片 5" descr="http://my.csdn.net/uploads/201205/08/1336453143_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08/1336453143_50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7"/>
    <w:p w:rsidR="00634D62" w:rsidRDefault="00634D62" w:rsidP="00634D62">
      <w:pPr>
        <w:pStyle w:val="2"/>
      </w:pPr>
      <w:r>
        <w:rPr>
          <w:rFonts w:hint="eastAsia"/>
        </w:rPr>
        <w:t>代理模式</w:t>
      </w:r>
      <w:r w:rsidR="008834AE">
        <w:rPr>
          <w:rFonts w:hint="eastAsia"/>
        </w:rPr>
        <w:t>应用</w:t>
      </w:r>
      <w:r w:rsidR="008834AE">
        <w:t>场景</w:t>
      </w:r>
    </w:p>
    <w:p w:rsidR="00EF49A0" w:rsidRPr="00014735" w:rsidRDefault="00EF49A0" w:rsidP="00EF49A0">
      <w:pPr>
        <w:rPr>
          <w:rFonts w:ascii="楷体" w:eastAsia="楷体" w:hAnsi="楷体"/>
          <w:sz w:val="15"/>
          <w:szCs w:val="15"/>
        </w:rPr>
      </w:pPr>
      <w:proofErr w:type="spellStart"/>
      <w:r w:rsidRPr="00014735">
        <w:rPr>
          <w:rFonts w:ascii="楷体" w:eastAsia="楷体" w:hAnsi="楷体" w:hint="eastAsia"/>
          <w:sz w:val="15"/>
          <w:szCs w:val="15"/>
        </w:rPr>
        <w:t>S</w:t>
      </w:r>
      <w:r w:rsidRPr="00014735">
        <w:rPr>
          <w:rFonts w:ascii="楷体" w:eastAsia="楷体" w:hAnsi="楷体"/>
          <w:sz w:val="15"/>
          <w:szCs w:val="15"/>
        </w:rPr>
        <w:t>pringAOP</w:t>
      </w:r>
      <w:proofErr w:type="spellEnd"/>
      <w:r w:rsidRPr="00014735">
        <w:rPr>
          <w:rFonts w:ascii="楷体" w:eastAsia="楷体" w:hAnsi="楷体" w:hint="eastAsia"/>
          <w:sz w:val="15"/>
          <w:szCs w:val="15"/>
        </w:rPr>
        <w:t>、</w:t>
      </w:r>
      <w:r w:rsidRPr="00014735">
        <w:rPr>
          <w:rFonts w:ascii="楷体" w:eastAsia="楷体" w:hAnsi="楷体"/>
          <w:sz w:val="15"/>
          <w:szCs w:val="15"/>
        </w:rPr>
        <w:t>事物原理、日志打印、权限控制</w:t>
      </w:r>
      <w:r w:rsidR="00014735">
        <w:rPr>
          <w:rFonts w:ascii="楷体" w:eastAsia="楷体" w:hAnsi="楷体" w:hint="eastAsia"/>
          <w:sz w:val="15"/>
          <w:szCs w:val="15"/>
        </w:rPr>
        <w:t>、</w:t>
      </w:r>
      <w:r w:rsidR="00014735">
        <w:rPr>
          <w:rFonts w:ascii="楷体" w:eastAsia="楷体" w:hAnsi="楷体"/>
          <w:sz w:val="15"/>
          <w:szCs w:val="15"/>
        </w:rPr>
        <w:t>远程调用</w:t>
      </w:r>
      <w:r w:rsidR="003B4103">
        <w:rPr>
          <w:rFonts w:ascii="楷体" w:eastAsia="楷体" w:hAnsi="楷体" w:hint="eastAsia"/>
          <w:sz w:val="15"/>
          <w:szCs w:val="15"/>
        </w:rPr>
        <w:t>、</w:t>
      </w:r>
      <w:r w:rsidR="003B4103">
        <w:rPr>
          <w:rFonts w:ascii="楷体" w:eastAsia="楷体" w:hAnsi="楷体"/>
          <w:sz w:val="15"/>
          <w:szCs w:val="15"/>
        </w:rPr>
        <w:t>安全代理</w:t>
      </w:r>
      <w:r w:rsidR="003B4103">
        <w:rPr>
          <w:rFonts w:ascii="楷体" w:eastAsia="楷体" w:hAnsi="楷体" w:hint="eastAsia"/>
          <w:sz w:val="15"/>
          <w:szCs w:val="15"/>
        </w:rPr>
        <w:t xml:space="preserve"> 可以</w:t>
      </w:r>
      <w:r w:rsidR="003B4103">
        <w:rPr>
          <w:rFonts w:ascii="楷体" w:eastAsia="楷体" w:hAnsi="楷体"/>
          <w:sz w:val="15"/>
          <w:szCs w:val="15"/>
        </w:rPr>
        <w:t>隐蔽</w:t>
      </w:r>
      <w:r w:rsidR="00E45085">
        <w:rPr>
          <w:rFonts w:ascii="楷体" w:eastAsia="楷体" w:hAnsi="楷体" w:hint="eastAsia"/>
          <w:sz w:val="15"/>
          <w:szCs w:val="15"/>
        </w:rPr>
        <w:t>真实角色</w:t>
      </w:r>
    </w:p>
    <w:p w:rsidR="003E60D9" w:rsidRDefault="003E60D9" w:rsidP="00233AB1">
      <w:pPr>
        <w:pStyle w:val="2"/>
      </w:pPr>
      <w:r>
        <w:rPr>
          <w:rFonts w:hint="eastAsia"/>
        </w:rPr>
        <w:t>代理</w:t>
      </w:r>
      <w:r>
        <w:t>的</w:t>
      </w:r>
      <w:r>
        <w:rPr>
          <w:rFonts w:hint="eastAsia"/>
        </w:rPr>
        <w:t>分类</w:t>
      </w:r>
    </w:p>
    <w:p w:rsidR="00FD7858" w:rsidRPr="00FD7858" w:rsidRDefault="00FD7858" w:rsidP="00FD7858">
      <w:pPr>
        <w:rPr>
          <w:rFonts w:ascii="楷体" w:eastAsia="楷体" w:hAnsi="楷体"/>
          <w:sz w:val="15"/>
          <w:szCs w:val="15"/>
        </w:rPr>
      </w:pPr>
      <w:r w:rsidRPr="00FD7858">
        <w:rPr>
          <w:rFonts w:ascii="楷体" w:eastAsia="楷体" w:hAnsi="楷体" w:hint="eastAsia"/>
          <w:sz w:val="15"/>
          <w:szCs w:val="15"/>
        </w:rPr>
        <w:t>静态代理(静态定义代理类)</w:t>
      </w:r>
    </w:p>
    <w:p w:rsidR="00FD7858" w:rsidRPr="00FD7858" w:rsidRDefault="00FD7858" w:rsidP="00FD7858">
      <w:pPr>
        <w:rPr>
          <w:rFonts w:ascii="楷体" w:eastAsia="楷体" w:hAnsi="楷体"/>
          <w:sz w:val="15"/>
          <w:szCs w:val="15"/>
        </w:rPr>
      </w:pPr>
      <w:r w:rsidRPr="00FD7858">
        <w:rPr>
          <w:rFonts w:ascii="楷体" w:eastAsia="楷体" w:hAnsi="楷体" w:hint="eastAsia"/>
          <w:sz w:val="15"/>
          <w:szCs w:val="15"/>
        </w:rPr>
        <w:t>动态代理(动态生成代理类)</w:t>
      </w:r>
    </w:p>
    <w:p w:rsidR="00FD7858" w:rsidRPr="00FD7858" w:rsidRDefault="00FD7858" w:rsidP="00FD7858">
      <w:pPr>
        <w:rPr>
          <w:rFonts w:ascii="楷体" w:eastAsia="楷体" w:hAnsi="楷体"/>
          <w:sz w:val="15"/>
          <w:szCs w:val="15"/>
        </w:rPr>
      </w:pPr>
      <w:proofErr w:type="spellStart"/>
      <w:r w:rsidRPr="00FD7858">
        <w:rPr>
          <w:rFonts w:ascii="楷体" w:eastAsia="楷体" w:hAnsi="楷体" w:hint="eastAsia"/>
          <w:sz w:val="15"/>
          <w:szCs w:val="15"/>
        </w:rPr>
        <w:t>Jdk</w:t>
      </w:r>
      <w:proofErr w:type="spellEnd"/>
      <w:r w:rsidRPr="00FD7858">
        <w:rPr>
          <w:rFonts w:ascii="楷体" w:eastAsia="楷体" w:hAnsi="楷体" w:hint="eastAsia"/>
          <w:sz w:val="15"/>
          <w:szCs w:val="15"/>
        </w:rPr>
        <w:t>自带动态代理</w:t>
      </w:r>
    </w:p>
    <w:p w:rsidR="00634D62" w:rsidRPr="00FD7858" w:rsidRDefault="00FD7858" w:rsidP="00FD7858">
      <w:pPr>
        <w:rPr>
          <w:rFonts w:ascii="楷体" w:eastAsia="楷体" w:hAnsi="楷体"/>
          <w:sz w:val="15"/>
          <w:szCs w:val="15"/>
        </w:rPr>
      </w:pPr>
      <w:proofErr w:type="spellStart"/>
      <w:r w:rsidRPr="00FD7858">
        <w:rPr>
          <w:rFonts w:ascii="楷体" w:eastAsia="楷体" w:hAnsi="楷体" w:hint="eastAsia"/>
          <w:sz w:val="15"/>
          <w:szCs w:val="15"/>
        </w:rPr>
        <w:t>Cglib</w:t>
      </w:r>
      <w:proofErr w:type="spellEnd"/>
      <w:r w:rsidRPr="00FD7858">
        <w:rPr>
          <w:rFonts w:ascii="楷体" w:eastAsia="楷体" w:hAnsi="楷体" w:hint="eastAsia"/>
          <w:sz w:val="15"/>
          <w:szCs w:val="15"/>
        </w:rPr>
        <w:t xml:space="preserve"> 、</w:t>
      </w:r>
      <w:proofErr w:type="spellStart"/>
      <w:r w:rsidRPr="00FD7858">
        <w:rPr>
          <w:rFonts w:ascii="楷体" w:eastAsia="楷体" w:hAnsi="楷体" w:hint="eastAsia"/>
          <w:sz w:val="15"/>
          <w:szCs w:val="15"/>
        </w:rPr>
        <w:t>javaassist</w:t>
      </w:r>
      <w:proofErr w:type="spellEnd"/>
      <w:r w:rsidRPr="00FD7858">
        <w:rPr>
          <w:rFonts w:ascii="楷体" w:eastAsia="楷体" w:hAnsi="楷体" w:hint="eastAsia"/>
          <w:sz w:val="15"/>
          <w:szCs w:val="15"/>
        </w:rPr>
        <w:t>（字节</w:t>
      </w:r>
      <w:proofErr w:type="gramStart"/>
      <w:r w:rsidRPr="00FD7858">
        <w:rPr>
          <w:rFonts w:ascii="楷体" w:eastAsia="楷体" w:hAnsi="楷体" w:hint="eastAsia"/>
          <w:sz w:val="15"/>
          <w:szCs w:val="15"/>
        </w:rPr>
        <w:t>码操作库</w:t>
      </w:r>
      <w:proofErr w:type="gramEnd"/>
      <w:r w:rsidRPr="00FD7858">
        <w:rPr>
          <w:rFonts w:ascii="楷体" w:eastAsia="楷体" w:hAnsi="楷体" w:hint="eastAsia"/>
          <w:sz w:val="15"/>
          <w:szCs w:val="15"/>
        </w:rPr>
        <w:t>）</w:t>
      </w:r>
    </w:p>
    <w:p w:rsidR="006E1480" w:rsidRDefault="006E1480" w:rsidP="00AB7051">
      <w:pPr>
        <w:pStyle w:val="2"/>
      </w:pPr>
      <w:bookmarkStart w:id="78" w:name="OLE_LINK15"/>
      <w:r>
        <w:t>静态代理</w:t>
      </w:r>
    </w:p>
    <w:p w:rsidR="00AB6CD0" w:rsidRDefault="00AB6CD0" w:rsidP="005948BC">
      <w:pPr>
        <w:pStyle w:val="3"/>
      </w:pPr>
      <w:r w:rsidRPr="005948BC">
        <w:rPr>
          <w:rFonts w:hint="eastAsia"/>
        </w:rPr>
        <w:t>什么</w:t>
      </w:r>
      <w:r w:rsidRPr="005948BC">
        <w:t>是静态代理</w:t>
      </w:r>
    </w:p>
    <w:p w:rsidR="008F0304" w:rsidRDefault="008F0304" w:rsidP="008F0304">
      <w:pPr>
        <w:rPr>
          <w:rFonts w:ascii="楷体" w:eastAsia="楷体" w:hAnsi="楷体"/>
          <w:sz w:val="18"/>
          <w:szCs w:val="18"/>
        </w:rPr>
      </w:pPr>
      <w:r w:rsidRPr="00F750F3">
        <w:rPr>
          <w:rFonts w:ascii="楷体" w:eastAsia="楷体" w:hAnsi="楷体" w:hint="eastAsia"/>
          <w:sz w:val="18"/>
          <w:szCs w:val="18"/>
        </w:rPr>
        <w:t>由程序员创建或工具生成代理类的源码，再编译代理类。所谓静态也就是在程序运行前就已经存在代理类的字节码文件，代理类和委托类的关系在运行前就确定了。</w:t>
      </w:r>
    </w:p>
    <w:p w:rsidR="00632529" w:rsidRPr="00F750F3" w:rsidRDefault="00632529" w:rsidP="008F0304">
      <w:pPr>
        <w:rPr>
          <w:rFonts w:ascii="楷体" w:eastAsia="楷体" w:hAnsi="楷体"/>
          <w:sz w:val="18"/>
          <w:szCs w:val="18"/>
        </w:rPr>
      </w:pPr>
    </w:p>
    <w:p w:rsidR="00BC799E" w:rsidRDefault="00BC799E" w:rsidP="005948BC">
      <w:pPr>
        <w:pStyle w:val="3"/>
      </w:pPr>
      <w:r w:rsidRPr="005948BC">
        <w:rPr>
          <w:rFonts w:hint="eastAsia"/>
        </w:rPr>
        <w:t>静态代理代码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3221" w:rsidTr="00B83221">
        <w:tc>
          <w:tcPr>
            <w:tcW w:w="8522" w:type="dxa"/>
          </w:tcPr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save();</w:t>
            </w:r>
          </w:p>
          <w:p w:rsidR="00B83221" w:rsidRPr="00B83221" w:rsidRDefault="00B83221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save()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8322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已经保存数据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3221" w:rsidRDefault="00B83221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83221" w:rsidRDefault="009F00A5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代理</w:t>
            </w:r>
            <w:r w:rsidR="00E61E83"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类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UserDaoProxy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UserDaoProxy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B832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832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save()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8322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开启事物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.save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8322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关闭事物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3221" w:rsidRPr="00B83221" w:rsidRDefault="00B83221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83221" w:rsidRDefault="00B83221" w:rsidP="00B83221"/>
        </w:tc>
      </w:tr>
    </w:tbl>
    <w:p w:rsidR="005948BC" w:rsidRPr="005948BC" w:rsidRDefault="005948BC" w:rsidP="005948BC"/>
    <w:p w:rsidR="006E1480" w:rsidRDefault="006E1480" w:rsidP="00AB7051">
      <w:pPr>
        <w:pStyle w:val="2"/>
      </w:pPr>
      <w:bookmarkStart w:id="79" w:name="OLE_LINK76"/>
      <w:bookmarkStart w:id="80" w:name="OLE_LINK77"/>
      <w:bookmarkStart w:id="81" w:name="OLE_LINK78"/>
      <w:bookmarkEnd w:id="78"/>
      <w:r>
        <w:t>动态代理</w:t>
      </w:r>
    </w:p>
    <w:bookmarkEnd w:id="79"/>
    <w:bookmarkEnd w:id="80"/>
    <w:bookmarkEnd w:id="81"/>
    <w:p w:rsidR="000F37B0" w:rsidRDefault="00226EBF" w:rsidP="00814F52">
      <w:pPr>
        <w:pStyle w:val="3"/>
      </w:pPr>
      <w:r>
        <w:rPr>
          <w:rFonts w:hint="eastAsia"/>
        </w:rPr>
        <w:t>什么</w:t>
      </w:r>
      <w:r w:rsidR="009568FF">
        <w:t>是动态</w:t>
      </w:r>
      <w:r w:rsidR="009568FF">
        <w:rPr>
          <w:rFonts w:hint="eastAsia"/>
        </w:rPr>
        <w:t>代理</w:t>
      </w:r>
    </w:p>
    <w:p w:rsidR="000F37B0" w:rsidRPr="00695EA4" w:rsidRDefault="000F37B0" w:rsidP="000F37B0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1.代理对象,不需要实现接口</w:t>
      </w:r>
    </w:p>
    <w:p w:rsidR="000F37B0" w:rsidRPr="00695EA4" w:rsidRDefault="000F37B0" w:rsidP="000F37B0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2.代理对象的生成,是利用JDK的API,动态的在内存中构建代理对象(需要我们指定创建代理对象/目标对象实现的接口的类型)</w:t>
      </w:r>
    </w:p>
    <w:p w:rsidR="000F37B0" w:rsidRPr="00695EA4" w:rsidRDefault="000F37B0" w:rsidP="000F37B0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3.动态代理也叫做:JDK代理,接口代理</w:t>
      </w:r>
    </w:p>
    <w:p w:rsidR="003B60EA" w:rsidRDefault="00F31AA9" w:rsidP="00814F52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动态</w:t>
      </w:r>
      <w:r>
        <w:t>代理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1)原理：是根据类加载器和接口创建代理类（此代理类是接口的实现类，所以必须使用接口 面向接口生成代理，位于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java.lang.reflect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包下） </w:t>
      </w:r>
    </w:p>
    <w:p w:rsidR="00C9532B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lastRenderedPageBreak/>
        <w:t>2)实现方式：</w:t>
      </w:r>
      <w:r>
        <w:rPr>
          <w:rFonts w:ascii="楷体" w:eastAsia="楷体" w:hAnsi="楷体" w:hint="eastAsia"/>
          <w:sz w:val="13"/>
          <w:szCs w:val="13"/>
        </w:rPr>
        <w:t xml:space="preserve">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1. 通过实现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InvocationHandler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接口创建自己的调用处理器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IvocationHandler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handler = new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InvocationHandlerImpl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(…);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2. 通过为Proxy类指定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ClassLoader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对象和一组interface创建动态代理类Class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clazz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=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Proxy.getProxyClass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>(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classLoader,new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Class[]{…});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 xml:space="preserve">3. 通过反射机制获取动态代理类的构造函数，其参数类型是调用处理器接口类型Constructor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constructor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=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clazz.</w:t>
      </w:r>
      <w:proofErr w:type="gramStart"/>
      <w:r w:rsidRPr="002B7654">
        <w:rPr>
          <w:rFonts w:ascii="楷体" w:eastAsia="楷体" w:hAnsi="楷体" w:hint="eastAsia"/>
          <w:sz w:val="13"/>
          <w:szCs w:val="13"/>
        </w:rPr>
        <w:t>getConstructor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>(</w:t>
      </w:r>
      <w:proofErr w:type="gramEnd"/>
      <w:r w:rsidRPr="002B7654">
        <w:rPr>
          <w:rFonts w:ascii="楷体" w:eastAsia="楷体" w:hAnsi="楷体" w:hint="eastAsia"/>
          <w:sz w:val="13"/>
          <w:szCs w:val="13"/>
        </w:rPr>
        <w:t>new Class[]{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InvocationHandler.class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});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4. 通过构造函数创建代理类实例，此时需将调用处理器对象作为参数被传入Interface Proxy = (Interface)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constructor.</w:t>
      </w:r>
      <w:proofErr w:type="gramStart"/>
      <w:r w:rsidRPr="002B7654">
        <w:rPr>
          <w:rFonts w:ascii="楷体" w:eastAsia="楷体" w:hAnsi="楷体" w:hint="eastAsia"/>
          <w:sz w:val="13"/>
          <w:szCs w:val="13"/>
        </w:rPr>
        <w:t>newInstance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>(</w:t>
      </w:r>
      <w:proofErr w:type="gramEnd"/>
      <w:r w:rsidRPr="002B7654">
        <w:rPr>
          <w:rFonts w:ascii="楷体" w:eastAsia="楷体" w:hAnsi="楷体" w:hint="eastAsia"/>
          <w:sz w:val="13"/>
          <w:szCs w:val="13"/>
        </w:rPr>
        <w:t>new Object[] (handler));</w:t>
      </w:r>
    </w:p>
    <w:p w:rsidR="002A3426" w:rsidRDefault="00BC40C4" w:rsidP="002A3426">
      <w:pPr>
        <w:rPr>
          <w:rFonts w:ascii="Calibri" w:eastAsia="楷体" w:hAnsi="Calibri" w:cs="Calibri"/>
          <w:b/>
          <w:color w:val="FF0000"/>
          <w:sz w:val="13"/>
          <w:szCs w:val="13"/>
          <w:shd w:val="clear" w:color="auto" w:fill="FFFFFF"/>
        </w:rPr>
      </w:pPr>
      <w:r w:rsidRPr="00BC40C4">
        <w:rPr>
          <w:rFonts w:ascii="Calibri" w:eastAsia="楷体" w:hAnsi="Calibri" w:cs="Calibri" w:hint="eastAsia"/>
          <w:b/>
          <w:color w:val="FF0000"/>
          <w:sz w:val="13"/>
          <w:szCs w:val="13"/>
          <w:shd w:val="clear" w:color="auto" w:fill="FFFFFF"/>
        </w:rPr>
        <w:t>缺点：</w:t>
      </w:r>
      <w:proofErr w:type="spellStart"/>
      <w:r w:rsidRPr="00BC40C4">
        <w:rPr>
          <w:rFonts w:ascii="Calibri" w:eastAsia="楷体" w:hAnsi="Calibri" w:cs="Calibri" w:hint="eastAsia"/>
          <w:b/>
          <w:color w:val="FF0000"/>
          <w:sz w:val="13"/>
          <w:szCs w:val="13"/>
          <w:shd w:val="clear" w:color="auto" w:fill="FFFFFF"/>
        </w:rPr>
        <w:t>jdk</w:t>
      </w:r>
      <w:proofErr w:type="spellEnd"/>
      <w:r w:rsidRPr="00BC40C4">
        <w:rPr>
          <w:rFonts w:ascii="Calibri" w:eastAsia="楷体" w:hAnsi="Calibri" w:cs="Calibri" w:hint="eastAsia"/>
          <w:b/>
          <w:color w:val="FF0000"/>
          <w:sz w:val="13"/>
          <w:szCs w:val="13"/>
          <w:shd w:val="clear" w:color="auto" w:fill="FFFFFF"/>
        </w:rPr>
        <w:t>动态代理，必须是面向接口，目标业务类必须实现接口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3E2D" w:rsidTr="00C73E2D">
        <w:tc>
          <w:tcPr>
            <w:tcW w:w="8522" w:type="dxa"/>
          </w:tcPr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每次生成动态代理</w:t>
            </w:r>
            <w:proofErr w:type="gramStart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类对象</w:t>
            </w:r>
            <w:proofErr w:type="gramEnd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时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实现了</w:t>
            </w:r>
            <w:proofErr w:type="spellStart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InvocationHandler</w:t>
            </w:r>
            <w:proofErr w:type="spellEnd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接口的调用处理器对象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bookmarkStart w:id="82" w:name="OLE_LINK91"/>
            <w:bookmarkStart w:id="83" w:name="OLE_LINK92"/>
            <w:r w:rsidRPr="007B6F8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bookmarkEnd w:id="82"/>
            <w:bookmarkEnd w:id="83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这其实业务实现类对象，用来调用具体的业务方法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通过构造函数传入目标对象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(Object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B6F8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bookmarkStart w:id="84" w:name="OLE_LINK93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invoke</w:t>
            </w:r>
            <w:bookmarkEnd w:id="84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(Object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Method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Object[]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Throwable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B6F8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调用开始处理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method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.invoke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B6F8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调用结束处理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NoSuchMethodException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SecurityException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InstantiationException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IllegalAccessException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IllegalArgumentException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InvocationTargetException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被代理对象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ClassLoader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loader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getClassLoader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Class&lt;?&gt;[]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interfaces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getInterfaces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主要装载器、一组接口及调用处理动态代理实例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newProxyInstance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Proxy.</w:t>
            </w:r>
            <w:r w:rsidRPr="007B6F8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newProxyInstance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loader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interfaces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newProxyInstance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.save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73E2D" w:rsidRDefault="007B6F8F" w:rsidP="007B6F8F">
            <w:pPr>
              <w:rPr>
                <w:rFonts w:ascii="Calibri" w:eastAsia="楷体" w:hAnsi="Calibri" w:cs="Calibri"/>
                <w:b/>
                <w:color w:val="FF0000"/>
                <w:sz w:val="13"/>
                <w:szCs w:val="13"/>
                <w:shd w:val="clear" w:color="auto" w:fill="FFFFFF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C0D55" w:rsidRDefault="00EC0D55" w:rsidP="002A3426">
      <w:pPr>
        <w:rPr>
          <w:rFonts w:ascii="Calibri" w:eastAsia="楷体" w:hAnsi="Calibri" w:cs="Calibri"/>
          <w:b/>
          <w:color w:val="FF0000"/>
          <w:sz w:val="13"/>
          <w:szCs w:val="13"/>
          <w:shd w:val="clear" w:color="auto" w:fill="FFFFFF"/>
        </w:rPr>
      </w:pPr>
    </w:p>
    <w:p w:rsidR="00EC0D55" w:rsidRPr="004A6EBB" w:rsidRDefault="00EC0D55" w:rsidP="002A3426">
      <w:pPr>
        <w:rPr>
          <w:rFonts w:ascii="楷体" w:eastAsia="楷体" w:hAnsi="楷体"/>
          <w:b/>
          <w:color w:val="FF0000"/>
          <w:sz w:val="13"/>
          <w:szCs w:val="13"/>
        </w:rPr>
      </w:pPr>
    </w:p>
    <w:p w:rsidR="00F31AA9" w:rsidRDefault="00F31AA9" w:rsidP="00814F52">
      <w:pPr>
        <w:pStyle w:val="3"/>
      </w:pPr>
      <w:r>
        <w:rPr>
          <w:rFonts w:hint="eastAsia"/>
        </w:rPr>
        <w:t>CGLIB</w:t>
      </w:r>
      <w:r>
        <w:rPr>
          <w:rFonts w:hint="eastAsia"/>
        </w:rPr>
        <w:t>动态</w:t>
      </w:r>
      <w:r>
        <w:t>代理</w:t>
      </w:r>
    </w:p>
    <w:p w:rsidR="006672CE" w:rsidRPr="00EC0D55" w:rsidRDefault="00EC0D55" w:rsidP="005E1EE4">
      <w:pPr>
        <w:rPr>
          <w:rFonts w:ascii="楷体" w:eastAsia="楷体" w:hAnsi="楷体"/>
          <w:sz w:val="13"/>
          <w:szCs w:val="13"/>
        </w:rPr>
      </w:pPr>
      <w:r w:rsidRPr="00EC0D55">
        <w:rPr>
          <w:rFonts w:ascii="楷体" w:eastAsia="楷体" w:hAnsi="楷体"/>
          <w:sz w:val="13"/>
          <w:szCs w:val="13"/>
        </w:rPr>
        <w:t>原理：利用</w:t>
      </w:r>
      <w:proofErr w:type="spellStart"/>
      <w:r w:rsidRPr="00EC0D55">
        <w:rPr>
          <w:rFonts w:ascii="楷体" w:eastAsia="楷体" w:hAnsi="楷体"/>
          <w:sz w:val="13"/>
          <w:szCs w:val="13"/>
        </w:rPr>
        <w:t>asm</w:t>
      </w:r>
      <w:proofErr w:type="spellEnd"/>
      <w:r w:rsidRPr="00EC0D55">
        <w:rPr>
          <w:rFonts w:ascii="楷体" w:eastAsia="楷体" w:hAnsi="楷体"/>
          <w:sz w:val="13"/>
          <w:szCs w:val="13"/>
        </w:rPr>
        <w:t>开源包，对代理对象类的class文件加载进来，通过修改其字节码生成子类来处理。</w:t>
      </w:r>
      <w:r w:rsidRPr="00EC0D55">
        <w:rPr>
          <w:rFonts w:ascii="Calibri" w:eastAsia="楷体" w:hAnsi="Calibri" w:cs="Calibri"/>
          <w:sz w:val="13"/>
          <w:szCs w:val="13"/>
        </w:rPr>
        <w:t> </w:t>
      </w:r>
    </w:p>
    <w:p w:rsidR="00A672E9" w:rsidRPr="00814F52" w:rsidRDefault="00A672E9" w:rsidP="00814F52">
      <w:pPr>
        <w:pStyle w:val="4"/>
      </w:pPr>
      <w:r w:rsidRPr="00814F52">
        <w:lastRenderedPageBreak/>
        <w:t>什么</w:t>
      </w:r>
      <w:r w:rsidR="003A72CE" w:rsidRPr="00814F52">
        <w:t>是</w:t>
      </w:r>
      <w:r w:rsidRPr="00814F52">
        <w:rPr>
          <w:rFonts w:hint="eastAsia"/>
        </w:rPr>
        <w:t>CGLIB</w:t>
      </w:r>
      <w:r w:rsidRPr="00814F52">
        <w:rPr>
          <w:rFonts w:hint="eastAsia"/>
        </w:rPr>
        <w:t>动态代理</w:t>
      </w:r>
    </w:p>
    <w:p w:rsidR="006A20A8" w:rsidRPr="00695EA4" w:rsidRDefault="007D679F" w:rsidP="00A672E9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使用</w:t>
      </w:r>
      <w:proofErr w:type="spellStart"/>
      <w:r w:rsidRPr="00695EA4">
        <w:rPr>
          <w:rFonts w:ascii="楷体" w:eastAsia="楷体" w:hAnsi="楷体" w:hint="eastAsia"/>
          <w:sz w:val="13"/>
          <w:szCs w:val="13"/>
        </w:rPr>
        <w:t>cglib</w:t>
      </w:r>
      <w:proofErr w:type="spellEnd"/>
      <w:r w:rsidRPr="00695EA4">
        <w:rPr>
          <w:rFonts w:ascii="楷体" w:eastAsia="楷体" w:hAnsi="楷体" w:hint="eastAsia"/>
          <w:sz w:val="13"/>
          <w:szCs w:val="13"/>
        </w:rPr>
        <w:t>[Code Generation Library]实现动态代理，并不要求委托类必须实现接口，底层采用</w:t>
      </w:r>
      <w:proofErr w:type="spellStart"/>
      <w:r w:rsidRPr="00695EA4">
        <w:rPr>
          <w:rFonts w:ascii="楷体" w:eastAsia="楷体" w:hAnsi="楷体" w:hint="eastAsia"/>
          <w:sz w:val="13"/>
          <w:szCs w:val="13"/>
        </w:rPr>
        <w:t>asm</w:t>
      </w:r>
      <w:proofErr w:type="spellEnd"/>
      <w:r w:rsidRPr="00695EA4">
        <w:rPr>
          <w:rFonts w:ascii="楷体" w:eastAsia="楷体" w:hAnsi="楷体" w:hint="eastAsia"/>
          <w:sz w:val="13"/>
          <w:szCs w:val="13"/>
        </w:rPr>
        <w:t>字节码生成框架生成代理类的字节码</w:t>
      </w:r>
    </w:p>
    <w:p w:rsidR="00A672E9" w:rsidRDefault="0043005F" w:rsidP="00814F52">
      <w:pPr>
        <w:pStyle w:val="4"/>
      </w:pPr>
      <w:r>
        <w:rPr>
          <w:rFonts w:hint="eastAsia"/>
        </w:rPr>
        <w:t>CGLIB</w:t>
      </w:r>
      <w:r>
        <w:rPr>
          <w:rFonts w:hint="eastAsia"/>
        </w:rPr>
        <w:t>动态代理</w:t>
      </w:r>
      <w:r w:rsidR="00965ECD">
        <w:rPr>
          <w:rFonts w:hint="eastAsia"/>
        </w:rPr>
        <w:t>相关代码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01A5" w:rsidTr="003101A5">
        <w:tc>
          <w:tcPr>
            <w:tcW w:w="8522" w:type="dxa"/>
          </w:tcPr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MethodInterceptor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targetObject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这里的目标类型为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Object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，则可以接受任意一种参数作为被代理类，实现了动态代理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设置需要创建子类的类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FD785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targetObject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Enhancer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Enhancer();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.setSuperclass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.setCallback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intercept(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Method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MethodProxy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Throwable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FD785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开启事物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.invoke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785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targetObject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FD785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关闭事物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返回代理对象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cglibProxy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.getInstance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.save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101A5" w:rsidRDefault="0043005F" w:rsidP="0043005F"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34127" w:rsidRPr="00434127" w:rsidRDefault="00434127" w:rsidP="00434127"/>
    <w:p w:rsidR="00065FF1" w:rsidRDefault="00065FF1" w:rsidP="00065FF1"/>
    <w:p w:rsidR="00814F52" w:rsidRPr="00814F52" w:rsidRDefault="00814F52" w:rsidP="00695EA4">
      <w:pPr>
        <w:pStyle w:val="4"/>
      </w:pPr>
      <w:r>
        <w:rPr>
          <w:rFonts w:hint="eastAsia"/>
        </w:rPr>
        <w:t>CGLIB</w:t>
      </w:r>
      <w:r>
        <w:rPr>
          <w:rFonts w:hint="eastAsia"/>
        </w:rPr>
        <w:t>动态</w:t>
      </w:r>
      <w:r>
        <w:t>代理与</w:t>
      </w:r>
      <w:r>
        <w:t>JDK</w:t>
      </w:r>
      <w:r w:rsidR="000D075F">
        <w:rPr>
          <w:rFonts w:hint="eastAsia"/>
        </w:rPr>
        <w:t>动态</w:t>
      </w:r>
      <w:r>
        <w:rPr>
          <w:rFonts w:hint="eastAsia"/>
        </w:rPr>
        <w:t>区别</w:t>
      </w:r>
    </w:p>
    <w:p w:rsidR="00B737B8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java动态代理是</w:t>
      </w:r>
      <w:r w:rsidRPr="00687BC5">
        <w:rPr>
          <w:rFonts w:ascii="楷体" w:eastAsia="楷体" w:hAnsi="楷体" w:hint="eastAsia"/>
          <w:color w:val="FF0000"/>
          <w:sz w:val="13"/>
          <w:szCs w:val="13"/>
        </w:rPr>
        <w:t>利用反射机制生成一个实现代理接口的匿名类</w:t>
      </w:r>
      <w:r w:rsidRPr="00695EA4">
        <w:rPr>
          <w:rFonts w:ascii="楷体" w:eastAsia="楷体" w:hAnsi="楷体" w:hint="eastAsia"/>
          <w:sz w:val="13"/>
          <w:szCs w:val="13"/>
        </w:rPr>
        <w:t>，在调用具体方法前调用</w:t>
      </w:r>
      <w:proofErr w:type="spellStart"/>
      <w:r w:rsidRPr="00695EA4">
        <w:rPr>
          <w:rFonts w:ascii="楷体" w:eastAsia="楷体" w:hAnsi="楷体" w:hint="eastAsia"/>
          <w:sz w:val="13"/>
          <w:szCs w:val="13"/>
        </w:rPr>
        <w:t>InvokeHandler</w:t>
      </w:r>
      <w:proofErr w:type="spellEnd"/>
      <w:r w:rsidRPr="00695EA4">
        <w:rPr>
          <w:rFonts w:ascii="楷体" w:eastAsia="楷体" w:hAnsi="楷体" w:hint="eastAsia"/>
          <w:sz w:val="13"/>
          <w:szCs w:val="13"/>
        </w:rPr>
        <w:t>来处理。</w:t>
      </w:r>
    </w:p>
    <w:p w:rsidR="00B737B8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而</w:t>
      </w:r>
      <w:proofErr w:type="spellStart"/>
      <w:r w:rsidRPr="00687BC5">
        <w:rPr>
          <w:rFonts w:ascii="楷体" w:eastAsia="楷体" w:hAnsi="楷体" w:hint="eastAsia"/>
          <w:color w:val="FF0000"/>
          <w:sz w:val="13"/>
          <w:szCs w:val="13"/>
        </w:rPr>
        <w:t>cglib</w:t>
      </w:r>
      <w:proofErr w:type="spellEnd"/>
      <w:r w:rsidRPr="00687BC5">
        <w:rPr>
          <w:rFonts w:ascii="楷体" w:eastAsia="楷体" w:hAnsi="楷体" w:hint="eastAsia"/>
          <w:color w:val="FF0000"/>
          <w:sz w:val="13"/>
          <w:szCs w:val="13"/>
        </w:rPr>
        <w:t>动态代理是利用</w:t>
      </w:r>
      <w:proofErr w:type="spellStart"/>
      <w:r w:rsidRPr="00687BC5">
        <w:rPr>
          <w:rFonts w:ascii="楷体" w:eastAsia="楷体" w:hAnsi="楷体" w:hint="eastAsia"/>
          <w:color w:val="FF0000"/>
          <w:sz w:val="13"/>
          <w:szCs w:val="13"/>
        </w:rPr>
        <w:t>asm</w:t>
      </w:r>
      <w:proofErr w:type="spellEnd"/>
      <w:r w:rsidRPr="00687BC5">
        <w:rPr>
          <w:rFonts w:ascii="楷体" w:eastAsia="楷体" w:hAnsi="楷体" w:hint="eastAsia"/>
          <w:color w:val="FF0000"/>
          <w:sz w:val="13"/>
          <w:szCs w:val="13"/>
        </w:rPr>
        <w:t>开源包</w:t>
      </w:r>
      <w:r w:rsidRPr="00695EA4">
        <w:rPr>
          <w:rFonts w:ascii="楷体" w:eastAsia="楷体" w:hAnsi="楷体" w:hint="eastAsia"/>
          <w:sz w:val="13"/>
          <w:szCs w:val="13"/>
        </w:rPr>
        <w:t>，对代理对象类的class文件加载进来，通过修改其字节码生成子类来处理。</w:t>
      </w:r>
    </w:p>
    <w:p w:rsidR="00FD7858" w:rsidRPr="00695EA4" w:rsidRDefault="00FD7858" w:rsidP="00B737B8">
      <w:pPr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S</w:t>
      </w:r>
      <w:r>
        <w:rPr>
          <w:rFonts w:ascii="楷体" w:eastAsia="楷体" w:hAnsi="楷体"/>
          <w:sz w:val="13"/>
          <w:szCs w:val="13"/>
        </w:rPr>
        <w:t>pring</w:t>
      </w:r>
      <w:r>
        <w:rPr>
          <w:rFonts w:ascii="楷体" w:eastAsia="楷体" w:hAnsi="楷体" w:hint="eastAsia"/>
          <w:sz w:val="13"/>
          <w:szCs w:val="13"/>
        </w:rPr>
        <w:t>中</w:t>
      </w:r>
      <w:r>
        <w:rPr>
          <w:rFonts w:ascii="楷体" w:eastAsia="楷体" w:hAnsi="楷体"/>
          <w:sz w:val="13"/>
          <w:szCs w:val="13"/>
        </w:rPr>
        <w:t>。</w:t>
      </w:r>
    </w:p>
    <w:p w:rsidR="00B737B8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 xml:space="preserve">1、如果目标对象实现了接口，默认情况下会采用JDK的动态代理实现AOP </w:t>
      </w:r>
    </w:p>
    <w:p w:rsidR="00B737B8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 xml:space="preserve">2、如果目标对象实现了接口，可以强制使用CGLIB实现AOP </w:t>
      </w:r>
    </w:p>
    <w:p w:rsidR="001C6EBC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3、如果目标对象没有实现了接口，必须采用CGLIB库，spring会自动在JDK动态代理和CGLIB之间转换</w:t>
      </w:r>
    </w:p>
    <w:p w:rsidR="00F31AA9" w:rsidRPr="006D2143" w:rsidRDefault="001C6EBC" w:rsidP="003B60EA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/>
          <w:sz w:val="13"/>
          <w:szCs w:val="13"/>
        </w:rPr>
        <w:lastRenderedPageBreak/>
        <w:t>JDK动态代理只能对实现了接口的类生成代理，而不能针对类 。</w:t>
      </w:r>
      <w:r w:rsidRPr="00695EA4">
        <w:rPr>
          <w:rFonts w:ascii="楷体" w:eastAsia="楷体" w:hAnsi="楷体"/>
          <w:sz w:val="13"/>
          <w:szCs w:val="13"/>
        </w:rPr>
        <w:br/>
        <w:t>CGLIB是针对</w:t>
      </w:r>
      <w:proofErr w:type="gramStart"/>
      <w:r w:rsidRPr="00695EA4">
        <w:rPr>
          <w:rFonts w:ascii="楷体" w:eastAsia="楷体" w:hAnsi="楷体"/>
          <w:sz w:val="13"/>
          <w:szCs w:val="13"/>
        </w:rPr>
        <w:t>类实现</w:t>
      </w:r>
      <w:proofErr w:type="gramEnd"/>
      <w:r w:rsidRPr="00695EA4">
        <w:rPr>
          <w:rFonts w:ascii="楷体" w:eastAsia="楷体" w:hAnsi="楷体"/>
          <w:sz w:val="13"/>
          <w:szCs w:val="13"/>
        </w:rPr>
        <w:t>代理，主要是对指定的类生成一个子类，覆盖其中的方法 。</w:t>
      </w:r>
      <w:r w:rsidRPr="00695EA4">
        <w:rPr>
          <w:rFonts w:ascii="楷体" w:eastAsia="楷体" w:hAnsi="楷体"/>
          <w:sz w:val="13"/>
          <w:szCs w:val="13"/>
        </w:rPr>
        <w:br/>
        <w:t>因为是继承，所以该类或方法最好不要声明成final ，final可以阻止继承和多态。</w:t>
      </w:r>
    </w:p>
    <w:p w:rsidR="004F018A" w:rsidRDefault="00F22599" w:rsidP="004F018A">
      <w:pPr>
        <w:pStyle w:val="1"/>
      </w:pPr>
      <w:bookmarkStart w:id="85" w:name="OLE_LINK94"/>
      <w:bookmarkStart w:id="86" w:name="OLE_LINK95"/>
      <w:bookmarkStart w:id="87" w:name="OLE_LINK96"/>
      <w:r>
        <w:rPr>
          <w:rFonts w:hint="eastAsia"/>
        </w:rPr>
        <w:t>建造者</w:t>
      </w:r>
      <w:r>
        <w:t>模式</w:t>
      </w:r>
    </w:p>
    <w:p w:rsidR="009816DB" w:rsidRDefault="00C509B7" w:rsidP="00A81142">
      <w:pPr>
        <w:pStyle w:val="2"/>
      </w:pPr>
      <w:bookmarkStart w:id="88" w:name="OLE_LINK16"/>
      <w:bookmarkEnd w:id="76"/>
      <w:bookmarkEnd w:id="85"/>
      <w:bookmarkEnd w:id="86"/>
      <w:bookmarkEnd w:id="87"/>
      <w:r>
        <w:rPr>
          <w:rFonts w:hint="eastAsia"/>
        </w:rPr>
        <w:t>什么</w:t>
      </w:r>
      <w:r>
        <w:t>是建造者模式</w:t>
      </w:r>
    </w:p>
    <w:p w:rsidR="001F2032" w:rsidRPr="001F2032" w:rsidRDefault="001F2032" w:rsidP="001F20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F203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461513" cy="1477645"/>
            <wp:effectExtent l="0" t="0" r="0" b="0"/>
            <wp:docPr id="6" name="图片 6" descr="C:\Users\Administrator\AppData\Roaming\Tencent\Users\644064779\QQ\WinTemp\RichOle\](D`39LS[T7(6B[585K0X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644064779\QQ\WinTemp\RichOle\](D`39LS[T7(6B[585K0XV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95" cy="14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32" w:rsidRPr="001F2032" w:rsidRDefault="001F2032" w:rsidP="001F2032"/>
    <w:bookmarkEnd w:id="88"/>
    <w:p w:rsidR="00A81142" w:rsidRPr="001F2032" w:rsidRDefault="00A81142" w:rsidP="00A81142">
      <w:pPr>
        <w:rPr>
          <w:rFonts w:ascii="楷体" w:eastAsia="楷体" w:hAnsi="楷体"/>
          <w:color w:val="FF0000"/>
          <w:sz w:val="13"/>
          <w:szCs w:val="13"/>
        </w:rPr>
      </w:pPr>
      <w:r w:rsidRPr="001F2032">
        <w:rPr>
          <w:rFonts w:ascii="楷体" w:eastAsia="楷体" w:hAnsi="楷体" w:hint="eastAsia"/>
          <w:color w:val="FF0000"/>
          <w:sz w:val="13"/>
          <w:szCs w:val="13"/>
        </w:rPr>
        <w:t>建造者模式：是将一个复杂的对象的构建与它的表示分离，使得同样的构建过程可以创建不同的表示。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工厂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类模式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提供的是创建单个类的模式，而建造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者模式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则是将各种产品集中起来进行管理，用来创建复合对象，所谓复合对象就是指某个类具有不同的属性，其实建造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者模式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就是前面抽象工厂模式和最后的Test结合起来得到的。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建造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者模式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通常包括下面几个角色：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1、Builder：给出一个抽象接口，以规范产品对象的各个组成成分的建造。这个接口规定要实现复杂对象的哪些部分的创建，并不涉及具体的对象部件的创建。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2、</w:t>
      </w:r>
      <w:proofErr w:type="spellStart"/>
      <w:r w:rsidRPr="00A81142">
        <w:rPr>
          <w:rFonts w:ascii="楷体" w:eastAsia="楷体" w:hAnsi="楷体" w:hint="eastAsia"/>
          <w:sz w:val="13"/>
          <w:szCs w:val="13"/>
        </w:rPr>
        <w:t>ConcreteBuilder</w:t>
      </w:r>
      <w:proofErr w:type="spellEnd"/>
      <w:r w:rsidRPr="00A81142">
        <w:rPr>
          <w:rFonts w:ascii="楷体" w:eastAsia="楷体" w:hAnsi="楷体" w:hint="eastAsia"/>
          <w:sz w:val="13"/>
          <w:szCs w:val="13"/>
        </w:rPr>
        <w:t>：实现Builder接口，针对不同的商业逻辑，具体化复杂对象的各部分的创建。 在建造过程完成后，提供产品的实例。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3、Director：调用具体建造者来创建复杂对象的各个部分，在指导者中不涉及具体产品的信息，只负责保证对象各部分完整创建或按某种顺序创建。</w:t>
      </w:r>
    </w:p>
    <w:p w:rsidR="00C509B7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4、</w:t>
      </w:r>
      <w:bookmarkStart w:id="89" w:name="OLE_LINK84"/>
      <w:r w:rsidRPr="00A81142">
        <w:rPr>
          <w:rFonts w:ascii="楷体" w:eastAsia="楷体" w:hAnsi="楷体" w:hint="eastAsia"/>
          <w:sz w:val="13"/>
          <w:szCs w:val="13"/>
        </w:rPr>
        <w:t>Product</w:t>
      </w:r>
      <w:bookmarkEnd w:id="89"/>
      <w:r w:rsidRPr="00A81142">
        <w:rPr>
          <w:rFonts w:ascii="楷体" w:eastAsia="楷体" w:hAnsi="楷体" w:hint="eastAsia"/>
          <w:sz w:val="13"/>
          <w:szCs w:val="13"/>
        </w:rPr>
        <w:t>：要创建的复杂对象。</w:t>
      </w:r>
    </w:p>
    <w:p w:rsidR="00A81142" w:rsidRDefault="00B70F01" w:rsidP="00A81142">
      <w:pPr>
        <w:pStyle w:val="2"/>
      </w:pPr>
      <w:r>
        <w:t>建造者</w:t>
      </w:r>
      <w:r>
        <w:rPr>
          <w:rFonts w:hint="eastAsia"/>
        </w:rPr>
        <w:t>应用</w:t>
      </w:r>
      <w:r>
        <w:t>场景</w:t>
      </w:r>
    </w:p>
    <w:p w:rsidR="00A523D6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>1、去肯德基，汉堡、可乐、薯条、炸鸡翅等是不变的，而其组合是经常变化的，生成出所谓的"套餐"。</w:t>
      </w:r>
    </w:p>
    <w:p w:rsidR="003D3C02" w:rsidRPr="003938CA" w:rsidRDefault="00A523D6" w:rsidP="003D3C02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/>
          <w:sz w:val="15"/>
          <w:szCs w:val="15"/>
        </w:rPr>
        <w:t xml:space="preserve"> 19元每周三</w:t>
      </w:r>
      <w:r>
        <w:rPr>
          <w:rFonts w:ascii="楷体" w:eastAsia="楷体" w:hAnsi="楷体" w:hint="eastAsia"/>
          <w:sz w:val="15"/>
          <w:szCs w:val="15"/>
        </w:rPr>
        <w:t xml:space="preserve"> 汉堡+可乐+薯条</w:t>
      </w:r>
      <w:r w:rsidR="00422047">
        <w:rPr>
          <w:rFonts w:ascii="楷体" w:eastAsia="楷体" w:hAnsi="楷体" w:hint="eastAsia"/>
          <w:sz w:val="15"/>
          <w:szCs w:val="15"/>
        </w:rPr>
        <w:t>=</w:t>
      </w:r>
      <w:r>
        <w:rPr>
          <w:rFonts w:ascii="楷体" w:eastAsia="楷体" w:hAnsi="楷体" w:hint="eastAsia"/>
          <w:sz w:val="15"/>
          <w:szCs w:val="15"/>
        </w:rPr>
        <w:t>套餐可能会发生改变。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 xml:space="preserve">2、JAVA 中的 </w:t>
      </w:r>
      <w:proofErr w:type="spellStart"/>
      <w:r w:rsidRPr="003938CA">
        <w:rPr>
          <w:rFonts w:ascii="楷体" w:eastAsia="楷体" w:hAnsi="楷体" w:hint="eastAsia"/>
          <w:sz w:val="15"/>
          <w:szCs w:val="15"/>
        </w:rPr>
        <w:t>StringBuilder</w:t>
      </w:r>
      <w:proofErr w:type="spellEnd"/>
      <w:r w:rsidR="00422047">
        <w:rPr>
          <w:rFonts w:ascii="楷体" w:eastAsia="楷体" w:hAnsi="楷体" w:hint="eastAsia"/>
          <w:sz w:val="15"/>
          <w:szCs w:val="15"/>
        </w:rPr>
        <w:t xml:space="preserve"> 数组</w:t>
      </w:r>
      <w:r w:rsidR="00E20FE1">
        <w:rPr>
          <w:rFonts w:ascii="楷体" w:eastAsia="楷体" w:hAnsi="楷体" w:hint="eastAsia"/>
          <w:sz w:val="15"/>
          <w:szCs w:val="15"/>
        </w:rPr>
        <w:t>（单个</w:t>
      </w:r>
      <w:r w:rsidR="004A7CC5">
        <w:rPr>
          <w:rFonts w:ascii="楷体" w:eastAsia="楷体" w:hAnsi="楷体" w:hint="eastAsia"/>
          <w:sz w:val="15"/>
          <w:szCs w:val="15"/>
        </w:rPr>
        <w:t>字符</w:t>
      </w:r>
      <w:r w:rsidR="00E20FE1">
        <w:rPr>
          <w:rFonts w:ascii="楷体" w:eastAsia="楷体" w:hAnsi="楷体" w:hint="eastAsia"/>
          <w:sz w:val="15"/>
          <w:szCs w:val="15"/>
        </w:rPr>
        <w:t>）</w:t>
      </w:r>
      <w:r w:rsidR="00760083">
        <w:rPr>
          <w:rFonts w:ascii="楷体" w:eastAsia="楷体" w:hAnsi="楷体" w:hint="eastAsia"/>
          <w:sz w:val="15"/>
          <w:szCs w:val="15"/>
        </w:rPr>
        <w:t>字整合在一起 字符串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 xml:space="preserve">使用场景： 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 xml:space="preserve">1、需要生成的对象具有复杂的内部结构。 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>2、需要生成的对象内部属性本身相互依赖。</w:t>
      </w:r>
    </w:p>
    <w:p w:rsidR="00B70F01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>与工厂模式的区别是：建造</w:t>
      </w:r>
      <w:proofErr w:type="gramStart"/>
      <w:r w:rsidRPr="003938CA">
        <w:rPr>
          <w:rFonts w:ascii="楷体" w:eastAsia="楷体" w:hAnsi="楷体" w:hint="eastAsia"/>
          <w:sz w:val="15"/>
          <w:szCs w:val="15"/>
        </w:rPr>
        <w:t>者模式</w:t>
      </w:r>
      <w:proofErr w:type="gramEnd"/>
      <w:r w:rsidRPr="003938CA">
        <w:rPr>
          <w:rFonts w:ascii="楷体" w:eastAsia="楷体" w:hAnsi="楷体" w:hint="eastAsia"/>
          <w:sz w:val="15"/>
          <w:szCs w:val="15"/>
        </w:rPr>
        <w:t>更加关注与零件装配的顺序。</w:t>
      </w:r>
    </w:p>
    <w:p w:rsidR="003938CA" w:rsidRDefault="003938CA" w:rsidP="003D3C02">
      <w:pPr>
        <w:rPr>
          <w:rFonts w:ascii="楷体" w:eastAsia="楷体" w:hAnsi="楷体"/>
          <w:sz w:val="15"/>
          <w:szCs w:val="15"/>
        </w:rPr>
      </w:pPr>
    </w:p>
    <w:p w:rsidR="003938CA" w:rsidRPr="003938CA" w:rsidRDefault="003938CA" w:rsidP="009E1946">
      <w:pPr>
        <w:pStyle w:val="2"/>
      </w:pPr>
      <w:r>
        <w:rPr>
          <w:rFonts w:hint="eastAsia"/>
        </w:rPr>
        <w:lastRenderedPageBreak/>
        <w:t>实际</w:t>
      </w:r>
      <w:r>
        <w:t>案例</w:t>
      </w:r>
    </w:p>
    <w:p w:rsidR="00A81142" w:rsidRDefault="009E1946" w:rsidP="00A81142">
      <w:pPr>
        <w:rPr>
          <w:rFonts w:ascii="楷体" w:eastAsia="楷体" w:hAnsi="楷体"/>
          <w:sz w:val="15"/>
          <w:szCs w:val="15"/>
        </w:rPr>
      </w:pPr>
      <w:r w:rsidRPr="009E1946">
        <w:rPr>
          <w:rFonts w:ascii="楷体" w:eastAsia="楷体" w:hAnsi="楷体"/>
          <w:sz w:val="15"/>
          <w:szCs w:val="15"/>
        </w:rPr>
        <w:t>这里以游戏开发中人物的构造过程为例。在游戏中创建一个形象时，需要对每个部位进行创建。简化而言，需要创建头部，身体和四肢。</w:t>
      </w:r>
    </w:p>
    <w:p w:rsidR="003F7685" w:rsidRDefault="00865D38" w:rsidP="00A81142">
      <w:pPr>
        <w:rPr>
          <w:rFonts w:ascii="楷体" w:eastAsia="楷体" w:hAnsi="楷体" w:hint="eastAsia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>头部、体部、四肢</w:t>
      </w:r>
    </w:p>
    <w:p w:rsidR="00291C40" w:rsidRPr="00262DBE" w:rsidRDefault="00291C40" w:rsidP="00793627">
      <w:pPr>
        <w:pStyle w:val="3"/>
      </w:pPr>
      <w:bookmarkStart w:id="90" w:name="OLE_LINK38"/>
      <w:bookmarkStart w:id="91" w:name="OLE_LINK39"/>
      <w:r w:rsidRPr="00262DBE">
        <w:rPr>
          <w:rFonts w:hint="eastAsia"/>
        </w:rPr>
        <w:t>建立一个人</w:t>
      </w:r>
      <w:proofErr w:type="gramStart"/>
      <w:r w:rsidRPr="00262DBE">
        <w:rPr>
          <w:rFonts w:hint="eastAsia"/>
        </w:rPr>
        <w:t>物对象</w:t>
      </w:r>
      <w:proofErr w:type="gramEnd"/>
      <w:r w:rsidRPr="00262DBE">
        <w:rPr>
          <w:rFonts w:hint="eastAsia"/>
        </w:rPr>
        <w:t>Person</w:t>
      </w:r>
    </w:p>
    <w:bookmarkEnd w:id="90"/>
    <w:bookmarkEnd w:id="91"/>
    <w:p w:rsidR="00262DBE" w:rsidRDefault="00262DBE" w:rsidP="00291C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2DBE" w:rsidTr="00262DBE">
        <w:tc>
          <w:tcPr>
            <w:tcW w:w="8522" w:type="dxa"/>
          </w:tcPr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Person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getHead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setHead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head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getBody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setBody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body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getFoot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setFoot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foot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Default="00262DBE" w:rsidP="00262DBE"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933A9" w:rsidRDefault="00F73DD4" w:rsidP="00D933A9">
      <w:pPr>
        <w:pStyle w:val="3"/>
      </w:pPr>
      <w:r w:rsidRPr="00F73DD4">
        <w:rPr>
          <w:rFonts w:hint="eastAsia"/>
        </w:rPr>
        <w:lastRenderedPageBreak/>
        <w:t>Builder</w:t>
      </w:r>
      <w:r w:rsidRPr="00F73DD4">
        <w:rPr>
          <w:rFonts w:hint="eastAsia"/>
        </w:rPr>
        <w:t>（给出一个抽象接口，以规范产品对象的各个组成成分的建造。这个接口规定</w:t>
      </w:r>
      <w:r w:rsidR="00B8546F">
        <w:rPr>
          <w:rFonts w:hint="eastAsia"/>
        </w:rPr>
        <w:t>要实现复杂对象的哪些部分的创建，并不涉及具体的对象部件的创建）</w:t>
      </w:r>
    </w:p>
    <w:p w:rsidR="00B8546F" w:rsidRDefault="00B8546F" w:rsidP="00B854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546F" w:rsidTr="00B8546F">
        <w:tc>
          <w:tcPr>
            <w:tcW w:w="8522" w:type="dxa"/>
          </w:tcPr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PersonBuilder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builderHead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builderBody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builderFoot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Person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BuilderPersion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(); </w:t>
            </w:r>
            <w:r w:rsidRPr="00B8546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B8546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组装</w:t>
            </w:r>
          </w:p>
          <w:p w:rsidR="00B8546F" w:rsidRDefault="00B8546F" w:rsidP="00B8546F"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8546F" w:rsidRPr="00B8546F" w:rsidRDefault="00B8546F" w:rsidP="00B8546F"/>
    <w:p w:rsidR="00262DBE" w:rsidRDefault="0047772E" w:rsidP="0047772E">
      <w:pPr>
        <w:pStyle w:val="3"/>
      </w:pPr>
      <w:proofErr w:type="spellStart"/>
      <w:r w:rsidRPr="0047772E">
        <w:rPr>
          <w:rFonts w:hint="eastAsia"/>
        </w:rPr>
        <w:t>ConcreteBuilder</w:t>
      </w:r>
      <w:proofErr w:type="spellEnd"/>
      <w:r w:rsidRPr="0047772E">
        <w:rPr>
          <w:rFonts w:hint="eastAsia"/>
        </w:rPr>
        <w:t>（实现</w:t>
      </w:r>
      <w:r w:rsidRPr="0047772E">
        <w:rPr>
          <w:rFonts w:hint="eastAsia"/>
        </w:rPr>
        <w:t>Builder</w:t>
      </w:r>
      <w:r w:rsidRPr="0047772E">
        <w:rPr>
          <w:rFonts w:hint="eastAsia"/>
        </w:rPr>
        <w:t>接口，针对不同的商业逻辑，具体化复杂对象的各部分的创建。</w:t>
      </w:r>
      <w:r w:rsidRPr="0047772E">
        <w:rPr>
          <w:rFonts w:hint="eastAsia"/>
        </w:rPr>
        <w:t xml:space="preserve"> </w:t>
      </w:r>
      <w:r>
        <w:rPr>
          <w:rFonts w:hint="eastAsia"/>
        </w:rPr>
        <w:t>在建造过程完成后，提供产品的实例）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43CC" w:rsidTr="00FC43CC">
        <w:tc>
          <w:tcPr>
            <w:tcW w:w="8522" w:type="dxa"/>
          </w:tcPr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PersonBuilder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Person </w:t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Person();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创建一个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实例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用于调用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set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方法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建造者头部分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建造者身体部分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建造者头四肢部分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Person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BuilderPersion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Default="00FC43CC" w:rsidP="00FC43CC"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7772E" w:rsidRDefault="00FC43CC" w:rsidP="00FC43CC">
      <w:pPr>
        <w:pStyle w:val="3"/>
      </w:pPr>
      <w:r w:rsidRPr="00FC43CC">
        <w:rPr>
          <w:rFonts w:hint="eastAsia"/>
        </w:rPr>
        <w:lastRenderedPageBreak/>
        <w:t>Director</w:t>
      </w:r>
      <w:r w:rsidRPr="00FC43CC">
        <w:rPr>
          <w:rFonts w:hint="eastAsia"/>
        </w:rPr>
        <w:t>（调用具体建造者来创建复杂对象的各个部分，在指导者中不涉及</w:t>
      </w:r>
      <w:r>
        <w:rPr>
          <w:rFonts w:hint="eastAsia"/>
        </w:rPr>
        <w:t>具体产品的信息，只负责保证对象各部分完整创建或按某种顺序创建）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43CC" w:rsidTr="00FC43CC">
        <w:tc>
          <w:tcPr>
            <w:tcW w:w="8522" w:type="dxa"/>
          </w:tcPr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PersonDirector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Person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constructPerson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.BuilderPersion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PersonDirector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PersonDirector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Person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.constructPerson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C43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C43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System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FC43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C43CC" w:rsidRDefault="00FC43CC" w:rsidP="00FC43CC"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FC43CC" w:rsidRPr="00FC43CC" w:rsidRDefault="00FC43CC" w:rsidP="00FC43CC"/>
    <w:p w:rsidR="0099742A" w:rsidRPr="00291C40" w:rsidRDefault="0099742A" w:rsidP="00FC43CC">
      <w:pPr>
        <w:pStyle w:val="1"/>
        <w:rPr>
          <w:rStyle w:val="ae"/>
        </w:rPr>
      </w:pPr>
      <w:r>
        <w:rPr>
          <w:rFonts w:hint="eastAsia"/>
        </w:rPr>
        <w:t>模板</w:t>
      </w:r>
      <w:r>
        <w:t>方法</w:t>
      </w:r>
    </w:p>
    <w:p w:rsidR="009816DB" w:rsidRPr="00D20580" w:rsidRDefault="009C5427" w:rsidP="00D20580">
      <w:pPr>
        <w:pStyle w:val="2"/>
      </w:pPr>
      <w:r w:rsidRPr="00D20580">
        <w:t>什么</w:t>
      </w:r>
      <w:r w:rsidRPr="00D20580">
        <w:rPr>
          <w:rFonts w:hint="eastAsia"/>
        </w:rPr>
        <w:t>是</w:t>
      </w:r>
      <w:r w:rsidR="00EC66DD" w:rsidRPr="00D20580">
        <w:t>模板方法</w:t>
      </w:r>
    </w:p>
    <w:p w:rsid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模板方法模式：定义一个操作中的算法骨架，而将一些步骤延迟到子类中。模板方法使得子类可以不改变一个算法的结构即可重定义该算法的</w:t>
      </w:r>
    </w:p>
    <w:p w:rsidR="00F376C6" w:rsidRPr="00D20580" w:rsidRDefault="00F376C6" w:rsidP="00D20580">
      <w:pPr>
        <w:rPr>
          <w:rFonts w:ascii="楷体" w:eastAsia="楷体" w:hAnsi="楷体" w:hint="eastAsia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 xml:space="preserve">      重复代码全部</w:t>
      </w:r>
      <w:proofErr w:type="gramStart"/>
      <w:r>
        <w:rPr>
          <w:rFonts w:ascii="楷体" w:eastAsia="楷体" w:hAnsi="楷体" w:hint="eastAsia"/>
          <w:sz w:val="13"/>
          <w:szCs w:val="13"/>
        </w:rPr>
        <w:t>在父类里面</w:t>
      </w:r>
      <w:proofErr w:type="gramEnd"/>
      <w:r>
        <w:rPr>
          <w:rFonts w:ascii="楷体" w:eastAsia="楷体" w:hAnsi="楷体" w:hint="eastAsia"/>
          <w:sz w:val="13"/>
          <w:szCs w:val="13"/>
        </w:rPr>
        <w:t>，不同业务的，抽取给子类进行实现。</w:t>
      </w:r>
      <w:r w:rsidR="00A86CFC">
        <w:rPr>
          <w:rFonts w:ascii="楷体" w:eastAsia="楷体" w:hAnsi="楷体" w:hint="eastAsia"/>
          <w:sz w:val="13"/>
          <w:szCs w:val="13"/>
        </w:rPr>
        <w:t>抽取过程---抽象方法。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某些特定步骤。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核心：处理某个流程的代码已经都具备，但是其中某个节点的代码暂时不能确定。因此，我们采用工厂方法模式，将这个节点的代码实现转移给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lastRenderedPageBreak/>
        <w:t>子类完成。即：处理步骤在父类中定义好，具体的实现延迟到子类中定义。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说白了，就是将一些相同操作的代码，封装成一个算法的骨架。核心的部分留在子类中操作，在父类中只把那些骨架做好。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例如：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1.去银行办业务，银行给我们提供了一个模板就是：先取号，排对，办理业务（核心部分我们子类完成），给客服人员评分，完毕。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 xml:space="preserve"> 这里办理业务是属于子类来完成的，其他的取号，排队，评分则是一个模板。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2.去餐厅吃饭，餐厅给提供的一套模板就是：先点餐，等待，吃饭（核心部分我们子类完成），买单</w:t>
      </w:r>
    </w:p>
    <w:p w:rsidR="009C5427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这里吃饭是属于子类来完成的，其他的点餐，买单则是餐厅提供给我们客户的一个模板。</w:t>
      </w:r>
    </w:p>
    <w:p w:rsidR="00D453DD" w:rsidRDefault="00D453DD" w:rsidP="00D20580">
      <w:pPr>
        <w:rPr>
          <w:rFonts w:ascii="楷体" w:eastAsia="楷体" w:hAnsi="楷体"/>
          <w:sz w:val="13"/>
          <w:szCs w:val="13"/>
        </w:rPr>
      </w:pPr>
      <w:r>
        <w:rPr>
          <w:noProof/>
        </w:rPr>
        <w:drawing>
          <wp:inline distT="0" distB="0" distL="0" distR="0">
            <wp:extent cx="2494280" cy="1769745"/>
            <wp:effectExtent l="0" t="0" r="0" b="0"/>
            <wp:docPr id="7" name="图片 7" descr="https://images2015.cnblogs.com/blog/786913/201611/786913-20161101202825643-1375834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86913/201611/786913-20161101202825643-13758341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80" w:rsidRDefault="00D20580" w:rsidP="00D20580">
      <w:pPr>
        <w:pStyle w:val="2"/>
      </w:pPr>
      <w:r w:rsidRPr="00D20580">
        <w:t>模板方法</w:t>
      </w:r>
      <w:r>
        <w:rPr>
          <w:rFonts w:hint="eastAsia"/>
        </w:rPr>
        <w:t>具体</w:t>
      </w:r>
      <w:r>
        <w:t>实现</w:t>
      </w:r>
    </w:p>
    <w:p w:rsidR="005635C0" w:rsidRPr="005635C0" w:rsidRDefault="005635C0" w:rsidP="005635C0">
      <w:pPr>
        <w:rPr>
          <w:rFonts w:ascii="楷体" w:eastAsia="楷体" w:hAnsi="楷体"/>
          <w:sz w:val="13"/>
          <w:szCs w:val="13"/>
        </w:rPr>
      </w:pPr>
      <w:r w:rsidRPr="005635C0">
        <w:rPr>
          <w:rFonts w:ascii="楷体" w:eastAsia="楷体" w:hAnsi="楷体" w:hint="eastAsia"/>
          <w:sz w:val="13"/>
          <w:szCs w:val="13"/>
        </w:rPr>
        <w:t>这里使用银行办理业务为例</w:t>
      </w:r>
    </w:p>
    <w:p w:rsidR="00D20580" w:rsidRPr="005635C0" w:rsidRDefault="005635C0" w:rsidP="005635C0">
      <w:pPr>
        <w:rPr>
          <w:rFonts w:ascii="楷体" w:eastAsia="楷体" w:hAnsi="楷体"/>
          <w:sz w:val="13"/>
          <w:szCs w:val="13"/>
        </w:rPr>
      </w:pPr>
      <w:r w:rsidRPr="005635C0">
        <w:rPr>
          <w:rFonts w:ascii="楷体" w:eastAsia="楷体" w:hAnsi="楷体" w:hint="eastAsia"/>
          <w:sz w:val="13"/>
          <w:szCs w:val="13"/>
        </w:rPr>
        <w:t>首先，定义一个模板。模板中把办理业务用作核心部分，让子类来实现。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692" w:rsidTr="001B7692">
        <w:tc>
          <w:tcPr>
            <w:tcW w:w="8522" w:type="dxa"/>
          </w:tcPr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模板方法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BankTemplateMethod</w:t>
            </w:r>
            <w:proofErr w:type="spellEnd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取号排队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takeNumber</w:t>
            </w:r>
            <w:proofErr w:type="spellEnd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B76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println</w:t>
            </w:r>
            <w:proofErr w:type="spellEnd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取号排队。。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每个子类不同的业务实现，由各自子</w:t>
            </w:r>
            <w:proofErr w:type="gramStart"/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类实现</w:t>
            </w:r>
            <w:proofErr w:type="gramEnd"/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transact();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评价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evaluate() {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proofErr w:type="spellStart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B76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println</w:t>
            </w:r>
            <w:proofErr w:type="spellEnd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反馈评价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process(){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takeNumber</w:t>
            </w:r>
            <w:proofErr w:type="spellEnd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transact();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evaluate();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B7692" w:rsidRDefault="001B7692" w:rsidP="001B7692">
            <w:pPr>
              <w:rPr>
                <w:rFonts w:ascii="楷体" w:eastAsia="楷体" w:hAnsi="楷体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20580" w:rsidRDefault="00465CEC" w:rsidP="00465CEC">
      <w:pPr>
        <w:pStyle w:val="2"/>
      </w:pPr>
      <w:r w:rsidRPr="00465CEC">
        <w:rPr>
          <w:rFonts w:hint="eastAsia"/>
        </w:rPr>
        <w:lastRenderedPageBreak/>
        <w:t>具体的模板方法的子类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54FF" w:rsidTr="004954FF">
        <w:tc>
          <w:tcPr>
            <w:tcW w:w="8522" w:type="dxa"/>
          </w:tcPr>
          <w:p w:rsidR="00C1149E" w:rsidRPr="00C1149E" w:rsidRDefault="00C1149E" w:rsidP="00C114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149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149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DrawMoney</w:t>
            </w:r>
            <w:proofErr w:type="spellEnd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149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BankTemplateMethod</w:t>
            </w:r>
            <w:proofErr w:type="spellEnd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149E" w:rsidRPr="00C1149E" w:rsidRDefault="00C1149E" w:rsidP="00C114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149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1149E" w:rsidRPr="00C1149E" w:rsidRDefault="00C1149E" w:rsidP="00C114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149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transact() {</w:t>
            </w:r>
          </w:p>
          <w:p w:rsidR="00C1149E" w:rsidRPr="00C1149E" w:rsidRDefault="00C1149E" w:rsidP="00C114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149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149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149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我要取款</w:t>
            </w:r>
            <w:r w:rsidRPr="00C1149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149E" w:rsidRPr="00C1149E" w:rsidRDefault="00C1149E" w:rsidP="00C114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54FF" w:rsidRDefault="00C1149E" w:rsidP="00C1149E"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61836" w:rsidRDefault="0062038B" w:rsidP="00461836">
      <w:pPr>
        <w:pStyle w:val="2"/>
      </w:pPr>
      <w:r>
        <w:rPr>
          <w:rFonts w:hint="eastAsia"/>
        </w:rPr>
        <w:t>客户端</w:t>
      </w:r>
      <w:r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5A4A" w:rsidTr="00E05A4A">
        <w:tc>
          <w:tcPr>
            <w:tcW w:w="8522" w:type="dxa"/>
          </w:tcPr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05A4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BankTemplateMethod</w:t>
            </w:r>
            <w:proofErr w:type="spellEnd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05A4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bankTemplate</w:t>
            </w:r>
            <w:proofErr w:type="spellEnd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DrawMoney</w:t>
            </w:r>
            <w:proofErr w:type="spellEnd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E05A4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bankTemplate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.process</w:t>
            </w:r>
            <w:proofErr w:type="spellEnd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E05A4A" w:rsidRDefault="00E05A4A" w:rsidP="00E05A4A"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05A4A" w:rsidRPr="00E05A4A" w:rsidRDefault="00E05A4A" w:rsidP="00E05A4A"/>
    <w:p w:rsidR="004954FF" w:rsidRDefault="00953114" w:rsidP="00727C7B">
      <w:pPr>
        <w:pStyle w:val="2"/>
      </w:pPr>
      <w:r>
        <w:rPr>
          <w:rFonts w:hint="eastAsia"/>
        </w:rPr>
        <w:t>匿名内部</w:t>
      </w:r>
      <w:r>
        <w:t>类方式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54ED" w:rsidTr="002554ED">
        <w:tc>
          <w:tcPr>
            <w:tcW w:w="8522" w:type="dxa"/>
          </w:tcPr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proofErr w:type="spellStart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BankTemplateMethod</w:t>
            </w:r>
            <w:proofErr w:type="spellEnd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54E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bankTemplateMethod</w:t>
            </w:r>
            <w:proofErr w:type="spellEnd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2554E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BankTemplateMethod</w:t>
            </w:r>
            <w:proofErr w:type="spellEnd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transact() {</w:t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554E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554E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554E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我要存钱</w:t>
            </w:r>
            <w:r w:rsidRPr="002554E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2554ED" w:rsidRDefault="002554ED" w:rsidP="002554ED"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54E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bankTemplateMethod</w:t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.process</w:t>
            </w:r>
            <w:proofErr w:type="spellEnd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</w:tc>
      </w:tr>
    </w:tbl>
    <w:p w:rsidR="00812B57" w:rsidRDefault="00812B57" w:rsidP="00812B57">
      <w:pPr>
        <w:pStyle w:val="2"/>
      </w:pPr>
      <w:r>
        <w:rPr>
          <w:rFonts w:hint="eastAsia"/>
        </w:rPr>
        <w:t>什么时候</w:t>
      </w:r>
      <w:r>
        <w:t>使用</w:t>
      </w:r>
      <w:r w:rsidRPr="00D20580">
        <w:t>模板方法</w:t>
      </w:r>
    </w:p>
    <w:p w:rsidR="00F54037" w:rsidRPr="00CB2259" w:rsidRDefault="00F54037" w:rsidP="00F54037">
      <w:pPr>
        <w:rPr>
          <w:rFonts w:ascii="楷体" w:eastAsia="楷体" w:hAnsi="楷体"/>
        </w:rPr>
      </w:pPr>
      <w:r w:rsidRPr="00CB2259">
        <w:rPr>
          <w:rFonts w:ascii="楷体" w:eastAsia="楷体" w:hAnsi="楷体" w:hint="eastAsia"/>
        </w:rPr>
        <w:t>实现一些操作时，整体步骤很固定，但是呢。就是其中</w:t>
      </w:r>
      <w:proofErr w:type="gramStart"/>
      <w:r w:rsidRPr="00CB2259">
        <w:rPr>
          <w:rFonts w:ascii="楷体" w:eastAsia="楷体" w:hAnsi="楷体" w:hint="eastAsia"/>
        </w:rPr>
        <w:t>一</w:t>
      </w:r>
      <w:proofErr w:type="gramEnd"/>
      <w:r w:rsidRPr="00CB2259">
        <w:rPr>
          <w:rFonts w:ascii="楷体" w:eastAsia="楷体" w:hAnsi="楷体" w:hint="eastAsia"/>
        </w:rPr>
        <w:t>小部分容易变，这时候可以使用模板方法模式，将容易变的部分抽象出来，</w:t>
      </w:r>
      <w:proofErr w:type="gramStart"/>
      <w:r w:rsidRPr="00CB2259">
        <w:rPr>
          <w:rFonts w:ascii="楷体" w:eastAsia="楷体" w:hAnsi="楷体" w:hint="eastAsia"/>
        </w:rPr>
        <w:t>供子类</w:t>
      </w:r>
      <w:proofErr w:type="gramEnd"/>
      <w:r w:rsidRPr="00CB2259">
        <w:rPr>
          <w:rFonts w:ascii="楷体" w:eastAsia="楷体" w:hAnsi="楷体" w:hint="eastAsia"/>
        </w:rPr>
        <w:t>实现。</w:t>
      </w:r>
    </w:p>
    <w:p w:rsidR="00F54037" w:rsidRDefault="00F54037" w:rsidP="00D453DD">
      <w:pPr>
        <w:pStyle w:val="2"/>
      </w:pPr>
      <w:r>
        <w:rPr>
          <w:rFonts w:hint="eastAsia"/>
        </w:rPr>
        <w:lastRenderedPageBreak/>
        <w:t>开发</w:t>
      </w:r>
      <w:r>
        <w:t>中应用场景</w:t>
      </w:r>
    </w:p>
    <w:p w:rsidR="00D453DD" w:rsidRDefault="00D453DD" w:rsidP="00D453DD">
      <w:r>
        <w:rPr>
          <w:rFonts w:hint="eastAsia"/>
        </w:rPr>
        <w:t xml:space="preserve"> </w:t>
      </w:r>
      <w:r>
        <w:rPr>
          <w:rFonts w:hint="eastAsia"/>
        </w:rPr>
        <w:t>其实，各个框架中，都有模板方法模式的影子。</w:t>
      </w:r>
    </w:p>
    <w:p w:rsidR="00D453DD" w:rsidRDefault="00D453DD" w:rsidP="00D453DD">
      <w:pPr>
        <w:ind w:firstLineChars="50" w:firstLine="105"/>
      </w:pPr>
      <w:r>
        <w:rPr>
          <w:rFonts w:hint="eastAsia"/>
        </w:rPr>
        <w:t>数据库访问的封装、</w:t>
      </w:r>
      <w:r>
        <w:rPr>
          <w:rFonts w:hint="eastAsia"/>
        </w:rPr>
        <w:t>Junit</w:t>
      </w:r>
      <w:r>
        <w:rPr>
          <w:rFonts w:hint="eastAsia"/>
        </w:rPr>
        <w:t>单元测试、</w:t>
      </w:r>
      <w:r w:rsidRPr="00CB2259">
        <w:rPr>
          <w:rFonts w:hint="eastAsia"/>
          <w:b/>
        </w:rPr>
        <w:t>servlet</w:t>
      </w:r>
      <w:r w:rsidRPr="00CB2259">
        <w:rPr>
          <w:rFonts w:hint="eastAsia"/>
          <w:b/>
        </w:rPr>
        <w:t>中关于</w:t>
      </w:r>
      <w:proofErr w:type="spellStart"/>
      <w:r w:rsidRPr="00CB2259">
        <w:rPr>
          <w:rFonts w:hint="eastAsia"/>
          <w:b/>
        </w:rPr>
        <w:t>doGet</w:t>
      </w:r>
      <w:proofErr w:type="spellEnd"/>
      <w:r w:rsidRPr="00CB2259">
        <w:rPr>
          <w:rFonts w:hint="eastAsia"/>
          <w:b/>
        </w:rPr>
        <w:t>/</w:t>
      </w:r>
      <w:proofErr w:type="spellStart"/>
      <w:r w:rsidRPr="00CB2259">
        <w:rPr>
          <w:rFonts w:hint="eastAsia"/>
          <w:b/>
        </w:rPr>
        <w:t>doPost</w:t>
      </w:r>
      <w:proofErr w:type="spellEnd"/>
      <w:r>
        <w:rPr>
          <w:rFonts w:hint="eastAsia"/>
        </w:rPr>
        <w:t>方法的调用</w:t>
      </w:r>
    </w:p>
    <w:p w:rsidR="00D453DD" w:rsidRPr="00D453DD" w:rsidRDefault="00D453DD" w:rsidP="00D453DD">
      <w:pPr>
        <w:ind w:firstLineChars="50" w:firstLine="105"/>
      </w:pPr>
      <w:r>
        <w:rPr>
          <w:rFonts w:hint="eastAsia"/>
        </w:rPr>
        <w:t>Hibernate</w:t>
      </w:r>
      <w:r>
        <w:rPr>
          <w:rFonts w:hint="eastAsia"/>
        </w:rPr>
        <w:t>中模板程序、</w:t>
      </w:r>
      <w:r>
        <w:rPr>
          <w:rFonts w:hint="eastAsia"/>
        </w:rPr>
        <w:t>spring</w:t>
      </w:r>
      <w:r>
        <w:rPr>
          <w:rFonts w:hint="eastAsia"/>
        </w:rPr>
        <w:t>中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HibernateTemplate</w:t>
      </w:r>
      <w:proofErr w:type="spellEnd"/>
      <w:r>
        <w:rPr>
          <w:rFonts w:hint="eastAsia"/>
        </w:rPr>
        <w:t>等等</w:t>
      </w:r>
    </w:p>
    <w:p w:rsidR="000C61E6" w:rsidRDefault="000C61E6" w:rsidP="000C61E6">
      <w:pPr>
        <w:pStyle w:val="1"/>
      </w:pP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</w:t>
      </w:r>
      <w:r>
        <w:t>模式</w:t>
      </w:r>
    </w:p>
    <w:p w:rsidR="00727C7B" w:rsidRDefault="00850564" w:rsidP="00781AE4">
      <w:pPr>
        <w:pStyle w:val="2"/>
      </w:pPr>
      <w:r>
        <w:rPr>
          <w:rFonts w:hint="eastAsia"/>
        </w:rPr>
        <w:t>什么</w:t>
      </w:r>
      <w:r w:rsidR="00287754">
        <w:t>是适配器</w:t>
      </w:r>
    </w:p>
    <w:p w:rsidR="00287754" w:rsidRDefault="00781AE4" w:rsidP="00727C7B">
      <w:r w:rsidRPr="00781AE4">
        <w:t>在设计模式中，适配器模式（英语：</w:t>
      </w:r>
      <w:r w:rsidRPr="00781AE4">
        <w:t>adapter pattern</w:t>
      </w:r>
      <w:r w:rsidRPr="00781AE4">
        <w:t>）有时候也称包装样式或者包装</w:t>
      </w:r>
      <w:r w:rsidRPr="00781AE4">
        <w:t>(wrapper)</w:t>
      </w:r>
      <w:r w:rsidRPr="00781AE4">
        <w:t>。将一个类的接口转接成用户所期待的。一个适配使得因接口不兼容而不能在一起工作的类工作在一起，做法</w:t>
      </w:r>
      <w:proofErr w:type="gramStart"/>
      <w:r w:rsidRPr="00781AE4">
        <w:t>是将类自己</w:t>
      </w:r>
      <w:proofErr w:type="gramEnd"/>
      <w:r w:rsidRPr="00781AE4">
        <w:t>的接口包裹在一个已存在的类中。</w:t>
      </w:r>
    </w:p>
    <w:p w:rsidR="00155EDA" w:rsidRDefault="00155EDA" w:rsidP="00727C7B"/>
    <w:p w:rsidR="007C0C8A" w:rsidRDefault="007C0C8A" w:rsidP="007C0C8A">
      <w:pPr>
        <w:pStyle w:val="2"/>
      </w:pPr>
      <w:r>
        <w:t>适配器</w:t>
      </w:r>
      <w:r w:rsidR="00841B0A">
        <w:rPr>
          <w:rFonts w:hint="eastAsia"/>
        </w:rPr>
        <w:t>分类</w:t>
      </w:r>
    </w:p>
    <w:p w:rsidR="00841B0A" w:rsidRDefault="00AE074C" w:rsidP="00841B0A">
      <w:r>
        <w:rPr>
          <w:rFonts w:hint="eastAsia"/>
        </w:rPr>
        <w:t>适配器分为</w:t>
      </w:r>
      <w:r>
        <w:t>，</w:t>
      </w:r>
      <w:r>
        <w:rPr>
          <w:rFonts w:hint="eastAsia"/>
        </w:rPr>
        <w:t>类适配器、对象适配</w:t>
      </w:r>
      <w:r>
        <w:t>、接口</w:t>
      </w:r>
      <w:proofErr w:type="gramStart"/>
      <w:r>
        <w:t>适</w:t>
      </w:r>
      <w:proofErr w:type="gramEnd"/>
      <w:r>
        <w:t>配方式</w:t>
      </w:r>
    </w:p>
    <w:p w:rsidR="009779D4" w:rsidRPr="00841B0A" w:rsidRDefault="009779D4" w:rsidP="00841B0A">
      <w:r>
        <w:rPr>
          <w:rFonts w:hint="eastAsia"/>
        </w:rPr>
        <w:t>类适配器方式</w:t>
      </w:r>
      <w:r>
        <w:t>采用继承方式，对象</w:t>
      </w:r>
      <w:proofErr w:type="gramStart"/>
      <w:r>
        <w:t>适</w:t>
      </w:r>
      <w:proofErr w:type="gramEnd"/>
      <w:r>
        <w:t>配</w:t>
      </w:r>
      <w:r>
        <w:rPr>
          <w:rFonts w:hint="eastAsia"/>
        </w:rPr>
        <w:t>方</w:t>
      </w:r>
      <w:proofErr w:type="gramStart"/>
      <w:r>
        <w:rPr>
          <w:rFonts w:hint="eastAsia"/>
        </w:rPr>
        <w:t>式使用</w:t>
      </w:r>
      <w:proofErr w:type="gramEnd"/>
      <w:r>
        <w:t>构造函数传递</w:t>
      </w:r>
    </w:p>
    <w:p w:rsidR="00497AFD" w:rsidRDefault="00497AFD" w:rsidP="00727C7B"/>
    <w:p w:rsidR="00497AFD" w:rsidRDefault="00497AFD" w:rsidP="00D82F7B">
      <w:pPr>
        <w:pStyle w:val="2"/>
      </w:pPr>
      <w:r>
        <w:rPr>
          <w:rFonts w:hint="eastAsia"/>
        </w:rPr>
        <w:t>适配器</w:t>
      </w:r>
      <w:r>
        <w:t>案例</w:t>
      </w:r>
    </w:p>
    <w:p w:rsidR="00497AFD" w:rsidRDefault="00130585" w:rsidP="00727C7B">
      <w:r w:rsidRPr="00130585">
        <w:rPr>
          <w:rFonts w:hint="eastAsia"/>
        </w:rPr>
        <w:t>我们就拿日本电饭煲的例子进行说明，日本电饭煲电源接口标准是</w:t>
      </w:r>
      <w:r w:rsidRPr="00130585">
        <w:rPr>
          <w:rFonts w:hint="eastAsia"/>
        </w:rPr>
        <w:t>110V</w:t>
      </w:r>
      <w:r w:rsidRPr="00130585">
        <w:rPr>
          <w:rFonts w:hint="eastAsia"/>
        </w:rPr>
        <w:t>电压，而中国标准电压接口是</w:t>
      </w:r>
      <w:r w:rsidRPr="00130585">
        <w:rPr>
          <w:rFonts w:hint="eastAsia"/>
        </w:rPr>
        <w:t>220V</w:t>
      </w:r>
      <w:r w:rsidRPr="00130585">
        <w:rPr>
          <w:rFonts w:hint="eastAsia"/>
        </w:rPr>
        <w:t>，所以要想在中国用日本电饭煲，需要一个电源转换器。</w:t>
      </w:r>
    </w:p>
    <w:p w:rsidR="00194A4A" w:rsidRDefault="00194A4A" w:rsidP="00727C7B"/>
    <w:p w:rsidR="00194A4A" w:rsidRDefault="00194A4A" w:rsidP="00A35254">
      <w:pPr>
        <w:pStyle w:val="3"/>
      </w:pPr>
      <w:r w:rsidRPr="00194A4A">
        <w:rPr>
          <w:rFonts w:hint="eastAsia"/>
        </w:rPr>
        <w:t>定义日本和中国两种接口及其实现</w:t>
      </w:r>
    </w:p>
    <w:p w:rsidR="00850564" w:rsidRPr="007735BC" w:rsidRDefault="000A4204" w:rsidP="00727C7B">
      <w:pPr>
        <w:rPr>
          <w:rFonts w:ascii="楷体" w:eastAsia="楷体" w:hAnsi="楷体"/>
        </w:rPr>
      </w:pPr>
      <w:r w:rsidRPr="007735BC">
        <w:rPr>
          <w:rFonts w:ascii="楷体" w:eastAsia="楷体" w:hAnsi="楷体"/>
        </w:rPr>
        <w:t>我们先定义日本220V电源接口和实现。</w:t>
      </w:r>
    </w:p>
    <w:p w:rsidR="007735BC" w:rsidRPr="007735BC" w:rsidRDefault="007735BC" w:rsidP="00727C7B">
      <w:pPr>
        <w:rPr>
          <w:rFonts w:ascii="楷体" w:eastAsia="楷体" w:hAnsi="楷体"/>
        </w:rPr>
      </w:pPr>
    </w:p>
    <w:p w:rsidR="0030370D" w:rsidRPr="007735BC" w:rsidRDefault="00CF420C" w:rsidP="001F00B2">
      <w:pPr>
        <w:pStyle w:val="3"/>
      </w:pPr>
      <w:r w:rsidRPr="007735BC">
        <w:rPr>
          <w:rFonts w:hint="eastAsia"/>
        </w:rPr>
        <w:t>110V</w:t>
      </w:r>
      <w:r w:rsidRPr="007735BC">
        <w:rPr>
          <w:rFonts w:hint="eastAsia"/>
        </w:rPr>
        <w:t>电源</w:t>
      </w:r>
      <w:r w:rsidRPr="007735BC"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A2E" w:rsidTr="005D6A2E">
        <w:tc>
          <w:tcPr>
            <w:tcW w:w="8522" w:type="dxa"/>
          </w:tcPr>
          <w:p w:rsidR="005D6A2E" w:rsidRPr="005D6A2E" w:rsidRDefault="005D6A2E" w:rsidP="005D6A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D6A2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5D6A2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日本</w:t>
            </w:r>
            <w:r w:rsidRPr="005D6A2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110V </w:t>
            </w:r>
            <w:r w:rsidRPr="005D6A2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电源接口</w:t>
            </w:r>
          </w:p>
          <w:p w:rsidR="005D6A2E" w:rsidRPr="005D6A2E" w:rsidRDefault="005D6A2E" w:rsidP="005D6A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D6A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6A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JP110VInterface {</w:t>
            </w:r>
          </w:p>
          <w:p w:rsidR="005D6A2E" w:rsidRPr="005D6A2E" w:rsidRDefault="005D6A2E" w:rsidP="005D6A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D6A2E" w:rsidRPr="005D6A2E" w:rsidRDefault="005D6A2E" w:rsidP="005D6A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6A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6A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connect();</w:t>
            </w:r>
          </w:p>
          <w:p w:rsidR="005D6A2E" w:rsidRPr="005D6A2E" w:rsidRDefault="005D6A2E" w:rsidP="005D6A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D6A2E" w:rsidRDefault="005D6A2E" w:rsidP="005D6A2E"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735BC" w:rsidRPr="001F00B2" w:rsidRDefault="007735BC" w:rsidP="001F00B2">
      <w:pPr>
        <w:pStyle w:val="3"/>
      </w:pPr>
      <w:r w:rsidRPr="001F00B2">
        <w:rPr>
          <w:rFonts w:hint="eastAsia"/>
        </w:rPr>
        <w:lastRenderedPageBreak/>
        <w:t>110V</w:t>
      </w:r>
      <w:r w:rsidRPr="001F00B2">
        <w:rPr>
          <w:rFonts w:hint="eastAsia"/>
        </w:rPr>
        <w:t>电源</w:t>
      </w:r>
      <w:r w:rsidRPr="001F00B2">
        <w:t>接口</w:t>
      </w:r>
      <w:r w:rsidRPr="001F00B2">
        <w:rPr>
          <w:rFonts w:hint="eastAsia"/>
        </w:rPr>
        <w:t>实现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3725" w:rsidTr="00CA3725">
        <w:tc>
          <w:tcPr>
            <w:tcW w:w="8522" w:type="dxa"/>
          </w:tcPr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744D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744D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JP110VInterfaceImpl </w:t>
            </w:r>
            <w:r w:rsidRPr="00F744D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JP110VInterface {</w:t>
            </w: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744D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744D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744D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connect() {</w:t>
            </w: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proofErr w:type="spellStart"/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F744D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日本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110V,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接通电源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开始工作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3725" w:rsidRDefault="00F744DB" w:rsidP="00F744DB">
            <w:pPr>
              <w:rPr>
                <w:rFonts w:ascii="楷体" w:eastAsia="楷体" w:hAnsi="楷体"/>
              </w:rPr>
            </w:pP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735BC" w:rsidRPr="007735BC" w:rsidRDefault="007735BC" w:rsidP="007735BC">
      <w:pPr>
        <w:rPr>
          <w:rFonts w:ascii="楷体" w:eastAsia="楷体" w:hAnsi="楷体"/>
        </w:rPr>
      </w:pPr>
    </w:p>
    <w:p w:rsidR="0030370D" w:rsidRDefault="00F744DB" w:rsidP="001F00B2">
      <w:pPr>
        <w:pStyle w:val="3"/>
      </w:pPr>
      <w:r w:rsidRPr="00F744DB">
        <w:rPr>
          <w:rFonts w:hint="eastAsia"/>
        </w:rPr>
        <w:t>我们再定义中国</w:t>
      </w:r>
      <w:r w:rsidRPr="00F744DB">
        <w:rPr>
          <w:rFonts w:hint="eastAsia"/>
        </w:rPr>
        <w:t>220V</w:t>
      </w:r>
      <w:r w:rsidRPr="00F744DB">
        <w:rPr>
          <w:rFonts w:hint="eastAsia"/>
        </w:rPr>
        <w:t>电源接口和实现。</w:t>
      </w:r>
    </w:p>
    <w:p w:rsidR="00110A70" w:rsidRDefault="00110A70" w:rsidP="00727C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5DBE" w:rsidTr="00B95DBE">
        <w:tc>
          <w:tcPr>
            <w:tcW w:w="8522" w:type="dxa"/>
          </w:tcPr>
          <w:p w:rsidR="00B95DBE" w:rsidRPr="00B95DBE" w:rsidRDefault="00B95DBE" w:rsidP="00B95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95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95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CN220VInterface {</w:t>
            </w:r>
          </w:p>
          <w:p w:rsidR="00B95DBE" w:rsidRPr="00B95DBE" w:rsidRDefault="00B95DBE" w:rsidP="00B95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5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95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connect();</w:t>
            </w:r>
          </w:p>
          <w:p w:rsidR="00B95DBE" w:rsidRDefault="00B95DBE" w:rsidP="00B95DBE"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10A70" w:rsidRDefault="00110A70" w:rsidP="00727C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155D" w:rsidTr="00F3155D">
        <w:tc>
          <w:tcPr>
            <w:tcW w:w="8522" w:type="dxa"/>
          </w:tcPr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315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CN220VInterfaceImpl </w:t>
            </w:r>
            <w:r w:rsidRPr="00F315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CN220VInterface {</w:t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3155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315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315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connect() {</w:t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F3155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中国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220V,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接通电源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开始工作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3155D" w:rsidRDefault="00F3155D" w:rsidP="00F3155D"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3155D" w:rsidRDefault="007707A9" w:rsidP="001F00B2">
      <w:pPr>
        <w:pStyle w:val="3"/>
      </w:pPr>
      <w:r w:rsidRPr="007707A9">
        <w:rPr>
          <w:rFonts w:hint="eastAsia"/>
        </w:rPr>
        <w:t>定义一个电压适配器</w:t>
      </w:r>
    </w:p>
    <w:p w:rsidR="00207EBA" w:rsidRDefault="00207EBA" w:rsidP="00727C7B">
      <w:r w:rsidRPr="00207EBA">
        <w:rPr>
          <w:rFonts w:hint="eastAsia"/>
        </w:rPr>
        <w:t>要想在中国使用日本电饭煲，需要把电饭煲</w:t>
      </w:r>
      <w:r w:rsidRPr="00207EBA">
        <w:rPr>
          <w:rFonts w:hint="eastAsia"/>
        </w:rPr>
        <w:t>110v</w:t>
      </w:r>
      <w:r w:rsidRPr="00207EBA">
        <w:rPr>
          <w:rFonts w:hint="eastAsia"/>
        </w:rPr>
        <w:t>的电源接口适配成我们</w:t>
      </w:r>
      <w:r w:rsidRPr="00207EBA">
        <w:rPr>
          <w:rFonts w:hint="eastAsia"/>
        </w:rPr>
        <w:t>220V</w:t>
      </w:r>
      <w:r w:rsidRPr="00207EBA">
        <w:rPr>
          <w:rFonts w:hint="eastAsia"/>
        </w:rPr>
        <w:t>的电源接口，这就需要一个电源适配器：</w:t>
      </w:r>
    </w:p>
    <w:p w:rsidR="00207EBA" w:rsidRDefault="00207EBA" w:rsidP="00727C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7EBA" w:rsidTr="00207EBA">
        <w:tc>
          <w:tcPr>
            <w:tcW w:w="8522" w:type="dxa"/>
          </w:tcPr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ElectricCooker</w:t>
            </w:r>
            <w:proofErr w:type="spellEnd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JP110VInterface </w:t>
            </w:r>
            <w:r w:rsidRPr="00207EB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jp110VInterface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207EB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207EB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日本电饭煲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ElectricCooker</w:t>
            </w:r>
            <w:proofErr w:type="spellEnd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(JP110VInterface </w:t>
            </w:r>
            <w:r w:rsidRPr="00207EB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jp110VInterface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07EB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jp110VInterface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207EB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jp110VInterface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cook(){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jp110VInterface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.connect();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07EB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07EB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07EB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开始做饭了</w:t>
            </w:r>
            <w:r w:rsidRPr="00207EB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07EBA" w:rsidRDefault="00207EBA" w:rsidP="00207EBA"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07EBA" w:rsidRDefault="00173D54" w:rsidP="001F00B2">
      <w:pPr>
        <w:pStyle w:val="3"/>
      </w:pPr>
      <w:r w:rsidRPr="00173D54">
        <w:rPr>
          <w:rFonts w:hint="eastAsia"/>
        </w:rPr>
        <w:lastRenderedPageBreak/>
        <w:t>定义一个电压适配器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3D54" w:rsidTr="00173D54">
        <w:tc>
          <w:tcPr>
            <w:tcW w:w="8522" w:type="dxa"/>
          </w:tcPr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PowerAdaptor</w:t>
            </w:r>
            <w:proofErr w:type="spellEnd"/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JP110VInterface {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CN220VInterface </w:t>
            </w:r>
            <w:proofErr w:type="spellStart"/>
            <w:r w:rsidRPr="00173D54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cn220VInterface</w:t>
            </w:r>
            <w:proofErr w:type="spellEnd"/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PowerAdaptor</w:t>
            </w:r>
            <w:proofErr w:type="spellEnd"/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(CN220VInterface </w:t>
            </w:r>
            <w:r w:rsidRPr="00173D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cn220VInterface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73D54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cn220VInterface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73D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cn220VInterface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connect() {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cn220VInterface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.connect();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73D54" w:rsidRDefault="00173D54" w:rsidP="00173D54"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6FDA" w:rsidRDefault="00036FDA" w:rsidP="001F00B2">
      <w:pPr>
        <w:pStyle w:val="3"/>
      </w:pPr>
      <w:r>
        <w:rPr>
          <w:rFonts w:hint="eastAsia"/>
        </w:rPr>
        <w:t>测试</w:t>
      </w:r>
      <w:r>
        <w:t>开始</w:t>
      </w:r>
      <w:r>
        <w:rPr>
          <w:rFonts w:hint="eastAsia"/>
        </w:rPr>
        <w:t>运行</w:t>
      </w:r>
    </w:p>
    <w:p w:rsidR="00036FDA" w:rsidRDefault="00036FDA" w:rsidP="00036FD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5717" w:rsidTr="007A5717">
        <w:tc>
          <w:tcPr>
            <w:tcW w:w="8522" w:type="dxa"/>
          </w:tcPr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AdaptorTest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CN220VInterface </w:t>
            </w:r>
            <w:proofErr w:type="spellStart"/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cn220VInterface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CN220VInterfaceImpl();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PowerAdaptor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powerAdaptor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PowerAdaptor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cn220VInterface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电饭煲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ElectricCooker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cooker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ElectricCooker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powerAdaptor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cooker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.cook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使用了适配器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在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220V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的环境可以工作了。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A5717" w:rsidRDefault="007A5717" w:rsidP="00036FDA"/>
        </w:tc>
      </w:tr>
    </w:tbl>
    <w:p w:rsidR="001F00B2" w:rsidRDefault="001F00B2" w:rsidP="00AA22FE">
      <w:pPr>
        <w:pStyle w:val="3"/>
      </w:pPr>
      <w:r>
        <w:rPr>
          <w:rFonts w:hint="eastAsia"/>
        </w:rPr>
        <w:lastRenderedPageBreak/>
        <w:t>适配器应用</w:t>
      </w:r>
      <w:r>
        <w:t>场景</w:t>
      </w:r>
    </w:p>
    <w:p w:rsidR="00BA2FC9" w:rsidRPr="00BA2FC9" w:rsidRDefault="00BA2FC9" w:rsidP="00BA2FC9">
      <w:pPr>
        <w:rPr>
          <w:rFonts w:ascii="楷体" w:eastAsia="楷体" w:hAnsi="楷体"/>
        </w:rPr>
      </w:pPr>
      <w:r w:rsidRPr="00BA2FC9">
        <w:rPr>
          <w:rFonts w:ascii="楷体" w:eastAsia="楷体" w:hAnsi="楷体" w:hint="eastAsia"/>
        </w:rPr>
        <w:t>我们根据上面的适配器的特点的介绍中，我们来分析下适配器模式的几类比较适用的使用场景：</w:t>
      </w:r>
    </w:p>
    <w:p w:rsidR="00BA2FC9" w:rsidRPr="00BA2FC9" w:rsidRDefault="00BA2FC9" w:rsidP="00BA2FC9">
      <w:pPr>
        <w:rPr>
          <w:rFonts w:ascii="楷体" w:eastAsia="楷体" w:hAnsi="楷体"/>
        </w:rPr>
      </w:pPr>
      <w:r w:rsidRPr="00BA2FC9">
        <w:rPr>
          <w:rFonts w:ascii="楷体" w:eastAsia="楷体" w:hAnsi="楷体" w:hint="eastAsia"/>
        </w:rPr>
        <w:t>1、我们在使用第三方的类库，或者说第三方的API的时候，我们通过适配器转换来满足现有系统的使用需求。</w:t>
      </w:r>
    </w:p>
    <w:p w:rsidR="00BA2FC9" w:rsidRPr="00BA2FC9" w:rsidRDefault="00BA2FC9" w:rsidP="00BA2FC9">
      <w:pPr>
        <w:rPr>
          <w:rFonts w:ascii="楷体" w:eastAsia="楷体" w:hAnsi="楷体"/>
        </w:rPr>
      </w:pPr>
      <w:r w:rsidRPr="00BA2FC9">
        <w:rPr>
          <w:rFonts w:ascii="楷体" w:eastAsia="楷体" w:hAnsi="楷体" w:hint="eastAsia"/>
        </w:rPr>
        <w:t xml:space="preserve"> 2、我们的旧系统与新系统进行集成的时候，我们发现旧系统的数据无法满足新系统的需求，那么这个时候，我们可能需要适配器，完成调用需求。</w:t>
      </w:r>
    </w:p>
    <w:p w:rsidR="001F00B2" w:rsidRDefault="00BA2FC9" w:rsidP="00BA2FC9">
      <w:pPr>
        <w:rPr>
          <w:rFonts w:ascii="楷体" w:eastAsia="楷体" w:hAnsi="楷体"/>
        </w:rPr>
      </w:pPr>
      <w:r w:rsidRPr="00BA2FC9">
        <w:rPr>
          <w:rFonts w:ascii="楷体" w:eastAsia="楷体" w:hAnsi="楷体" w:hint="eastAsia"/>
        </w:rPr>
        <w:t xml:space="preserve"> 3、我们在使用不同数据库之间进行数据同步。(我这里只是分析的是通过程序来说实现的时候的情况。还有其他的很多种方式[数据库同步])。</w:t>
      </w:r>
    </w:p>
    <w:p w:rsidR="003B5D34" w:rsidRDefault="003B5D34" w:rsidP="00BA2FC9">
      <w:pPr>
        <w:rPr>
          <w:rFonts w:ascii="楷体" w:eastAsia="楷体" w:hAnsi="楷体"/>
        </w:rPr>
      </w:pPr>
    </w:p>
    <w:p w:rsidR="00BD512A" w:rsidRDefault="00BD512A" w:rsidP="00BA2FC9">
      <w:pPr>
        <w:rPr>
          <w:rFonts w:ascii="楷体" w:eastAsia="楷体" w:hAnsi="楷体"/>
        </w:rPr>
      </w:pPr>
    </w:p>
    <w:p w:rsidR="00BD512A" w:rsidRPr="00BD512A" w:rsidRDefault="00BD512A" w:rsidP="00BD512A">
      <w:pPr>
        <w:rPr>
          <w:rFonts w:ascii="楷体" w:eastAsia="楷体" w:hAnsi="楷体"/>
        </w:rPr>
      </w:pPr>
      <w:proofErr w:type="spellStart"/>
      <w:r w:rsidRPr="00BD512A">
        <w:rPr>
          <w:rFonts w:ascii="楷体" w:eastAsia="楷体" w:hAnsi="楷体" w:hint="eastAsia"/>
        </w:rPr>
        <w:t>OutputStreamWriter</w:t>
      </w:r>
      <w:proofErr w:type="spellEnd"/>
      <w:r w:rsidRPr="00BD512A">
        <w:rPr>
          <w:rFonts w:ascii="楷体" w:eastAsia="楷体" w:hAnsi="楷体" w:hint="eastAsia"/>
        </w:rPr>
        <w:t>：是Writer的子类，将输出的字符流变为字节流，即：将一个字符流的输出对象变为字节流的输出对象。</w:t>
      </w:r>
    </w:p>
    <w:p w:rsidR="00BD512A" w:rsidRDefault="00BD512A" w:rsidP="00BD512A">
      <w:pPr>
        <w:rPr>
          <w:rFonts w:ascii="楷体" w:eastAsia="楷体" w:hAnsi="楷体"/>
        </w:rPr>
      </w:pPr>
      <w:proofErr w:type="spellStart"/>
      <w:r w:rsidRPr="00BD512A">
        <w:rPr>
          <w:rFonts w:ascii="楷体" w:eastAsia="楷体" w:hAnsi="楷体" w:hint="eastAsia"/>
        </w:rPr>
        <w:t>InputStreamReader</w:t>
      </w:r>
      <w:proofErr w:type="spellEnd"/>
      <w:r w:rsidRPr="00BD512A">
        <w:rPr>
          <w:rFonts w:ascii="楷体" w:eastAsia="楷体" w:hAnsi="楷体" w:hint="eastAsia"/>
        </w:rPr>
        <w:t>：是Reader的子类，将输入的字节流变为字符流，即：将一个字节流的输入对象变为字符流的输入对象。</w:t>
      </w:r>
    </w:p>
    <w:p w:rsidR="002656B1" w:rsidRPr="00BA2FC9" w:rsidRDefault="002656B1" w:rsidP="00BD512A">
      <w:pPr>
        <w:rPr>
          <w:rFonts w:ascii="楷体" w:eastAsia="楷体" w:hAnsi="楷体" w:hint="eastAsia"/>
        </w:rPr>
      </w:pPr>
      <w:proofErr w:type="spellStart"/>
      <w:r>
        <w:rPr>
          <w:rFonts w:ascii="楷体" w:eastAsia="楷体" w:hAnsi="楷体" w:hint="eastAsia"/>
        </w:rPr>
        <w:t>Spring</w:t>
      </w:r>
      <w:r>
        <w:rPr>
          <w:rFonts w:ascii="楷体" w:eastAsia="楷体" w:hAnsi="楷体"/>
        </w:rPr>
        <w:t>MVC</w:t>
      </w:r>
      <w:proofErr w:type="spellEnd"/>
      <w:r w:rsidR="007B14B4">
        <w:rPr>
          <w:rFonts w:ascii="楷体" w:eastAsia="楷体" w:hAnsi="楷体"/>
        </w:rPr>
        <w:t xml:space="preserve"> 适配器</w:t>
      </w:r>
    </w:p>
    <w:p w:rsidR="00D26F50" w:rsidRDefault="00D26F50" w:rsidP="00D26F50">
      <w:pPr>
        <w:pStyle w:val="1"/>
      </w:pPr>
      <w:r>
        <w:rPr>
          <w:rFonts w:hint="eastAsia"/>
        </w:rPr>
        <w:t>外观</w:t>
      </w:r>
      <w:r>
        <w:t>模式</w:t>
      </w:r>
    </w:p>
    <w:p w:rsidR="00D26F50" w:rsidRDefault="00D26F50" w:rsidP="00D26F50">
      <w:pPr>
        <w:pStyle w:val="2"/>
      </w:pPr>
      <w:r>
        <w:rPr>
          <w:rFonts w:hint="eastAsia"/>
        </w:rPr>
        <w:t>什么</w:t>
      </w:r>
      <w:r>
        <w:t>是外观模式</w:t>
      </w:r>
    </w:p>
    <w:p w:rsidR="00D26F50" w:rsidRPr="007B14B4" w:rsidRDefault="00D26F50" w:rsidP="00D26F50">
      <w:pPr>
        <w:rPr>
          <w:sz w:val="15"/>
          <w:szCs w:val="15"/>
        </w:rPr>
      </w:pPr>
      <w:r w:rsidRPr="007B14B4">
        <w:rPr>
          <w:rFonts w:hint="eastAsia"/>
          <w:sz w:val="15"/>
          <w:szCs w:val="15"/>
        </w:rPr>
        <w:t>外观模式（</w:t>
      </w:r>
      <w:r w:rsidRPr="007B14B4">
        <w:rPr>
          <w:rFonts w:hint="eastAsia"/>
          <w:sz w:val="15"/>
          <w:szCs w:val="15"/>
        </w:rPr>
        <w:t>Facade Pattern</w:t>
      </w:r>
      <w:r w:rsidRPr="007B14B4">
        <w:rPr>
          <w:rFonts w:hint="eastAsia"/>
          <w:sz w:val="15"/>
          <w:szCs w:val="15"/>
        </w:rPr>
        <w:t>）</w:t>
      </w:r>
      <w:r w:rsidR="007B14B4">
        <w:rPr>
          <w:rFonts w:hint="eastAsia"/>
          <w:sz w:val="15"/>
          <w:szCs w:val="15"/>
        </w:rPr>
        <w:t>门面模式，</w:t>
      </w:r>
      <w:bookmarkStart w:id="92" w:name="_GoBack"/>
      <w:bookmarkEnd w:id="92"/>
      <w:r w:rsidRPr="007B14B4">
        <w:rPr>
          <w:rFonts w:hint="eastAsia"/>
          <w:sz w:val="15"/>
          <w:szCs w:val="15"/>
        </w:rPr>
        <w:t>隐藏系统的复杂性，并向客户端提供了一个客户端可以访问系统的接口。这种类型的设计模式属于结构型模式，它向现有的系统添加一个接口，来隐藏系统的复杂性。</w:t>
      </w:r>
    </w:p>
    <w:p w:rsidR="00D26F50" w:rsidRPr="007B14B4" w:rsidRDefault="00D26F50" w:rsidP="00D26F50">
      <w:pPr>
        <w:rPr>
          <w:sz w:val="15"/>
          <w:szCs w:val="15"/>
        </w:rPr>
      </w:pPr>
      <w:r w:rsidRPr="007B14B4">
        <w:rPr>
          <w:rFonts w:hint="eastAsia"/>
          <w:sz w:val="15"/>
          <w:szCs w:val="15"/>
        </w:rPr>
        <w:t>这种模式涉及到一个单一的类，该类提供了客户端请求的简化方法和对现有系统类方法的委托调用。</w:t>
      </w:r>
    </w:p>
    <w:p w:rsidR="00D26F50" w:rsidRDefault="00D26F50" w:rsidP="00D26F50">
      <w:r>
        <w:rPr>
          <w:noProof/>
        </w:rPr>
        <w:drawing>
          <wp:inline distT="0" distB="0" distL="0" distR="0" wp14:anchorId="5CE1C8D3" wp14:editId="5CE22B6E">
            <wp:extent cx="2815590" cy="1647731"/>
            <wp:effectExtent l="0" t="0" r="0" b="0"/>
            <wp:docPr id="8" name="图片 8" descr="å¤è§æ¨¡å¼ç UML 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¤è§æ¨¡å¼ç UML å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47" cy="166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F50" w:rsidRDefault="00D26F50" w:rsidP="00D26F50">
      <w:pPr>
        <w:pStyle w:val="2"/>
      </w:pPr>
      <w:r>
        <w:rPr>
          <w:rFonts w:hint="eastAsia"/>
        </w:rPr>
        <w:t>外观</w:t>
      </w:r>
      <w:r>
        <w:t>模式</w:t>
      </w:r>
      <w:r>
        <w:rPr>
          <w:rFonts w:hint="eastAsia"/>
        </w:rPr>
        <w:t>例子</w:t>
      </w:r>
    </w:p>
    <w:p w:rsidR="00D26F50" w:rsidRDefault="00D26F50" w:rsidP="00D26F50">
      <w:r>
        <w:rPr>
          <w:rFonts w:hint="eastAsia"/>
        </w:rPr>
        <w:t>用户</w:t>
      </w:r>
      <w:r>
        <w:t>注册完之后，</w:t>
      </w:r>
      <w:r>
        <w:rPr>
          <w:rFonts w:hint="eastAsia"/>
        </w:rPr>
        <w:t>需要</w:t>
      </w:r>
      <w:r>
        <w:t>调用</w:t>
      </w:r>
      <w:r>
        <w:rPr>
          <w:rFonts w:hint="eastAsia"/>
        </w:rPr>
        <w:t>阿里</w:t>
      </w:r>
      <w:r>
        <w:t>短信接口、邮件接口、</w:t>
      </w:r>
      <w:proofErr w:type="gramStart"/>
      <w:r>
        <w:t>微信</w:t>
      </w:r>
      <w:r>
        <w:rPr>
          <w:rFonts w:hint="eastAsia"/>
        </w:rPr>
        <w:t>推送</w:t>
      </w:r>
      <w:proofErr w:type="gramEnd"/>
      <w:r>
        <w:t>接口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F50" w:rsidTr="00CB2259">
        <w:tc>
          <w:tcPr>
            <w:tcW w:w="8522" w:type="dxa"/>
          </w:tcPr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E28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E28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EamilSmsService</w:t>
            </w:r>
            <w:proofErr w:type="spellEnd"/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r w:rsidRPr="001E28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E28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D26F50" w:rsidRDefault="00D26F50" w:rsidP="00CB2259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D26F50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E28D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EamilSmsServiceImpl</w:t>
            </w:r>
            <w:proofErr w:type="spellEnd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E28D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  </w:t>
            </w:r>
            <w:proofErr w:type="spellStart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EamilSmsService</w:t>
            </w:r>
            <w:proofErr w:type="spellEnd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1E28D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E28D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System.</w:t>
            </w:r>
            <w:r w:rsidRPr="001E28DE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(</w:t>
            </w:r>
            <w:r w:rsidRPr="001E28DE">
              <w:rPr>
                <w:rFonts w:ascii="楷体" w:eastAsia="楷体" w:hAnsi="楷体" w:cs="Consolas"/>
                <w:color w:val="2A00FF"/>
                <w:kern w:val="0"/>
                <w:sz w:val="13"/>
                <w:szCs w:val="13"/>
              </w:rPr>
              <w:t>"发送邮件消息"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</w:p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1E28DE" w:rsidRDefault="00D26F50" w:rsidP="00CB2259">
            <w:pPr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26F50" w:rsidRDefault="00D26F50" w:rsidP="00CB2259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D26F50" w:rsidRPr="001E28DE" w:rsidRDefault="00D26F50" w:rsidP="00CB2259"/>
        </w:tc>
      </w:tr>
    </w:tbl>
    <w:p w:rsidR="00D26F50" w:rsidRPr="00355A3C" w:rsidRDefault="00D26F50" w:rsidP="00D26F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F50" w:rsidTr="00CB2259">
        <w:tc>
          <w:tcPr>
            <w:tcW w:w="8522" w:type="dxa"/>
          </w:tcPr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proofErr w:type="gramStart"/>
            <w:r w:rsidRPr="00176DE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微信消息</w:t>
            </w:r>
            <w:proofErr w:type="gramEnd"/>
            <w:r w:rsidRPr="00176DE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推送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WeiXinSmsService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D26F50" w:rsidRPr="00176DE7" w:rsidRDefault="00D26F50" w:rsidP="00CB2259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EamilSmsServiceImpl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EamilSmsService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76DE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发送邮件消息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Default="00D26F50" w:rsidP="00CB2259"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26F50" w:rsidRDefault="00D26F50" w:rsidP="00D26F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F50" w:rsidTr="00CB2259">
        <w:tc>
          <w:tcPr>
            <w:tcW w:w="8522" w:type="dxa"/>
          </w:tcPr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76DE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阿里短信消息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AliSmsService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Default="00D26F50" w:rsidP="00CB2259">
            <w:pPr>
              <w:tabs>
                <w:tab w:val="left" w:pos="1169"/>
              </w:tabs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AliSmsServiceImpl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AliSmsService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76DE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支付宝发送消息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176DE7" w:rsidRDefault="00D26F50" w:rsidP="00CB2259">
            <w:pPr>
              <w:tabs>
                <w:tab w:val="left" w:pos="1169"/>
              </w:tabs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26F50" w:rsidRDefault="00D26F50" w:rsidP="00CB2259">
            <w:pPr>
              <w:tabs>
                <w:tab w:val="left" w:pos="1169"/>
              </w:tabs>
            </w:pPr>
          </w:p>
        </w:tc>
      </w:tr>
    </w:tbl>
    <w:p w:rsidR="00D26F50" w:rsidRDefault="00D26F50" w:rsidP="00D26F50">
      <w:pPr>
        <w:tabs>
          <w:tab w:val="left" w:pos="1169"/>
        </w:tabs>
      </w:pPr>
      <w:r>
        <w:tab/>
      </w:r>
    </w:p>
    <w:p w:rsidR="00D26F50" w:rsidRDefault="00D26F50" w:rsidP="00D26F50">
      <w:pPr>
        <w:tabs>
          <w:tab w:val="left" w:pos="1169"/>
        </w:tabs>
      </w:pPr>
      <w:r>
        <w:rPr>
          <w:rFonts w:hint="eastAsia"/>
        </w:rPr>
        <w:t>门面</w:t>
      </w:r>
      <w: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F50" w:rsidTr="00CB2259">
        <w:tc>
          <w:tcPr>
            <w:tcW w:w="8522" w:type="dxa"/>
          </w:tcPr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Computer {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aliSmsService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EamilSmsService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eamilSmsService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WeiXinSmsService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weiXinSmsService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Computer() {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aliSmsService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AliSmsServiceImpl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eamilSmsService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EamilSmsServiceImpl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weiXinSmsService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WeiXinSmsServiceImpl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sendMsg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aliSmsService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.sendSms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eamilSmsService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.sendSms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weiXinSmsService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.sendSms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Default="00D26F50" w:rsidP="00CB2259">
            <w:pPr>
              <w:tabs>
                <w:tab w:val="left" w:pos="1169"/>
              </w:tabs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26F50" w:rsidRDefault="00D26F50" w:rsidP="00D26F50">
      <w:pPr>
        <w:tabs>
          <w:tab w:val="left" w:pos="1169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F50" w:rsidTr="00CB2259">
        <w:tc>
          <w:tcPr>
            <w:tcW w:w="8522" w:type="dxa"/>
          </w:tcPr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FF4E4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AliSmsService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aliSmsService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= new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AliSmsServiceImpl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EamilSmsService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eamilSmsService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= new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EamilSmsServiceImpl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WeiXinSmsService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weiXinSmsService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= new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WeiXinSmsServiceImpl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aliSmsService.sendSms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eamilSmsService.sendSms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weiXinSmsService.sendSms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Computer().</w:t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sendMsg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Default="00D26F50" w:rsidP="00CB2259"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26F50" w:rsidRPr="001D1A30" w:rsidRDefault="00D26F50" w:rsidP="00D26F50"/>
    <w:p w:rsidR="00D26F50" w:rsidRPr="001D1A30" w:rsidRDefault="00D26F50" w:rsidP="00D26F50">
      <w:pPr>
        <w:tabs>
          <w:tab w:val="left" w:pos="1169"/>
        </w:tabs>
      </w:pPr>
    </w:p>
    <w:p w:rsidR="006E171D" w:rsidRDefault="009250CF" w:rsidP="006E171D">
      <w:pPr>
        <w:pStyle w:val="1"/>
      </w:pPr>
      <w:r>
        <w:rPr>
          <w:rFonts w:hint="eastAsia"/>
        </w:rPr>
        <w:t>原型</w:t>
      </w:r>
      <w:r w:rsidR="006E171D">
        <w:t>模式</w:t>
      </w:r>
    </w:p>
    <w:p w:rsidR="000C61E6" w:rsidRPr="000C61E6" w:rsidRDefault="000C61E6" w:rsidP="000C61E6"/>
    <w:p w:rsidR="00170873" w:rsidRDefault="00FF792C" w:rsidP="00595680">
      <w:pPr>
        <w:pStyle w:val="1"/>
      </w:pPr>
      <w:r>
        <w:rPr>
          <w:rFonts w:hint="eastAsia"/>
        </w:rPr>
        <w:lastRenderedPageBreak/>
        <w:t>装饰</w:t>
      </w:r>
      <w:r w:rsidR="00170873">
        <w:t>模式</w:t>
      </w:r>
    </w:p>
    <w:p w:rsidR="009E0601" w:rsidRDefault="009E0601" w:rsidP="009E0601">
      <w:pPr>
        <w:pStyle w:val="1"/>
      </w:pPr>
      <w:r>
        <w:rPr>
          <w:rFonts w:hint="eastAsia"/>
        </w:rPr>
        <w:t>策略</w:t>
      </w:r>
      <w:r>
        <w:t>模式</w:t>
      </w:r>
    </w:p>
    <w:p w:rsidR="009E0601" w:rsidRPr="009E0601" w:rsidRDefault="00A51794" w:rsidP="00CC4F0D">
      <w:pPr>
        <w:pStyle w:val="1"/>
      </w:pPr>
      <w:r>
        <w:rPr>
          <w:rFonts w:hint="eastAsia"/>
        </w:rPr>
        <w:t>观察者</w:t>
      </w:r>
      <w:r>
        <w:t>模式</w:t>
      </w:r>
    </w:p>
    <w:p w:rsidR="00057EDE" w:rsidRPr="00F024AC" w:rsidRDefault="00057EDE" w:rsidP="00057EDE"/>
    <w:p w:rsidR="00927C4C" w:rsidRPr="00E31255" w:rsidRDefault="00927C4C" w:rsidP="00927C4C"/>
    <w:sectPr w:rsidR="00927C4C" w:rsidRPr="00E31255" w:rsidSect="005F26EE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26F" w:rsidRDefault="005B226F" w:rsidP="005D0263">
      <w:r>
        <w:separator/>
      </w:r>
    </w:p>
  </w:endnote>
  <w:endnote w:type="continuationSeparator" w:id="0">
    <w:p w:rsidR="005B226F" w:rsidRDefault="005B226F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26F" w:rsidRDefault="005B226F" w:rsidP="005D0263">
      <w:r>
        <w:separator/>
      </w:r>
    </w:p>
  </w:footnote>
  <w:footnote w:type="continuationSeparator" w:id="0">
    <w:p w:rsidR="005B226F" w:rsidRDefault="005B226F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259" w:rsidRDefault="00CB2259">
    <w:pPr>
      <w:pStyle w:val="a6"/>
    </w:pPr>
  </w:p>
  <w:p w:rsidR="00CB2259" w:rsidRPr="00B30051" w:rsidRDefault="00CB2259" w:rsidP="008027E7">
    <w:pPr>
      <w:pStyle w:val="a6"/>
      <w:rPr>
        <w:rFonts w:ascii="楷体" w:eastAsia="楷体" w:hAnsi="楷体"/>
        <w:b/>
        <w:color w:val="FF0000"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66638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每特教育"/>
          <w10:wrap anchorx="margin" anchory="margin"/>
        </v:shape>
      </w:pic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Pr="00B30051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CB2259" w:rsidRPr="008027E7" w:rsidRDefault="00CB2259">
    <w:pPr>
      <w:pStyle w:val="a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A0DB6"/>
    <w:multiLevelType w:val="hybridMultilevel"/>
    <w:tmpl w:val="989AF36E"/>
    <w:lvl w:ilvl="0" w:tplc="B358D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2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15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14"/>
  </w:num>
  <w:num w:numId="13">
    <w:abstractNumId w:val="0"/>
  </w:num>
  <w:num w:numId="14">
    <w:abstractNumId w:val="3"/>
  </w:num>
  <w:num w:numId="15">
    <w:abstractNumId w:val="4"/>
  </w:num>
  <w:num w:numId="16">
    <w:abstractNumId w:val="7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E7"/>
    <w:rsid w:val="00003771"/>
    <w:rsid w:val="00003DD8"/>
    <w:rsid w:val="0000623D"/>
    <w:rsid w:val="000063A4"/>
    <w:rsid w:val="00007D95"/>
    <w:rsid w:val="00011A50"/>
    <w:rsid w:val="000122C5"/>
    <w:rsid w:val="00014735"/>
    <w:rsid w:val="00014EB2"/>
    <w:rsid w:val="00015E1C"/>
    <w:rsid w:val="00017A5B"/>
    <w:rsid w:val="00020120"/>
    <w:rsid w:val="0002186F"/>
    <w:rsid w:val="00024B3E"/>
    <w:rsid w:val="000307C3"/>
    <w:rsid w:val="00030A52"/>
    <w:rsid w:val="00031081"/>
    <w:rsid w:val="00031256"/>
    <w:rsid w:val="0003125F"/>
    <w:rsid w:val="000319FF"/>
    <w:rsid w:val="000344A0"/>
    <w:rsid w:val="000345D8"/>
    <w:rsid w:val="000355CD"/>
    <w:rsid w:val="00036FDA"/>
    <w:rsid w:val="00037CF6"/>
    <w:rsid w:val="000442FE"/>
    <w:rsid w:val="00045E70"/>
    <w:rsid w:val="000502D4"/>
    <w:rsid w:val="00050AED"/>
    <w:rsid w:val="0005208A"/>
    <w:rsid w:val="00053852"/>
    <w:rsid w:val="000543B7"/>
    <w:rsid w:val="000547E3"/>
    <w:rsid w:val="000551CB"/>
    <w:rsid w:val="00055C73"/>
    <w:rsid w:val="00055F02"/>
    <w:rsid w:val="00057EDE"/>
    <w:rsid w:val="00065C6C"/>
    <w:rsid w:val="00065E92"/>
    <w:rsid w:val="00065FF1"/>
    <w:rsid w:val="00066ED8"/>
    <w:rsid w:val="000717D8"/>
    <w:rsid w:val="00072449"/>
    <w:rsid w:val="00074317"/>
    <w:rsid w:val="000743AB"/>
    <w:rsid w:val="00074A59"/>
    <w:rsid w:val="00074C5C"/>
    <w:rsid w:val="00077218"/>
    <w:rsid w:val="00080D6C"/>
    <w:rsid w:val="00081B4D"/>
    <w:rsid w:val="000851BE"/>
    <w:rsid w:val="000854F7"/>
    <w:rsid w:val="000873B7"/>
    <w:rsid w:val="00087761"/>
    <w:rsid w:val="00090D76"/>
    <w:rsid w:val="000911AB"/>
    <w:rsid w:val="00093EFB"/>
    <w:rsid w:val="00097CF5"/>
    <w:rsid w:val="00097EE9"/>
    <w:rsid w:val="000A1A2D"/>
    <w:rsid w:val="000A3A86"/>
    <w:rsid w:val="000A4204"/>
    <w:rsid w:val="000A483B"/>
    <w:rsid w:val="000A5C94"/>
    <w:rsid w:val="000B124E"/>
    <w:rsid w:val="000B1937"/>
    <w:rsid w:val="000B1D16"/>
    <w:rsid w:val="000B21FD"/>
    <w:rsid w:val="000B4284"/>
    <w:rsid w:val="000B4A07"/>
    <w:rsid w:val="000B4ABC"/>
    <w:rsid w:val="000B51AB"/>
    <w:rsid w:val="000B6693"/>
    <w:rsid w:val="000B6ADE"/>
    <w:rsid w:val="000C1159"/>
    <w:rsid w:val="000C12C4"/>
    <w:rsid w:val="000C1B4B"/>
    <w:rsid w:val="000C3871"/>
    <w:rsid w:val="000C4935"/>
    <w:rsid w:val="000C61E6"/>
    <w:rsid w:val="000C6FC7"/>
    <w:rsid w:val="000D075F"/>
    <w:rsid w:val="000D0C16"/>
    <w:rsid w:val="000D2FBD"/>
    <w:rsid w:val="000D37A7"/>
    <w:rsid w:val="000D3B6A"/>
    <w:rsid w:val="000D62A6"/>
    <w:rsid w:val="000D76A0"/>
    <w:rsid w:val="000E1D9B"/>
    <w:rsid w:val="000E3F2A"/>
    <w:rsid w:val="000E6BE4"/>
    <w:rsid w:val="000E7021"/>
    <w:rsid w:val="000F1752"/>
    <w:rsid w:val="000F19DA"/>
    <w:rsid w:val="000F37B0"/>
    <w:rsid w:val="000F3A4A"/>
    <w:rsid w:val="000F6118"/>
    <w:rsid w:val="00101660"/>
    <w:rsid w:val="00104BAE"/>
    <w:rsid w:val="001056E2"/>
    <w:rsid w:val="001059E7"/>
    <w:rsid w:val="001103D9"/>
    <w:rsid w:val="00110A70"/>
    <w:rsid w:val="0011220E"/>
    <w:rsid w:val="001152F6"/>
    <w:rsid w:val="00115DC3"/>
    <w:rsid w:val="0011653A"/>
    <w:rsid w:val="0012722C"/>
    <w:rsid w:val="00127B02"/>
    <w:rsid w:val="00130585"/>
    <w:rsid w:val="001320C5"/>
    <w:rsid w:val="001320F8"/>
    <w:rsid w:val="00132CE2"/>
    <w:rsid w:val="00135B0E"/>
    <w:rsid w:val="00135DB7"/>
    <w:rsid w:val="001363EA"/>
    <w:rsid w:val="00137817"/>
    <w:rsid w:val="001402B7"/>
    <w:rsid w:val="00141CBA"/>
    <w:rsid w:val="00147A1E"/>
    <w:rsid w:val="00150E0D"/>
    <w:rsid w:val="001515EF"/>
    <w:rsid w:val="00152564"/>
    <w:rsid w:val="00152E3D"/>
    <w:rsid w:val="0015423C"/>
    <w:rsid w:val="0015448E"/>
    <w:rsid w:val="00155EDA"/>
    <w:rsid w:val="00157359"/>
    <w:rsid w:val="0015748E"/>
    <w:rsid w:val="00163E5A"/>
    <w:rsid w:val="0016593E"/>
    <w:rsid w:val="00165CA9"/>
    <w:rsid w:val="001667AF"/>
    <w:rsid w:val="00170372"/>
    <w:rsid w:val="00170873"/>
    <w:rsid w:val="00172A27"/>
    <w:rsid w:val="00172B8A"/>
    <w:rsid w:val="00173D54"/>
    <w:rsid w:val="00173E56"/>
    <w:rsid w:val="00174A7D"/>
    <w:rsid w:val="00175249"/>
    <w:rsid w:val="00176777"/>
    <w:rsid w:val="00176DE7"/>
    <w:rsid w:val="00177ECD"/>
    <w:rsid w:val="0018272C"/>
    <w:rsid w:val="001827DA"/>
    <w:rsid w:val="00190DB8"/>
    <w:rsid w:val="001923FB"/>
    <w:rsid w:val="00192C03"/>
    <w:rsid w:val="00193354"/>
    <w:rsid w:val="0019365D"/>
    <w:rsid w:val="00194A4A"/>
    <w:rsid w:val="00195527"/>
    <w:rsid w:val="001A2F33"/>
    <w:rsid w:val="001A2F53"/>
    <w:rsid w:val="001A3F75"/>
    <w:rsid w:val="001A68AA"/>
    <w:rsid w:val="001A6AE6"/>
    <w:rsid w:val="001A7521"/>
    <w:rsid w:val="001A7861"/>
    <w:rsid w:val="001B078A"/>
    <w:rsid w:val="001B73B6"/>
    <w:rsid w:val="001B7692"/>
    <w:rsid w:val="001B795E"/>
    <w:rsid w:val="001C0556"/>
    <w:rsid w:val="001C1166"/>
    <w:rsid w:val="001C2557"/>
    <w:rsid w:val="001C2BF9"/>
    <w:rsid w:val="001C41FB"/>
    <w:rsid w:val="001C594D"/>
    <w:rsid w:val="001C6BB7"/>
    <w:rsid w:val="001C6EBC"/>
    <w:rsid w:val="001C7CA4"/>
    <w:rsid w:val="001D0ECD"/>
    <w:rsid w:val="001D1A30"/>
    <w:rsid w:val="001D37C5"/>
    <w:rsid w:val="001D4273"/>
    <w:rsid w:val="001D621E"/>
    <w:rsid w:val="001E0B0C"/>
    <w:rsid w:val="001E0F20"/>
    <w:rsid w:val="001E1EB7"/>
    <w:rsid w:val="001E206E"/>
    <w:rsid w:val="001E28DE"/>
    <w:rsid w:val="001E6BE4"/>
    <w:rsid w:val="001E6CD2"/>
    <w:rsid w:val="001F00B2"/>
    <w:rsid w:val="001F09B5"/>
    <w:rsid w:val="001F1E20"/>
    <w:rsid w:val="001F2032"/>
    <w:rsid w:val="001F3E14"/>
    <w:rsid w:val="001F416E"/>
    <w:rsid w:val="001F4C7E"/>
    <w:rsid w:val="001F6155"/>
    <w:rsid w:val="001F6363"/>
    <w:rsid w:val="001F6714"/>
    <w:rsid w:val="001F6F33"/>
    <w:rsid w:val="00203BDA"/>
    <w:rsid w:val="00204FD9"/>
    <w:rsid w:val="00205B55"/>
    <w:rsid w:val="00206DA6"/>
    <w:rsid w:val="00207EBA"/>
    <w:rsid w:val="0021108D"/>
    <w:rsid w:val="002134C4"/>
    <w:rsid w:val="00213D23"/>
    <w:rsid w:val="00214781"/>
    <w:rsid w:val="00216BFB"/>
    <w:rsid w:val="002178D7"/>
    <w:rsid w:val="00220C08"/>
    <w:rsid w:val="00221A71"/>
    <w:rsid w:val="00222499"/>
    <w:rsid w:val="002229AA"/>
    <w:rsid w:val="00225C1F"/>
    <w:rsid w:val="00226EBF"/>
    <w:rsid w:val="00227C5D"/>
    <w:rsid w:val="00230771"/>
    <w:rsid w:val="00233AB1"/>
    <w:rsid w:val="00235011"/>
    <w:rsid w:val="002370ED"/>
    <w:rsid w:val="00240233"/>
    <w:rsid w:val="002433A7"/>
    <w:rsid w:val="002554ED"/>
    <w:rsid w:val="00255CBE"/>
    <w:rsid w:val="00255FE7"/>
    <w:rsid w:val="002565A4"/>
    <w:rsid w:val="00256CEE"/>
    <w:rsid w:val="00262DBE"/>
    <w:rsid w:val="00262FF5"/>
    <w:rsid w:val="00264BEB"/>
    <w:rsid w:val="00265368"/>
    <w:rsid w:val="002656B1"/>
    <w:rsid w:val="00266D34"/>
    <w:rsid w:val="002674C7"/>
    <w:rsid w:val="0027118F"/>
    <w:rsid w:val="00272806"/>
    <w:rsid w:val="00274DD6"/>
    <w:rsid w:val="002760E9"/>
    <w:rsid w:val="00276ED0"/>
    <w:rsid w:val="00277D89"/>
    <w:rsid w:val="0028051D"/>
    <w:rsid w:val="00280FD4"/>
    <w:rsid w:val="002833B3"/>
    <w:rsid w:val="00285076"/>
    <w:rsid w:val="00285A7F"/>
    <w:rsid w:val="002860C8"/>
    <w:rsid w:val="00287754"/>
    <w:rsid w:val="002902D3"/>
    <w:rsid w:val="00291C40"/>
    <w:rsid w:val="002926E1"/>
    <w:rsid w:val="00295274"/>
    <w:rsid w:val="00297227"/>
    <w:rsid w:val="002A0641"/>
    <w:rsid w:val="002A3426"/>
    <w:rsid w:val="002A3C94"/>
    <w:rsid w:val="002A4421"/>
    <w:rsid w:val="002A4F96"/>
    <w:rsid w:val="002A5BB4"/>
    <w:rsid w:val="002A5FE0"/>
    <w:rsid w:val="002A62E4"/>
    <w:rsid w:val="002A7B06"/>
    <w:rsid w:val="002B1DE7"/>
    <w:rsid w:val="002B2676"/>
    <w:rsid w:val="002B2916"/>
    <w:rsid w:val="002B2FE3"/>
    <w:rsid w:val="002B4736"/>
    <w:rsid w:val="002B542B"/>
    <w:rsid w:val="002B7609"/>
    <w:rsid w:val="002B7654"/>
    <w:rsid w:val="002C04AA"/>
    <w:rsid w:val="002C1344"/>
    <w:rsid w:val="002C272F"/>
    <w:rsid w:val="002C3C5F"/>
    <w:rsid w:val="002C3C83"/>
    <w:rsid w:val="002D4909"/>
    <w:rsid w:val="002D4C5B"/>
    <w:rsid w:val="002D6722"/>
    <w:rsid w:val="002D71E6"/>
    <w:rsid w:val="002D75AE"/>
    <w:rsid w:val="002E02E9"/>
    <w:rsid w:val="002E3854"/>
    <w:rsid w:val="002E5113"/>
    <w:rsid w:val="002E5AD6"/>
    <w:rsid w:val="002F14B7"/>
    <w:rsid w:val="002F41DB"/>
    <w:rsid w:val="002F4CEE"/>
    <w:rsid w:val="002F55DC"/>
    <w:rsid w:val="002F696D"/>
    <w:rsid w:val="002F7CC1"/>
    <w:rsid w:val="00300094"/>
    <w:rsid w:val="00302D83"/>
    <w:rsid w:val="003033EF"/>
    <w:rsid w:val="003034CE"/>
    <w:rsid w:val="0030370D"/>
    <w:rsid w:val="00304A00"/>
    <w:rsid w:val="003055B3"/>
    <w:rsid w:val="003068BF"/>
    <w:rsid w:val="003101A5"/>
    <w:rsid w:val="003143C2"/>
    <w:rsid w:val="0031727E"/>
    <w:rsid w:val="003173DE"/>
    <w:rsid w:val="00317A24"/>
    <w:rsid w:val="00322262"/>
    <w:rsid w:val="00322D5A"/>
    <w:rsid w:val="0032332D"/>
    <w:rsid w:val="00323766"/>
    <w:rsid w:val="00324913"/>
    <w:rsid w:val="00326A0A"/>
    <w:rsid w:val="00326D1D"/>
    <w:rsid w:val="003275F8"/>
    <w:rsid w:val="00331B60"/>
    <w:rsid w:val="003326BB"/>
    <w:rsid w:val="0033302A"/>
    <w:rsid w:val="00333824"/>
    <w:rsid w:val="0033788A"/>
    <w:rsid w:val="00337926"/>
    <w:rsid w:val="003400EF"/>
    <w:rsid w:val="00340A17"/>
    <w:rsid w:val="00341F3E"/>
    <w:rsid w:val="00342387"/>
    <w:rsid w:val="00342B32"/>
    <w:rsid w:val="0034490F"/>
    <w:rsid w:val="00345124"/>
    <w:rsid w:val="00346176"/>
    <w:rsid w:val="00346265"/>
    <w:rsid w:val="003468A8"/>
    <w:rsid w:val="00350EBF"/>
    <w:rsid w:val="003517D9"/>
    <w:rsid w:val="00353A5B"/>
    <w:rsid w:val="00353FE9"/>
    <w:rsid w:val="00355A3C"/>
    <w:rsid w:val="00356086"/>
    <w:rsid w:val="00362950"/>
    <w:rsid w:val="00364050"/>
    <w:rsid w:val="003646B3"/>
    <w:rsid w:val="00364FB2"/>
    <w:rsid w:val="00365C1F"/>
    <w:rsid w:val="003677E9"/>
    <w:rsid w:val="003707FA"/>
    <w:rsid w:val="0037337C"/>
    <w:rsid w:val="00375183"/>
    <w:rsid w:val="003761F6"/>
    <w:rsid w:val="0037636A"/>
    <w:rsid w:val="003768AF"/>
    <w:rsid w:val="00381BB5"/>
    <w:rsid w:val="00381E6B"/>
    <w:rsid w:val="003910BA"/>
    <w:rsid w:val="00391C36"/>
    <w:rsid w:val="00393602"/>
    <w:rsid w:val="003938CA"/>
    <w:rsid w:val="00393FCC"/>
    <w:rsid w:val="00394EFF"/>
    <w:rsid w:val="00395988"/>
    <w:rsid w:val="00395F7D"/>
    <w:rsid w:val="003964D2"/>
    <w:rsid w:val="00397641"/>
    <w:rsid w:val="00397928"/>
    <w:rsid w:val="003A001D"/>
    <w:rsid w:val="003A029C"/>
    <w:rsid w:val="003A093D"/>
    <w:rsid w:val="003A41CE"/>
    <w:rsid w:val="003A55AE"/>
    <w:rsid w:val="003A72CE"/>
    <w:rsid w:val="003B4103"/>
    <w:rsid w:val="003B5D34"/>
    <w:rsid w:val="003B5DAF"/>
    <w:rsid w:val="003B60EA"/>
    <w:rsid w:val="003B6D7C"/>
    <w:rsid w:val="003B7A2E"/>
    <w:rsid w:val="003B7B35"/>
    <w:rsid w:val="003B7C58"/>
    <w:rsid w:val="003C13B2"/>
    <w:rsid w:val="003C2397"/>
    <w:rsid w:val="003C31F1"/>
    <w:rsid w:val="003C4AF8"/>
    <w:rsid w:val="003D1EB0"/>
    <w:rsid w:val="003D2618"/>
    <w:rsid w:val="003D3B60"/>
    <w:rsid w:val="003D3C02"/>
    <w:rsid w:val="003D5486"/>
    <w:rsid w:val="003D54F4"/>
    <w:rsid w:val="003D5A33"/>
    <w:rsid w:val="003D5E1E"/>
    <w:rsid w:val="003D662D"/>
    <w:rsid w:val="003D6B04"/>
    <w:rsid w:val="003D74F4"/>
    <w:rsid w:val="003E0B0F"/>
    <w:rsid w:val="003E10C9"/>
    <w:rsid w:val="003E122B"/>
    <w:rsid w:val="003E325D"/>
    <w:rsid w:val="003E5CD9"/>
    <w:rsid w:val="003E60D9"/>
    <w:rsid w:val="003E64C6"/>
    <w:rsid w:val="003F0217"/>
    <w:rsid w:val="003F44B4"/>
    <w:rsid w:val="003F614D"/>
    <w:rsid w:val="003F7685"/>
    <w:rsid w:val="004008EB"/>
    <w:rsid w:val="00402D63"/>
    <w:rsid w:val="00406301"/>
    <w:rsid w:val="00406738"/>
    <w:rsid w:val="004069E7"/>
    <w:rsid w:val="00407F29"/>
    <w:rsid w:val="0041037E"/>
    <w:rsid w:val="004126A2"/>
    <w:rsid w:val="00412D7A"/>
    <w:rsid w:val="00415502"/>
    <w:rsid w:val="00416001"/>
    <w:rsid w:val="00416981"/>
    <w:rsid w:val="004173EF"/>
    <w:rsid w:val="00421302"/>
    <w:rsid w:val="00422047"/>
    <w:rsid w:val="00424226"/>
    <w:rsid w:val="00424CDF"/>
    <w:rsid w:val="004254A3"/>
    <w:rsid w:val="00425522"/>
    <w:rsid w:val="00425D1F"/>
    <w:rsid w:val="004276FD"/>
    <w:rsid w:val="0043005F"/>
    <w:rsid w:val="00431103"/>
    <w:rsid w:val="004314B5"/>
    <w:rsid w:val="004336B5"/>
    <w:rsid w:val="00434127"/>
    <w:rsid w:val="00434635"/>
    <w:rsid w:val="004350EF"/>
    <w:rsid w:val="00435E8C"/>
    <w:rsid w:val="00440090"/>
    <w:rsid w:val="0044337D"/>
    <w:rsid w:val="0044707A"/>
    <w:rsid w:val="00447667"/>
    <w:rsid w:val="004511B6"/>
    <w:rsid w:val="00453D2C"/>
    <w:rsid w:val="00454134"/>
    <w:rsid w:val="00456933"/>
    <w:rsid w:val="0046022D"/>
    <w:rsid w:val="004603F8"/>
    <w:rsid w:val="00461828"/>
    <w:rsid w:val="00461836"/>
    <w:rsid w:val="00465CEC"/>
    <w:rsid w:val="00465D97"/>
    <w:rsid w:val="00465E3C"/>
    <w:rsid w:val="00467EC0"/>
    <w:rsid w:val="004727C2"/>
    <w:rsid w:val="00473EB8"/>
    <w:rsid w:val="00474490"/>
    <w:rsid w:val="00475CAB"/>
    <w:rsid w:val="00476DF9"/>
    <w:rsid w:val="004776A5"/>
    <w:rsid w:val="0047772E"/>
    <w:rsid w:val="00477A37"/>
    <w:rsid w:val="00477DF6"/>
    <w:rsid w:val="004840B4"/>
    <w:rsid w:val="00485794"/>
    <w:rsid w:val="0048751C"/>
    <w:rsid w:val="004954FF"/>
    <w:rsid w:val="004961B7"/>
    <w:rsid w:val="00497AFD"/>
    <w:rsid w:val="004A0982"/>
    <w:rsid w:val="004A1231"/>
    <w:rsid w:val="004A1266"/>
    <w:rsid w:val="004A1BD0"/>
    <w:rsid w:val="004A1D1C"/>
    <w:rsid w:val="004A2E14"/>
    <w:rsid w:val="004A3782"/>
    <w:rsid w:val="004A55B2"/>
    <w:rsid w:val="004A6E71"/>
    <w:rsid w:val="004A6EBB"/>
    <w:rsid w:val="004A7224"/>
    <w:rsid w:val="004A7CC5"/>
    <w:rsid w:val="004B1B4B"/>
    <w:rsid w:val="004B2C8E"/>
    <w:rsid w:val="004B3403"/>
    <w:rsid w:val="004C039B"/>
    <w:rsid w:val="004C0C21"/>
    <w:rsid w:val="004C0E94"/>
    <w:rsid w:val="004C1B8D"/>
    <w:rsid w:val="004C697A"/>
    <w:rsid w:val="004D0293"/>
    <w:rsid w:val="004D085B"/>
    <w:rsid w:val="004D1BC3"/>
    <w:rsid w:val="004D1C1D"/>
    <w:rsid w:val="004D22BD"/>
    <w:rsid w:val="004D2B51"/>
    <w:rsid w:val="004D41C1"/>
    <w:rsid w:val="004E1941"/>
    <w:rsid w:val="004E231F"/>
    <w:rsid w:val="004E3D4A"/>
    <w:rsid w:val="004E54F4"/>
    <w:rsid w:val="004E561C"/>
    <w:rsid w:val="004E6C7C"/>
    <w:rsid w:val="004E7AD1"/>
    <w:rsid w:val="004F018A"/>
    <w:rsid w:val="004F1D11"/>
    <w:rsid w:val="004F26B3"/>
    <w:rsid w:val="004F2DD5"/>
    <w:rsid w:val="004F5F52"/>
    <w:rsid w:val="004F7C0C"/>
    <w:rsid w:val="00500AA1"/>
    <w:rsid w:val="00505183"/>
    <w:rsid w:val="00510BA2"/>
    <w:rsid w:val="00511E69"/>
    <w:rsid w:val="00512314"/>
    <w:rsid w:val="00515DB8"/>
    <w:rsid w:val="00515E47"/>
    <w:rsid w:val="005162ED"/>
    <w:rsid w:val="00517F17"/>
    <w:rsid w:val="005238C7"/>
    <w:rsid w:val="00523AA3"/>
    <w:rsid w:val="005246F7"/>
    <w:rsid w:val="00526204"/>
    <w:rsid w:val="005273B9"/>
    <w:rsid w:val="0053311D"/>
    <w:rsid w:val="005344C7"/>
    <w:rsid w:val="005364D4"/>
    <w:rsid w:val="00536DFB"/>
    <w:rsid w:val="00540356"/>
    <w:rsid w:val="00542657"/>
    <w:rsid w:val="00543539"/>
    <w:rsid w:val="00544811"/>
    <w:rsid w:val="00544EBA"/>
    <w:rsid w:val="00546BCE"/>
    <w:rsid w:val="0055749D"/>
    <w:rsid w:val="005623CD"/>
    <w:rsid w:val="0056245A"/>
    <w:rsid w:val="005635C0"/>
    <w:rsid w:val="00563EEA"/>
    <w:rsid w:val="0056465F"/>
    <w:rsid w:val="005655B3"/>
    <w:rsid w:val="00567A2E"/>
    <w:rsid w:val="00567F5B"/>
    <w:rsid w:val="0057384E"/>
    <w:rsid w:val="005771C1"/>
    <w:rsid w:val="0058172A"/>
    <w:rsid w:val="00583D38"/>
    <w:rsid w:val="005846AC"/>
    <w:rsid w:val="005912ED"/>
    <w:rsid w:val="00592B46"/>
    <w:rsid w:val="005948BC"/>
    <w:rsid w:val="00594D69"/>
    <w:rsid w:val="00595680"/>
    <w:rsid w:val="005957AA"/>
    <w:rsid w:val="005958E5"/>
    <w:rsid w:val="005973D1"/>
    <w:rsid w:val="005978C5"/>
    <w:rsid w:val="005A08D5"/>
    <w:rsid w:val="005A1B09"/>
    <w:rsid w:val="005A3C87"/>
    <w:rsid w:val="005A4EFB"/>
    <w:rsid w:val="005A5ADB"/>
    <w:rsid w:val="005A5F24"/>
    <w:rsid w:val="005A6338"/>
    <w:rsid w:val="005A6D90"/>
    <w:rsid w:val="005A7058"/>
    <w:rsid w:val="005B13A3"/>
    <w:rsid w:val="005B1A90"/>
    <w:rsid w:val="005B1B57"/>
    <w:rsid w:val="005B226F"/>
    <w:rsid w:val="005B26DB"/>
    <w:rsid w:val="005B2C2A"/>
    <w:rsid w:val="005B30D9"/>
    <w:rsid w:val="005B36D3"/>
    <w:rsid w:val="005B39AC"/>
    <w:rsid w:val="005B5817"/>
    <w:rsid w:val="005B75BA"/>
    <w:rsid w:val="005C0432"/>
    <w:rsid w:val="005C0642"/>
    <w:rsid w:val="005C0DD3"/>
    <w:rsid w:val="005C0EA0"/>
    <w:rsid w:val="005C11C8"/>
    <w:rsid w:val="005C1B5B"/>
    <w:rsid w:val="005C33C8"/>
    <w:rsid w:val="005C3C47"/>
    <w:rsid w:val="005C467F"/>
    <w:rsid w:val="005C4693"/>
    <w:rsid w:val="005C4C6E"/>
    <w:rsid w:val="005C6777"/>
    <w:rsid w:val="005C6DA0"/>
    <w:rsid w:val="005C777A"/>
    <w:rsid w:val="005D0263"/>
    <w:rsid w:val="005D0B2E"/>
    <w:rsid w:val="005D628D"/>
    <w:rsid w:val="005D6A2E"/>
    <w:rsid w:val="005E1EE4"/>
    <w:rsid w:val="005E24F6"/>
    <w:rsid w:val="005E4DD8"/>
    <w:rsid w:val="005E5089"/>
    <w:rsid w:val="005F26EE"/>
    <w:rsid w:val="005F3E09"/>
    <w:rsid w:val="005F57D8"/>
    <w:rsid w:val="00601DDE"/>
    <w:rsid w:val="00604A8E"/>
    <w:rsid w:val="00607330"/>
    <w:rsid w:val="00607B90"/>
    <w:rsid w:val="00611508"/>
    <w:rsid w:val="00612C4B"/>
    <w:rsid w:val="00614569"/>
    <w:rsid w:val="006161EB"/>
    <w:rsid w:val="0061638C"/>
    <w:rsid w:val="00616AB6"/>
    <w:rsid w:val="00617F7C"/>
    <w:rsid w:val="0062038B"/>
    <w:rsid w:val="0062084F"/>
    <w:rsid w:val="00621009"/>
    <w:rsid w:val="00621641"/>
    <w:rsid w:val="00622654"/>
    <w:rsid w:val="00627739"/>
    <w:rsid w:val="00631FB8"/>
    <w:rsid w:val="00632529"/>
    <w:rsid w:val="00632C87"/>
    <w:rsid w:val="00633F2F"/>
    <w:rsid w:val="00634D62"/>
    <w:rsid w:val="006353A4"/>
    <w:rsid w:val="00635BE7"/>
    <w:rsid w:val="00644E1F"/>
    <w:rsid w:val="00646213"/>
    <w:rsid w:val="006476C5"/>
    <w:rsid w:val="0065125C"/>
    <w:rsid w:val="0065232C"/>
    <w:rsid w:val="00654AE2"/>
    <w:rsid w:val="00655AB8"/>
    <w:rsid w:val="006565A4"/>
    <w:rsid w:val="00661F14"/>
    <w:rsid w:val="00662E55"/>
    <w:rsid w:val="006640A4"/>
    <w:rsid w:val="006645C9"/>
    <w:rsid w:val="0066480A"/>
    <w:rsid w:val="0066508C"/>
    <w:rsid w:val="006656BE"/>
    <w:rsid w:val="00665A6B"/>
    <w:rsid w:val="006672CE"/>
    <w:rsid w:val="00672951"/>
    <w:rsid w:val="00672CC3"/>
    <w:rsid w:val="00673329"/>
    <w:rsid w:val="00673F68"/>
    <w:rsid w:val="00675ED7"/>
    <w:rsid w:val="00677AEC"/>
    <w:rsid w:val="00681DBF"/>
    <w:rsid w:val="00682C90"/>
    <w:rsid w:val="006833A6"/>
    <w:rsid w:val="006851A4"/>
    <w:rsid w:val="00687A7C"/>
    <w:rsid w:val="00687BC5"/>
    <w:rsid w:val="0069549F"/>
    <w:rsid w:val="00695954"/>
    <w:rsid w:val="00695EA4"/>
    <w:rsid w:val="00696320"/>
    <w:rsid w:val="00697567"/>
    <w:rsid w:val="006A20A8"/>
    <w:rsid w:val="006A2360"/>
    <w:rsid w:val="006A5329"/>
    <w:rsid w:val="006B275C"/>
    <w:rsid w:val="006B43C9"/>
    <w:rsid w:val="006B620E"/>
    <w:rsid w:val="006B77B6"/>
    <w:rsid w:val="006B7B7E"/>
    <w:rsid w:val="006C2184"/>
    <w:rsid w:val="006C3FA2"/>
    <w:rsid w:val="006D068C"/>
    <w:rsid w:val="006D2143"/>
    <w:rsid w:val="006D4639"/>
    <w:rsid w:val="006D4FE7"/>
    <w:rsid w:val="006D5CEF"/>
    <w:rsid w:val="006D620D"/>
    <w:rsid w:val="006D7F45"/>
    <w:rsid w:val="006E105F"/>
    <w:rsid w:val="006E1480"/>
    <w:rsid w:val="006E171D"/>
    <w:rsid w:val="006E4245"/>
    <w:rsid w:val="006E49C3"/>
    <w:rsid w:val="006E4B9D"/>
    <w:rsid w:val="006E6E7B"/>
    <w:rsid w:val="006E7C1F"/>
    <w:rsid w:val="006E7FC7"/>
    <w:rsid w:val="006F0E05"/>
    <w:rsid w:val="006F24D8"/>
    <w:rsid w:val="006F3088"/>
    <w:rsid w:val="006F37EA"/>
    <w:rsid w:val="006F5832"/>
    <w:rsid w:val="006F5D8B"/>
    <w:rsid w:val="006F73FB"/>
    <w:rsid w:val="006F7CD5"/>
    <w:rsid w:val="00701143"/>
    <w:rsid w:val="007031D6"/>
    <w:rsid w:val="00704D71"/>
    <w:rsid w:val="007051FE"/>
    <w:rsid w:val="00705A67"/>
    <w:rsid w:val="00705CC5"/>
    <w:rsid w:val="007060F0"/>
    <w:rsid w:val="0071144C"/>
    <w:rsid w:val="00711F5D"/>
    <w:rsid w:val="00714E3F"/>
    <w:rsid w:val="007166F4"/>
    <w:rsid w:val="00717D75"/>
    <w:rsid w:val="007252B5"/>
    <w:rsid w:val="00726409"/>
    <w:rsid w:val="00726AD6"/>
    <w:rsid w:val="00726FE3"/>
    <w:rsid w:val="00727C7B"/>
    <w:rsid w:val="00731E49"/>
    <w:rsid w:val="00733C6F"/>
    <w:rsid w:val="00733E39"/>
    <w:rsid w:val="00735649"/>
    <w:rsid w:val="00735D0A"/>
    <w:rsid w:val="00741306"/>
    <w:rsid w:val="0074221C"/>
    <w:rsid w:val="0074414F"/>
    <w:rsid w:val="00744A0B"/>
    <w:rsid w:val="00745545"/>
    <w:rsid w:val="00745810"/>
    <w:rsid w:val="00745D9A"/>
    <w:rsid w:val="00746701"/>
    <w:rsid w:val="007538A2"/>
    <w:rsid w:val="007544CB"/>
    <w:rsid w:val="00755517"/>
    <w:rsid w:val="00756A24"/>
    <w:rsid w:val="00760083"/>
    <w:rsid w:val="007609EE"/>
    <w:rsid w:val="007613AF"/>
    <w:rsid w:val="007623DC"/>
    <w:rsid w:val="007632DF"/>
    <w:rsid w:val="00763590"/>
    <w:rsid w:val="00764335"/>
    <w:rsid w:val="00770639"/>
    <w:rsid w:val="007707A9"/>
    <w:rsid w:val="00770929"/>
    <w:rsid w:val="00772261"/>
    <w:rsid w:val="007735BC"/>
    <w:rsid w:val="00774259"/>
    <w:rsid w:val="007745BB"/>
    <w:rsid w:val="00774850"/>
    <w:rsid w:val="00774AEA"/>
    <w:rsid w:val="00774BFD"/>
    <w:rsid w:val="0077782A"/>
    <w:rsid w:val="0078056A"/>
    <w:rsid w:val="00780B36"/>
    <w:rsid w:val="007814F8"/>
    <w:rsid w:val="00781AE4"/>
    <w:rsid w:val="00783B02"/>
    <w:rsid w:val="00783CD2"/>
    <w:rsid w:val="00784EB5"/>
    <w:rsid w:val="007860CD"/>
    <w:rsid w:val="00787207"/>
    <w:rsid w:val="00790162"/>
    <w:rsid w:val="007918B2"/>
    <w:rsid w:val="00791BA4"/>
    <w:rsid w:val="00792E28"/>
    <w:rsid w:val="0079326E"/>
    <w:rsid w:val="00793586"/>
    <w:rsid w:val="00793627"/>
    <w:rsid w:val="00794CEF"/>
    <w:rsid w:val="00795B49"/>
    <w:rsid w:val="007A129D"/>
    <w:rsid w:val="007A1358"/>
    <w:rsid w:val="007A1C2D"/>
    <w:rsid w:val="007A2533"/>
    <w:rsid w:val="007A2B6B"/>
    <w:rsid w:val="007A3B2A"/>
    <w:rsid w:val="007A3B51"/>
    <w:rsid w:val="007A3BF6"/>
    <w:rsid w:val="007A5717"/>
    <w:rsid w:val="007B1110"/>
    <w:rsid w:val="007B14B4"/>
    <w:rsid w:val="007B2B85"/>
    <w:rsid w:val="007B392C"/>
    <w:rsid w:val="007B5BD6"/>
    <w:rsid w:val="007B5F4A"/>
    <w:rsid w:val="007B6BC3"/>
    <w:rsid w:val="007B6F8F"/>
    <w:rsid w:val="007C0C09"/>
    <w:rsid w:val="007C0C8A"/>
    <w:rsid w:val="007C209E"/>
    <w:rsid w:val="007C3283"/>
    <w:rsid w:val="007C340B"/>
    <w:rsid w:val="007C40EA"/>
    <w:rsid w:val="007C4B5B"/>
    <w:rsid w:val="007C79AE"/>
    <w:rsid w:val="007C7AA8"/>
    <w:rsid w:val="007D0D5E"/>
    <w:rsid w:val="007D2801"/>
    <w:rsid w:val="007D30DE"/>
    <w:rsid w:val="007D316B"/>
    <w:rsid w:val="007D679F"/>
    <w:rsid w:val="007D73D9"/>
    <w:rsid w:val="007E08C5"/>
    <w:rsid w:val="007E0DD0"/>
    <w:rsid w:val="007E446E"/>
    <w:rsid w:val="007E49DA"/>
    <w:rsid w:val="007E5E86"/>
    <w:rsid w:val="007F0512"/>
    <w:rsid w:val="007F0C31"/>
    <w:rsid w:val="007F349E"/>
    <w:rsid w:val="007F42D1"/>
    <w:rsid w:val="007F4F58"/>
    <w:rsid w:val="008004B6"/>
    <w:rsid w:val="008007E8"/>
    <w:rsid w:val="00801983"/>
    <w:rsid w:val="008027E7"/>
    <w:rsid w:val="00803B6B"/>
    <w:rsid w:val="00806A98"/>
    <w:rsid w:val="00811D80"/>
    <w:rsid w:val="00812B57"/>
    <w:rsid w:val="00812BE6"/>
    <w:rsid w:val="00813AA2"/>
    <w:rsid w:val="008141BA"/>
    <w:rsid w:val="00814F52"/>
    <w:rsid w:val="00817162"/>
    <w:rsid w:val="0082330C"/>
    <w:rsid w:val="00825784"/>
    <w:rsid w:val="0082799E"/>
    <w:rsid w:val="00834D7A"/>
    <w:rsid w:val="00837FA0"/>
    <w:rsid w:val="00840C4F"/>
    <w:rsid w:val="00841B0A"/>
    <w:rsid w:val="008451CB"/>
    <w:rsid w:val="00850564"/>
    <w:rsid w:val="00850E16"/>
    <w:rsid w:val="00853107"/>
    <w:rsid w:val="008534FF"/>
    <w:rsid w:val="00854850"/>
    <w:rsid w:val="00856A0D"/>
    <w:rsid w:val="00857A33"/>
    <w:rsid w:val="008614FB"/>
    <w:rsid w:val="00863F63"/>
    <w:rsid w:val="00864390"/>
    <w:rsid w:val="00865A03"/>
    <w:rsid w:val="00865D38"/>
    <w:rsid w:val="008676DE"/>
    <w:rsid w:val="00867702"/>
    <w:rsid w:val="00867E01"/>
    <w:rsid w:val="00870D55"/>
    <w:rsid w:val="008712DF"/>
    <w:rsid w:val="008725E6"/>
    <w:rsid w:val="008727C9"/>
    <w:rsid w:val="008748F2"/>
    <w:rsid w:val="00874C05"/>
    <w:rsid w:val="00876260"/>
    <w:rsid w:val="008813D9"/>
    <w:rsid w:val="008834AE"/>
    <w:rsid w:val="00883567"/>
    <w:rsid w:val="00885AC1"/>
    <w:rsid w:val="0088702D"/>
    <w:rsid w:val="00887405"/>
    <w:rsid w:val="008920B7"/>
    <w:rsid w:val="00895A9B"/>
    <w:rsid w:val="00895FBA"/>
    <w:rsid w:val="008A072D"/>
    <w:rsid w:val="008A0B4A"/>
    <w:rsid w:val="008A298A"/>
    <w:rsid w:val="008A4A5F"/>
    <w:rsid w:val="008A5EB8"/>
    <w:rsid w:val="008A5F03"/>
    <w:rsid w:val="008A6CA1"/>
    <w:rsid w:val="008A6D30"/>
    <w:rsid w:val="008B0950"/>
    <w:rsid w:val="008B0F16"/>
    <w:rsid w:val="008B1293"/>
    <w:rsid w:val="008B14EE"/>
    <w:rsid w:val="008B1E13"/>
    <w:rsid w:val="008B22DD"/>
    <w:rsid w:val="008B42A4"/>
    <w:rsid w:val="008B42FB"/>
    <w:rsid w:val="008B45AD"/>
    <w:rsid w:val="008B5275"/>
    <w:rsid w:val="008C16CC"/>
    <w:rsid w:val="008C25B0"/>
    <w:rsid w:val="008C4063"/>
    <w:rsid w:val="008C5981"/>
    <w:rsid w:val="008C6116"/>
    <w:rsid w:val="008C7E99"/>
    <w:rsid w:val="008D0947"/>
    <w:rsid w:val="008D23E7"/>
    <w:rsid w:val="008D4867"/>
    <w:rsid w:val="008D7AC8"/>
    <w:rsid w:val="008E0041"/>
    <w:rsid w:val="008E529A"/>
    <w:rsid w:val="008E6D79"/>
    <w:rsid w:val="008F0304"/>
    <w:rsid w:val="008F2C7F"/>
    <w:rsid w:val="008F3693"/>
    <w:rsid w:val="008F47D5"/>
    <w:rsid w:val="008F5ED0"/>
    <w:rsid w:val="008F6EEE"/>
    <w:rsid w:val="008F7D1A"/>
    <w:rsid w:val="0090045B"/>
    <w:rsid w:val="00906B7B"/>
    <w:rsid w:val="00907299"/>
    <w:rsid w:val="00907453"/>
    <w:rsid w:val="00907F14"/>
    <w:rsid w:val="00910AA0"/>
    <w:rsid w:val="0091143F"/>
    <w:rsid w:val="00912C0A"/>
    <w:rsid w:val="009138EC"/>
    <w:rsid w:val="009141DA"/>
    <w:rsid w:val="00914A4F"/>
    <w:rsid w:val="00914C7E"/>
    <w:rsid w:val="009177B0"/>
    <w:rsid w:val="00917CA6"/>
    <w:rsid w:val="00920B32"/>
    <w:rsid w:val="00921FB7"/>
    <w:rsid w:val="00922D3E"/>
    <w:rsid w:val="009236B6"/>
    <w:rsid w:val="009250CF"/>
    <w:rsid w:val="00926276"/>
    <w:rsid w:val="00927C4C"/>
    <w:rsid w:val="00933086"/>
    <w:rsid w:val="009352CE"/>
    <w:rsid w:val="00941DD1"/>
    <w:rsid w:val="00942AAF"/>
    <w:rsid w:val="009432B2"/>
    <w:rsid w:val="00946741"/>
    <w:rsid w:val="00952300"/>
    <w:rsid w:val="0095259E"/>
    <w:rsid w:val="00952746"/>
    <w:rsid w:val="00952D2C"/>
    <w:rsid w:val="00953114"/>
    <w:rsid w:val="009568FF"/>
    <w:rsid w:val="00961271"/>
    <w:rsid w:val="00962037"/>
    <w:rsid w:val="009623EC"/>
    <w:rsid w:val="00965ECD"/>
    <w:rsid w:val="00966773"/>
    <w:rsid w:val="009723E8"/>
    <w:rsid w:val="00973E3D"/>
    <w:rsid w:val="00974B93"/>
    <w:rsid w:val="0097569F"/>
    <w:rsid w:val="009762C3"/>
    <w:rsid w:val="009779D4"/>
    <w:rsid w:val="00977E23"/>
    <w:rsid w:val="009816DB"/>
    <w:rsid w:val="009822FF"/>
    <w:rsid w:val="009826E7"/>
    <w:rsid w:val="00983B0A"/>
    <w:rsid w:val="00985FCE"/>
    <w:rsid w:val="00987410"/>
    <w:rsid w:val="009924B9"/>
    <w:rsid w:val="00992C09"/>
    <w:rsid w:val="009935C4"/>
    <w:rsid w:val="0099407D"/>
    <w:rsid w:val="009943FC"/>
    <w:rsid w:val="009946AE"/>
    <w:rsid w:val="00994D30"/>
    <w:rsid w:val="009953F5"/>
    <w:rsid w:val="0099742A"/>
    <w:rsid w:val="009A27B4"/>
    <w:rsid w:val="009A375B"/>
    <w:rsid w:val="009A6400"/>
    <w:rsid w:val="009A6422"/>
    <w:rsid w:val="009B4CF6"/>
    <w:rsid w:val="009B63E1"/>
    <w:rsid w:val="009B67B0"/>
    <w:rsid w:val="009C5427"/>
    <w:rsid w:val="009C7230"/>
    <w:rsid w:val="009C7C54"/>
    <w:rsid w:val="009D08FB"/>
    <w:rsid w:val="009D43AF"/>
    <w:rsid w:val="009D545C"/>
    <w:rsid w:val="009D6794"/>
    <w:rsid w:val="009E0601"/>
    <w:rsid w:val="009E1946"/>
    <w:rsid w:val="009E1F0D"/>
    <w:rsid w:val="009E231A"/>
    <w:rsid w:val="009E2F51"/>
    <w:rsid w:val="009E4088"/>
    <w:rsid w:val="009E4618"/>
    <w:rsid w:val="009E4B0E"/>
    <w:rsid w:val="009E5027"/>
    <w:rsid w:val="009E567B"/>
    <w:rsid w:val="009F00A5"/>
    <w:rsid w:val="009F2AF5"/>
    <w:rsid w:val="009F4EA6"/>
    <w:rsid w:val="00A02023"/>
    <w:rsid w:val="00A04F2B"/>
    <w:rsid w:val="00A05D8F"/>
    <w:rsid w:val="00A06297"/>
    <w:rsid w:val="00A109D3"/>
    <w:rsid w:val="00A15497"/>
    <w:rsid w:val="00A16827"/>
    <w:rsid w:val="00A20010"/>
    <w:rsid w:val="00A22316"/>
    <w:rsid w:val="00A23556"/>
    <w:rsid w:val="00A245A9"/>
    <w:rsid w:val="00A24685"/>
    <w:rsid w:val="00A24BA0"/>
    <w:rsid w:val="00A2775E"/>
    <w:rsid w:val="00A340A6"/>
    <w:rsid w:val="00A34411"/>
    <w:rsid w:val="00A35254"/>
    <w:rsid w:val="00A35F44"/>
    <w:rsid w:val="00A36E16"/>
    <w:rsid w:val="00A371C8"/>
    <w:rsid w:val="00A37593"/>
    <w:rsid w:val="00A37755"/>
    <w:rsid w:val="00A4418C"/>
    <w:rsid w:val="00A4667B"/>
    <w:rsid w:val="00A4681E"/>
    <w:rsid w:val="00A51794"/>
    <w:rsid w:val="00A523D6"/>
    <w:rsid w:val="00A55EC5"/>
    <w:rsid w:val="00A5656F"/>
    <w:rsid w:val="00A57EE2"/>
    <w:rsid w:val="00A611AD"/>
    <w:rsid w:val="00A64147"/>
    <w:rsid w:val="00A655B2"/>
    <w:rsid w:val="00A65F47"/>
    <w:rsid w:val="00A66522"/>
    <w:rsid w:val="00A672E9"/>
    <w:rsid w:val="00A67C08"/>
    <w:rsid w:val="00A67F9A"/>
    <w:rsid w:val="00A711E6"/>
    <w:rsid w:val="00A7261A"/>
    <w:rsid w:val="00A745D4"/>
    <w:rsid w:val="00A7595F"/>
    <w:rsid w:val="00A75D5F"/>
    <w:rsid w:val="00A77CB5"/>
    <w:rsid w:val="00A80C1A"/>
    <w:rsid w:val="00A81142"/>
    <w:rsid w:val="00A84A75"/>
    <w:rsid w:val="00A86557"/>
    <w:rsid w:val="00A86979"/>
    <w:rsid w:val="00A86CFC"/>
    <w:rsid w:val="00A90398"/>
    <w:rsid w:val="00A9262E"/>
    <w:rsid w:val="00A9318A"/>
    <w:rsid w:val="00AA1692"/>
    <w:rsid w:val="00AA1A40"/>
    <w:rsid w:val="00AA1D5D"/>
    <w:rsid w:val="00AA22FE"/>
    <w:rsid w:val="00AA2458"/>
    <w:rsid w:val="00AA32BF"/>
    <w:rsid w:val="00AA6AA6"/>
    <w:rsid w:val="00AA786F"/>
    <w:rsid w:val="00AB2418"/>
    <w:rsid w:val="00AB465C"/>
    <w:rsid w:val="00AB4710"/>
    <w:rsid w:val="00AB55D0"/>
    <w:rsid w:val="00AB5955"/>
    <w:rsid w:val="00AB5E39"/>
    <w:rsid w:val="00AB6030"/>
    <w:rsid w:val="00AB6378"/>
    <w:rsid w:val="00AB6CD0"/>
    <w:rsid w:val="00AB7051"/>
    <w:rsid w:val="00AC34FD"/>
    <w:rsid w:val="00AC560D"/>
    <w:rsid w:val="00AC5E32"/>
    <w:rsid w:val="00AD083E"/>
    <w:rsid w:val="00AD1602"/>
    <w:rsid w:val="00AD18D7"/>
    <w:rsid w:val="00AD2070"/>
    <w:rsid w:val="00AD2142"/>
    <w:rsid w:val="00AD2CCB"/>
    <w:rsid w:val="00AD321F"/>
    <w:rsid w:val="00AD408D"/>
    <w:rsid w:val="00AD4981"/>
    <w:rsid w:val="00AD4F5D"/>
    <w:rsid w:val="00AD593B"/>
    <w:rsid w:val="00AD6DBF"/>
    <w:rsid w:val="00AD7F60"/>
    <w:rsid w:val="00AE074C"/>
    <w:rsid w:val="00AE1969"/>
    <w:rsid w:val="00AE1E49"/>
    <w:rsid w:val="00AE30A9"/>
    <w:rsid w:val="00AE3FD5"/>
    <w:rsid w:val="00AE5E9B"/>
    <w:rsid w:val="00AE7431"/>
    <w:rsid w:val="00AF20A8"/>
    <w:rsid w:val="00AF5BF1"/>
    <w:rsid w:val="00AF7794"/>
    <w:rsid w:val="00B01815"/>
    <w:rsid w:val="00B019A4"/>
    <w:rsid w:val="00B01F86"/>
    <w:rsid w:val="00B02C61"/>
    <w:rsid w:val="00B032C2"/>
    <w:rsid w:val="00B03A5E"/>
    <w:rsid w:val="00B04C69"/>
    <w:rsid w:val="00B05095"/>
    <w:rsid w:val="00B0611A"/>
    <w:rsid w:val="00B07623"/>
    <w:rsid w:val="00B14D01"/>
    <w:rsid w:val="00B16ECB"/>
    <w:rsid w:val="00B2021A"/>
    <w:rsid w:val="00B23474"/>
    <w:rsid w:val="00B26542"/>
    <w:rsid w:val="00B2668B"/>
    <w:rsid w:val="00B269FF"/>
    <w:rsid w:val="00B31434"/>
    <w:rsid w:val="00B31A59"/>
    <w:rsid w:val="00B31EA8"/>
    <w:rsid w:val="00B331ED"/>
    <w:rsid w:val="00B341F6"/>
    <w:rsid w:val="00B35036"/>
    <w:rsid w:val="00B354B6"/>
    <w:rsid w:val="00B3622C"/>
    <w:rsid w:val="00B36A36"/>
    <w:rsid w:val="00B37106"/>
    <w:rsid w:val="00B4115B"/>
    <w:rsid w:val="00B438B3"/>
    <w:rsid w:val="00B439DC"/>
    <w:rsid w:val="00B43C78"/>
    <w:rsid w:val="00B4418A"/>
    <w:rsid w:val="00B444AB"/>
    <w:rsid w:val="00B44547"/>
    <w:rsid w:val="00B4570C"/>
    <w:rsid w:val="00B46005"/>
    <w:rsid w:val="00B474CB"/>
    <w:rsid w:val="00B51CDA"/>
    <w:rsid w:val="00B52EC5"/>
    <w:rsid w:val="00B542E5"/>
    <w:rsid w:val="00B551FA"/>
    <w:rsid w:val="00B55E7D"/>
    <w:rsid w:val="00B57B07"/>
    <w:rsid w:val="00B57DEE"/>
    <w:rsid w:val="00B62E0F"/>
    <w:rsid w:val="00B66DE8"/>
    <w:rsid w:val="00B7092A"/>
    <w:rsid w:val="00B70F01"/>
    <w:rsid w:val="00B733CA"/>
    <w:rsid w:val="00B737B8"/>
    <w:rsid w:val="00B75F2D"/>
    <w:rsid w:val="00B8041D"/>
    <w:rsid w:val="00B80E3E"/>
    <w:rsid w:val="00B817BF"/>
    <w:rsid w:val="00B81814"/>
    <w:rsid w:val="00B82945"/>
    <w:rsid w:val="00B83221"/>
    <w:rsid w:val="00B8546F"/>
    <w:rsid w:val="00B85613"/>
    <w:rsid w:val="00B8652F"/>
    <w:rsid w:val="00B9116A"/>
    <w:rsid w:val="00B92673"/>
    <w:rsid w:val="00B936CE"/>
    <w:rsid w:val="00B9484F"/>
    <w:rsid w:val="00B95DBE"/>
    <w:rsid w:val="00B95FD7"/>
    <w:rsid w:val="00BA1D19"/>
    <w:rsid w:val="00BA291D"/>
    <w:rsid w:val="00BA2FC9"/>
    <w:rsid w:val="00BA3CE1"/>
    <w:rsid w:val="00BA4764"/>
    <w:rsid w:val="00BA5C5A"/>
    <w:rsid w:val="00BB092A"/>
    <w:rsid w:val="00BB1F9B"/>
    <w:rsid w:val="00BB509F"/>
    <w:rsid w:val="00BB5AE4"/>
    <w:rsid w:val="00BB5F80"/>
    <w:rsid w:val="00BC0DBB"/>
    <w:rsid w:val="00BC40C4"/>
    <w:rsid w:val="00BC453F"/>
    <w:rsid w:val="00BC5268"/>
    <w:rsid w:val="00BC6869"/>
    <w:rsid w:val="00BC799E"/>
    <w:rsid w:val="00BD181D"/>
    <w:rsid w:val="00BD4920"/>
    <w:rsid w:val="00BD512A"/>
    <w:rsid w:val="00BE2A40"/>
    <w:rsid w:val="00BE35C3"/>
    <w:rsid w:val="00BE66B7"/>
    <w:rsid w:val="00BE73EE"/>
    <w:rsid w:val="00BE76ED"/>
    <w:rsid w:val="00BE7FBD"/>
    <w:rsid w:val="00BF0398"/>
    <w:rsid w:val="00BF2FC2"/>
    <w:rsid w:val="00BF4357"/>
    <w:rsid w:val="00BF464B"/>
    <w:rsid w:val="00BF4F62"/>
    <w:rsid w:val="00BF53CA"/>
    <w:rsid w:val="00BF55A5"/>
    <w:rsid w:val="00C024EB"/>
    <w:rsid w:val="00C03F8F"/>
    <w:rsid w:val="00C063EF"/>
    <w:rsid w:val="00C077D3"/>
    <w:rsid w:val="00C1006D"/>
    <w:rsid w:val="00C10522"/>
    <w:rsid w:val="00C1149E"/>
    <w:rsid w:val="00C1405D"/>
    <w:rsid w:val="00C14EEE"/>
    <w:rsid w:val="00C16BF5"/>
    <w:rsid w:val="00C173EB"/>
    <w:rsid w:val="00C20454"/>
    <w:rsid w:val="00C21435"/>
    <w:rsid w:val="00C21567"/>
    <w:rsid w:val="00C2228E"/>
    <w:rsid w:val="00C2244A"/>
    <w:rsid w:val="00C23342"/>
    <w:rsid w:val="00C243EB"/>
    <w:rsid w:val="00C25A54"/>
    <w:rsid w:val="00C25FAA"/>
    <w:rsid w:val="00C26171"/>
    <w:rsid w:val="00C26AC4"/>
    <w:rsid w:val="00C270C7"/>
    <w:rsid w:val="00C307D8"/>
    <w:rsid w:val="00C31DB6"/>
    <w:rsid w:val="00C3278A"/>
    <w:rsid w:val="00C330BC"/>
    <w:rsid w:val="00C33B33"/>
    <w:rsid w:val="00C35986"/>
    <w:rsid w:val="00C36A0C"/>
    <w:rsid w:val="00C3716C"/>
    <w:rsid w:val="00C3735F"/>
    <w:rsid w:val="00C37647"/>
    <w:rsid w:val="00C41229"/>
    <w:rsid w:val="00C412DC"/>
    <w:rsid w:val="00C430F9"/>
    <w:rsid w:val="00C43234"/>
    <w:rsid w:val="00C4376B"/>
    <w:rsid w:val="00C509B7"/>
    <w:rsid w:val="00C50E95"/>
    <w:rsid w:val="00C52173"/>
    <w:rsid w:val="00C52BA9"/>
    <w:rsid w:val="00C535E8"/>
    <w:rsid w:val="00C53EE7"/>
    <w:rsid w:val="00C54C58"/>
    <w:rsid w:val="00C54EE9"/>
    <w:rsid w:val="00C557EA"/>
    <w:rsid w:val="00C55822"/>
    <w:rsid w:val="00C55EAE"/>
    <w:rsid w:val="00C57CED"/>
    <w:rsid w:val="00C612F8"/>
    <w:rsid w:val="00C6378D"/>
    <w:rsid w:val="00C654D6"/>
    <w:rsid w:val="00C65619"/>
    <w:rsid w:val="00C704E7"/>
    <w:rsid w:val="00C71AA1"/>
    <w:rsid w:val="00C72CD0"/>
    <w:rsid w:val="00C73B51"/>
    <w:rsid w:val="00C73E2D"/>
    <w:rsid w:val="00C7532F"/>
    <w:rsid w:val="00C76B54"/>
    <w:rsid w:val="00C76CCE"/>
    <w:rsid w:val="00C7760B"/>
    <w:rsid w:val="00C8081D"/>
    <w:rsid w:val="00C8086A"/>
    <w:rsid w:val="00C80C82"/>
    <w:rsid w:val="00C80E97"/>
    <w:rsid w:val="00C81778"/>
    <w:rsid w:val="00C824C7"/>
    <w:rsid w:val="00C836EC"/>
    <w:rsid w:val="00C84854"/>
    <w:rsid w:val="00C86833"/>
    <w:rsid w:val="00C900F2"/>
    <w:rsid w:val="00C9025D"/>
    <w:rsid w:val="00C94470"/>
    <w:rsid w:val="00C944B2"/>
    <w:rsid w:val="00C9532B"/>
    <w:rsid w:val="00C9672D"/>
    <w:rsid w:val="00CA1007"/>
    <w:rsid w:val="00CA146F"/>
    <w:rsid w:val="00CA16A4"/>
    <w:rsid w:val="00CA1CA0"/>
    <w:rsid w:val="00CA22E7"/>
    <w:rsid w:val="00CA347E"/>
    <w:rsid w:val="00CA3725"/>
    <w:rsid w:val="00CA3ADF"/>
    <w:rsid w:val="00CA4E0B"/>
    <w:rsid w:val="00CA4F03"/>
    <w:rsid w:val="00CB194A"/>
    <w:rsid w:val="00CB2259"/>
    <w:rsid w:val="00CB6E9A"/>
    <w:rsid w:val="00CB70B9"/>
    <w:rsid w:val="00CC0269"/>
    <w:rsid w:val="00CC0858"/>
    <w:rsid w:val="00CC25C6"/>
    <w:rsid w:val="00CC298A"/>
    <w:rsid w:val="00CC29F1"/>
    <w:rsid w:val="00CC2A88"/>
    <w:rsid w:val="00CC2D97"/>
    <w:rsid w:val="00CC2FAF"/>
    <w:rsid w:val="00CC48F8"/>
    <w:rsid w:val="00CC4F0D"/>
    <w:rsid w:val="00CC6FAC"/>
    <w:rsid w:val="00CD00F5"/>
    <w:rsid w:val="00CD2C2C"/>
    <w:rsid w:val="00CD53DB"/>
    <w:rsid w:val="00CD66F6"/>
    <w:rsid w:val="00CD686D"/>
    <w:rsid w:val="00CD7C41"/>
    <w:rsid w:val="00CD7EA3"/>
    <w:rsid w:val="00CE0655"/>
    <w:rsid w:val="00CE2207"/>
    <w:rsid w:val="00CE4846"/>
    <w:rsid w:val="00CE5476"/>
    <w:rsid w:val="00CE5534"/>
    <w:rsid w:val="00CE7C3D"/>
    <w:rsid w:val="00CF0695"/>
    <w:rsid w:val="00CF122C"/>
    <w:rsid w:val="00CF1408"/>
    <w:rsid w:val="00CF2D11"/>
    <w:rsid w:val="00CF420C"/>
    <w:rsid w:val="00CF4AF4"/>
    <w:rsid w:val="00CF5F53"/>
    <w:rsid w:val="00D01CDB"/>
    <w:rsid w:val="00D01F57"/>
    <w:rsid w:val="00D0676E"/>
    <w:rsid w:val="00D0746B"/>
    <w:rsid w:val="00D07A86"/>
    <w:rsid w:val="00D07D53"/>
    <w:rsid w:val="00D1161A"/>
    <w:rsid w:val="00D13188"/>
    <w:rsid w:val="00D133EE"/>
    <w:rsid w:val="00D14EF9"/>
    <w:rsid w:val="00D150DB"/>
    <w:rsid w:val="00D15631"/>
    <w:rsid w:val="00D177A8"/>
    <w:rsid w:val="00D20580"/>
    <w:rsid w:val="00D237DA"/>
    <w:rsid w:val="00D2432B"/>
    <w:rsid w:val="00D2678E"/>
    <w:rsid w:val="00D26F43"/>
    <w:rsid w:val="00D26F50"/>
    <w:rsid w:val="00D27C99"/>
    <w:rsid w:val="00D3359D"/>
    <w:rsid w:val="00D353CE"/>
    <w:rsid w:val="00D35FB6"/>
    <w:rsid w:val="00D36B40"/>
    <w:rsid w:val="00D3703F"/>
    <w:rsid w:val="00D372A1"/>
    <w:rsid w:val="00D43D4A"/>
    <w:rsid w:val="00D453DD"/>
    <w:rsid w:val="00D4542E"/>
    <w:rsid w:val="00D45D43"/>
    <w:rsid w:val="00D4608A"/>
    <w:rsid w:val="00D464E6"/>
    <w:rsid w:val="00D46C00"/>
    <w:rsid w:val="00D50256"/>
    <w:rsid w:val="00D50F7E"/>
    <w:rsid w:val="00D52DCF"/>
    <w:rsid w:val="00D568C4"/>
    <w:rsid w:val="00D63A12"/>
    <w:rsid w:val="00D644BF"/>
    <w:rsid w:val="00D65FD3"/>
    <w:rsid w:val="00D663E9"/>
    <w:rsid w:val="00D71225"/>
    <w:rsid w:val="00D713D9"/>
    <w:rsid w:val="00D724C0"/>
    <w:rsid w:val="00D740B5"/>
    <w:rsid w:val="00D75C92"/>
    <w:rsid w:val="00D77C8D"/>
    <w:rsid w:val="00D82F7B"/>
    <w:rsid w:val="00D83718"/>
    <w:rsid w:val="00D83D93"/>
    <w:rsid w:val="00D849AE"/>
    <w:rsid w:val="00D8545E"/>
    <w:rsid w:val="00D85987"/>
    <w:rsid w:val="00D85F83"/>
    <w:rsid w:val="00D87B0F"/>
    <w:rsid w:val="00D933A9"/>
    <w:rsid w:val="00DA1084"/>
    <w:rsid w:val="00DA16AA"/>
    <w:rsid w:val="00DA2293"/>
    <w:rsid w:val="00DA4BD9"/>
    <w:rsid w:val="00DA5C2A"/>
    <w:rsid w:val="00DB0FEF"/>
    <w:rsid w:val="00DB1745"/>
    <w:rsid w:val="00DB20DB"/>
    <w:rsid w:val="00DB2474"/>
    <w:rsid w:val="00DB4FEF"/>
    <w:rsid w:val="00DB65F6"/>
    <w:rsid w:val="00DB76B6"/>
    <w:rsid w:val="00DB7FE0"/>
    <w:rsid w:val="00DC0F54"/>
    <w:rsid w:val="00DC168C"/>
    <w:rsid w:val="00DC27C4"/>
    <w:rsid w:val="00DC314D"/>
    <w:rsid w:val="00DC4253"/>
    <w:rsid w:val="00DD2BD9"/>
    <w:rsid w:val="00DD4F49"/>
    <w:rsid w:val="00DD655A"/>
    <w:rsid w:val="00DD71F6"/>
    <w:rsid w:val="00DE1A30"/>
    <w:rsid w:val="00DE325B"/>
    <w:rsid w:val="00DE38F5"/>
    <w:rsid w:val="00DE4A83"/>
    <w:rsid w:val="00DE6363"/>
    <w:rsid w:val="00DE6C7A"/>
    <w:rsid w:val="00DF003E"/>
    <w:rsid w:val="00DF0441"/>
    <w:rsid w:val="00DF093A"/>
    <w:rsid w:val="00DF1397"/>
    <w:rsid w:val="00DF192C"/>
    <w:rsid w:val="00DF3504"/>
    <w:rsid w:val="00DF4A72"/>
    <w:rsid w:val="00DF5280"/>
    <w:rsid w:val="00E000B0"/>
    <w:rsid w:val="00E00C5E"/>
    <w:rsid w:val="00E024E7"/>
    <w:rsid w:val="00E041C8"/>
    <w:rsid w:val="00E04689"/>
    <w:rsid w:val="00E059B0"/>
    <w:rsid w:val="00E05A4A"/>
    <w:rsid w:val="00E07C68"/>
    <w:rsid w:val="00E07E98"/>
    <w:rsid w:val="00E102FE"/>
    <w:rsid w:val="00E11BA1"/>
    <w:rsid w:val="00E12741"/>
    <w:rsid w:val="00E1314C"/>
    <w:rsid w:val="00E13459"/>
    <w:rsid w:val="00E13805"/>
    <w:rsid w:val="00E13FBE"/>
    <w:rsid w:val="00E144F4"/>
    <w:rsid w:val="00E16E6F"/>
    <w:rsid w:val="00E173C5"/>
    <w:rsid w:val="00E20FE1"/>
    <w:rsid w:val="00E21D21"/>
    <w:rsid w:val="00E21E59"/>
    <w:rsid w:val="00E23548"/>
    <w:rsid w:val="00E23969"/>
    <w:rsid w:val="00E2550E"/>
    <w:rsid w:val="00E26AA2"/>
    <w:rsid w:val="00E27954"/>
    <w:rsid w:val="00E31255"/>
    <w:rsid w:val="00E312AA"/>
    <w:rsid w:val="00E318D4"/>
    <w:rsid w:val="00E322B5"/>
    <w:rsid w:val="00E33115"/>
    <w:rsid w:val="00E3382A"/>
    <w:rsid w:val="00E33912"/>
    <w:rsid w:val="00E3684C"/>
    <w:rsid w:val="00E401DB"/>
    <w:rsid w:val="00E41B7A"/>
    <w:rsid w:val="00E439FB"/>
    <w:rsid w:val="00E45085"/>
    <w:rsid w:val="00E50053"/>
    <w:rsid w:val="00E52117"/>
    <w:rsid w:val="00E52CB9"/>
    <w:rsid w:val="00E555E7"/>
    <w:rsid w:val="00E555F4"/>
    <w:rsid w:val="00E6009B"/>
    <w:rsid w:val="00E60136"/>
    <w:rsid w:val="00E60494"/>
    <w:rsid w:val="00E6066F"/>
    <w:rsid w:val="00E61E83"/>
    <w:rsid w:val="00E66FE1"/>
    <w:rsid w:val="00E75E6C"/>
    <w:rsid w:val="00E76047"/>
    <w:rsid w:val="00E80420"/>
    <w:rsid w:val="00E823D6"/>
    <w:rsid w:val="00E831C3"/>
    <w:rsid w:val="00E84812"/>
    <w:rsid w:val="00E86463"/>
    <w:rsid w:val="00E86B2A"/>
    <w:rsid w:val="00E922C7"/>
    <w:rsid w:val="00E92301"/>
    <w:rsid w:val="00E96399"/>
    <w:rsid w:val="00E96C4A"/>
    <w:rsid w:val="00E97F31"/>
    <w:rsid w:val="00EA1B9E"/>
    <w:rsid w:val="00EA2281"/>
    <w:rsid w:val="00EA7C73"/>
    <w:rsid w:val="00EB0379"/>
    <w:rsid w:val="00EB063E"/>
    <w:rsid w:val="00EB1B0F"/>
    <w:rsid w:val="00EB3C64"/>
    <w:rsid w:val="00EB442D"/>
    <w:rsid w:val="00EB484A"/>
    <w:rsid w:val="00EB5BFF"/>
    <w:rsid w:val="00EB6B63"/>
    <w:rsid w:val="00EB759C"/>
    <w:rsid w:val="00EB7D95"/>
    <w:rsid w:val="00EC0D55"/>
    <w:rsid w:val="00EC152D"/>
    <w:rsid w:val="00EC2FA8"/>
    <w:rsid w:val="00EC4901"/>
    <w:rsid w:val="00EC594D"/>
    <w:rsid w:val="00EC634A"/>
    <w:rsid w:val="00EC66DD"/>
    <w:rsid w:val="00EC7EB1"/>
    <w:rsid w:val="00ED0BD1"/>
    <w:rsid w:val="00ED5517"/>
    <w:rsid w:val="00ED6EA0"/>
    <w:rsid w:val="00EE11D8"/>
    <w:rsid w:val="00EE1F88"/>
    <w:rsid w:val="00EE3874"/>
    <w:rsid w:val="00EE46E1"/>
    <w:rsid w:val="00EE5660"/>
    <w:rsid w:val="00EE61DD"/>
    <w:rsid w:val="00EF114D"/>
    <w:rsid w:val="00EF28F5"/>
    <w:rsid w:val="00EF2E74"/>
    <w:rsid w:val="00EF49A0"/>
    <w:rsid w:val="00EF54D4"/>
    <w:rsid w:val="00EF6384"/>
    <w:rsid w:val="00F024AC"/>
    <w:rsid w:val="00F03264"/>
    <w:rsid w:val="00F04F24"/>
    <w:rsid w:val="00F126B1"/>
    <w:rsid w:val="00F13499"/>
    <w:rsid w:val="00F137CA"/>
    <w:rsid w:val="00F14622"/>
    <w:rsid w:val="00F21DEC"/>
    <w:rsid w:val="00F22599"/>
    <w:rsid w:val="00F22A1F"/>
    <w:rsid w:val="00F24840"/>
    <w:rsid w:val="00F24B24"/>
    <w:rsid w:val="00F26F50"/>
    <w:rsid w:val="00F30A59"/>
    <w:rsid w:val="00F310C9"/>
    <w:rsid w:val="00F313CE"/>
    <w:rsid w:val="00F3155D"/>
    <w:rsid w:val="00F31AA9"/>
    <w:rsid w:val="00F335E2"/>
    <w:rsid w:val="00F36BF6"/>
    <w:rsid w:val="00F37422"/>
    <w:rsid w:val="00F376C6"/>
    <w:rsid w:val="00F43D0A"/>
    <w:rsid w:val="00F4634B"/>
    <w:rsid w:val="00F4698F"/>
    <w:rsid w:val="00F46D68"/>
    <w:rsid w:val="00F54037"/>
    <w:rsid w:val="00F55F58"/>
    <w:rsid w:val="00F564E9"/>
    <w:rsid w:val="00F56CF5"/>
    <w:rsid w:val="00F57A3D"/>
    <w:rsid w:val="00F600BA"/>
    <w:rsid w:val="00F630F9"/>
    <w:rsid w:val="00F640CA"/>
    <w:rsid w:val="00F657D4"/>
    <w:rsid w:val="00F66569"/>
    <w:rsid w:val="00F6756C"/>
    <w:rsid w:val="00F67610"/>
    <w:rsid w:val="00F733DF"/>
    <w:rsid w:val="00F73A7B"/>
    <w:rsid w:val="00F73DD4"/>
    <w:rsid w:val="00F744DB"/>
    <w:rsid w:val="00F750F3"/>
    <w:rsid w:val="00F80EAB"/>
    <w:rsid w:val="00F8457D"/>
    <w:rsid w:val="00F84B82"/>
    <w:rsid w:val="00F87838"/>
    <w:rsid w:val="00F879F4"/>
    <w:rsid w:val="00F9287A"/>
    <w:rsid w:val="00F93FAB"/>
    <w:rsid w:val="00F96A55"/>
    <w:rsid w:val="00FA5A1C"/>
    <w:rsid w:val="00FA6F75"/>
    <w:rsid w:val="00FB04D5"/>
    <w:rsid w:val="00FB2A9E"/>
    <w:rsid w:val="00FB3607"/>
    <w:rsid w:val="00FB3C20"/>
    <w:rsid w:val="00FB5B50"/>
    <w:rsid w:val="00FB6933"/>
    <w:rsid w:val="00FB6D04"/>
    <w:rsid w:val="00FB6F78"/>
    <w:rsid w:val="00FC01C6"/>
    <w:rsid w:val="00FC041D"/>
    <w:rsid w:val="00FC046D"/>
    <w:rsid w:val="00FC04D6"/>
    <w:rsid w:val="00FC0B1F"/>
    <w:rsid w:val="00FC188B"/>
    <w:rsid w:val="00FC3057"/>
    <w:rsid w:val="00FC43CC"/>
    <w:rsid w:val="00FC4FAA"/>
    <w:rsid w:val="00FC72AA"/>
    <w:rsid w:val="00FC791E"/>
    <w:rsid w:val="00FD12C8"/>
    <w:rsid w:val="00FD14C2"/>
    <w:rsid w:val="00FD1B4D"/>
    <w:rsid w:val="00FD215F"/>
    <w:rsid w:val="00FD408B"/>
    <w:rsid w:val="00FD53DB"/>
    <w:rsid w:val="00FD5568"/>
    <w:rsid w:val="00FD565F"/>
    <w:rsid w:val="00FD7858"/>
    <w:rsid w:val="00FE35E1"/>
    <w:rsid w:val="00FE3B44"/>
    <w:rsid w:val="00FF1A2B"/>
    <w:rsid w:val="00FF326A"/>
    <w:rsid w:val="00FF49FC"/>
    <w:rsid w:val="00FF4E49"/>
    <w:rsid w:val="00FF62A2"/>
    <w:rsid w:val="00FF792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A2567803-C6E8-4EF2-9C73-F1DB7D3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2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C90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900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F26EE"/>
    <w:pPr>
      <w:jc w:val="left"/>
    </w:pPr>
  </w:style>
  <w:style w:type="character" w:styleId="a4">
    <w:name w:val="Strong"/>
    <w:basedOn w:val="a0"/>
    <w:uiPriority w:val="22"/>
    <w:qFormat/>
    <w:rsid w:val="005F26EE"/>
    <w:rPr>
      <w:b/>
    </w:rPr>
  </w:style>
  <w:style w:type="table" w:styleId="a5">
    <w:name w:val="Table Grid"/>
    <w:basedOn w:val="a1"/>
    <w:uiPriority w:val="39"/>
    <w:qFormat/>
    <w:rsid w:val="005F26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1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Document Map"/>
    <w:basedOn w:val="a"/>
    <w:link w:val="Char2"/>
    <w:rsid w:val="00FB69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rsid w:val="00FB6933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Char3"/>
    <w:rsid w:val="009E5027"/>
    <w:rPr>
      <w:sz w:val="18"/>
      <w:szCs w:val="18"/>
    </w:rPr>
  </w:style>
  <w:style w:type="character" w:customStyle="1" w:styleId="Char3">
    <w:name w:val="批注框文本 Char"/>
    <w:basedOn w:val="a0"/>
    <w:link w:val="ac"/>
    <w:rsid w:val="009E502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C25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4A1BD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4A1BD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4A1BD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4A1BD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4A1BD0"/>
  </w:style>
  <w:style w:type="paragraph" w:styleId="HTML">
    <w:name w:val="HTML Preformatted"/>
    <w:basedOn w:val="a"/>
    <w:link w:val="HTMLChar"/>
    <w:uiPriority w:val="99"/>
    <w:semiHidden/>
    <w:unhideWhenUsed/>
    <w:rsid w:val="0011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53A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653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9"/>
    <w:rsid w:val="00C900F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900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ljs-comment">
    <w:name w:val="hljs-comment"/>
    <w:basedOn w:val="a0"/>
    <w:qFormat/>
    <w:rsid w:val="00C900F2"/>
  </w:style>
  <w:style w:type="paragraph" w:styleId="ad">
    <w:name w:val="List Paragraph"/>
    <w:basedOn w:val="a"/>
    <w:uiPriority w:val="99"/>
    <w:rsid w:val="002D71E6"/>
    <w:pPr>
      <w:ind w:firstLineChars="200" w:firstLine="420"/>
    </w:pPr>
  </w:style>
  <w:style w:type="character" w:styleId="ae">
    <w:name w:val="Subtle Emphasis"/>
    <w:basedOn w:val="a0"/>
    <w:uiPriority w:val="19"/>
    <w:qFormat/>
    <w:rsid w:val="00291C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66C07F-CC61-498C-A388-D994E03E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6268</TotalTime>
  <Pages>34</Pages>
  <Words>3604</Words>
  <Characters>20545</Characters>
  <Application>Microsoft Office Word</Application>
  <DocSecurity>0</DocSecurity>
  <Lines>171</Lines>
  <Paragraphs>48</Paragraphs>
  <ScaleCrop>false</ScaleCrop>
  <Company>China</Company>
  <LinksUpToDate>false</LinksUpToDate>
  <CharactersWithSpaces>24101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2259</cp:revision>
  <dcterms:created xsi:type="dcterms:W3CDTF">2014-10-29T12:08:00Z</dcterms:created>
  <dcterms:modified xsi:type="dcterms:W3CDTF">2018-05-03T14:52:00Z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