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66382A8" w:rsidR="00BF44B9" w:rsidRPr="007C7B2F" w:rsidRDefault="003B61D4" w:rsidP="000B027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030392">
              <w:rPr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F95F53C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B738C9">
              <w:rPr>
                <w:b/>
                <w:sz w:val="22"/>
              </w:rPr>
              <w:t>4</w:t>
            </w:r>
            <w:r w:rsidR="00872A54">
              <w:rPr>
                <w:b/>
                <w:sz w:val="22"/>
              </w:rPr>
              <w:t>.</w:t>
            </w:r>
            <w:r w:rsidR="00030392">
              <w:rPr>
                <w:b/>
                <w:sz w:val="22"/>
              </w:rPr>
              <w:t>24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9167CC">
              <w:rPr>
                <w:b/>
                <w:sz w:val="22"/>
              </w:rPr>
              <w:t>4.</w:t>
            </w:r>
            <w:r w:rsidR="00030392">
              <w:rPr>
                <w:b/>
                <w:sz w:val="22"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CE00E4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9A59F7">
              <w:rPr>
                <w:b/>
              </w:rPr>
              <w:t xml:space="preserve"> </w:t>
            </w:r>
            <w:r w:rsidR="00D5788F">
              <w:rPr>
                <w:rFonts w:hint="eastAsia"/>
                <w:b/>
              </w:rPr>
              <w:t xml:space="preserve"> 건물,</w:t>
            </w:r>
            <w:r w:rsidR="007A148C">
              <w:rPr>
                <w:b/>
              </w:rPr>
              <w:t xml:space="preserve"> </w:t>
            </w:r>
            <w:r w:rsidR="00D5788F">
              <w:rPr>
                <w:rFonts w:hint="eastAsia"/>
                <w:b/>
              </w:rPr>
              <w:t>자원 온도에 포함</w:t>
            </w:r>
            <w:r w:rsidR="007A148C">
              <w:rPr>
                <w:rFonts w:hint="eastAsia"/>
                <w:b/>
              </w:rPr>
              <w:t>.</w:t>
            </w:r>
            <w:r w:rsidR="007A148C">
              <w:rPr>
                <w:b/>
              </w:rPr>
              <w:t xml:space="preserve"> </w:t>
            </w:r>
            <w:r w:rsidR="007A148C">
              <w:rPr>
                <w:rFonts w:hint="eastAsia"/>
                <w:b/>
              </w:rPr>
              <w:t>모래바람 머티리얼</w:t>
            </w:r>
          </w:p>
          <w:p w14:paraId="01B537CB" w14:textId="45A0D777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</w:p>
          <w:p w14:paraId="5858814D" w14:textId="22878FB5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4B1166BC" w:rsidR="00382941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 w:rsidR="00382941">
        <w:rPr>
          <w:rFonts w:hint="eastAsia"/>
          <w:sz w:val="22"/>
        </w:rPr>
        <w:t>:</w:t>
      </w:r>
    </w:p>
    <w:p w14:paraId="748940BA" w14:textId="3BCD4A33" w:rsidR="00382941" w:rsidRDefault="00382941" w:rsidP="00BA59E9">
      <w:pPr>
        <w:jc w:val="left"/>
        <w:rPr>
          <w:sz w:val="22"/>
        </w:rPr>
      </w:pPr>
      <w:r>
        <w:rPr>
          <w:rFonts w:hint="eastAsia"/>
          <w:sz w:val="22"/>
        </w:rPr>
        <w:t xml:space="preserve">서버에서 리소스와 건물의 위치로 </w:t>
      </w:r>
      <w:r>
        <w:rPr>
          <w:sz w:val="22"/>
        </w:rPr>
        <w:t>height map</w:t>
      </w:r>
      <w:r>
        <w:rPr>
          <w:rFonts w:hint="eastAsia"/>
          <w:sz w:val="22"/>
        </w:rPr>
        <w:t>에 추가하여 온도 계산에 포함되게끔 했다.</w:t>
      </w:r>
      <w:r w:rsidR="0035155E">
        <w:rPr>
          <w:rFonts w:hint="eastAsia"/>
          <w:noProof/>
          <w:sz w:val="22"/>
        </w:rPr>
        <w:drawing>
          <wp:inline distT="0" distB="0" distL="0" distR="0" wp14:anchorId="4E306422" wp14:editId="7D082055">
            <wp:extent cx="6648450" cy="3714750"/>
            <wp:effectExtent l="0" t="0" r="0" b="0"/>
            <wp:docPr id="19515553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C6C9" w14:textId="77777777" w:rsidR="0035155E" w:rsidRDefault="0035155E" w:rsidP="004F1A79">
      <w:pPr>
        <w:rPr>
          <w:sz w:val="22"/>
        </w:rPr>
      </w:pPr>
    </w:p>
    <w:p w14:paraId="35890F0F" w14:textId="77777777" w:rsidR="0035155E" w:rsidRDefault="0035155E" w:rsidP="004F1A79">
      <w:pPr>
        <w:rPr>
          <w:sz w:val="22"/>
        </w:rPr>
      </w:pPr>
    </w:p>
    <w:p w14:paraId="16644B48" w14:textId="77777777" w:rsidR="0035155E" w:rsidRDefault="0035155E" w:rsidP="004F1A79">
      <w:pPr>
        <w:rPr>
          <w:sz w:val="22"/>
        </w:rPr>
      </w:pPr>
    </w:p>
    <w:p w14:paraId="07A67E81" w14:textId="77777777" w:rsidR="0035155E" w:rsidRDefault="0035155E" w:rsidP="004F1A79">
      <w:pPr>
        <w:rPr>
          <w:sz w:val="22"/>
        </w:rPr>
      </w:pPr>
    </w:p>
    <w:p w14:paraId="28019661" w14:textId="77777777" w:rsidR="0035155E" w:rsidRDefault="0035155E" w:rsidP="004F1A79">
      <w:pPr>
        <w:rPr>
          <w:sz w:val="22"/>
        </w:rPr>
      </w:pPr>
    </w:p>
    <w:p w14:paraId="01A6657B" w14:textId="77777777" w:rsidR="0035155E" w:rsidRDefault="0035155E" w:rsidP="004F1A79">
      <w:pPr>
        <w:rPr>
          <w:sz w:val="22"/>
        </w:rPr>
      </w:pPr>
    </w:p>
    <w:p w14:paraId="10FE3C17" w14:textId="77777777" w:rsidR="0035155E" w:rsidRDefault="0035155E" w:rsidP="004F1A79">
      <w:pPr>
        <w:rPr>
          <w:sz w:val="22"/>
        </w:rPr>
      </w:pPr>
    </w:p>
    <w:p w14:paraId="271D3FC3" w14:textId="77777777" w:rsidR="0035155E" w:rsidRDefault="0035155E" w:rsidP="004F1A79">
      <w:pPr>
        <w:rPr>
          <w:sz w:val="22"/>
        </w:rPr>
      </w:pPr>
    </w:p>
    <w:p w14:paraId="11C65C86" w14:textId="04540A56" w:rsidR="00382941" w:rsidRDefault="00E1123F" w:rsidP="004F1A79">
      <w:pPr>
        <w:rPr>
          <w:sz w:val="22"/>
        </w:rPr>
      </w:pPr>
      <w:r>
        <w:rPr>
          <w:rFonts w:hint="eastAsia"/>
          <w:sz w:val="22"/>
        </w:rPr>
        <w:lastRenderedPageBreak/>
        <w:t>땅에 모래바람이 부는 모양의 머티리얼을 추가했다.</w:t>
      </w:r>
    </w:p>
    <w:p w14:paraId="619E63F0" w14:textId="5A262337" w:rsidR="00E25AC0" w:rsidRPr="00101C8A" w:rsidRDefault="002E7979" w:rsidP="004F1A79">
      <w:pPr>
        <w:rPr>
          <w:sz w:val="22"/>
        </w:rPr>
      </w:pPr>
      <w:r>
        <w:rPr>
          <w:b/>
          <w:noProof/>
        </w:rPr>
        <w:drawing>
          <wp:inline distT="0" distB="0" distL="0" distR="0" wp14:anchorId="0421CA54" wp14:editId="714EF708">
            <wp:extent cx="6638925" cy="3848100"/>
            <wp:effectExtent l="0" t="0" r="9525" b="0"/>
            <wp:docPr id="372205667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5667" name="그림 1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C01177" w14:textId="77777777" w:rsidR="00C44328" w:rsidRDefault="00C44328" w:rsidP="0075088C">
      <w:pPr>
        <w:rPr>
          <w:bCs/>
          <w:sz w:val="22"/>
        </w:rPr>
      </w:pPr>
    </w:p>
    <w:p w14:paraId="66CBFFA8" w14:textId="19B0CA9D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2B83A5B5" w14:textId="77777777" w:rsidR="00D33E4C" w:rsidRPr="0041476C" w:rsidRDefault="00D33E4C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5D3C922" w:rsidR="00BF44B9" w:rsidRPr="007C7B2F" w:rsidRDefault="00A50F7D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2C970DE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D4B08" w14:textId="77777777" w:rsidR="007E2F0A" w:rsidRDefault="007E2F0A" w:rsidP="008307C8">
      <w:pPr>
        <w:spacing w:after="0" w:line="240" w:lineRule="auto"/>
      </w:pPr>
      <w:r>
        <w:separator/>
      </w:r>
    </w:p>
  </w:endnote>
  <w:endnote w:type="continuationSeparator" w:id="0">
    <w:p w14:paraId="5B7EAFF2" w14:textId="77777777" w:rsidR="007E2F0A" w:rsidRDefault="007E2F0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1B0C4" w14:textId="77777777" w:rsidR="007E2F0A" w:rsidRDefault="007E2F0A" w:rsidP="008307C8">
      <w:pPr>
        <w:spacing w:after="0" w:line="240" w:lineRule="auto"/>
      </w:pPr>
      <w:r>
        <w:separator/>
      </w:r>
    </w:p>
  </w:footnote>
  <w:footnote w:type="continuationSeparator" w:id="0">
    <w:p w14:paraId="658A6D55" w14:textId="77777777" w:rsidR="007E2F0A" w:rsidRDefault="007E2F0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4AC2"/>
    <w:rsid w:val="0040119B"/>
    <w:rsid w:val="00403684"/>
    <w:rsid w:val="004056F6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4107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C2068"/>
    <w:rsid w:val="00BC6507"/>
    <w:rsid w:val="00BD3378"/>
    <w:rsid w:val="00BD3BD8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5788F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3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277</cp:revision>
  <dcterms:created xsi:type="dcterms:W3CDTF">2022-04-07T20:27:00Z</dcterms:created>
  <dcterms:modified xsi:type="dcterms:W3CDTF">2023-05-11T05:13:00Z</dcterms:modified>
</cp:coreProperties>
</file>