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FCC33">
      <w:pPr>
        <w:pStyle w:val="2"/>
      </w:pPr>
      <w:bookmarkStart w:id="0" w:name="_Toc29976"/>
      <w:r>
        <w:rPr>
          <w:rFonts w:hint="eastAsia"/>
        </w:rPr>
        <w:t>开服累签七日福利</w:t>
      </w:r>
      <w:bookmarkEnd w:id="0"/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1742946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7D97C3F">
          <w:pPr>
            <w:pStyle w:val="18"/>
          </w:pPr>
          <w:r>
            <w:rPr>
              <w:lang w:val="zh-CN"/>
            </w:rPr>
            <w:t>目录</w:t>
          </w:r>
        </w:p>
        <w:p w14:paraId="132D70DB">
          <w:pPr>
            <w:pStyle w:val="8"/>
            <w:tabs>
              <w:tab w:val="right" w:leader="dot" w:pos="830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_Toc29976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开服累签七日福利</w:t>
          </w:r>
          <w:r>
            <w:tab/>
          </w:r>
          <w:r>
            <w:fldChar w:fldCharType="begin"/>
          </w:r>
          <w:r>
            <w:instrText xml:space="preserve"> PAGEREF _Toc29976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06F848D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 修改列表</w:t>
          </w:r>
          <w:r>
            <w:tab/>
          </w:r>
          <w:r>
            <w:fldChar w:fldCharType="begin"/>
          </w:r>
          <w:r>
            <w:instrText xml:space="preserve"> PAGEREF _Toc21382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9ABCE3E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_Toc26670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内容概述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C50E5A1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系统内容</w:t>
          </w:r>
          <w:r>
            <w:tab/>
          </w:r>
          <w:r>
            <w:fldChar w:fldCharType="begin"/>
          </w:r>
          <w:r>
            <w:instrText xml:space="preserve"> PAGEREF _Toc5133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0EC0F87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_Toc9688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界面说明</w:t>
          </w:r>
          <w:r>
            <w:tab/>
          </w:r>
          <w:r>
            <w:fldChar w:fldCharType="begin"/>
          </w:r>
          <w:r>
            <w:instrText xml:space="preserve"> PAGEREF _Toc9688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23CF89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奖励领取条件说明</w:t>
          </w:r>
          <w:r>
            <w:tab/>
          </w:r>
          <w:r>
            <w:fldChar w:fldCharType="begin"/>
          </w:r>
          <w:r>
            <w:instrText xml:space="preserve"> PAGEREF _Toc30577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A34DD30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美术参考</w:t>
          </w:r>
          <w:r>
            <w:tab/>
          </w:r>
          <w:r>
            <w:fldChar w:fldCharType="begin"/>
          </w:r>
          <w:r>
            <w:instrText xml:space="preserve"> PAGEREF _Toc22574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696D76">
          <w:pPr>
            <w:pStyle w:val="5"/>
            <w:tabs>
              <w:tab w:val="left" w:pos="1470"/>
              <w:tab w:val="right" w:leader="dot" w:pos="8296"/>
            </w:tabs>
          </w:pPr>
          <w:r>
            <w:rPr>
              <w:bCs/>
              <w:lang w:val="zh-CN"/>
            </w:rPr>
            <w:fldChar w:fldCharType="end"/>
          </w:r>
        </w:p>
      </w:sdtContent>
    </w:sdt>
    <w:p w14:paraId="7D9910EB">
      <w:r>
        <w:br w:type="page"/>
      </w:r>
    </w:p>
    <w:p w14:paraId="742B0B64"/>
    <w:p w14:paraId="3260FDA1">
      <w:pPr>
        <w:pStyle w:val="3"/>
        <w:numPr>
          <w:ilvl w:val="0"/>
          <w:numId w:val="1"/>
        </w:numPr>
      </w:pPr>
      <w:bookmarkStart w:id="1" w:name="_Toc21382"/>
      <w:bookmarkStart w:id="2" w:name="_Hlk534139262"/>
      <w:r>
        <w:rPr>
          <w:rFonts w:hint="eastAsia"/>
        </w:rPr>
        <w:t>修改列表</w:t>
      </w:r>
      <w:bookmarkEnd w:id="1"/>
    </w:p>
    <w:bookmarkEnd w:id="2"/>
    <w:p w14:paraId="4DEEDE88">
      <w:pPr>
        <w:pStyle w:val="17"/>
        <w:numPr>
          <w:ilvl w:val="1"/>
          <w:numId w:val="1"/>
        </w:numPr>
        <w:ind w:firstLineChars="0"/>
      </w:pPr>
      <w:r>
        <w:t>2025-03-18  创建  王智伟</w:t>
      </w:r>
    </w:p>
    <w:p w14:paraId="5FDBE776">
      <w:pPr>
        <w:pStyle w:val="3"/>
        <w:numPr>
          <w:ilvl w:val="0"/>
          <w:numId w:val="1"/>
        </w:numPr>
      </w:pPr>
      <w:bookmarkStart w:id="3" w:name="_Toc26670"/>
      <w:r>
        <w:rPr>
          <w:rFonts w:hint="eastAsia"/>
        </w:rPr>
        <w:t>内容概述</w:t>
      </w:r>
      <w:bookmarkEnd w:id="3"/>
    </w:p>
    <w:p w14:paraId="163B3348">
      <w:pPr>
        <w:pStyle w:val="17"/>
        <w:numPr>
          <w:ilvl w:val="1"/>
          <w:numId w:val="1"/>
        </w:numPr>
        <w:ind w:firstLineChars="0"/>
      </w:pPr>
      <w:r>
        <w:rPr>
          <w:rFonts w:hint="eastAsia"/>
        </w:rPr>
        <w:t>角色创建后达到一定等级，可以每日领取一次奖励，持续七日。不要求连续，累签达到天数要求即可</w:t>
      </w:r>
    </w:p>
    <w:p w14:paraId="2095F7B3">
      <w:pPr>
        <w:pStyle w:val="17"/>
        <w:numPr>
          <w:ilvl w:val="1"/>
          <w:numId w:val="1"/>
        </w:numPr>
        <w:ind w:firstLineChars="0"/>
      </w:pPr>
      <w:r>
        <w:rPr>
          <w:rFonts w:hint="eastAsia"/>
        </w:rPr>
        <w:t>目的在于鼓励玩家上线进行游戏，拉高游戏留存；发放的奖励可帮助玩家提高战力，增强游戏体验</w:t>
      </w:r>
    </w:p>
    <w:p w14:paraId="0C7742BB">
      <w:pPr>
        <w:pStyle w:val="17"/>
        <w:numPr>
          <w:ilvl w:val="1"/>
          <w:numId w:val="1"/>
        </w:numPr>
        <w:ind w:firstLineChars="0"/>
      </w:pPr>
      <w:r>
        <w:rPr>
          <w:rFonts w:hint="eastAsia"/>
        </w:rPr>
        <w:t>一测版本仅有本福利，后续正式版本需要做版本福利入口且整合相关界面</w:t>
      </w:r>
    </w:p>
    <w:p w14:paraId="78993F43">
      <w:pPr>
        <w:pStyle w:val="3"/>
        <w:numPr>
          <w:ilvl w:val="0"/>
          <w:numId w:val="1"/>
        </w:numPr>
      </w:pPr>
      <w:bookmarkStart w:id="4" w:name="_Toc5133"/>
      <w:bookmarkStart w:id="5" w:name="_Hlk88662221"/>
      <w:r>
        <w:rPr>
          <w:rFonts w:hint="eastAsia"/>
        </w:rPr>
        <w:t>系统内容</w:t>
      </w:r>
      <w:bookmarkEnd w:id="4"/>
    </w:p>
    <w:bookmarkEnd w:id="5"/>
    <w:p w14:paraId="2A1CDAA9">
      <w:pPr>
        <w:pStyle w:val="4"/>
        <w:numPr>
          <w:ilvl w:val="1"/>
          <w:numId w:val="1"/>
        </w:numPr>
      </w:pPr>
      <w:bookmarkStart w:id="6" w:name="_Toc9688"/>
      <w:bookmarkStart w:id="10" w:name="_GoBack"/>
      <w:bookmarkEnd w:id="10"/>
      <w:r>
        <w:rPr>
          <w:rFonts w:hint="eastAsia"/>
        </w:rPr>
        <w:t>界面说明</w:t>
      </w:r>
      <w:bookmarkEnd w:id="6"/>
    </w:p>
    <w:p w14:paraId="26525170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主界面增加一个福利入口，点击可以打开福利界面，目前默认选中七日累签活动界面</w:t>
      </w:r>
      <w:r>
        <w:t xml:space="preserve"> </w:t>
      </w:r>
    </w:p>
    <w:p w14:paraId="18E51BD5">
      <w:pPr>
        <w:pStyle w:val="17"/>
        <w:ind w:left="1134" w:firstLine="0" w:firstLineChars="0"/>
        <w:rPr>
          <w:rFonts w:hint="eastAsia"/>
        </w:rPr>
      </w:pPr>
      <w:r>
        <w:drawing>
          <wp:inline distT="0" distB="0" distL="0" distR="0">
            <wp:extent cx="3057525" cy="14097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156B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七日累签参考界面如下：</w:t>
      </w:r>
    </w:p>
    <w:p w14:paraId="4B872DDC">
      <w:pPr>
        <w:pStyle w:val="17"/>
        <w:ind w:left="1134" w:firstLine="0" w:firstLineChars="0"/>
      </w:pPr>
      <w:r>
        <w:drawing>
          <wp:inline distT="0" distB="0" distL="0" distR="0">
            <wp:extent cx="4572000" cy="22821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0779" cy="228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75AE">
      <w:pPr>
        <w:pStyle w:val="1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界面弹出规则说明：</w:t>
      </w:r>
    </w:p>
    <w:p w14:paraId="21AEC431">
      <w:pPr>
        <w:pStyle w:val="17"/>
        <w:numPr>
          <w:ilvl w:val="3"/>
          <w:numId w:val="1"/>
        </w:numPr>
        <w:ind w:left="1559" w:leftChars="0" w:hanging="283" w:firstLineChars="0"/>
        <w:rPr>
          <w:rFonts w:hint="eastAsia"/>
        </w:rPr>
      </w:pPr>
      <w:r>
        <w:rPr>
          <w:rFonts w:hint="eastAsia"/>
        </w:rPr>
        <w:t>玩家满足福利系统解锁条件时，该界面自动弹出</w:t>
      </w:r>
    </w:p>
    <w:p w14:paraId="1B8CD3CE">
      <w:pPr>
        <w:pStyle w:val="17"/>
        <w:numPr>
          <w:ilvl w:val="3"/>
          <w:numId w:val="1"/>
        </w:numPr>
        <w:ind w:left="1559" w:leftChars="0" w:hanging="283" w:firstLineChars="0"/>
        <w:rPr>
          <w:rFonts w:hint="eastAsia"/>
        </w:rPr>
      </w:pPr>
      <w:r>
        <w:rPr>
          <w:rFonts w:hint="eastAsia"/>
        </w:rPr>
        <w:t>如果有可以领取的奖励未领取，则玩家每次登录时该界面自动弹出</w:t>
      </w:r>
    </w:p>
    <w:p w14:paraId="14A63CA0">
      <w:pPr>
        <w:pStyle w:val="17"/>
        <w:numPr>
          <w:ilvl w:val="3"/>
          <w:numId w:val="1"/>
        </w:numPr>
        <w:ind w:left="1559" w:leftChars="0" w:hanging="283" w:firstLineChars="0"/>
        <w:rPr>
          <w:rFonts w:hint="eastAsia"/>
        </w:rPr>
      </w:pPr>
      <w:r>
        <w:rPr>
          <w:rFonts w:hint="eastAsia"/>
        </w:rPr>
        <w:t>进入新一天时，该界面需要自动弹出</w:t>
      </w:r>
    </w:p>
    <w:p w14:paraId="2A56EA74">
      <w:pPr>
        <w:pStyle w:val="17"/>
        <w:numPr>
          <w:ilvl w:val="4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玩家在游戏中，然后过了5点</w:t>
      </w: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日常刷新时间点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hint="eastAsia" w:ascii="宋体" w:hAnsi="宋体" w:eastAsia="宋体"/>
        </w:rPr>
        <w:t>，此时需要强制弹出该界面</w:t>
      </w:r>
    </w:p>
    <w:p w14:paraId="2BFDCB7C">
      <w:pPr>
        <w:pStyle w:val="17"/>
        <w:numPr>
          <w:ilvl w:val="3"/>
          <w:numId w:val="1"/>
        </w:numPr>
        <w:ind w:left="1559" w:leftChars="0" w:hanging="283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弹出界面时，自动定位到玩家可以领取奖励的位置</w:t>
      </w:r>
    </w:p>
    <w:p w14:paraId="24E76ABE">
      <w:pPr>
        <w:pStyle w:val="17"/>
        <w:numPr>
          <w:ilvl w:val="4"/>
          <w:numId w:val="1"/>
        </w:numPr>
        <w:ind w:firstLineChars="0"/>
        <w:rPr>
          <w:rFonts w:hint="eastAsia"/>
        </w:rPr>
      </w:pPr>
      <w:r>
        <w:rPr>
          <w:rFonts w:hint="eastAsia" w:ascii="宋体" w:hAnsi="宋体" w:eastAsia="宋体"/>
        </w:rPr>
        <w:t>例如玩家前5天的奖励都领过了，弹出界面时自动跳转到第六天的奖励对应的位置</w:t>
      </w:r>
    </w:p>
    <w:p w14:paraId="05A733B3">
      <w:pPr>
        <w:pStyle w:val="17"/>
        <w:numPr>
          <w:ilvl w:val="4"/>
          <w:numId w:val="1"/>
        </w:numPr>
        <w:ind w:firstLineChars="0"/>
        <w:rPr>
          <w:rFonts w:hint="eastAsia"/>
        </w:rPr>
      </w:pPr>
      <w:r>
        <w:rPr>
          <w:rFonts w:hint="eastAsia" w:ascii="宋体" w:hAnsi="宋体" w:eastAsia="宋体"/>
          <w:lang w:val="en-US" w:eastAsia="zh-CN"/>
        </w:rPr>
        <w:t>若是界面设计无需滑动等操作，打开界面即可</w:t>
      </w:r>
    </w:p>
    <w:p w14:paraId="52F1B69A">
      <w:pPr>
        <w:pStyle w:val="17"/>
        <w:numPr>
          <w:ilvl w:val="2"/>
          <w:numId w:val="1"/>
        </w:numPr>
        <w:ind w:left="1134" w:leftChars="0" w:hanging="283" w:firstLineChars="0"/>
        <w:rPr>
          <w:rFonts w:hint="eastAsia"/>
        </w:rPr>
      </w:pPr>
      <w:r>
        <w:rPr>
          <w:rFonts w:hint="eastAsia"/>
        </w:rPr>
        <w:t>如果有奖励未领取，主界面的福利入口和子页签上都需要红点，主界面的按钮还需要一个瞩目的特效</w:t>
      </w:r>
    </w:p>
    <w:p w14:paraId="5801EC00">
      <w:pPr>
        <w:pStyle w:val="17"/>
        <w:numPr>
          <w:ilvl w:val="2"/>
          <w:numId w:val="1"/>
        </w:numPr>
        <w:ind w:left="1134" w:leftChars="0" w:hanging="283" w:firstLineChars="0"/>
        <w:rPr>
          <w:rFonts w:hint="eastAsia"/>
        </w:rPr>
      </w:pPr>
      <w:r>
        <w:rPr>
          <w:rFonts w:hint="eastAsia"/>
        </w:rPr>
        <w:t>所有可领取的奖励都领完之后，红点消失，领取按钮变成已领取的提示</w:t>
      </w:r>
    </w:p>
    <w:p w14:paraId="5C1809C6">
      <w:pPr>
        <w:pStyle w:val="17"/>
        <w:numPr>
          <w:ilvl w:val="2"/>
          <w:numId w:val="1"/>
        </w:numPr>
        <w:ind w:left="1134" w:leftChars="0" w:hanging="283" w:firstLineChars="0"/>
        <w:rPr>
          <w:rFonts w:hint="eastAsia"/>
        </w:rPr>
      </w:pPr>
      <w:r>
        <w:rPr>
          <w:rFonts w:hint="eastAsia"/>
        </w:rPr>
        <w:t>累计登陆天数和对应的奖励读表，需要把表里的rewardID解析出来显示到界面里面</w:t>
      </w:r>
    </w:p>
    <w:p w14:paraId="69AC26EA">
      <w:pPr>
        <w:pStyle w:val="17"/>
        <w:numPr>
          <w:ilvl w:val="3"/>
          <w:numId w:val="1"/>
        </w:numPr>
        <w:ind w:left="1559" w:leftChars="0" w:hanging="283" w:firstLineChars="0"/>
        <w:rPr>
          <w:rFonts w:hint="eastAsia"/>
        </w:rPr>
      </w:pPr>
      <w:r>
        <w:rPr>
          <w:rFonts w:hint="eastAsia"/>
          <w:lang w:val="en-US" w:eastAsia="zh-CN"/>
        </w:rPr>
        <w:t>单日只配置一个奖励，如需投放多个道具，打包到一个道具内</w:t>
      </w:r>
    </w:p>
    <w:p w14:paraId="1B6BB470">
      <w:pPr>
        <w:pStyle w:val="4"/>
        <w:numPr>
          <w:ilvl w:val="1"/>
          <w:numId w:val="1"/>
        </w:numPr>
      </w:pPr>
      <w:bookmarkStart w:id="7" w:name="_Toc30577"/>
      <w:bookmarkStart w:id="8" w:name="_Hlk5732756"/>
      <w:r>
        <w:rPr>
          <w:rFonts w:hint="eastAsia"/>
        </w:rPr>
        <w:t>奖励领取条件说明</w:t>
      </w:r>
      <w:bookmarkEnd w:id="7"/>
    </w:p>
    <w:bookmarkEnd w:id="8"/>
    <w:p w14:paraId="55A690FE">
      <w:pPr>
        <w:pStyle w:val="17"/>
        <w:numPr>
          <w:numId w:val="0"/>
        </w:numPr>
        <w:ind w:left="851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30" o:spt="75" type="#_x0000_t75" style="height:66pt;width:72.7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30" DrawAspect="Icon" ObjectID="_1468075725" r:id="rId6">
            <o:LockedField>false</o:LockedField>
          </o:OLEObject>
        </w:object>
      </w:r>
    </w:p>
    <w:p w14:paraId="597AE3E1">
      <w:pPr>
        <w:pStyle w:val="1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新增“welfare-福利表”，表里的“开服活动-serverWelfare”表示开服签到活动的奖励和对应上线天数</w:t>
      </w:r>
    </w:p>
    <w:p w14:paraId="5A851A8F">
      <w:pPr>
        <w:pStyle w:val="1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ID表示累计在线天数，奖励编号表明对应天数玩家可以获得的奖励</w:t>
      </w:r>
    </w:p>
    <w:p w14:paraId="3F58C866">
      <w:pPr>
        <w:pStyle w:val="17"/>
        <w:numPr>
          <w:ilvl w:val="3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/>
        </w:rPr>
        <w:t>累计在线2天，可以领取ID为1和2的奖励；累计在线6天，可以领取ID为1</w:t>
      </w:r>
      <w:r>
        <w:rPr>
          <w:rFonts w:hint="eastAsia" w:ascii="宋体" w:hAnsi="宋体" w:eastAsia="宋体"/>
        </w:rPr>
        <w:t>到6的所有奖励</w:t>
      </w:r>
    </w:p>
    <w:p w14:paraId="4C0CD2D6">
      <w:pPr>
        <w:pStyle w:val="1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玩家在线天数满足要求时，当天的奖励是可以先不领取，等到后续再领取的</w:t>
      </w:r>
    </w:p>
    <w:p w14:paraId="23013728">
      <w:pPr>
        <w:pStyle w:val="1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举例，玩家A和B开服当天上线了，并玩到了15级，解锁了该系统，开服当天就可以领取ID为1的奖励，玩家A领取了奖励，玩家B没有领取该奖励</w:t>
      </w:r>
    </w:p>
    <w:p w14:paraId="00ADC417">
      <w:pPr>
        <w:pStyle w:val="1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第二天该玩家B没有上线，第三天上线了，这时候累计在线天数为2，可以领取ID为1和2的奖励</w:t>
      </w:r>
    </w:p>
    <w:p w14:paraId="25484F91">
      <w:pPr>
        <w:pStyle w:val="1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Config里面配置一个系统解锁等级，如果玩家没有达到该系统的解锁条件，则认为累计天数为0，达到解锁等级之后才会加1</w:t>
      </w:r>
    </w:p>
    <w:p w14:paraId="622143C5">
      <w:pPr>
        <w:pStyle w:val="17"/>
        <w:numPr>
          <w:ilvl w:val="3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举例，系统解锁等级是</w:t>
      </w:r>
      <w:r>
        <w:rPr>
          <w:rFonts w:ascii="宋体" w:hAnsi="宋体" w:eastAsia="宋体"/>
        </w:rPr>
        <w:t>15</w:t>
      </w:r>
      <w:r>
        <w:rPr>
          <w:rFonts w:hint="eastAsia" w:ascii="宋体" w:hAnsi="宋体" w:eastAsia="宋体"/>
        </w:rPr>
        <w:t>级，玩家开服第一天玩到了8级，开服第二天玩到了1</w:t>
      </w:r>
      <w:r>
        <w:rPr>
          <w:rFonts w:ascii="宋体" w:hAnsi="宋体" w:eastAsia="宋体"/>
        </w:rPr>
        <w:t>5</w:t>
      </w:r>
      <w:r>
        <w:rPr>
          <w:rFonts w:hint="eastAsia" w:ascii="宋体" w:hAnsi="宋体" w:eastAsia="宋体"/>
        </w:rPr>
        <w:t>级，则开服第二天时，认为玩家只在线了1天，只能领取ID为1的奖励</w:t>
      </w:r>
    </w:p>
    <w:p w14:paraId="3131B698">
      <w:pPr>
        <w:pStyle w:val="1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每天5点刷新时间戳，进入下一天</w:t>
      </w:r>
    </w:p>
    <w:p w14:paraId="5B36B517">
      <w:pPr>
        <w:pStyle w:val="17"/>
        <w:rPr>
          <w:rFonts w:ascii="宋体" w:hAnsi="宋体" w:eastAsia="宋体"/>
        </w:rPr>
      </w:pPr>
    </w:p>
    <w:p w14:paraId="2821ADDA">
      <w:pPr>
        <w:pStyle w:val="3"/>
        <w:numPr>
          <w:ilvl w:val="0"/>
          <w:numId w:val="1"/>
        </w:numPr>
      </w:pPr>
      <w:bookmarkStart w:id="9" w:name="_Toc22574"/>
      <w:r>
        <w:rPr>
          <w:rFonts w:hint="eastAsia"/>
        </w:rPr>
        <w:t>美术参考</w:t>
      </w:r>
      <w:bookmarkEnd w:id="9"/>
    </w:p>
    <w:p w14:paraId="2B302637">
      <w:pPr>
        <w:ind w:left="420"/>
      </w:pPr>
      <w:r>
        <w:drawing>
          <wp:inline distT="0" distB="0" distL="0" distR="0">
            <wp:extent cx="4982845" cy="2487295"/>
            <wp:effectExtent l="0" t="0" r="825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2BFA">
      <w:pPr>
        <w:ind w:left="42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2436495"/>
            <wp:effectExtent l="0" t="0" r="3175" b="190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78E3B7">
      <w:pPr>
        <w:ind w:left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88560" cy="2806700"/>
            <wp:effectExtent l="0" t="0" r="2540" b="1270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D2283C">
      <w:pPr>
        <w:ind w:left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2966720"/>
            <wp:effectExtent l="0" t="0" r="2540" b="508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2436495"/>
            <wp:effectExtent l="0" t="0" r="3175" b="190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F3B32F">
      <w:pPr>
        <w:ind w:left="42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2954655"/>
            <wp:effectExtent l="0" t="0" r="3175" b="17145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4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0FC42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C70C7D"/>
    <w:multiLevelType w:val="multilevel"/>
    <w:tmpl w:val="6EC70C7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bullet"/>
      <w:lvlText w:val=""/>
      <w:lvlJc w:val="left"/>
      <w:pPr>
        <w:ind w:left="1134" w:hanging="283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559" w:hanging="283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ind w:left="1985" w:hanging="284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410" w:hanging="284"/>
      </w:pPr>
      <w:rPr>
        <w:rFonts w:hint="default" w:ascii="Wingdings" w:hAnsi="Wingdings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52"/>
    <w:rsid w:val="00054352"/>
    <w:rsid w:val="000860B0"/>
    <w:rsid w:val="00091761"/>
    <w:rsid w:val="00093DFF"/>
    <w:rsid w:val="000A66AD"/>
    <w:rsid w:val="000C7E83"/>
    <w:rsid w:val="002C6F04"/>
    <w:rsid w:val="0032575D"/>
    <w:rsid w:val="0033450E"/>
    <w:rsid w:val="00424365"/>
    <w:rsid w:val="00487F79"/>
    <w:rsid w:val="004B7F12"/>
    <w:rsid w:val="00640278"/>
    <w:rsid w:val="0070765B"/>
    <w:rsid w:val="00735E4E"/>
    <w:rsid w:val="00A0228E"/>
    <w:rsid w:val="00A8678B"/>
    <w:rsid w:val="00BE0B8A"/>
    <w:rsid w:val="00BF428B"/>
    <w:rsid w:val="00CC1006"/>
    <w:rsid w:val="00CD2AF4"/>
    <w:rsid w:val="00D063D8"/>
    <w:rsid w:val="00D579A9"/>
    <w:rsid w:val="00F46EFD"/>
    <w:rsid w:val="26D15F35"/>
    <w:rsid w:val="2B4F567C"/>
    <w:rsid w:val="438B3025"/>
    <w:rsid w:val="5804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6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uiPriority w:val="39"/>
  </w:style>
  <w:style w:type="paragraph" w:styleId="9">
    <w:name w:val="toc 2"/>
    <w:basedOn w:val="1"/>
    <w:next w:val="1"/>
    <w:autoRedefine/>
    <w:unhideWhenUsed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字符"/>
    <w:basedOn w:val="12"/>
    <w:link w:val="4"/>
    <w:uiPriority w:val="9"/>
    <w:rPr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19">
    <w:name w:val="页眉 字符"/>
    <w:basedOn w:val="12"/>
    <w:link w:val="7"/>
    <w:uiPriority w:val="99"/>
    <w:rPr>
      <w:sz w:val="18"/>
      <w:szCs w:val="18"/>
    </w:rPr>
  </w:style>
  <w:style w:type="character" w:customStyle="1" w:styleId="20">
    <w:name w:val="页脚 字符"/>
    <w:basedOn w:val="12"/>
    <w:link w:val="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ebp"/><Relationship Id="rId8" Type="http://schemas.openxmlformats.org/officeDocument/2006/relationships/image" Target="media/image4.webp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webp"/><Relationship Id="rId11" Type="http://schemas.openxmlformats.org/officeDocument/2006/relationships/image" Target="media/image7.webp"/><Relationship Id="rId10" Type="http://schemas.openxmlformats.org/officeDocument/2006/relationships/image" Target="media/image6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986</Words>
  <Characters>1042</Characters>
  <Lines>11</Lines>
  <Paragraphs>3</Paragraphs>
  <TotalTime>6</TotalTime>
  <ScaleCrop>false</ScaleCrop>
  <LinksUpToDate>false</LinksUpToDate>
  <CharactersWithSpaces>1081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2021-08-02T08:15:00Z</dcterms:created>
  <dc:creator>王 智伟</dc:creator>
  <cp:lastModifiedBy>王智伟</cp:lastModifiedBy>
  <dcterms:modified xsi:type="dcterms:W3CDTF">2025-03-18T10:40:39Z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eyJoZGlkIjoiYzRiOWFhNzlkODZlM2ZlZGJmZmE1MTBkNGY4MTU4NTMiLCJ1c2VySWQiOiIyNjcxNDA1MzYifQ==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F7873D0BA0AB485EAC44A8862BEB33B1_12</vt:lpwstr>
  </property>
</Properties>
</file>