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93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副本流程, 控制副本的进度和节奏,其地图的配置文件是 dun_{mapId}_e.py，见</w:t>
      </w:r>
    </w:p>
    <w:p w14:paraId="5D86FB6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"副本dun_id_{}配置说明.docx"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副本dun_id_{}配置说明.docx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说明</w:t>
      </w:r>
    </w:p>
    <w:p w14:paraId="339EFCC1">
      <w:pPr>
        <w:rPr>
          <w:rFonts w:hint="eastAsia"/>
          <w:lang w:val="en-US" w:eastAsia="zh-CN"/>
        </w:rPr>
      </w:pPr>
    </w:p>
    <w:p w14:paraId="60D85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拿新手单人副本来说</w:t>
      </w:r>
    </w:p>
    <w:p w14:paraId="23236F68">
      <w:pPr>
        <w:rPr>
          <w:rFonts w:hint="eastAsia"/>
          <w:lang w:val="en-US" w:eastAsia="zh-CN"/>
        </w:rPr>
      </w:pPr>
    </w:p>
    <w:p w14:paraId="37777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在创建了副本地图后</w:t>
      </w:r>
    </w:p>
    <w:p w14:paraId="2A53CF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需要创建spacemgr</w:t>
      </w:r>
    </w:p>
    <w:p w14:paraId="6C503E69">
      <w:r>
        <w:drawing>
          <wp:inline distT="0" distB="0" distL="114300" distR="114300">
            <wp:extent cx="5267960" cy="1957070"/>
            <wp:effectExtent l="0" t="0" r="889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110CC"/>
    <w:p w14:paraId="2544D3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然后创建  DungeonSpaceMgr 管理对象</w:t>
      </w:r>
    </w:p>
    <w:p w14:paraId="7CCEB611">
      <w:r>
        <w:drawing>
          <wp:inline distT="0" distB="0" distL="114300" distR="114300">
            <wp:extent cx="5271770" cy="5322570"/>
            <wp:effectExtent l="0" t="0" r="508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2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AFE6D"/>
    <w:p w14:paraId="320E5CAC"/>
    <w:p w14:paraId="53638EED"/>
    <w:p w14:paraId="7E2399BF"/>
    <w:p w14:paraId="717F3EF3"/>
    <w:p w14:paraId="05759F19"/>
    <w:p w14:paraId="5E0DDF2B"/>
    <w:p w14:paraId="22CF1334"/>
    <w:p w14:paraId="4E51030B"/>
    <w:p w14:paraId="6EDB01A1"/>
    <w:p w14:paraId="09031E1D"/>
    <w:p w14:paraId="18B5EE7F"/>
    <w:p w14:paraId="4603B54A"/>
    <w:p w14:paraId="1B965149"/>
    <w:p w14:paraId="7E90E31A"/>
    <w:p w14:paraId="23389E9B"/>
    <w:p w14:paraId="237B7D08"/>
    <w:p w14:paraId="7EC1EA6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Base 下DungeonSpaceMgr 管理对象</w:t>
      </w:r>
    </w:p>
    <w:p w14:paraId="387566DD">
      <w:r>
        <w:drawing>
          <wp:inline distT="0" distB="0" distL="114300" distR="114300">
            <wp:extent cx="5269865" cy="1145540"/>
            <wp:effectExtent l="0" t="0" r="698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5F7D2"/>
    <w:p w14:paraId="65CB8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 控制流程</w:t>
      </w:r>
    </w:p>
    <w:p w14:paraId="111C3345">
      <w:r>
        <w:drawing>
          <wp:inline distT="0" distB="0" distL="114300" distR="114300">
            <wp:extent cx="5265420" cy="1852930"/>
            <wp:effectExtent l="0" t="0" r="1143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FF2F4"/>
    <w:p w14:paraId="3F2F2A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Cell下DungeonSpaceMgr 管理对象</w:t>
      </w:r>
    </w:p>
    <w:p w14:paraId="552C0799">
      <w:r>
        <w:drawing>
          <wp:inline distT="0" distB="0" distL="114300" distR="114300">
            <wp:extent cx="5273040" cy="1492885"/>
            <wp:effectExtent l="0" t="0" r="381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6C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 控制流程</w:t>
      </w:r>
    </w:p>
    <w:p w14:paraId="50E3A766"/>
    <w:p w14:paraId="6E88D4E6">
      <w:r>
        <w:drawing>
          <wp:inline distT="0" distB="0" distL="114300" distR="114300">
            <wp:extent cx="5264785" cy="2326640"/>
            <wp:effectExtent l="0" t="0" r="12065" b="165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A409F"/>
    <w:p w14:paraId="3D2DE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角色身上也有base </w:t>
      </w:r>
    </w:p>
    <w:p w14:paraId="3E7B401B">
      <w:r>
        <w:drawing>
          <wp:inline distT="0" distB="0" distL="114300" distR="114300">
            <wp:extent cx="5272405" cy="1464310"/>
            <wp:effectExtent l="0" t="0" r="444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37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</w:t>
      </w:r>
    </w:p>
    <w:p w14:paraId="2383570C">
      <w:r>
        <w:drawing>
          <wp:inline distT="0" distB="0" distL="114300" distR="114300">
            <wp:extent cx="5272405" cy="1930400"/>
            <wp:effectExtent l="0" t="0" r="4445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DBA43">
      <w:pPr>
        <w:rPr>
          <w:rFonts w:hint="default"/>
          <w:lang w:val="en-US" w:eastAsia="zh-CN"/>
        </w:rPr>
      </w:pPr>
    </w:p>
    <w:p w14:paraId="54956C1B"/>
    <w:p w14:paraId="65A73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Cell的 DungeonSpaceMgr 管理对象创建后 通知创建 完毕</w:t>
      </w:r>
    </w:p>
    <w:p w14:paraId="1B15BC92">
      <w:r>
        <w:drawing>
          <wp:inline distT="0" distB="0" distL="114300" distR="114300">
            <wp:extent cx="5274310" cy="16192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7F03F"/>
    <w:p w14:paraId="27B59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 流程控制就在cell下的ISpaceMgr</w:t>
      </w:r>
    </w:p>
    <w:p w14:paraId="09806705">
      <w:r>
        <w:drawing>
          <wp:inline distT="0" distB="0" distL="114300" distR="114300">
            <wp:extent cx="5273040" cy="1960880"/>
            <wp:effectExtent l="0" t="0" r="381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371E6">
      <w:r>
        <w:drawing>
          <wp:inline distT="0" distB="0" distL="114300" distR="114300">
            <wp:extent cx="5271770" cy="4006215"/>
            <wp:effectExtent l="0" t="0" r="5080" b="133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9D2F8"/>
    <w:p w14:paraId="485A3AE6"/>
    <w:p w14:paraId="521D0D24"/>
    <w:p w14:paraId="625E2171"/>
    <w:p w14:paraId="0EF0AD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构建</w:t>
      </w:r>
    </w:p>
    <w:p w14:paraId="4D0AA41A">
      <w:r>
        <w:drawing>
          <wp:inline distT="0" distB="0" distL="114300" distR="114300">
            <wp:extent cx="5269230" cy="1184910"/>
            <wp:effectExtent l="0" t="0" r="7620" b="152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2B2FC"/>
    <w:p w14:paraId="6D13E619"/>
    <w:p w14:paraId="3DBCF8F9"/>
    <w:p w14:paraId="722A7855"/>
    <w:p w14:paraId="002A243B"/>
    <w:p w14:paraId="378FEEB8"/>
    <w:p w14:paraId="7239AE51"/>
    <w:p w14:paraId="733E3CA4"/>
    <w:p w14:paraId="4EA38CC7"/>
    <w:p w14:paraId="29540FC2"/>
    <w:p w14:paraId="327806C0"/>
    <w:p w14:paraId="78C30A2F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DungeonFlowControllerBuilder副本流程控制器构建</w:t>
      </w:r>
      <w:r>
        <w:rPr>
          <w:rFonts w:hint="eastAsia"/>
          <w:lang w:val="en-US" w:eastAsia="zh-CN"/>
        </w:rPr>
        <w:t>对象</w:t>
      </w:r>
    </w:p>
    <w:p w14:paraId="6169C12F">
      <w:r>
        <w:drawing>
          <wp:inline distT="0" distB="0" distL="114300" distR="114300">
            <wp:extent cx="5271770" cy="2904490"/>
            <wp:effectExtent l="0" t="0" r="5080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D4C26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FlowController流程控制器</w:t>
      </w:r>
      <w:r>
        <w:rPr>
          <w:rFonts w:hint="eastAsia"/>
          <w:lang w:val="en-US" w:eastAsia="zh-CN"/>
        </w:rPr>
        <w:t>对象</w:t>
      </w:r>
    </w:p>
    <w:p w14:paraId="7CF13080">
      <w:r>
        <w:drawing>
          <wp:inline distT="0" distB="0" distL="114300" distR="114300">
            <wp:extent cx="5271135" cy="1651000"/>
            <wp:effectExtent l="0" t="0" r="5715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494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开始构建所有流程,将事件存入 self.events</w:t>
      </w:r>
    </w:p>
    <w:p w14:paraId="3146CA3C">
      <w:r>
        <w:drawing>
          <wp:inline distT="0" distB="0" distL="114300" distR="114300">
            <wp:extent cx="5269865" cy="5079365"/>
            <wp:effectExtent l="0" t="0" r="6985" b="698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7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914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如创建怪物事件 build_createMonster</w:t>
      </w:r>
    </w:p>
    <w:p w14:paraId="29DFB88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57525" cy="3048000"/>
            <wp:effectExtent l="0" t="0" r="952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4174F207">
      <w:r>
        <w:drawing>
          <wp:inline distT="0" distB="0" distL="114300" distR="114300">
            <wp:extent cx="5266690" cy="2822575"/>
            <wp:effectExtent l="0" t="0" r="10160" b="1587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4415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创建事件 DungeonMonsterReleaseEvent</w:t>
      </w:r>
    </w:p>
    <w:p w14:paraId="083A9F39">
      <w:r>
        <w:drawing>
          <wp:inline distT="0" distB="0" distL="114300" distR="114300">
            <wp:extent cx="5273675" cy="2084705"/>
            <wp:effectExtent l="0" t="0" r="3175" b="1079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6B495">
      <w:r>
        <w:drawing>
          <wp:inline distT="0" distB="0" distL="114300" distR="114300">
            <wp:extent cx="5266690" cy="3863340"/>
            <wp:effectExtent l="0" t="0" r="10160" b="381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728F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事件都是集成父类_BasicElement,会向 controller注册 自己</w:t>
      </w:r>
    </w:p>
    <w:p w14:paraId="7705FC1A">
      <w:r>
        <w:drawing>
          <wp:inline distT="0" distB="0" distL="114300" distR="114300">
            <wp:extent cx="5271135" cy="4005580"/>
            <wp:effectExtent l="0" t="0" r="5715" b="1397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0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A448F">
      <w:r>
        <w:drawing>
          <wp:inline distT="0" distB="0" distL="114300" distR="114300">
            <wp:extent cx="2819400" cy="657225"/>
            <wp:effectExtent l="0" t="0" r="0" b="952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49772">
      <w:pPr>
        <w:rPr>
          <w:rFonts w:hint="default"/>
          <w:lang w:val="en-US" w:eastAsia="zh-CN"/>
        </w:rPr>
      </w:pPr>
    </w:p>
    <w:p w14:paraId="2DD6803C">
      <w:pPr>
        <w:rPr>
          <w:rFonts w:hint="default" w:eastAsiaTheme="minorEastAsia"/>
          <w:lang w:val="en-US" w:eastAsia="zh-CN"/>
        </w:rPr>
      </w:pPr>
    </w:p>
    <w:p w14:paraId="5151C333"/>
    <w:p w14:paraId="0D6052BA"/>
    <w:p w14:paraId="4BE74218"/>
    <w:p w14:paraId="5057E2F0"/>
    <w:p w14:paraId="6429D431"/>
    <w:p w14:paraId="12E06C41"/>
    <w:p w14:paraId="45CC0F4B"/>
    <w:p w14:paraId="661C95B1"/>
    <w:p w14:paraId="79929607"/>
    <w:p w14:paraId="10408F57"/>
    <w:p w14:paraId="54672B23"/>
    <w:p w14:paraId="752B7514">
      <w:r>
        <w:rPr>
          <w:rFonts w:hint="eastAsia"/>
          <w:lang w:val="en-US" w:eastAsia="zh-CN"/>
        </w:rPr>
        <w:t>然后是连接和转换所有流程,也就是将所有流程事件串联起来</w:t>
      </w:r>
    </w:p>
    <w:p w14:paraId="3D7CB884">
      <w:r>
        <w:drawing>
          <wp:inline distT="0" distB="0" distL="114300" distR="114300">
            <wp:extent cx="5269230" cy="5180965"/>
            <wp:effectExtent l="0" t="0" r="7620" b="63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8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259F"/>
    <w:p w14:paraId="6B93D8C2"/>
    <w:p w14:paraId="31E0E67B"/>
    <w:p w14:paraId="2F09872C"/>
    <w:p w14:paraId="2B0E0D7B"/>
    <w:p w14:paraId="3400B87F"/>
    <w:p w14:paraId="2BFF80AF"/>
    <w:p w14:paraId="2086D6E0"/>
    <w:p w14:paraId="74F54BDA"/>
    <w:p w14:paraId="1C48DBD7"/>
    <w:p w14:paraId="6F3A66FF"/>
    <w:p w14:paraId="02B7F387"/>
    <w:p w14:paraId="6D910BDC"/>
    <w:p w14:paraId="076E3884"/>
    <w:p w14:paraId="06CA28C7"/>
    <w:p w14:paraId="36948F19"/>
    <w:p w14:paraId="7B1D716F">
      <w:r>
        <w:rPr>
          <w:rFonts w:hint="eastAsia"/>
          <w:lang w:val="en-US" w:eastAsia="zh-CN"/>
        </w:rPr>
        <w:t>Link添加参数</w:t>
      </w:r>
    </w:p>
    <w:p w14:paraId="2F22E5E7">
      <w:r>
        <w:drawing>
          <wp:inline distT="0" distB="0" distL="114300" distR="114300">
            <wp:extent cx="5272405" cy="4575810"/>
            <wp:effectExtent l="0" t="0" r="4445" b="1524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7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5E097">
      <w:r>
        <w:drawing>
          <wp:inline distT="0" distB="0" distL="114300" distR="114300">
            <wp:extent cx="5269230" cy="1527810"/>
            <wp:effectExtent l="0" t="0" r="7620" b="1524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F768E"/>
    <w:p w14:paraId="62BEAC7A"/>
    <w:p w14:paraId="2694C52D"/>
    <w:p w14:paraId="56AA7E08"/>
    <w:p w14:paraId="2BB0F3BF"/>
    <w:p w14:paraId="0AF60FA4"/>
    <w:p w14:paraId="3848917A"/>
    <w:p w14:paraId="451BBDF6"/>
    <w:p w14:paraId="34C5289E"/>
    <w:p w14:paraId="1F5E9123"/>
    <w:p w14:paraId="0BB9CAA6"/>
    <w:p w14:paraId="7E750E54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trans</w:t>
      </w:r>
      <w:r>
        <w:rPr>
          <w:rFonts w:hint="eastAsia"/>
          <w:lang w:val="en-US" w:eastAsia="zh-CN"/>
        </w:rPr>
        <w:t>转换流程绑定</w:t>
      </w:r>
    </w:p>
    <w:p w14:paraId="5D4DAC52">
      <w:r>
        <w:drawing>
          <wp:inline distT="0" distB="0" distL="114300" distR="114300">
            <wp:extent cx="5269230" cy="4592320"/>
            <wp:effectExtent l="0" t="0" r="7620" b="1778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48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创建怪物是基础事件走bind</w:t>
      </w:r>
    </w:p>
    <w:p w14:paraId="71780164">
      <w:r>
        <w:drawing>
          <wp:inline distT="0" distB="0" distL="114300" distR="114300">
            <wp:extent cx="5273675" cy="435610"/>
            <wp:effectExtent l="0" t="0" r="3175" b="254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F05B4">
      <w:r>
        <w:drawing>
          <wp:inline distT="0" distB="0" distL="114300" distR="114300">
            <wp:extent cx="5269230" cy="2718435"/>
            <wp:effectExtent l="0" t="0" r="7620" b="571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2D025"/>
    <w:p w14:paraId="1EDA9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流程构建完毕后check_all</w:t>
      </w:r>
    </w:p>
    <w:p w14:paraId="0194A6AE">
      <w:r>
        <w:drawing>
          <wp:inline distT="0" distB="0" distL="114300" distR="114300">
            <wp:extent cx="5271770" cy="2398395"/>
            <wp:effectExtent l="0" t="0" r="5080" b="190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18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Check没什么特别的</w:t>
      </w:r>
    </w:p>
    <w:p w14:paraId="1B79AA57">
      <w:r>
        <w:drawing>
          <wp:inline distT="0" distB="0" distL="114300" distR="114300">
            <wp:extent cx="3305175" cy="1972310"/>
            <wp:effectExtent l="0" t="0" r="9525" b="889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46E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最后是开始流程</w:t>
      </w:r>
    </w:p>
    <w:p w14:paraId="4AACFF19">
      <w:r>
        <w:drawing>
          <wp:inline distT="0" distB="0" distL="114300" distR="114300">
            <wp:extent cx="5271770" cy="2298065"/>
            <wp:effectExtent l="0" t="0" r="5080" b="698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A824C"/>
    <w:p w14:paraId="3F19F656">
      <w:r>
        <w:drawing>
          <wp:inline distT="0" distB="0" distL="114300" distR="114300">
            <wp:extent cx="5248275" cy="2381250"/>
            <wp:effectExtent l="0" t="0" r="9525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7CB7">
      <w:r>
        <w:drawing>
          <wp:inline distT="0" distB="0" distL="114300" distR="114300">
            <wp:extent cx="5274310" cy="1442085"/>
            <wp:effectExtent l="0" t="0" r="2540" b="571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5E5D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其中self._start_node是在构建的时候 流程事件id最小的那个</w:t>
      </w:r>
    </w:p>
    <w:p w14:paraId="7B1B9A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一般都是type 为 dunStart的</w:t>
      </w:r>
    </w:p>
    <w:p w14:paraId="104E1559">
      <w:pPr>
        <w:rPr>
          <w:rFonts w:hint="default" w:eastAsiaTheme="minorEastAsia"/>
          <w:lang w:val="en-US" w:eastAsia="zh-CN"/>
        </w:rPr>
      </w:pPr>
    </w:p>
    <w:p w14:paraId="546AECE1">
      <w:r>
        <w:drawing>
          <wp:inline distT="0" distB="0" distL="114300" distR="114300">
            <wp:extent cx="5210175" cy="1400175"/>
            <wp:effectExtent l="0" t="0" r="9525" b="952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F73B5">
      <w:r>
        <w:drawing>
          <wp:inline distT="0" distB="0" distL="114300" distR="114300">
            <wp:extent cx="3324225" cy="2228850"/>
            <wp:effectExtent l="0" t="0" r="9525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3DB11">
      <w:r>
        <w:drawing>
          <wp:inline distT="0" distB="0" distL="114300" distR="114300">
            <wp:extent cx="5271135" cy="569595"/>
            <wp:effectExtent l="0" t="0" r="5715" b="190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059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创建开始流程</w:t>
      </w:r>
    </w:p>
    <w:p w14:paraId="27E6AD06">
      <w:r>
        <w:drawing>
          <wp:inline distT="0" distB="0" distL="114300" distR="114300">
            <wp:extent cx="5272405" cy="1480185"/>
            <wp:effectExtent l="0" t="0" r="4445" b="571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15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绑定处理流程事件 handleStartDungeon</w:t>
      </w:r>
    </w:p>
    <w:p w14:paraId="01D43D73">
      <w:pPr>
        <w:rPr>
          <w:rFonts w:hint="default" w:eastAsiaTheme="minorEastAsia"/>
          <w:lang w:val="en-US" w:eastAsia="zh-CN"/>
        </w:rPr>
      </w:pPr>
    </w:p>
    <w:p w14:paraId="4EF97D95">
      <w:r>
        <w:drawing>
          <wp:inline distT="0" distB="0" distL="114300" distR="114300">
            <wp:extent cx="5273040" cy="3705225"/>
            <wp:effectExtent l="0" t="0" r="3810" b="952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81D37"/>
    <w:p w14:paraId="3E3BFB61"/>
    <w:p w14:paraId="4B6ADF45"/>
    <w:p w14:paraId="7D3D1520"/>
    <w:p w14:paraId="32AD3DEA"/>
    <w:p w14:paraId="7B7D0A7B"/>
    <w:p w14:paraId="1698040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开始触发 开始副本任务</w:t>
      </w:r>
    </w:p>
    <w:p w14:paraId="2E6AD53C">
      <w:r>
        <w:drawing>
          <wp:inline distT="0" distB="0" distL="114300" distR="114300">
            <wp:extent cx="5172075" cy="1704975"/>
            <wp:effectExtent l="0" t="0" r="9525" b="952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520440"/>
            <wp:effectExtent l="0" t="0" r="3810" b="381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3D10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也就是触发开始副本任务事件的finish事件</w:t>
      </w:r>
    </w:p>
    <w:p w14:paraId="5C28657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一些等待触发的 任务事件，会转到waiting_for_trigger队列</w:t>
      </w:r>
    </w:p>
    <w:p w14:paraId="2BED2E82">
      <w:r>
        <w:drawing>
          <wp:inline distT="0" distB="0" distL="114300" distR="114300">
            <wp:extent cx="5273675" cy="2798445"/>
            <wp:effectExtent l="0" t="0" r="3175" b="190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39EE1">
      <w:r>
        <w:drawing>
          <wp:inline distT="0" distB="0" distL="114300" distR="114300">
            <wp:extent cx="3638550" cy="885825"/>
            <wp:effectExtent l="0" t="0" r="0" b="952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17156">
      <w:r>
        <w:drawing>
          <wp:inline distT="0" distB="0" distL="114300" distR="114300">
            <wp:extent cx="3105150" cy="7743825"/>
            <wp:effectExtent l="0" t="0" r="0" b="952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74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C214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其中1013是创建npc,这个npc就是目标位置的标记点</w:t>
      </w:r>
    </w:p>
    <w:p w14:paraId="7E874F0A">
      <w:r>
        <w:drawing>
          <wp:inline distT="0" distB="0" distL="114300" distR="114300">
            <wp:extent cx="3276600" cy="2143125"/>
            <wp:effectExtent l="0" t="0" r="0" b="952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297680"/>
            <wp:effectExtent l="0" t="0" r="4445" b="762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A9457">
      <w:r>
        <w:drawing>
          <wp:inline distT="0" distB="0" distL="114300" distR="114300">
            <wp:extent cx="3800475" cy="2590800"/>
            <wp:effectExtent l="0" t="0" r="9525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3DA2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693035"/>
            <wp:effectExtent l="0" t="0" r="4445" b="1206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A4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对应1020 完成任务86060008流程 </w:t>
      </w:r>
    </w:p>
    <w:p w14:paraId="6872070D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381250" cy="2124075"/>
            <wp:effectExtent l="0" t="0" r="0" b="9525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9D072"/>
    <w:p w14:paraId="3562C04D"/>
    <w:p w14:paraId="3EAE07C6"/>
    <w:p w14:paraId="4F0B67A2"/>
    <w:p w14:paraId="416C9F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新手副本任务 86060034，出生点79.53254, 40.4816, 48.57558</w:t>
      </w:r>
    </w:p>
    <w:p w14:paraId="5679F581">
      <w:r>
        <w:drawing>
          <wp:inline distT="0" distB="0" distL="114300" distR="114300">
            <wp:extent cx="4657725" cy="240982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B11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初始坐标</w:t>
      </w:r>
    </w:p>
    <w:p w14:paraId="6E0FA3C7">
      <w:r>
        <w:drawing>
          <wp:inline distT="0" distB="0" distL="114300" distR="114300">
            <wp:extent cx="5263515" cy="2873375"/>
            <wp:effectExtent l="0" t="0" r="13335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26AF4"/>
    <w:p w14:paraId="50B72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任务包含多个子任务</w:t>
      </w:r>
    </w:p>
    <w:p w14:paraId="1D0060B0">
      <w:r>
        <w:drawing>
          <wp:inline distT="0" distB="0" distL="114300" distR="114300">
            <wp:extent cx="2171700" cy="19431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4BB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其中第一个子任务86060008是到达指定点111,， 51</w:t>
      </w:r>
    </w:p>
    <w:p w14:paraId="43C9DC52">
      <w:r>
        <w:drawing>
          <wp:inline distT="0" distB="0" distL="114300" distR="114300">
            <wp:extent cx="5271135" cy="6090920"/>
            <wp:effectExtent l="0" t="0" r="5715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9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966D8">
      <w:r>
        <w:drawing>
          <wp:inline distT="0" distB="0" distL="114300" distR="114300">
            <wp:extent cx="5269865" cy="2527935"/>
            <wp:effectExtent l="0" t="0" r="6985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57F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对应上面副本的1013的路标NPC和 1020的任务完成流程 </w:t>
      </w:r>
    </w:p>
    <w:p w14:paraId="6DD025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当到达该位置时，完成任务 86060008</w:t>
      </w:r>
    </w:p>
    <w:p w14:paraId="1D65BB6A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owner.flowCtrlOnTaskComplete(taskId)</w:t>
      </w:r>
      <w:r>
        <w:rPr>
          <w:rFonts w:hint="eastAsia"/>
          <w:lang w:val="en-US" w:eastAsia="zh-CN"/>
        </w:rPr>
        <w:t xml:space="preserve"> 通知完成任务更新流程,此时任务id是86060008</w:t>
      </w:r>
    </w:p>
    <w:p w14:paraId="672D176C"/>
    <w:p w14:paraId="62514DFF">
      <w:r>
        <w:drawing>
          <wp:inline distT="0" distB="0" distL="114300" distR="114300">
            <wp:extent cx="5273040" cy="5541645"/>
            <wp:effectExtent l="0" t="0" r="3810" b="19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4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72BE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后续任务模块领取新任务 86060009</w:t>
      </w:r>
    </w:p>
    <w:p w14:paraId="11C56B19">
      <w:pPr>
        <w:rPr>
          <w:rFonts w:hint="eastAsia"/>
          <w:lang w:val="en-US" w:eastAsia="zh-CN"/>
        </w:rPr>
      </w:pPr>
    </w:p>
    <w:p w14:paraId="5CE84859"/>
    <w:p w14:paraId="41436FD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先看构建完成任务流程</w:t>
      </w:r>
    </w:p>
    <w:p w14:paraId="03D8BAC3">
      <w:r>
        <w:drawing>
          <wp:inline distT="0" distB="0" distL="114300" distR="114300">
            <wp:extent cx="5273040" cy="768985"/>
            <wp:effectExtent l="0" t="0" r="3810" b="1206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32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创建完成认为事件</w:t>
      </w:r>
    </w:p>
    <w:p w14:paraId="53D8C53E">
      <w:r>
        <w:drawing>
          <wp:inline distT="0" distB="0" distL="114300" distR="114300">
            <wp:extent cx="5273040" cy="1264285"/>
            <wp:effectExtent l="0" t="0" r="3810" b="1206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B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等待完成任务事件WaitingTaskCompleteEvent</w:t>
      </w:r>
    </w:p>
    <w:p w14:paraId="59822945">
      <w:r>
        <w:drawing>
          <wp:inline distT="0" distB="0" distL="114300" distR="114300">
            <wp:extent cx="5272405" cy="3165475"/>
            <wp:effectExtent l="0" t="0" r="4445" b="1587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B27BA">
      <w:pPr>
        <w:rPr>
          <w:rFonts w:hint="default"/>
          <w:lang w:val="en-US" w:eastAsia="zh-CN"/>
        </w:rPr>
      </w:pPr>
    </w:p>
    <w:p w14:paraId="2DD69895">
      <w:r>
        <w:rPr>
          <w:rFonts w:hint="eastAsia"/>
          <w:lang w:val="en-US" w:eastAsia="zh-CN"/>
        </w:rPr>
        <w:t>再看触发完成任务</w:t>
      </w:r>
    </w:p>
    <w:p w14:paraId="50047BF1">
      <w:r>
        <w:drawing>
          <wp:inline distT="0" distB="0" distL="114300" distR="114300">
            <wp:extent cx="5269230" cy="979170"/>
            <wp:effectExtent l="0" t="0" r="7620" b="1143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85A7E">
      <w:r>
        <w:drawing>
          <wp:inline distT="0" distB="0" distL="114300" distR="114300">
            <wp:extent cx="5238750" cy="304800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2F8BA">
      <w:r>
        <w:rPr>
          <w:rFonts w:hint="eastAsia"/>
          <w:lang w:val="en-US" w:eastAsia="zh-CN"/>
        </w:rPr>
        <w:t>触发当前流程的事件</w:t>
      </w:r>
    </w:p>
    <w:p w14:paraId="3B6C5899">
      <w:r>
        <w:drawing>
          <wp:inline distT="0" distB="0" distL="114300" distR="114300">
            <wp:extent cx="5268595" cy="1325245"/>
            <wp:effectExtent l="0" t="0" r="8255" b="825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2D836"/>
    <w:p w14:paraId="5AEDC3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触发流程事件</w:t>
      </w:r>
    </w:p>
    <w:p w14:paraId="27655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 super(WaitingTaskCompleteEvent, self).handle_be_triggered(src_e, src_idx, idx, obj, **ref_params)调用父类实现当前流程的 将后续转换流程的加入 waiting队列</w:t>
      </w:r>
    </w:p>
    <w:p w14:paraId="7D7347E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529840"/>
            <wp:effectExtent l="0" t="0" r="3810" b="381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6E4C">
      <w:pPr>
        <w:rPr>
          <w:rFonts w:hint="default"/>
          <w:lang w:val="en-US" w:eastAsia="zh-CN"/>
        </w:rPr>
      </w:pPr>
    </w:p>
    <w:p w14:paraId="2CF852CC">
      <w:r>
        <w:drawing>
          <wp:inline distT="0" distB="0" distL="114300" distR="114300">
            <wp:extent cx="5271135" cy="1617980"/>
            <wp:effectExtent l="0" t="0" r="5715" b="127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0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 1020的后续流程是1017 对应的任务是86060009</w:t>
      </w:r>
    </w:p>
    <w:p w14:paraId="37E74C89">
      <w:pPr>
        <w:rPr>
          <w:rFonts w:hint="default"/>
          <w:lang w:val="en-US" w:eastAsia="zh-CN"/>
        </w:rPr>
      </w:pPr>
    </w:p>
    <w:p w14:paraId="0A62A783">
      <w:r>
        <w:drawing>
          <wp:inline distT="0" distB="0" distL="114300" distR="114300">
            <wp:extent cx="2771775" cy="4800600"/>
            <wp:effectExtent l="0" t="0" r="9525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3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即到达指定点84,， 92</w:t>
      </w:r>
    </w:p>
    <w:p w14:paraId="3970775B">
      <w:pPr>
        <w:rPr>
          <w:rFonts w:hint="default"/>
          <w:lang w:val="en-US" w:eastAsia="zh-CN"/>
        </w:rPr>
      </w:pPr>
    </w:p>
    <w:p w14:paraId="7AC16AA0">
      <w:r>
        <w:drawing>
          <wp:inline distT="0" distB="0" distL="114300" distR="114300">
            <wp:extent cx="4724400" cy="57150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23991">
      <w:pPr>
        <w:rPr>
          <w:rFonts w:hint="eastAsia"/>
          <w:lang w:val="en-US" w:eastAsia="zh-CN"/>
        </w:rPr>
      </w:pPr>
    </w:p>
    <w:p w14:paraId="6FA78F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getTaskCurrentState</w:t>
      </w:r>
      <w:r>
        <w:rPr>
          <w:rFonts w:hint="eastAsia"/>
          <w:lang w:val="en-US" w:eastAsia="zh-CN"/>
        </w:rPr>
        <w:t>询问base任务是否完成然后回调flowCtrlIsTaskCompleteCallback</w:t>
      </w:r>
    </w:p>
    <w:p w14:paraId="7515F5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触发后续转换事件 也就是1017,由于还未完成所以没有触发</w:t>
      </w:r>
    </w:p>
    <w:p w14:paraId="5D000D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等到移动到对应位置后触发 任务 86060009, 同时 新任务 86060010 击杀后续生成的三只怪物</w:t>
      </w:r>
    </w:p>
    <w:p w14:paraId="6B252B25">
      <w:pPr>
        <w:rPr>
          <w:rFonts w:hint="default"/>
          <w:lang w:val="en-US" w:eastAsia="zh-CN"/>
        </w:rPr>
      </w:pPr>
    </w:p>
    <w:p w14:paraId="53DE8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其中完成任务通知地图流程管理进行下一个流程 1060</w:t>
      </w:r>
    </w:p>
    <w:p w14:paraId="43EB86C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10050" cy="4486275"/>
            <wp:effectExtent l="0" t="0" r="0" b="952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5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然后通知客户端播放动画播放怪物动画98000002</w:t>
      </w:r>
    </w:p>
    <w:p w14:paraId="14DC5C13">
      <w:r>
        <w:drawing>
          <wp:inline distT="0" distB="0" distL="114300" distR="114300">
            <wp:extent cx="5267960" cy="2541270"/>
            <wp:effectExtent l="0" t="0" r="8890" b="1143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3A57"/>
    <w:p w14:paraId="209B2B20"/>
    <w:p w14:paraId="1B2450A4"/>
    <w:p w14:paraId="4B38CE2B"/>
    <w:p w14:paraId="634A6138"/>
    <w:p w14:paraId="43C40EC2"/>
    <w:p w14:paraId="342EC512"/>
    <w:p w14:paraId="04CC9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其中1060包含两个字 流程</w:t>
      </w:r>
    </w:p>
    <w:p w14:paraId="148A65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1003创建三只怪物, 这个</w:t>
      </w:r>
    </w:p>
    <w:p w14:paraId="508DA87C">
      <w:r>
        <w:drawing>
          <wp:inline distT="0" distB="0" distL="114300" distR="114300">
            <wp:extent cx="2743200" cy="2943225"/>
            <wp:effectExtent l="0" t="0" r="0" b="9525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65A66">
      <w:r>
        <w:drawing>
          <wp:inline distT="0" distB="0" distL="114300" distR="114300">
            <wp:extent cx="4391025" cy="4714875"/>
            <wp:effectExtent l="0" t="0" r="9525" b="9525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4B15"/>
    <w:p w14:paraId="4655D81D"/>
    <w:p w14:paraId="705E8D68"/>
    <w:p w14:paraId="6F9FA1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1015等待任务86060011完成，这个任务也就是 到达下一个位置，</w:t>
      </w:r>
    </w:p>
    <w:p w14:paraId="1BB2E8F2">
      <w:r>
        <w:drawing>
          <wp:inline distT="0" distB="0" distL="114300" distR="114300">
            <wp:extent cx="2524125" cy="2171700"/>
            <wp:effectExtent l="0" t="0" r="9525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90EA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810000" cy="512445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4F6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播放动画完会有怪物出现</w:t>
      </w:r>
    </w:p>
    <w:p w14:paraId="08831A49"/>
    <w:p w14:paraId="5E5D061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24450" cy="3952875"/>
            <wp:effectExtent l="0" t="0" r="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0539E">
      <w:pPr>
        <w:rPr>
          <w:rFonts w:hint="default" w:eastAsiaTheme="minorEastAsia"/>
          <w:lang w:val="en-US" w:eastAsia="zh-CN"/>
        </w:rPr>
      </w:pPr>
    </w:p>
    <w:p w14:paraId="4C34D84D">
      <w:pPr>
        <w:rPr>
          <w:rFonts w:hint="default" w:eastAsiaTheme="minorEastAsia"/>
          <w:lang w:val="en-US" w:eastAsia="zh-CN"/>
        </w:rPr>
      </w:pPr>
    </w:p>
    <w:p w14:paraId="732CD58F">
      <w:pPr>
        <w:rPr>
          <w:rFonts w:hint="default" w:eastAsiaTheme="minorEastAsia"/>
          <w:lang w:val="en-US" w:eastAsia="zh-CN"/>
        </w:rPr>
      </w:pPr>
    </w:p>
    <w:p w14:paraId="13ED3B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击杀怪物后完成 86060010,触发 1009流程,这个流程是 在start 流程里就加入了</w:t>
      </w:r>
    </w:p>
    <w:p w14:paraId="4CAC807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819400" cy="1762125"/>
            <wp:effectExtent l="0" t="0" r="0" b="9525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E0950">
      <w:pPr>
        <w:rPr>
          <w:rFonts w:hint="eastAsia"/>
          <w:lang w:val="en-US" w:eastAsia="zh-CN"/>
        </w:rPr>
      </w:pPr>
    </w:p>
    <w:p w14:paraId="20AA8B76">
      <w:pPr>
        <w:rPr>
          <w:rFonts w:hint="eastAsia"/>
          <w:lang w:val="en-US" w:eastAsia="zh-CN"/>
        </w:rPr>
      </w:pPr>
    </w:p>
    <w:p w14:paraId="01469242">
      <w:pPr>
        <w:rPr>
          <w:rFonts w:hint="eastAsia"/>
          <w:lang w:val="en-US" w:eastAsia="zh-CN"/>
        </w:rPr>
      </w:pPr>
    </w:p>
    <w:p w14:paraId="51301133">
      <w:pPr>
        <w:rPr>
          <w:rFonts w:hint="eastAsia"/>
          <w:lang w:val="en-US" w:eastAsia="zh-CN"/>
        </w:rPr>
      </w:pPr>
    </w:p>
    <w:p w14:paraId="059CAF2E">
      <w:pPr>
        <w:rPr>
          <w:rFonts w:hint="eastAsia"/>
          <w:lang w:val="en-US" w:eastAsia="zh-CN"/>
        </w:rPr>
      </w:pPr>
    </w:p>
    <w:p w14:paraId="51D98F5C">
      <w:pPr>
        <w:rPr>
          <w:rFonts w:hint="eastAsia"/>
          <w:lang w:val="en-US" w:eastAsia="zh-CN"/>
        </w:rPr>
      </w:pPr>
    </w:p>
    <w:p w14:paraId="78182296">
      <w:pPr>
        <w:rPr>
          <w:rFonts w:hint="eastAsia"/>
          <w:lang w:val="en-US" w:eastAsia="zh-CN"/>
        </w:rPr>
      </w:pPr>
    </w:p>
    <w:p w14:paraId="175E3E5E">
      <w:pPr>
        <w:rPr>
          <w:rFonts w:hint="eastAsia"/>
          <w:lang w:val="en-US" w:eastAsia="zh-CN"/>
        </w:rPr>
      </w:pPr>
    </w:p>
    <w:p w14:paraId="0ABDBC06">
      <w:pPr>
        <w:rPr>
          <w:rFonts w:hint="eastAsia"/>
          <w:lang w:val="en-US" w:eastAsia="zh-CN"/>
        </w:rPr>
      </w:pPr>
    </w:p>
    <w:p w14:paraId="59F1B300">
      <w:pPr>
        <w:rPr>
          <w:rFonts w:hint="eastAsia"/>
          <w:lang w:val="en-US" w:eastAsia="zh-CN"/>
        </w:rPr>
      </w:pPr>
    </w:p>
    <w:p w14:paraId="7A64D386">
      <w:pPr>
        <w:rPr>
          <w:rFonts w:hint="eastAsia"/>
          <w:lang w:val="en-US" w:eastAsia="zh-CN"/>
        </w:rPr>
      </w:pPr>
    </w:p>
    <w:p w14:paraId="3AF93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还有一些定时触发的</w:t>
      </w:r>
    </w:p>
    <w:p w14:paraId="5666DB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会在waitting触发的时候 调用.next创建定时器</w:t>
      </w:r>
    </w:p>
    <w:p w14:paraId="013FF10C">
      <w:r>
        <w:drawing>
          <wp:inline distT="0" distB="0" distL="114300" distR="114300">
            <wp:extent cx="5273040" cy="2055495"/>
            <wp:effectExtent l="0" t="0" r="3810" b="1905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3CC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创建定时器，回调flowControllerDelayExecEventCallback</w:t>
      </w:r>
    </w:p>
    <w:p w14:paraId="77BEEBB2">
      <w:r>
        <w:drawing>
          <wp:inline distT="0" distB="0" distL="114300" distR="114300">
            <wp:extent cx="5272405" cy="2391410"/>
            <wp:effectExtent l="0" t="0" r="4445" b="889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C9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回调 触发</w:t>
      </w:r>
    </w:p>
    <w:p w14:paraId="16A35EF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561340"/>
            <wp:effectExtent l="0" t="0" r="4445" b="1016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172CB">
      <w:pPr>
        <w:rPr>
          <w:rFonts w:hint="eastAsia"/>
          <w:lang w:val="en-US" w:eastAsia="zh-CN"/>
        </w:rPr>
      </w:pPr>
    </w:p>
    <w:p w14:paraId="5662254B"/>
    <w:p w14:paraId="2CEDAF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先触发父类自己的任务</w:t>
      </w:r>
    </w:p>
    <w:p w14:paraId="7C6BF4F7">
      <w:r>
        <w:drawing>
          <wp:inline distT="0" distB="0" distL="114300" distR="114300">
            <wp:extent cx="5269865" cy="895350"/>
            <wp:effectExtent l="0" t="0" r="6985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31A4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再触发 子类 </w:t>
      </w:r>
    </w:p>
    <w:p w14:paraId="37B00E3A">
      <w:r>
        <w:drawing>
          <wp:inline distT="0" distB="0" distL="114300" distR="114300">
            <wp:extent cx="5271135" cy="2564765"/>
            <wp:effectExtent l="0" t="0" r="5715" b="6985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66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同上 后续还有其他流程</w:t>
      </w:r>
    </w:p>
    <w:p w14:paraId="1910085E">
      <w:r>
        <w:drawing>
          <wp:inline distT="0" distB="0" distL="114300" distR="114300">
            <wp:extent cx="3400425" cy="2390775"/>
            <wp:effectExtent l="0" t="0" r="9525" b="9525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CD8B5">
      <w:pPr>
        <w:rPr>
          <w:rFonts w:hint="eastAsia" w:eastAsiaTheme="minorEastAsia"/>
          <w:lang w:val="en-US" w:eastAsia="zh-CN"/>
        </w:rPr>
      </w:pPr>
    </w:p>
    <w:p w14:paraId="4EAF77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这里是副本 超时失败</w:t>
      </w:r>
    </w:p>
    <w:p w14:paraId="1BD1A85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71900" cy="215265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FF47B">
      <w:pPr>
        <w:rPr>
          <w:rFonts w:hint="eastAsia"/>
          <w:lang w:val="en-US" w:eastAsia="zh-CN"/>
        </w:rPr>
      </w:pPr>
    </w:p>
    <w:p w14:paraId="5A7C04CD">
      <w:pPr>
        <w:rPr>
          <w:rFonts w:hint="eastAsia"/>
          <w:lang w:val="en-US" w:eastAsia="zh-CN"/>
        </w:rPr>
      </w:pPr>
    </w:p>
    <w:p w14:paraId="30744EAE">
      <w:pPr>
        <w:rPr>
          <w:rFonts w:hint="eastAsia"/>
          <w:lang w:val="en-US" w:eastAsia="zh-CN"/>
        </w:rPr>
      </w:pPr>
    </w:p>
    <w:p w14:paraId="21B5F263">
      <w:pPr>
        <w:rPr>
          <w:rFonts w:hint="eastAsia"/>
          <w:lang w:val="en-US" w:eastAsia="zh-CN"/>
        </w:rPr>
      </w:pPr>
    </w:p>
    <w:p w14:paraId="43497F32">
      <w:pPr>
        <w:rPr>
          <w:rFonts w:hint="eastAsia"/>
          <w:lang w:val="en-US" w:eastAsia="zh-CN"/>
        </w:rPr>
      </w:pPr>
    </w:p>
    <w:p w14:paraId="4950372A">
      <w:pPr>
        <w:rPr>
          <w:rFonts w:hint="eastAsia"/>
          <w:lang w:val="en-US" w:eastAsia="zh-CN"/>
        </w:rPr>
      </w:pPr>
    </w:p>
    <w:p w14:paraId="4F2D049F">
      <w:pPr>
        <w:rPr>
          <w:rFonts w:hint="eastAsia"/>
          <w:lang w:val="en-US" w:eastAsia="zh-CN"/>
        </w:rPr>
      </w:pPr>
    </w:p>
    <w:p w14:paraId="56D97DAC">
      <w:pPr>
        <w:rPr>
          <w:rFonts w:hint="eastAsia"/>
          <w:lang w:val="en-US" w:eastAsia="zh-CN"/>
        </w:rPr>
      </w:pPr>
    </w:p>
    <w:p w14:paraId="22C0AD0B">
      <w:pPr>
        <w:rPr>
          <w:rFonts w:hint="eastAsia"/>
          <w:lang w:val="en-US" w:eastAsia="zh-CN"/>
        </w:rPr>
      </w:pPr>
    </w:p>
    <w:p w14:paraId="548025F1">
      <w:pPr>
        <w:rPr>
          <w:rFonts w:hint="eastAsia"/>
          <w:lang w:val="en-US" w:eastAsia="zh-CN"/>
        </w:rPr>
      </w:pPr>
    </w:p>
    <w:p w14:paraId="05A4512E">
      <w:pPr>
        <w:rPr>
          <w:rFonts w:hint="eastAsia"/>
          <w:lang w:val="en-US" w:eastAsia="zh-CN"/>
        </w:rPr>
      </w:pPr>
    </w:p>
    <w:p w14:paraId="79D64254">
      <w:pPr>
        <w:rPr>
          <w:rFonts w:hint="eastAsia"/>
          <w:lang w:val="en-US" w:eastAsia="zh-CN"/>
        </w:rPr>
      </w:pPr>
    </w:p>
    <w:p w14:paraId="6FE1C578">
      <w:pPr>
        <w:rPr>
          <w:rFonts w:hint="eastAsia"/>
          <w:lang w:val="en-US" w:eastAsia="zh-CN"/>
        </w:rPr>
      </w:pPr>
    </w:p>
    <w:p w14:paraId="68493CE6">
      <w:pPr>
        <w:rPr>
          <w:rFonts w:hint="eastAsia"/>
          <w:lang w:val="en-US" w:eastAsia="zh-CN"/>
        </w:rPr>
      </w:pPr>
    </w:p>
    <w:p w14:paraId="44B2E880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子类继承event，如DungeonMonsterReleaseEvent会实现handle_be_triggered,然后里面实现该事件的主要内容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48810" cy="2350135"/>
            <wp:effectExtent l="0" t="0" r="8890" b="12065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2350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,然后调用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父类的 handle_be_triggered,然后调用自己的self._handler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89270" cy="1897380"/>
            <wp:effectExtent l="0" t="0" r="11430" b="762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1897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A2D389">
      <w:pPr>
        <w:rPr>
          <w:rFonts w:hint="eastAsia"/>
          <w:lang w:val="en-US" w:eastAsia="zh-CN"/>
        </w:rPr>
      </w:pPr>
    </w:p>
    <w:p w14:paraId="571B35C5">
      <w:pPr>
        <w:rPr>
          <w:rFonts w:hint="eastAsia"/>
          <w:lang w:val="en-US" w:eastAsia="zh-CN"/>
        </w:rPr>
      </w:pPr>
    </w:p>
    <w:p w14:paraId="6BBD847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B4CF1"/>
    <w:rsid w:val="008D313A"/>
    <w:rsid w:val="00B16D5D"/>
    <w:rsid w:val="00D77623"/>
    <w:rsid w:val="00DF3F59"/>
    <w:rsid w:val="01866164"/>
    <w:rsid w:val="01F23506"/>
    <w:rsid w:val="03141510"/>
    <w:rsid w:val="03327D1F"/>
    <w:rsid w:val="034B09B1"/>
    <w:rsid w:val="03896EB3"/>
    <w:rsid w:val="04CA728C"/>
    <w:rsid w:val="04FE61A9"/>
    <w:rsid w:val="05C31E2C"/>
    <w:rsid w:val="064417AA"/>
    <w:rsid w:val="0677609C"/>
    <w:rsid w:val="06A72333"/>
    <w:rsid w:val="07154A90"/>
    <w:rsid w:val="075B3040"/>
    <w:rsid w:val="081051A4"/>
    <w:rsid w:val="08674306"/>
    <w:rsid w:val="08AD73F1"/>
    <w:rsid w:val="08D8231C"/>
    <w:rsid w:val="08F81F38"/>
    <w:rsid w:val="09331ABF"/>
    <w:rsid w:val="0A147B34"/>
    <w:rsid w:val="0AAB1DEA"/>
    <w:rsid w:val="0AE10CAD"/>
    <w:rsid w:val="0AE5611D"/>
    <w:rsid w:val="0B675A67"/>
    <w:rsid w:val="0CDB522D"/>
    <w:rsid w:val="0D732BFC"/>
    <w:rsid w:val="0D7C4C82"/>
    <w:rsid w:val="0E5822A7"/>
    <w:rsid w:val="0EBB3483"/>
    <w:rsid w:val="0F8041BF"/>
    <w:rsid w:val="104172BB"/>
    <w:rsid w:val="10774656"/>
    <w:rsid w:val="1087349F"/>
    <w:rsid w:val="109615A3"/>
    <w:rsid w:val="10BC5375"/>
    <w:rsid w:val="112403EA"/>
    <w:rsid w:val="11744191"/>
    <w:rsid w:val="117464B9"/>
    <w:rsid w:val="123F1F7D"/>
    <w:rsid w:val="12640267"/>
    <w:rsid w:val="12CB76BD"/>
    <w:rsid w:val="13611035"/>
    <w:rsid w:val="136844F9"/>
    <w:rsid w:val="139B2C71"/>
    <w:rsid w:val="13C50C31"/>
    <w:rsid w:val="13E677A1"/>
    <w:rsid w:val="13F41F7E"/>
    <w:rsid w:val="14443E5B"/>
    <w:rsid w:val="144510C6"/>
    <w:rsid w:val="14B87D95"/>
    <w:rsid w:val="15427BF2"/>
    <w:rsid w:val="157C1490"/>
    <w:rsid w:val="16242753"/>
    <w:rsid w:val="16693194"/>
    <w:rsid w:val="1735378C"/>
    <w:rsid w:val="17540505"/>
    <w:rsid w:val="17965D1F"/>
    <w:rsid w:val="191C31A6"/>
    <w:rsid w:val="191E500F"/>
    <w:rsid w:val="19A61BA4"/>
    <w:rsid w:val="1A4238F6"/>
    <w:rsid w:val="1A451B07"/>
    <w:rsid w:val="1A516514"/>
    <w:rsid w:val="1AF50C1A"/>
    <w:rsid w:val="1B451F45"/>
    <w:rsid w:val="1B9F3C67"/>
    <w:rsid w:val="1C4B69D5"/>
    <w:rsid w:val="1C545119"/>
    <w:rsid w:val="1C8D4D7A"/>
    <w:rsid w:val="1D6C6564"/>
    <w:rsid w:val="1E0F7EEB"/>
    <w:rsid w:val="1F707818"/>
    <w:rsid w:val="209E354E"/>
    <w:rsid w:val="20B32D50"/>
    <w:rsid w:val="21ED5F41"/>
    <w:rsid w:val="221A3D34"/>
    <w:rsid w:val="22C83D5D"/>
    <w:rsid w:val="22FD5A3B"/>
    <w:rsid w:val="23216730"/>
    <w:rsid w:val="23B22658"/>
    <w:rsid w:val="23E5659D"/>
    <w:rsid w:val="242C2629"/>
    <w:rsid w:val="2451627C"/>
    <w:rsid w:val="249A6EB6"/>
    <w:rsid w:val="254A4D61"/>
    <w:rsid w:val="263227F8"/>
    <w:rsid w:val="26CF14B0"/>
    <w:rsid w:val="2745074E"/>
    <w:rsid w:val="27A943D1"/>
    <w:rsid w:val="288F3EF3"/>
    <w:rsid w:val="28994AED"/>
    <w:rsid w:val="295D729E"/>
    <w:rsid w:val="2A09659A"/>
    <w:rsid w:val="2A224043"/>
    <w:rsid w:val="2A464B78"/>
    <w:rsid w:val="2AF86196"/>
    <w:rsid w:val="2BC219A8"/>
    <w:rsid w:val="2BD104A2"/>
    <w:rsid w:val="2C286CBB"/>
    <w:rsid w:val="2CB77531"/>
    <w:rsid w:val="2CCB4CC6"/>
    <w:rsid w:val="2CD56FD3"/>
    <w:rsid w:val="2D9E2AB1"/>
    <w:rsid w:val="2DF7599D"/>
    <w:rsid w:val="2E083E2E"/>
    <w:rsid w:val="2E0A2E34"/>
    <w:rsid w:val="2E5F657B"/>
    <w:rsid w:val="2E80764D"/>
    <w:rsid w:val="2E914388"/>
    <w:rsid w:val="2E9A064C"/>
    <w:rsid w:val="2EC11E7C"/>
    <w:rsid w:val="2F146FFE"/>
    <w:rsid w:val="2F164DD9"/>
    <w:rsid w:val="309E2056"/>
    <w:rsid w:val="30AF57CB"/>
    <w:rsid w:val="325A2F7C"/>
    <w:rsid w:val="32A43ABE"/>
    <w:rsid w:val="33BF0D95"/>
    <w:rsid w:val="33D37CF7"/>
    <w:rsid w:val="33E90932"/>
    <w:rsid w:val="3409300E"/>
    <w:rsid w:val="342804A8"/>
    <w:rsid w:val="349D2C44"/>
    <w:rsid w:val="35236055"/>
    <w:rsid w:val="35646BA9"/>
    <w:rsid w:val="357A2FAC"/>
    <w:rsid w:val="358C39DC"/>
    <w:rsid w:val="35D37B7A"/>
    <w:rsid w:val="362D5CA2"/>
    <w:rsid w:val="3676199F"/>
    <w:rsid w:val="36B55A3C"/>
    <w:rsid w:val="36E55ACF"/>
    <w:rsid w:val="371601D3"/>
    <w:rsid w:val="384F6E2D"/>
    <w:rsid w:val="387B1BDC"/>
    <w:rsid w:val="389A68CB"/>
    <w:rsid w:val="38ED03A5"/>
    <w:rsid w:val="39750149"/>
    <w:rsid w:val="3A3B1641"/>
    <w:rsid w:val="3A81140B"/>
    <w:rsid w:val="3A8F74D3"/>
    <w:rsid w:val="3AB5770D"/>
    <w:rsid w:val="3B1E4FEB"/>
    <w:rsid w:val="3BA763B8"/>
    <w:rsid w:val="3BE11094"/>
    <w:rsid w:val="3C56379D"/>
    <w:rsid w:val="3C5912BF"/>
    <w:rsid w:val="3E1877DF"/>
    <w:rsid w:val="3E502AD5"/>
    <w:rsid w:val="3E755191"/>
    <w:rsid w:val="3EC867A2"/>
    <w:rsid w:val="3F0110D6"/>
    <w:rsid w:val="3F074C8B"/>
    <w:rsid w:val="3FB0631E"/>
    <w:rsid w:val="3FB457A2"/>
    <w:rsid w:val="406073DC"/>
    <w:rsid w:val="407707ED"/>
    <w:rsid w:val="410366B2"/>
    <w:rsid w:val="414D230E"/>
    <w:rsid w:val="415C13A4"/>
    <w:rsid w:val="41E37013"/>
    <w:rsid w:val="420F4A55"/>
    <w:rsid w:val="427D6F5C"/>
    <w:rsid w:val="42FE2D81"/>
    <w:rsid w:val="434A02E4"/>
    <w:rsid w:val="438F3402"/>
    <w:rsid w:val="445631C8"/>
    <w:rsid w:val="44960265"/>
    <w:rsid w:val="44D85CB2"/>
    <w:rsid w:val="44E001FA"/>
    <w:rsid w:val="451A11E2"/>
    <w:rsid w:val="46127E77"/>
    <w:rsid w:val="4620012A"/>
    <w:rsid w:val="47456240"/>
    <w:rsid w:val="47756DDF"/>
    <w:rsid w:val="4858701A"/>
    <w:rsid w:val="48592ECE"/>
    <w:rsid w:val="48790E7B"/>
    <w:rsid w:val="48FF3FE4"/>
    <w:rsid w:val="49CE7E88"/>
    <w:rsid w:val="4B9937BF"/>
    <w:rsid w:val="4BBD078F"/>
    <w:rsid w:val="4BF70EF4"/>
    <w:rsid w:val="4D2832EB"/>
    <w:rsid w:val="4D2C23B8"/>
    <w:rsid w:val="4D7905BB"/>
    <w:rsid w:val="4DC600EE"/>
    <w:rsid w:val="4E747434"/>
    <w:rsid w:val="50487D45"/>
    <w:rsid w:val="50892C22"/>
    <w:rsid w:val="509C61B6"/>
    <w:rsid w:val="50CE2312"/>
    <w:rsid w:val="51063B27"/>
    <w:rsid w:val="51D33689"/>
    <w:rsid w:val="527044CF"/>
    <w:rsid w:val="527078BE"/>
    <w:rsid w:val="52823416"/>
    <w:rsid w:val="52CC5246"/>
    <w:rsid w:val="53744FA3"/>
    <w:rsid w:val="53D72999"/>
    <w:rsid w:val="53F51B7D"/>
    <w:rsid w:val="551A3791"/>
    <w:rsid w:val="554D5E65"/>
    <w:rsid w:val="55A27B5B"/>
    <w:rsid w:val="55A34424"/>
    <w:rsid w:val="566E223B"/>
    <w:rsid w:val="56D26326"/>
    <w:rsid w:val="56ED27D6"/>
    <w:rsid w:val="5714060E"/>
    <w:rsid w:val="57383440"/>
    <w:rsid w:val="574E520F"/>
    <w:rsid w:val="57545446"/>
    <w:rsid w:val="57907F72"/>
    <w:rsid w:val="57C71909"/>
    <w:rsid w:val="582F73E6"/>
    <w:rsid w:val="590E67D1"/>
    <w:rsid w:val="591D0977"/>
    <w:rsid w:val="5A042B42"/>
    <w:rsid w:val="5A2570B4"/>
    <w:rsid w:val="5B5C6C47"/>
    <w:rsid w:val="5B8D6580"/>
    <w:rsid w:val="5B9F5A80"/>
    <w:rsid w:val="5C0073B7"/>
    <w:rsid w:val="5C423F4D"/>
    <w:rsid w:val="5D112581"/>
    <w:rsid w:val="5D6B3AFB"/>
    <w:rsid w:val="5D761A19"/>
    <w:rsid w:val="5DC97E04"/>
    <w:rsid w:val="5E5033B8"/>
    <w:rsid w:val="5E695BAD"/>
    <w:rsid w:val="5F3863B7"/>
    <w:rsid w:val="615F3904"/>
    <w:rsid w:val="61BC1E5F"/>
    <w:rsid w:val="628353C7"/>
    <w:rsid w:val="6321453C"/>
    <w:rsid w:val="63246D10"/>
    <w:rsid w:val="641F4DD9"/>
    <w:rsid w:val="64A32F72"/>
    <w:rsid w:val="64D214BF"/>
    <w:rsid w:val="64E90761"/>
    <w:rsid w:val="64FD3107"/>
    <w:rsid w:val="651A36E6"/>
    <w:rsid w:val="653667D2"/>
    <w:rsid w:val="655C2B7E"/>
    <w:rsid w:val="67A46585"/>
    <w:rsid w:val="68C656C9"/>
    <w:rsid w:val="68E35755"/>
    <w:rsid w:val="68E5019B"/>
    <w:rsid w:val="691A2BDF"/>
    <w:rsid w:val="69274C15"/>
    <w:rsid w:val="693A2A49"/>
    <w:rsid w:val="69E83A5B"/>
    <w:rsid w:val="6A6B43A5"/>
    <w:rsid w:val="6AD5401D"/>
    <w:rsid w:val="6BF65EA5"/>
    <w:rsid w:val="6C573D17"/>
    <w:rsid w:val="6CC55212"/>
    <w:rsid w:val="6CED3FF7"/>
    <w:rsid w:val="6D5D7E62"/>
    <w:rsid w:val="6DA12AE2"/>
    <w:rsid w:val="6DB92E8C"/>
    <w:rsid w:val="6E160242"/>
    <w:rsid w:val="6E1C6276"/>
    <w:rsid w:val="6E7E1982"/>
    <w:rsid w:val="6EB000E1"/>
    <w:rsid w:val="6EBC6221"/>
    <w:rsid w:val="6F323CF6"/>
    <w:rsid w:val="6F6B2005"/>
    <w:rsid w:val="6F8B352E"/>
    <w:rsid w:val="702747B0"/>
    <w:rsid w:val="708C17E3"/>
    <w:rsid w:val="709A78DB"/>
    <w:rsid w:val="7113070D"/>
    <w:rsid w:val="717215AF"/>
    <w:rsid w:val="71CA7D6E"/>
    <w:rsid w:val="71CD79BE"/>
    <w:rsid w:val="720E1DF4"/>
    <w:rsid w:val="72364F60"/>
    <w:rsid w:val="724709FB"/>
    <w:rsid w:val="724E4B0C"/>
    <w:rsid w:val="72561075"/>
    <w:rsid w:val="72B556A2"/>
    <w:rsid w:val="73171838"/>
    <w:rsid w:val="7355138F"/>
    <w:rsid w:val="737F18E2"/>
    <w:rsid w:val="73AE23C8"/>
    <w:rsid w:val="73C97F7D"/>
    <w:rsid w:val="74104A06"/>
    <w:rsid w:val="742E35AD"/>
    <w:rsid w:val="75160541"/>
    <w:rsid w:val="753D03C7"/>
    <w:rsid w:val="754C30AC"/>
    <w:rsid w:val="758660C5"/>
    <w:rsid w:val="75AA5D19"/>
    <w:rsid w:val="76063E79"/>
    <w:rsid w:val="76E13E6B"/>
    <w:rsid w:val="76EC43D2"/>
    <w:rsid w:val="77610BA7"/>
    <w:rsid w:val="77E65C7D"/>
    <w:rsid w:val="78366D5B"/>
    <w:rsid w:val="78B00467"/>
    <w:rsid w:val="79C25500"/>
    <w:rsid w:val="7AA04FA9"/>
    <w:rsid w:val="7B797950"/>
    <w:rsid w:val="7BF605D5"/>
    <w:rsid w:val="7C387CEF"/>
    <w:rsid w:val="7D365730"/>
    <w:rsid w:val="7D380D29"/>
    <w:rsid w:val="7D585220"/>
    <w:rsid w:val="7D7D22F6"/>
    <w:rsid w:val="7DA010E6"/>
    <w:rsid w:val="7DB65AA2"/>
    <w:rsid w:val="7DBF4025"/>
    <w:rsid w:val="7E1F3128"/>
    <w:rsid w:val="7E3F2387"/>
    <w:rsid w:val="7E7A413F"/>
    <w:rsid w:val="7E981291"/>
    <w:rsid w:val="7EAD1CF9"/>
    <w:rsid w:val="7EF5277F"/>
    <w:rsid w:val="7F375FFF"/>
    <w:rsid w:val="7F82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4" Type="http://schemas.openxmlformats.org/officeDocument/2006/relationships/fontTable" Target="fontTable.xml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870</Words>
  <Characters>1605</Characters>
  <Lines>0</Lines>
  <Paragraphs>0</Paragraphs>
  <TotalTime>0</TotalTime>
  <ScaleCrop>false</ScaleCrop>
  <LinksUpToDate>false</LinksUpToDate>
  <CharactersWithSpaces>1676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2025-08-22T09:59:00Z</dcterms:created>
  <dc:creator>Administrator</dc:creator>
  <cp:lastModifiedBy>gone</cp:lastModifiedBy>
  <dcterms:modified xsi:type="dcterms:W3CDTF">2025-09-09T10:02:39Z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eyJoZGlkIjoiZjg1NDE4YzMzOWZmNGViZWIxMjY0ZmIxMDU0NTJjMzgiLCJ1c2VySWQiOiIyODgyNDY4ODMifQ==</vt:lpwstr>
  </property>
  <property fmtid="{D5CDD505-2E9C-101B-9397-08002B2CF9AE}" pid="4" name="ICV">
    <vt:lpwstr>3267BFBA95A14266B39EE08F7FC92473_12</vt:lpwstr>
  </property>
</Properties>
</file>