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BB63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</w:t>
      </w:r>
    </w:p>
    <w:p w14:paraId="5FD140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38730"/>
            <wp:effectExtent l="0" t="0" r="1016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D7F4">
      <w:pPr>
        <w:numPr>
          <w:ilvl w:val="0"/>
          <w:numId w:val="0"/>
        </w:numPr>
      </w:pPr>
      <w:r>
        <w:drawing>
          <wp:inline distT="0" distB="0" distL="114300" distR="114300">
            <wp:extent cx="5272405" cy="182816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6A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比如有一张 id为 3001的小队副本地图</w:t>
      </w:r>
    </w:p>
    <w:p w14:paraId="2F8EE6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就会创建类型为 TeamDungeonStub 名字为 dungeon_3001_t 的 全局stub entity,</w:t>
      </w:r>
    </w:p>
    <w:p w14:paraId="57958DA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6FD806FB">
      <w:pPr>
        <w:numPr>
          <w:ilvl w:val="0"/>
          <w:numId w:val="0"/>
        </w:numPr>
      </w:pPr>
      <w:r>
        <w:drawing>
          <wp:inline distT="0" distB="0" distL="114300" distR="114300">
            <wp:extent cx="4991100" cy="11144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690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加入到准备列表中,并创建TeamDungeonStub类型的全局 stub, </w:t>
      </w:r>
    </w:p>
    <w:p w14:paraId="3CEFA4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05765"/>
            <wp:effectExtent l="0" t="0" r="444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977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TeamDungeonStub 继承了两个模块, 这三个类__init__都没有初始化相关数据,这里跳过</w:t>
      </w:r>
    </w:p>
    <w:p w14:paraId="38BCEEF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D98C512">
      <w:pPr>
        <w:numPr>
          <w:ilvl w:val="0"/>
          <w:numId w:val="0"/>
        </w:numPr>
      </w:pPr>
      <w:r>
        <w:drawing>
          <wp:inline distT="0" distB="0" distL="114300" distR="114300">
            <wp:extent cx="5269865" cy="1716405"/>
            <wp:effectExtent l="0" t="0" r="698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8C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其中继承了 iDungeonStub, iDungeonStub中成员 dungeonNo，传入的</w:t>
      </w:r>
    </w:p>
    <w:p w14:paraId="4375B7C2">
      <w:pPr>
        <w:numPr>
          <w:ilvl w:val="0"/>
          <w:numId w:val="0"/>
        </w:numPr>
      </w:pPr>
      <w:r>
        <w:drawing>
          <wp:inline distT="0" distB="0" distL="114300" distR="114300">
            <wp:extent cx="5271770" cy="1344295"/>
            <wp:effectExtent l="0" t="0" r="508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A3DA">
      <w:pPr>
        <w:numPr>
          <w:ilvl w:val="0"/>
          <w:numId w:val="0"/>
        </w:numPr>
      </w:pPr>
      <w:r>
        <w:drawing>
          <wp:inline distT="0" distB="0" distL="114300" distR="114300">
            <wp:extent cx="5273675" cy="2204720"/>
            <wp:effectExtent l="0" t="0" r="317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9F5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所以properties的副本id参数在引擎内部就 赋值给了dungeonNo</w:t>
      </w:r>
    </w:p>
    <w:p w14:paraId="0721FC0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98FCC0">
      <w:pPr>
        <w:numPr>
          <w:ilvl w:val="0"/>
          <w:numId w:val="0"/>
        </w:numPr>
      </w:pPr>
      <w:r>
        <w:drawing>
          <wp:inline distT="0" distB="0" distL="114300" distR="114300">
            <wp:extent cx="5269865" cy="4255770"/>
            <wp:effectExtent l="0" t="0" r="698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9D57">
      <w:pPr>
        <w:numPr>
          <w:ilvl w:val="0"/>
          <w:numId w:val="0"/>
        </w:numPr>
      </w:pPr>
    </w:p>
    <w:p w14:paraId="2CD58DE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</w:t>
      </w:r>
    </w:p>
    <w:p w14:paraId="5B11337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4500245"/>
            <wp:effectExtent l="0" t="0" r="889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048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585595"/>
            <wp:effectExtent l="0" t="0" r="3810" b="1460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72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创建定时器</w:t>
      </w:r>
    </w:p>
    <w:p w14:paraId="3928FBF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80530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5F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从准备列表中删除</w:t>
      </w:r>
    </w:p>
    <w:p w14:paraId="231E14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B249D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7716C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 某个副本地图的 stub就创建好了,但此时该 stub下spaces是空的,还没有任何 space entity, 因为对应的副本space entity需要等到小队准备进入副本时才会创建</w:t>
      </w:r>
    </w:p>
    <w:p w14:paraId="2123A39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833370"/>
            <wp:effectExtent l="0" t="0" r="571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6881">
      <w:pPr>
        <w:numPr>
          <w:ilvl w:val="0"/>
          <w:numId w:val="0"/>
        </w:numPr>
        <w:ind w:leftChars="0"/>
      </w:pPr>
    </w:p>
    <w:p w14:paraId="450CFDEB">
      <w:pPr>
        <w:numPr>
          <w:ilvl w:val="0"/>
          <w:numId w:val="0"/>
        </w:numPr>
        <w:ind w:leftChars="0"/>
      </w:pPr>
    </w:p>
    <w:p w14:paraId="496FDDDD">
      <w:pPr>
        <w:numPr>
          <w:ilvl w:val="0"/>
          <w:numId w:val="0"/>
        </w:numPr>
        <w:ind w:leftChars="0"/>
      </w:pPr>
    </w:p>
    <w:p w14:paraId="4DC7B9B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先创建副本地图space entity</w:t>
      </w:r>
    </w:p>
    <w:p w14:paraId="32B1DAD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899535"/>
            <wp:effectExtent l="0" t="0" r="317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39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Stub请求创建副本space</w:t>
      </w:r>
    </w:p>
    <w:p w14:paraId="5412D2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57775" cy="6572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259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294890"/>
            <wp:effectExtent l="0" t="0" r="508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9A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获取一个能用的,当做要创建副本的spaceNo</w:t>
      </w:r>
    </w:p>
    <w:p w14:paraId="78DDFB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在base上创建 Space实体</w:t>
      </w:r>
    </w:p>
    <w:p w14:paraId="78AA93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3551555"/>
            <wp:effectExtent l="0" t="0" r="8890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64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其中 </w:t>
      </w:r>
      <w:r>
        <w:rPr>
          <w:rFonts w:hint="eastAsia"/>
          <w:color w:val="FF0000"/>
          <w:lang w:val="en-US" w:eastAsia="zh-CN"/>
        </w:rPr>
        <w:t xml:space="preserve">dungeon.TeamDungeonSpaceVal </w:t>
      </w:r>
      <w:r>
        <w:rPr>
          <w:rFonts w:hint="eastAsia"/>
          <w:lang w:val="en-US" w:eastAsia="zh-CN"/>
        </w:rPr>
        <w:t>就是管理 每个副本space的缓存对象</w:t>
      </w:r>
    </w:p>
    <w:p w14:paraId="2105654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BBEEE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创建回调</w:t>
      </w:r>
    </w:p>
    <w:p w14:paraId="7E92F5A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096770"/>
            <wp:effectExtent l="0" t="0" r="3810" b="177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A161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SpaceBox就是对应的base space实体</w:t>
      </w:r>
    </w:p>
    <w:p w14:paraId="0261B5F2">
      <w:pPr>
        <w:numPr>
          <w:ilvl w:val="0"/>
          <w:numId w:val="0"/>
        </w:numPr>
        <w:ind w:leftChars="0"/>
      </w:pPr>
    </w:p>
    <w:p w14:paraId="58A70928">
      <w:pPr>
        <w:numPr>
          <w:ilvl w:val="0"/>
          <w:numId w:val="0"/>
        </w:numPr>
        <w:ind w:leftChars="0"/>
      </w:pPr>
    </w:p>
    <w:p w14:paraId="418A620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来看下 Space在base上的创建</w:t>
      </w:r>
    </w:p>
    <w:p w14:paraId="033ACAE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210310"/>
            <wp:effectExtent l="0" t="0" r="381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61EF6">
      <w:pPr>
        <w:numPr>
          <w:ilvl w:val="0"/>
          <w:numId w:val="0"/>
        </w:numPr>
        <w:ind w:leftChars="0"/>
      </w:pPr>
    </w:p>
    <w:p w14:paraId="1AEB15F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在cell上创建Space实体</w:t>
      </w:r>
    </w:p>
    <w:p w14:paraId="3FF6C5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771775" cy="9715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F5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295015"/>
            <wp:effectExtent l="0" t="0" r="381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071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加载网格导航</w:t>
      </w:r>
    </w:p>
    <w:p w14:paraId="6352185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312035"/>
            <wp:effectExtent l="0" t="0" r="12065" b="1206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779C">
      <w:pPr>
        <w:numPr>
          <w:ilvl w:val="0"/>
          <w:numId w:val="0"/>
        </w:numPr>
        <w:ind w:leftChars="0"/>
      </w:pPr>
    </w:p>
    <w:p w14:paraId="33B52E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如果先触发 base的OnGetCell</w:t>
      </w:r>
    </w:p>
    <w:p w14:paraId="6D07FD2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207260"/>
            <wp:effectExtent l="0" t="0" r="6985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15F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否则</w:t>
      </w:r>
    </w:p>
    <w:p w14:paraId="17DDEBB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1202690"/>
            <wp:effectExtent l="0" t="0" r="6985" b="165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通知准备初始化 space数据</w:t>
      </w:r>
    </w:p>
    <w:p w14:paraId="415422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496185"/>
            <wp:effectExtent l="0" t="0" r="3810" b="184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9545">
      <w:pPr>
        <w:numPr>
          <w:ilvl w:val="0"/>
          <w:numId w:val="0"/>
        </w:numPr>
        <w:ind w:leftChars="0"/>
      </w:pPr>
    </w:p>
    <w:p w14:paraId="640DF229">
      <w:pPr>
        <w:numPr>
          <w:ilvl w:val="0"/>
          <w:numId w:val="1"/>
        </w:numPr>
        <w:ind w:left="0" w:leftChars="0" w:firstLine="0" w:firstLineChars="0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/>
          <w:lang w:val="en-US" w:eastAsia="zh-CN"/>
        </w:rPr>
        <w:t>小队副本stub处理</w:t>
      </w:r>
    </w:p>
    <w:p w14:paraId="79936B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731135"/>
            <wp:effectExtent l="0" t="0" r="6985" b="1206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95BD">
      <w:pPr>
        <w:numPr>
          <w:ilvl w:val="0"/>
          <w:numId w:val="0"/>
        </w:numPr>
        <w:ind w:leftChars="0"/>
      </w:pPr>
    </w:p>
    <w:p w14:paraId="146E14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7.创建base spacemgr实体,这里是 DungeonSpaceMgr</w:t>
      </w:r>
    </w:p>
    <w:p w14:paraId="0CA8A0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F2EE02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4688840"/>
            <wp:effectExtent l="0" t="0" r="10160" b="165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41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974FB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DungeonSpaceMgr</w:t>
      </w:r>
      <w:r>
        <w:rPr>
          <w:rFonts w:hint="eastAsia"/>
          <w:lang w:val="en-US" w:eastAsia="zh-CN"/>
        </w:rPr>
        <w:t>继承</w:t>
      </w:r>
    </w:p>
    <w:p w14:paraId="4966B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221740"/>
            <wp:effectExtent l="0" t="0" r="3175" b="165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71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在对应的cell下创建 mgr实体</w:t>
      </w:r>
    </w:p>
    <w:p w14:paraId="039A72F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4780915"/>
            <wp:effectExtent l="0" t="0" r="5715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6655">
      <w:pPr>
        <w:numPr>
          <w:ilvl w:val="0"/>
          <w:numId w:val="0"/>
        </w:numPr>
        <w:ind w:leftChars="0"/>
      </w:pPr>
    </w:p>
    <w:p w14:paraId="066FAC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其他父模块</w:t>
      </w:r>
    </w:p>
    <w:p w14:paraId="386428B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451225"/>
            <wp:effectExtent l="0" t="0" r="3810" b="158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147B">
      <w:pPr>
        <w:numPr>
          <w:ilvl w:val="0"/>
          <w:numId w:val="0"/>
        </w:numPr>
        <w:ind w:leftChars="0"/>
      </w:pPr>
    </w:p>
    <w:p w14:paraId="1FD37401">
      <w:pPr>
        <w:numPr>
          <w:ilvl w:val="0"/>
          <w:numId w:val="0"/>
        </w:numPr>
        <w:ind w:leftChars="0"/>
      </w:pPr>
    </w:p>
    <w:p w14:paraId="760135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Cell下mgr创建</w:t>
      </w:r>
    </w:p>
    <w:p w14:paraId="23D6B8A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FDB32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这里先跳过副本管理 ,主要是一个流程控制,晚点再看</w:t>
      </w:r>
    </w:p>
    <w:p w14:paraId="3E5D06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162550" cy="25908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93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F8F600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530985"/>
            <wp:effectExtent l="0" t="0" r="6985" b="1206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BE96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处理准备完毕逻辑</w:t>
      </w:r>
    </w:p>
    <w:p w14:paraId="5151CC0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43350" cy="11430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FF092">
      <w:pPr>
        <w:numPr>
          <w:ilvl w:val="0"/>
          <w:numId w:val="0"/>
        </w:numPr>
        <w:ind w:leftChars="0"/>
      </w:pPr>
    </w:p>
    <w:p w14:paraId="0A4C6D82">
      <w:pPr>
        <w:numPr>
          <w:ilvl w:val="0"/>
          <w:numId w:val="0"/>
        </w:numPr>
        <w:ind w:leftChars="0"/>
      </w:pPr>
    </w:p>
    <w:p w14:paraId="714AF9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8.处理准备逻辑</w:t>
      </w:r>
    </w:p>
    <w:p w14:paraId="5F3948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_onCreateDungeonReady</w:t>
      </w:r>
      <w:r>
        <w:rPr>
          <w:rFonts w:hint="eastAsia"/>
          <w:lang w:val="en-US" w:eastAsia="zh-CN"/>
        </w:rPr>
        <w:t>里</w:t>
      </w:r>
    </w:p>
    <w:p w14:paraId="3AB7443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519805"/>
            <wp:effectExtent l="0" t="0" r="8255" b="444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1C4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 team stub 小队副本创建完毕</w:t>
      </w:r>
    </w:p>
    <w:p w14:paraId="0E2FA7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5741930">
      <w:pPr>
        <w:numPr>
          <w:ilvl w:val="0"/>
          <w:numId w:val="0"/>
        </w:numPr>
        <w:ind w:leftChars="0"/>
      </w:pPr>
    </w:p>
    <w:p w14:paraId="0E0D8F8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066290"/>
            <wp:effectExtent l="0" t="0" r="9525" b="1016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1A6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如果是通过完成就位确认创建的副本 则直接可以进入，如下</w:t>
      </w:r>
    </w:p>
    <w:p w14:paraId="000DD7D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346960"/>
            <wp:effectExtent l="0" t="0" r="9525" b="1524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7DE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处理小队成员全部进入副本地图</w:t>
      </w:r>
    </w:p>
    <w:p w14:paraId="42EB1F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39003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04C6D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否则就是副本先创建了,</w:t>
      </w:r>
    </w:p>
    <w:p w14:paraId="0410BD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TeamStub里通过 dungeonStub.</w:t>
      </w:r>
      <w:r>
        <w:rPr>
          <w:rFonts w:hint="default"/>
          <w:lang w:val="en-US" w:eastAsia="zh-CN"/>
        </w:rPr>
        <w:t>doEnterDungeon</w:t>
      </w:r>
      <w:r>
        <w:rPr>
          <w:rFonts w:hint="eastAsia"/>
          <w:lang w:val="en-US" w:eastAsia="zh-CN"/>
        </w:rPr>
        <w:t>请求进入,这里暂时不考虑额这种情况</w:t>
      </w:r>
    </w:p>
    <w:p w14:paraId="4E71FA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2DF58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C8648BB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再看看进入副本过程</w:t>
      </w:r>
    </w:p>
    <w:p w14:paraId="2BCB3DB2">
      <w:pPr>
        <w:numPr>
          <w:ilvl w:val="0"/>
          <w:numId w:val="0"/>
        </w:numPr>
      </w:pPr>
      <w:r>
        <w:drawing>
          <wp:inline distT="0" distB="0" distL="114300" distR="114300">
            <wp:extent cx="5269865" cy="4508500"/>
            <wp:effectExtent l="0" t="0" r="6985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949B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通知 副本stub 当前角色准备进入副本</w:t>
      </w:r>
    </w:p>
    <w:p w14:paraId="2A4146E0">
      <w:pPr>
        <w:numPr>
          <w:ilvl w:val="0"/>
          <w:numId w:val="0"/>
        </w:numPr>
      </w:pPr>
      <w:r>
        <w:drawing>
          <wp:inline distT="0" distB="0" distL="114300" distR="114300">
            <wp:extent cx="5272405" cy="3880485"/>
            <wp:effectExtent l="0" t="0" r="4445" b="571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BA5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通知mgr成员准备进入副本</w:t>
      </w:r>
    </w:p>
    <w:p w14:paraId="384FEA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527300"/>
            <wp:effectExtent l="0" t="0" r="6350" b="635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E6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B5D19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通知该角色进入</w:t>
      </w:r>
    </w:p>
    <w:p w14:paraId="6ABE091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413510"/>
            <wp:effectExtent l="0" t="0" r="8890" b="1524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ECF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处理传送到 副本地图</w:t>
      </w:r>
    </w:p>
    <w:p w14:paraId="79F553A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4137660"/>
            <wp:effectExtent l="0" t="0" r="10160" b="1524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4991">
      <w:pPr>
        <w:numPr>
          <w:ilvl w:val="0"/>
          <w:numId w:val="0"/>
        </w:numPr>
        <w:ind w:leftChars="0"/>
      </w:pPr>
    </w:p>
    <w:p w14:paraId="0FC2177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5264785"/>
            <wp:effectExtent l="0" t="0" r="5715" b="1206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9D9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4309110"/>
            <wp:effectExtent l="0" t="0" r="3175" b="1524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3885">
      <w:pPr>
        <w:numPr>
          <w:ilvl w:val="0"/>
          <w:numId w:val="0"/>
        </w:numPr>
        <w:ind w:leftChars="0"/>
      </w:pPr>
    </w:p>
    <w:p w14:paraId="58D46238">
      <w:pPr>
        <w:numPr>
          <w:ilvl w:val="0"/>
          <w:numId w:val="0"/>
        </w:numPr>
        <w:ind w:leftChars="0"/>
      </w:pPr>
    </w:p>
    <w:p w14:paraId="2FF9C9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其中相关的传送前后方法如下</w:t>
      </w:r>
    </w:p>
    <w:p w14:paraId="193EDEC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896745"/>
            <wp:effectExtent l="0" t="0" r="8890" b="825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0E8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进入目标副本前</w:t>
      </w:r>
    </w:p>
    <w:p w14:paraId="1EFBB0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780030"/>
            <wp:effectExtent l="0" t="0" r="10160" b="127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6AFC">
      <w:pPr>
        <w:numPr>
          <w:ilvl w:val="0"/>
          <w:numId w:val="0"/>
        </w:numPr>
        <w:ind w:leftChars="0"/>
      </w:pPr>
    </w:p>
    <w:p w14:paraId="49E5B230">
      <w:pPr>
        <w:numPr>
          <w:ilvl w:val="0"/>
          <w:numId w:val="0"/>
        </w:numPr>
        <w:ind w:leftChars="0"/>
      </w:pPr>
    </w:p>
    <w:p w14:paraId="5C062E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进入目标副本后</w:t>
      </w:r>
    </w:p>
    <w:p w14:paraId="5A1D0BF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4575810"/>
            <wp:effectExtent l="0" t="0" r="5715" b="1524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FF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其中，mgr处理添加角色信息和处理相关流程</w:t>
      </w:r>
    </w:p>
    <w:p w14:paraId="1C2CD71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709295"/>
            <wp:effectExtent l="0" t="0" r="8890" b="1460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2E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Base缓存对应的 mgrbox</w:t>
      </w:r>
    </w:p>
    <w:p w14:paraId="16732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425575"/>
            <wp:effectExtent l="0" t="0" r="3810" b="317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73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Teamstub缓存小队进入的副本信息</w:t>
      </w:r>
    </w:p>
    <w:p w14:paraId="0E0C0CB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452245"/>
            <wp:effectExtent l="0" t="0" r="3175" b="1460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7B0E">
      <w:pPr>
        <w:numPr>
          <w:ilvl w:val="0"/>
          <w:numId w:val="0"/>
        </w:numPr>
        <w:ind w:leftChars="0"/>
      </w:pPr>
    </w:p>
    <w:p w14:paraId="12ACCC2D">
      <w:pPr>
        <w:numPr>
          <w:ilvl w:val="0"/>
          <w:numId w:val="0"/>
        </w:numPr>
        <w:ind w:leftChars="0"/>
      </w:pPr>
    </w:p>
    <w:p w14:paraId="46F939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离开目标副本前</w:t>
      </w:r>
    </w:p>
    <w:p w14:paraId="4CC54B0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930015"/>
            <wp:effectExtent l="0" t="0" r="7620" b="1333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34FA">
      <w:pPr>
        <w:numPr>
          <w:ilvl w:val="0"/>
          <w:numId w:val="0"/>
        </w:numPr>
        <w:ind w:leftChars="0"/>
      </w:pPr>
    </w:p>
    <w:p w14:paraId="46FC47BF">
      <w:pPr>
        <w:numPr>
          <w:ilvl w:val="0"/>
          <w:numId w:val="0"/>
        </w:numPr>
        <w:ind w:leftChars="0"/>
      </w:pPr>
    </w:p>
    <w:p w14:paraId="696CF7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离开目标副本后</w:t>
      </w:r>
    </w:p>
    <w:p w14:paraId="199CD13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884170"/>
            <wp:effectExtent l="0" t="0" r="8255" b="1143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17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base中清空 mgr</w:t>
      </w:r>
    </w:p>
    <w:p w14:paraId="3F9664B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549400"/>
            <wp:effectExtent l="0" t="0" r="2540" b="1270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2490">
      <w:pPr>
        <w:numPr>
          <w:ilvl w:val="0"/>
          <w:numId w:val="0"/>
        </w:numPr>
        <w:ind w:leftChars="0"/>
      </w:pPr>
    </w:p>
    <w:p w14:paraId="3CE7CE9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mgr中</w:t>
      </w:r>
    </w:p>
    <w:p w14:paraId="4396FFF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33850" cy="10477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3B3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副本stub中</w:t>
      </w:r>
    </w:p>
    <w:p w14:paraId="39D2267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259205"/>
            <wp:effectExtent l="0" t="0" r="8255" b="1714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50BD">
      <w:pPr>
        <w:numPr>
          <w:ilvl w:val="0"/>
          <w:numId w:val="0"/>
        </w:numPr>
        <w:ind w:leftChars="0"/>
      </w:pPr>
    </w:p>
    <w:p w14:paraId="2933A6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Teamstub中</w:t>
      </w:r>
    </w:p>
    <w:p w14:paraId="03CD9C4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330450"/>
            <wp:effectExtent l="0" t="0" r="6350" b="1270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98F2">
      <w:pPr>
        <w:numPr>
          <w:ilvl w:val="0"/>
          <w:numId w:val="0"/>
        </w:numPr>
        <w:ind w:leftChars="0"/>
      </w:pPr>
    </w:p>
    <w:p w14:paraId="1BA42CFC">
      <w:pPr>
        <w:numPr>
          <w:ilvl w:val="0"/>
          <w:numId w:val="0"/>
        </w:numPr>
        <w:ind w:leftChars="0"/>
      </w:pPr>
    </w:p>
    <w:p w14:paraId="303562F2">
      <w:pPr>
        <w:numPr>
          <w:ilvl w:val="0"/>
          <w:numId w:val="0"/>
        </w:numPr>
        <w:ind w:leftChars="0"/>
      </w:pPr>
    </w:p>
    <w:p w14:paraId="457F02BB">
      <w:pPr>
        <w:numPr>
          <w:ilvl w:val="0"/>
          <w:numId w:val="0"/>
        </w:numPr>
        <w:ind w:leftChars="0"/>
      </w:pPr>
    </w:p>
    <w:p w14:paraId="1140802D">
      <w:pPr>
        <w:numPr>
          <w:ilvl w:val="0"/>
          <w:numId w:val="0"/>
        </w:numPr>
        <w:ind w:leftChars="0"/>
      </w:pPr>
    </w:p>
    <w:p w14:paraId="46CFA696">
      <w:pPr>
        <w:numPr>
          <w:ilvl w:val="0"/>
          <w:numId w:val="0"/>
        </w:numPr>
        <w:ind w:leftChars="0"/>
      </w:pPr>
    </w:p>
    <w:p w14:paraId="5FD95748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小队玩家退出</w:t>
      </w:r>
    </w:p>
    <w:p w14:paraId="5D65B3C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066415"/>
            <wp:effectExtent l="0" t="0" r="3810" b="63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90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处理玩家离开传送回原地图</w:t>
      </w:r>
    </w:p>
    <w:p w14:paraId="3ACBF8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588770"/>
            <wp:effectExtent l="0" t="0" r="7620" b="1143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C7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54978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21217B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销毁小队副本</w:t>
      </w:r>
    </w:p>
    <w:p w14:paraId="2FA2EA0A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任务导致离开副本</w:t>
      </w:r>
    </w:p>
    <w:p w14:paraId="64D9E640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72405" cy="272351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5C89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副本到期导致离开副本</w:t>
      </w:r>
    </w:p>
    <w:p w14:paraId="396EEF67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73675" cy="1969770"/>
            <wp:effectExtent l="0" t="0" r="317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C82E">
      <w:pPr>
        <w:numPr>
          <w:ilvl w:val="0"/>
          <w:numId w:val="0"/>
        </w:numPr>
        <w:ind w:leftChars="0"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设置副本定时器的地方</w:t>
      </w:r>
    </w:p>
    <w:p w14:paraId="750B9526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没有副本流程直接处理开始副本</w:t>
      </w:r>
    </w:p>
    <w:p w14:paraId="22F83508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69230" cy="2004060"/>
            <wp:effectExtent l="0" t="0" r="7620" b="15240"/>
            <wp:docPr id="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FFF6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有副本流程的通过副本流程的 开始事件 dunStart 触发， dunStart 一般是配置文件里的第一个 事件</w:t>
      </w:r>
    </w:p>
    <w:p w14:paraId="3B1B6EA5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044065"/>
            <wp:effectExtent l="0" t="0" r="6350" b="13335"/>
            <wp:docPr id="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12AE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084830"/>
            <wp:effectExtent l="0" t="0" r="7620" b="1270"/>
            <wp:docPr id="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0D24">
      <w:pPr>
        <w:numPr>
          <w:ilvl w:val="0"/>
          <w:numId w:val="0"/>
        </w:numPr>
        <w:ind w:leftChars="0"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处理开始副本,设置到期定时器</w:t>
      </w:r>
    </w:p>
    <w:p w14:paraId="713E0167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73675" cy="1600835"/>
            <wp:effectExtent l="0" t="0" r="3175" b="18415"/>
            <wp:docPr id="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82A7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73040" cy="2423795"/>
            <wp:effectExtent l="0" t="0" r="3810" b="14605"/>
            <wp:docPr id="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6A53">
      <w:pPr>
        <w:numPr>
          <w:ilvl w:val="0"/>
          <w:numId w:val="0"/>
        </w:numPr>
        <w:ind w:leftChars="0" w:firstLine="210" w:firstLineChars="100"/>
      </w:pPr>
    </w:p>
    <w:p w14:paraId="4DBA96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处理到期</w:t>
      </w:r>
    </w:p>
    <w:p w14:paraId="698173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234565"/>
            <wp:effectExtent l="0" t="0" r="8255" b="13335"/>
            <wp:docPr id="1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9739">
      <w:pPr>
        <w:numPr>
          <w:ilvl w:val="0"/>
          <w:numId w:val="0"/>
        </w:numPr>
        <w:ind w:leftChars="0" w:firstLine="210" w:firstLineChars="100"/>
      </w:pPr>
    </w:p>
    <w:p w14:paraId="6ED433C7">
      <w:pPr>
        <w:numPr>
          <w:ilvl w:val="0"/>
          <w:numId w:val="0"/>
        </w:numPr>
        <w:ind w:leftChars="0" w:firstLine="210" w:firstLineChars="100"/>
      </w:pPr>
    </w:p>
    <w:p w14:paraId="6A251155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</w:p>
    <w:p w14:paraId="151D612B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处理退出副本</w:t>
      </w:r>
    </w:p>
    <w:p w14:paraId="164E2C49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723390"/>
            <wp:effectExtent l="0" t="0" r="6350" b="10160"/>
            <wp:docPr id="1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2A3AD5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68595" cy="2213610"/>
            <wp:effectExtent l="0" t="0" r="8255" b="152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D6CB5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</w:t>
      </w:r>
    </w:p>
    <w:p w14:paraId="364F0B21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drawing>
          <wp:inline distT="0" distB="0" distL="114300" distR="114300">
            <wp:extent cx="3857625" cy="1981200"/>
            <wp:effectExtent l="0" t="0" r="952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E613">
      <w:pPr>
        <w:numPr>
          <w:ilvl w:val="0"/>
          <w:numId w:val="0"/>
        </w:numPr>
        <w:ind w:leftChars="0" w:firstLine="210" w:firstLineChars="100"/>
      </w:pPr>
    </w:p>
    <w:p w14:paraId="26382E8A">
      <w:pPr>
        <w:numPr>
          <w:ilvl w:val="0"/>
          <w:numId w:val="0"/>
        </w:numPr>
        <w:ind w:leftChars="0"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通知客户端</w:t>
      </w:r>
    </w:p>
    <w:p w14:paraId="7747F9CC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72405" cy="3806190"/>
            <wp:effectExtent l="0" t="0" r="4445" b="381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2E00">
      <w:pPr>
        <w:numPr>
          <w:ilvl w:val="0"/>
          <w:numId w:val="0"/>
        </w:numPr>
        <w:ind w:leftChars="0" w:firstLine="210" w:firstLineChars="100"/>
      </w:pPr>
    </w:p>
    <w:p w14:paraId="0880D57B">
      <w:pPr>
        <w:numPr>
          <w:ilvl w:val="0"/>
          <w:numId w:val="0"/>
        </w:numPr>
        <w:ind w:leftChars="0" w:firstLine="210" w:firstLineChars="100"/>
      </w:pPr>
    </w:p>
    <w:p w14:paraId="06F89447">
      <w:pPr>
        <w:numPr>
          <w:ilvl w:val="0"/>
          <w:numId w:val="0"/>
        </w:numPr>
        <w:ind w:leftChars="0" w:firstLine="210" w:firstLineChars="100"/>
      </w:pPr>
    </w:p>
    <w:p w14:paraId="6B8B6956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 直接调用或者回调 _onTeamDungeonCompletedCallback</w:t>
      </w:r>
    </w:p>
    <w:p w14:paraId="6B04CAA9">
      <w:pPr>
        <w:numPr>
          <w:ilvl w:val="0"/>
          <w:numId w:val="0"/>
        </w:numPr>
        <w:ind w:leftChars="0" w:firstLine="210" w:firstLineChars="100"/>
        <w:rPr>
          <w:rFonts w:hint="default" w:eastAsiaTheme="minorEastAsia"/>
          <w:lang w:val="en-US" w:eastAsia="zh-CN"/>
        </w:rPr>
      </w:pPr>
    </w:p>
    <w:p w14:paraId="61F4CA06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74310" cy="2957830"/>
            <wp:effectExtent l="0" t="0" r="2540" b="1397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F1C33">
      <w:pPr>
        <w:numPr>
          <w:ilvl w:val="0"/>
          <w:numId w:val="0"/>
        </w:numPr>
        <w:ind w:leftChars="0"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交给teamStub踢除小队 成员</w:t>
      </w:r>
    </w:p>
    <w:p w14:paraId="137921AD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67960" cy="3382010"/>
            <wp:effectExtent l="0" t="0" r="8890" b="889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7E93">
      <w:pPr>
        <w:numPr>
          <w:ilvl w:val="0"/>
          <w:numId w:val="0"/>
        </w:numPr>
        <w:ind w:leftChars="0"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让cell处理角色离开副本</w:t>
      </w:r>
    </w:p>
    <w:p w14:paraId="035CB5DE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273675" cy="1807210"/>
            <wp:effectExtent l="0" t="0" r="3175" b="254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C0894">
      <w:pPr>
        <w:numPr>
          <w:ilvl w:val="0"/>
          <w:numId w:val="0"/>
        </w:numPr>
        <w:ind w:leftChars="0"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处理传送回原地图</w:t>
      </w:r>
    </w:p>
    <w:p w14:paraId="19D43A84">
      <w:pPr>
        <w:numPr>
          <w:ilvl w:val="0"/>
          <w:numId w:val="0"/>
        </w:numPr>
        <w:ind w:leftChars="0" w:firstLine="210" w:firstLineChars="100"/>
      </w:pPr>
      <w:r>
        <w:drawing>
          <wp:inline distT="0" distB="0" distL="114300" distR="114300">
            <wp:extent cx="5048250" cy="2162175"/>
            <wp:effectExtent l="0" t="0" r="0" b="952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24BA">
      <w:pPr>
        <w:numPr>
          <w:ilvl w:val="0"/>
          <w:numId w:val="0"/>
        </w:numPr>
        <w:ind w:leftChars="0" w:firstLine="210" w:firstLineChars="100"/>
      </w:pPr>
    </w:p>
    <w:p w14:paraId="275A1496">
      <w:pPr>
        <w:numPr>
          <w:ilvl w:val="0"/>
          <w:numId w:val="0"/>
        </w:numPr>
        <w:ind w:leftChars="0" w:firstLine="210" w:firstLineChars="100"/>
      </w:pPr>
    </w:p>
    <w:p w14:paraId="273DE07C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然后是通知副本stub 处理销毁space信息</w:t>
      </w:r>
    </w:p>
    <w:p w14:paraId="4E4B7DF0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添加60秒倒计时</w:t>
      </w:r>
    </w:p>
    <w:p w14:paraId="27BADCEF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354705"/>
            <wp:effectExtent l="0" t="0" r="5080" b="17145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FD57">
      <w:pPr>
        <w:numPr>
          <w:ilvl w:val="0"/>
          <w:numId w:val="0"/>
        </w:numPr>
        <w:ind w:leftChars="0" w:firstLine="210" w:firstLineChars="100"/>
      </w:pPr>
    </w:p>
    <w:p w14:paraId="0ED1CFEB">
      <w:pPr>
        <w:numPr>
          <w:ilvl w:val="0"/>
          <w:numId w:val="0"/>
        </w:numPr>
        <w:ind w:leftChars="0" w:firstLine="210" w:firstLineChars="100"/>
      </w:pPr>
    </w:p>
    <w:p w14:paraId="697FA238">
      <w:pPr>
        <w:numPr>
          <w:ilvl w:val="0"/>
          <w:numId w:val="0"/>
        </w:numPr>
        <w:ind w:leftChars="0" w:firstLine="210" w:firstLineChars="100"/>
      </w:pPr>
    </w:p>
    <w:p w14:paraId="331E3E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定时器遍历销毁副本地图,到时了处理销毁</w:t>
      </w:r>
    </w:p>
    <w:p w14:paraId="4A7ED62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4083050"/>
            <wp:effectExtent l="0" t="0" r="3810" b="12700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8022">
      <w:pPr>
        <w:numPr>
          <w:ilvl w:val="0"/>
          <w:numId w:val="0"/>
        </w:numPr>
        <w:ind w:leftChars="0"/>
      </w:pPr>
    </w:p>
    <w:p w14:paraId="5CD967DD">
      <w:pPr>
        <w:numPr>
          <w:ilvl w:val="0"/>
          <w:numId w:val="0"/>
        </w:numPr>
        <w:ind w:leftChars="0"/>
      </w:pPr>
    </w:p>
    <w:p w14:paraId="1653F4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设置60秒延迟销毁时间,</w:t>
      </w:r>
    </w:p>
    <w:p w14:paraId="364291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D5B45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到期清理生成entity队列,然后通知base销毁</w:t>
      </w:r>
    </w:p>
    <w:p w14:paraId="3BF727C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123690"/>
            <wp:effectExtent l="0" t="0" r="7620" b="10160"/>
            <wp:docPr id="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50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2678A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最后就是 销毁space了</w:t>
      </w:r>
    </w:p>
    <w:p w14:paraId="6AFD0A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5F4D4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Base处理销毁</w:t>
      </w:r>
    </w:p>
    <w:p w14:paraId="2BF3B7D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912745"/>
            <wp:effectExtent l="0" t="0" r="5715" b="190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A9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Cell下</w:t>
      </w:r>
    </w:p>
    <w:p w14:paraId="11FA1CD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24150" cy="923925"/>
            <wp:effectExtent l="0" t="0" r="0" b="952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7EB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05375" cy="1485900"/>
            <wp:effectExtent l="0" t="0" r="9525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77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 触发 onLoseCell，通知副本stub，space被销毁,然后销毁base部分</w:t>
      </w:r>
    </w:p>
    <w:p w14:paraId="4995F28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551940"/>
            <wp:effectExtent l="0" t="0" r="5080" b="1016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2203">
      <w:pPr>
        <w:numPr>
          <w:ilvl w:val="0"/>
          <w:numId w:val="0"/>
        </w:numPr>
        <w:ind w:leftChars="0"/>
      </w:pPr>
    </w:p>
    <w:p w14:paraId="04310DE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团队副本stub</w:t>
      </w:r>
    </w:p>
    <w:p w14:paraId="4927C22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33925" cy="638175"/>
            <wp:effectExtent l="0" t="0" r="9525" b="952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01698">
      <w:pPr>
        <w:numPr>
          <w:ilvl w:val="0"/>
          <w:numId w:val="0"/>
        </w:numPr>
        <w:ind w:leftChars="0"/>
      </w:pPr>
    </w:p>
    <w:p w14:paraId="2C8EBC5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至此space也销毁了</w:t>
      </w:r>
    </w:p>
    <w:p w14:paraId="1EA4249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F7947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C07B1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072A7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8ECCA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5D991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2C49C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48051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71CBD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A81631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F26F01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DDAA8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1EEC6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44E6A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06F7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然后看下 副本地图里 怪物的创建</w:t>
      </w:r>
    </w:p>
    <w:p w14:paraId="37EFD3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创建副本stub的时候回创建定时器</w:t>
      </w:r>
    </w:p>
    <w:p w14:paraId="78E634D8">
      <w:pPr>
        <w:numPr>
          <w:ilvl w:val="0"/>
          <w:numId w:val="0"/>
        </w:numPr>
      </w:pPr>
      <w:r>
        <w:drawing>
          <wp:inline distT="0" distB="0" distL="114300" distR="114300">
            <wp:extent cx="5271770" cy="3142615"/>
            <wp:effectExtent l="0" t="0" r="5080" b="635"/>
            <wp:docPr id="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38D1">
      <w:pPr>
        <w:numPr>
          <w:ilvl w:val="0"/>
          <w:numId w:val="0"/>
        </w:numPr>
      </w:pPr>
      <w:r>
        <w:drawing>
          <wp:inline distT="0" distB="0" distL="114300" distR="114300">
            <wp:extent cx="5271135" cy="4208780"/>
            <wp:effectExtent l="0" t="0" r="5715" b="1270"/>
            <wp:docPr id="5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A36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如果待创建队列有需要创建的怪，通知cell space创建怪物</w:t>
      </w:r>
    </w:p>
    <w:p w14:paraId="4BDBAC5B">
      <w:pPr>
        <w:numPr>
          <w:ilvl w:val="0"/>
          <w:numId w:val="0"/>
        </w:numPr>
      </w:pPr>
      <w:r>
        <w:drawing>
          <wp:inline distT="0" distB="0" distL="114300" distR="114300">
            <wp:extent cx="5271135" cy="2942590"/>
            <wp:effectExtent l="0" t="0" r="5715" b="10160"/>
            <wp:docPr id="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018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创建cell实体</w:t>
      </w:r>
    </w:p>
    <w:p w14:paraId="1D5774D6">
      <w:pPr>
        <w:numPr>
          <w:ilvl w:val="0"/>
          <w:numId w:val="0"/>
        </w:numPr>
      </w:pPr>
      <w:r>
        <w:drawing>
          <wp:inline distT="0" distB="0" distL="114300" distR="114300">
            <wp:extent cx="5272405" cy="1280795"/>
            <wp:effectExtent l="0" t="0" r="4445" b="14605"/>
            <wp:docPr id="7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8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3E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其中相关参数属性里会包含 spaceMgrId</w:t>
      </w:r>
    </w:p>
    <w:p w14:paraId="0E74BD9A">
      <w:pPr>
        <w:numPr>
          <w:ilvl w:val="0"/>
          <w:numId w:val="0"/>
        </w:numPr>
      </w:pPr>
      <w:r>
        <w:drawing>
          <wp:inline distT="0" distB="0" distL="114300" distR="114300">
            <wp:extent cx="5267960" cy="2165985"/>
            <wp:effectExtent l="0" t="0" r="8890" b="5715"/>
            <wp:docPr id="7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9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CF5D">
      <w:pPr>
        <w:numPr>
          <w:ilvl w:val="0"/>
          <w:numId w:val="0"/>
        </w:numPr>
      </w:pPr>
    </w:p>
    <w:p w14:paraId="1263D5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在monster被创建时就能通过该id拿到对应的 spaceMgr</w:t>
      </w:r>
    </w:p>
    <w:p w14:paraId="4B23FF8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660101">
      <w:pPr>
        <w:numPr>
          <w:ilvl w:val="0"/>
          <w:numId w:val="0"/>
        </w:numPr>
      </w:pPr>
      <w:r>
        <w:drawing>
          <wp:inline distT="0" distB="0" distL="114300" distR="114300">
            <wp:extent cx="5269865" cy="5139690"/>
            <wp:effectExtent l="0" t="0" r="6985" b="3810"/>
            <wp:docPr id="7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3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5D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这样怪物被创建时就能和对应的mgr关联,交给mgr管理</w:t>
      </w:r>
    </w:p>
    <w:p w14:paraId="0C7F6FA7">
      <w:pPr>
        <w:numPr>
          <w:ilvl w:val="0"/>
          <w:numId w:val="0"/>
        </w:numPr>
      </w:pPr>
      <w:r>
        <w:drawing>
          <wp:inline distT="0" distB="0" distL="114300" distR="114300">
            <wp:extent cx="5269865" cy="3121660"/>
            <wp:effectExtent l="0" t="0" r="6985" b="2540"/>
            <wp:docPr id="7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BD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所以在地图销毁时就能删除对应的所有entity</w:t>
      </w:r>
    </w:p>
    <w:p w14:paraId="102AC815">
      <w:pPr>
        <w:numPr>
          <w:ilvl w:val="0"/>
          <w:numId w:val="0"/>
        </w:numPr>
      </w:pPr>
      <w:r>
        <w:drawing>
          <wp:inline distT="0" distB="0" distL="114300" distR="114300">
            <wp:extent cx="4467225" cy="2390775"/>
            <wp:effectExtent l="0" t="0" r="9525" b="9525"/>
            <wp:docPr id="7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2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A8824">
      <w:pPr>
        <w:numPr>
          <w:ilvl w:val="0"/>
          <w:numId w:val="0"/>
        </w:numPr>
      </w:pPr>
    </w:p>
    <w:p w14:paraId="035ABF36">
      <w:pPr>
        <w:numPr>
          <w:ilvl w:val="0"/>
          <w:numId w:val="0"/>
        </w:numPr>
      </w:pPr>
    </w:p>
    <w:p w14:paraId="370D2D24">
      <w:pPr>
        <w:numPr>
          <w:ilvl w:val="0"/>
          <w:numId w:val="0"/>
        </w:numPr>
      </w:pPr>
    </w:p>
    <w:p w14:paraId="7F4E5B38">
      <w:pPr>
        <w:numPr>
          <w:ilvl w:val="0"/>
          <w:numId w:val="0"/>
        </w:numPr>
      </w:pPr>
    </w:p>
    <w:p w14:paraId="7ABE1D9B">
      <w:pPr>
        <w:numPr>
          <w:ilvl w:val="0"/>
          <w:numId w:val="0"/>
        </w:numPr>
      </w:pPr>
    </w:p>
    <w:p w14:paraId="08A81327">
      <w:pPr>
        <w:numPr>
          <w:ilvl w:val="0"/>
          <w:numId w:val="0"/>
        </w:numPr>
      </w:pPr>
    </w:p>
    <w:p w14:paraId="65717AD5">
      <w:pPr>
        <w:numPr>
          <w:ilvl w:val="0"/>
          <w:numId w:val="0"/>
        </w:numPr>
      </w:pPr>
    </w:p>
    <w:p w14:paraId="4A9A4C67">
      <w:pPr>
        <w:numPr>
          <w:ilvl w:val="0"/>
          <w:numId w:val="0"/>
        </w:numPr>
      </w:pPr>
    </w:p>
    <w:p w14:paraId="7B20E9BB">
      <w:pPr>
        <w:numPr>
          <w:ilvl w:val="0"/>
          <w:numId w:val="0"/>
        </w:numPr>
      </w:pPr>
    </w:p>
    <w:p w14:paraId="41B7AD2D">
      <w:pPr>
        <w:numPr>
          <w:ilvl w:val="0"/>
          <w:numId w:val="0"/>
        </w:numPr>
      </w:pPr>
    </w:p>
    <w:p w14:paraId="37061495">
      <w:pPr>
        <w:numPr>
          <w:ilvl w:val="0"/>
          <w:numId w:val="0"/>
        </w:numPr>
      </w:pPr>
    </w:p>
    <w:p w14:paraId="5BB23CC7">
      <w:pPr>
        <w:numPr>
          <w:ilvl w:val="0"/>
          <w:numId w:val="0"/>
        </w:numPr>
      </w:pPr>
    </w:p>
    <w:p w14:paraId="31A24842">
      <w:pPr>
        <w:numPr>
          <w:ilvl w:val="0"/>
          <w:numId w:val="0"/>
        </w:numPr>
      </w:pPr>
    </w:p>
    <w:p w14:paraId="6D9B3AC1">
      <w:pPr>
        <w:numPr>
          <w:ilvl w:val="0"/>
          <w:numId w:val="0"/>
        </w:numPr>
      </w:pPr>
    </w:p>
    <w:p w14:paraId="176A7430">
      <w:pPr>
        <w:numPr>
          <w:ilvl w:val="0"/>
          <w:numId w:val="0"/>
        </w:numPr>
      </w:pPr>
    </w:p>
    <w:p w14:paraId="5A9F6797">
      <w:pPr>
        <w:numPr>
          <w:ilvl w:val="0"/>
          <w:numId w:val="0"/>
        </w:numPr>
      </w:pPr>
    </w:p>
    <w:p w14:paraId="7B031265">
      <w:pPr>
        <w:numPr>
          <w:ilvl w:val="0"/>
          <w:numId w:val="0"/>
        </w:numPr>
      </w:pPr>
    </w:p>
    <w:p w14:paraId="78D1D0A8">
      <w:pPr>
        <w:numPr>
          <w:ilvl w:val="0"/>
          <w:numId w:val="0"/>
        </w:numPr>
      </w:pPr>
    </w:p>
    <w:p w14:paraId="5C5D6035">
      <w:pPr>
        <w:numPr>
          <w:ilvl w:val="0"/>
          <w:numId w:val="0"/>
        </w:numPr>
      </w:pPr>
    </w:p>
    <w:p w14:paraId="252698AB">
      <w:pPr>
        <w:numPr>
          <w:ilvl w:val="0"/>
          <w:numId w:val="0"/>
        </w:numPr>
      </w:pPr>
    </w:p>
    <w:p w14:paraId="7F423E0C">
      <w:pPr>
        <w:numPr>
          <w:ilvl w:val="0"/>
          <w:numId w:val="0"/>
        </w:numPr>
      </w:pPr>
    </w:p>
    <w:p w14:paraId="145DBF2B">
      <w:pPr>
        <w:numPr>
          <w:ilvl w:val="0"/>
          <w:numId w:val="0"/>
        </w:numPr>
      </w:pPr>
    </w:p>
    <w:p w14:paraId="7F895F84">
      <w:pPr>
        <w:numPr>
          <w:ilvl w:val="0"/>
          <w:numId w:val="0"/>
        </w:numPr>
      </w:pPr>
    </w:p>
    <w:p w14:paraId="6A73F307">
      <w:pPr>
        <w:numPr>
          <w:ilvl w:val="0"/>
          <w:numId w:val="0"/>
        </w:numPr>
      </w:pPr>
    </w:p>
    <w:p w14:paraId="1D1C8C64">
      <w:pPr>
        <w:numPr>
          <w:ilvl w:val="0"/>
          <w:numId w:val="0"/>
        </w:numPr>
      </w:pPr>
    </w:p>
    <w:p w14:paraId="36C949C3">
      <w:pPr>
        <w:numPr>
          <w:ilvl w:val="0"/>
          <w:numId w:val="0"/>
        </w:numPr>
      </w:pPr>
    </w:p>
    <w:p w14:paraId="474401F0">
      <w:pPr>
        <w:numPr>
          <w:ilvl w:val="0"/>
          <w:numId w:val="0"/>
        </w:numPr>
      </w:pPr>
    </w:p>
    <w:p w14:paraId="5D306F18">
      <w:pPr>
        <w:numPr>
          <w:ilvl w:val="0"/>
          <w:numId w:val="0"/>
        </w:numPr>
      </w:pPr>
    </w:p>
    <w:p w14:paraId="6C414664">
      <w:pPr>
        <w:numPr>
          <w:ilvl w:val="0"/>
          <w:numId w:val="0"/>
        </w:numPr>
      </w:pPr>
    </w:p>
    <w:p w14:paraId="3F1A5203">
      <w:pPr>
        <w:numPr>
          <w:ilvl w:val="0"/>
          <w:numId w:val="0"/>
        </w:numPr>
      </w:pPr>
    </w:p>
    <w:p w14:paraId="6A90B31E">
      <w:pPr>
        <w:numPr>
          <w:ilvl w:val="0"/>
          <w:numId w:val="0"/>
        </w:numPr>
      </w:pPr>
    </w:p>
    <w:p w14:paraId="50B7E5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接下来就是看 副本怪物是怎么添加到待创建队列的,也就是之前没说的 流程控制</w:t>
      </w:r>
    </w:p>
    <w:p w14:paraId="2ECADD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在创建DungeonSpaceMgr的时候 其父类 ISpaceMgr的初始化里</w:t>
      </w:r>
    </w:p>
    <w:p w14:paraId="0AD25E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021840"/>
            <wp:effectExtent l="0" t="0" r="5080" b="16510"/>
            <wp:docPr id="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425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C6F2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</w:t>
      </w:r>
    </w:p>
    <w:p w14:paraId="711F0FDA">
      <w:pPr>
        <w:numPr>
          <w:ilvl w:val="0"/>
          <w:numId w:val="0"/>
        </w:numPr>
      </w:pPr>
      <w:r>
        <w:drawing>
          <wp:inline distT="0" distB="0" distL="114300" distR="114300">
            <wp:extent cx="5267960" cy="3538855"/>
            <wp:effectExtent l="0" t="0" r="8890" b="4445"/>
            <wp:docPr id="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473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构建流程控制适</w:t>
      </w:r>
    </w:p>
    <w:p w14:paraId="6068633A">
      <w:pPr>
        <w:numPr>
          <w:ilvl w:val="0"/>
          <w:numId w:val="0"/>
        </w:numPr>
      </w:pPr>
      <w:r>
        <w:drawing>
          <wp:inline distT="0" distB="0" distL="114300" distR="114300">
            <wp:extent cx="5269230" cy="1117600"/>
            <wp:effectExtent l="0" t="0" r="7620" b="6350"/>
            <wp:docPr id="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832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构建事件</w:t>
      </w:r>
    </w:p>
    <w:p w14:paraId="2CCCD33F">
      <w:pPr>
        <w:numPr>
          <w:ilvl w:val="0"/>
          <w:numId w:val="0"/>
        </w:numPr>
      </w:pPr>
      <w:r>
        <w:drawing>
          <wp:inline distT="0" distB="0" distL="114300" distR="114300">
            <wp:extent cx="5266055" cy="4925060"/>
            <wp:effectExtent l="0" t="0" r="10795" b="8890"/>
            <wp:docPr id="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F0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其中如创建怪物 createMonster 就是调用</w:t>
      </w:r>
    </w:p>
    <w:p w14:paraId="413036E1">
      <w:pPr>
        <w:numPr>
          <w:ilvl w:val="0"/>
          <w:numId w:val="0"/>
        </w:numPr>
      </w:pPr>
      <w:r>
        <w:drawing>
          <wp:inline distT="0" distB="0" distL="114300" distR="114300">
            <wp:extent cx="5270500" cy="3387725"/>
            <wp:effectExtent l="0" t="0" r="6350" b="3175"/>
            <wp:docPr id="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B03A">
      <w:pPr>
        <w:numPr>
          <w:ilvl w:val="0"/>
          <w:numId w:val="0"/>
        </w:numPr>
      </w:pPr>
      <w:r>
        <w:drawing>
          <wp:inline distT="0" distB="0" distL="114300" distR="114300">
            <wp:extent cx="5271135" cy="1934210"/>
            <wp:effectExtent l="0" t="0" r="5715" b="8890"/>
            <wp:docPr id="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C11A">
      <w:pPr>
        <w:numPr>
          <w:ilvl w:val="0"/>
          <w:numId w:val="0"/>
        </w:numPr>
      </w:pPr>
    </w:p>
    <w:p w14:paraId="60E6F53E">
      <w:pPr>
        <w:numPr>
          <w:ilvl w:val="0"/>
          <w:numId w:val="0"/>
        </w:numPr>
      </w:pPr>
      <w:r>
        <w:drawing>
          <wp:inline distT="0" distB="0" distL="114300" distR="114300">
            <wp:extent cx="5269230" cy="1992630"/>
            <wp:effectExtent l="0" t="0" r="7620" b="7620"/>
            <wp:docPr id="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40CE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返回 DungeonMonsterReleaseEvent 事件对象</w:t>
      </w:r>
    </w:p>
    <w:p w14:paraId="63672228">
      <w:pPr>
        <w:numPr>
          <w:ilvl w:val="0"/>
          <w:numId w:val="0"/>
        </w:numPr>
      </w:pPr>
      <w:r>
        <w:drawing>
          <wp:inline distT="0" distB="0" distL="114300" distR="114300">
            <wp:extent cx="5271770" cy="815340"/>
            <wp:effectExtent l="0" t="0" r="5080" b="3810"/>
            <wp:docPr id="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0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93E9">
      <w:pPr>
        <w:numPr>
          <w:ilvl w:val="0"/>
          <w:numId w:val="0"/>
        </w:numPr>
      </w:pPr>
    </w:p>
    <w:p w14:paraId="3C84A405">
      <w:pPr>
        <w:numPr>
          <w:ilvl w:val="0"/>
          <w:numId w:val="0"/>
        </w:numPr>
      </w:pPr>
    </w:p>
    <w:p w14:paraId="0465DF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这样通过 _build()，我们就拿到了地图流程控制配置的 所有 事件</w:t>
      </w:r>
    </w:p>
    <w:p w14:paraId="42314288">
      <w:pPr>
        <w:numPr>
          <w:ilvl w:val="0"/>
          <w:numId w:val="0"/>
        </w:numPr>
      </w:pPr>
      <w:r>
        <w:drawing>
          <wp:inline distT="0" distB="0" distL="114300" distR="114300">
            <wp:extent cx="5271770" cy="1681480"/>
            <wp:effectExtent l="0" t="0" r="5080" b="13970"/>
            <wp:docPr id="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F5690">
      <w:pPr>
        <w:numPr>
          <w:ilvl w:val="0"/>
          <w:numId w:val="0"/>
        </w:numPr>
      </w:pPr>
    </w:p>
    <w:p w14:paraId="552AF5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然后是链接(事件对应的副本地图) 和 转换事件(事件的后续事件)</w:t>
      </w:r>
    </w:p>
    <w:p w14:paraId="2236FC9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C779A3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3A79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链接</w:t>
      </w:r>
    </w:p>
    <w:p w14:paraId="4DA81583">
      <w:pPr>
        <w:numPr>
          <w:ilvl w:val="0"/>
          <w:numId w:val="0"/>
        </w:numPr>
      </w:pPr>
      <w:r>
        <w:drawing>
          <wp:inline distT="0" distB="0" distL="114300" distR="114300">
            <wp:extent cx="5272405" cy="3348990"/>
            <wp:effectExtent l="0" t="0" r="4445" b="3810"/>
            <wp:docPr id="9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2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7299">
      <w:pPr>
        <w:numPr>
          <w:ilvl w:val="0"/>
          <w:numId w:val="0"/>
        </w:numPr>
      </w:pPr>
      <w:r>
        <w:drawing>
          <wp:inline distT="0" distB="0" distL="114300" distR="114300">
            <wp:extent cx="5271135" cy="1524000"/>
            <wp:effectExtent l="0" t="0" r="5715" b="0"/>
            <wp:docPr id="9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34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转换,一般是一些延迟，随机事件才,默认就是 下一个事件</w:t>
      </w:r>
    </w:p>
    <w:p w14:paraId="2007A1C6">
      <w:pPr>
        <w:numPr>
          <w:ilvl w:val="0"/>
          <w:numId w:val="0"/>
        </w:numPr>
      </w:pPr>
      <w:r>
        <w:drawing>
          <wp:inline distT="0" distB="0" distL="114300" distR="114300">
            <wp:extent cx="5273040" cy="2411095"/>
            <wp:effectExtent l="0" t="0" r="3810" b="8255"/>
            <wp:docPr id="11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3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EE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绑定后续事件</w:t>
      </w:r>
    </w:p>
    <w:p w14:paraId="23947CE8">
      <w:pPr>
        <w:numPr>
          <w:ilvl w:val="0"/>
          <w:numId w:val="0"/>
        </w:numPr>
      </w:pPr>
      <w:r>
        <w:drawing>
          <wp:inline distT="0" distB="0" distL="114300" distR="114300">
            <wp:extent cx="5271135" cy="1471930"/>
            <wp:effectExtent l="0" t="0" r="5715" b="13970"/>
            <wp:docPr id="11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3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A92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FD71EA5">
      <w:pPr>
        <w:numPr>
          <w:ilvl w:val="0"/>
          <w:numId w:val="0"/>
        </w:numPr>
      </w:pPr>
    </w:p>
    <w:p w14:paraId="2B664E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至此事件构建好了然后等待流程开始</w:t>
      </w:r>
    </w:p>
    <w:p w14:paraId="3F3BD3E3">
      <w:pPr>
        <w:numPr>
          <w:ilvl w:val="0"/>
          <w:numId w:val="0"/>
        </w:numPr>
      </w:pPr>
      <w:r>
        <w:drawing>
          <wp:inline distT="0" distB="0" distL="114300" distR="114300">
            <wp:extent cx="5271135" cy="3096260"/>
            <wp:effectExtent l="0" t="0" r="5715" b="8890"/>
            <wp:docPr id="9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3746">
      <w:pPr>
        <w:numPr>
          <w:ilvl w:val="0"/>
          <w:numId w:val="0"/>
        </w:numPr>
      </w:pPr>
    </w:p>
    <w:p w14:paraId="480490A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先从起始事件开始触发</w:t>
      </w:r>
    </w:p>
    <w:p w14:paraId="29049585">
      <w:pPr>
        <w:numPr>
          <w:ilvl w:val="0"/>
          <w:numId w:val="0"/>
        </w:numPr>
      </w:pPr>
      <w:r>
        <w:drawing>
          <wp:inline distT="0" distB="0" distL="114300" distR="114300">
            <wp:extent cx="5274310" cy="1757045"/>
            <wp:effectExtent l="0" t="0" r="2540" b="14605"/>
            <wp:docPr id="9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BFF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起始事件为空,其下绑定的是首个 配置里id最小的事件,也就是self._binded_dic 里是起始事件 </w:t>
      </w:r>
    </w:p>
    <w:p w14:paraId="692C04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最后调用的 是事件对象的handle_be_triggered </w:t>
      </w:r>
    </w:p>
    <w:p w14:paraId="706F8D13">
      <w:pPr>
        <w:numPr>
          <w:ilvl w:val="0"/>
          <w:numId w:val="0"/>
        </w:numPr>
      </w:pPr>
      <w:r>
        <w:drawing>
          <wp:inline distT="0" distB="0" distL="114300" distR="114300">
            <wp:extent cx="5267325" cy="1795780"/>
            <wp:effectExtent l="0" t="0" r="9525" b="13970"/>
            <wp:docPr id="10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0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326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Stub处理</w:t>
      </w:r>
    </w:p>
    <w:p w14:paraId="1C7000BA">
      <w:pPr>
        <w:numPr>
          <w:ilvl w:val="0"/>
          <w:numId w:val="0"/>
        </w:numPr>
      </w:pPr>
      <w:r>
        <w:drawing>
          <wp:inline distT="0" distB="0" distL="114300" distR="114300">
            <wp:extent cx="5264785" cy="2207260"/>
            <wp:effectExtent l="0" t="0" r="12065" b="2540"/>
            <wp:docPr id="10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21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E3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加入待创建队列</w:t>
      </w:r>
    </w:p>
    <w:p w14:paraId="4DC447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402619">
      <w:pPr>
        <w:numPr>
          <w:ilvl w:val="0"/>
          <w:numId w:val="0"/>
        </w:numPr>
      </w:pPr>
      <w:r>
        <w:drawing>
          <wp:inline distT="0" distB="0" distL="114300" distR="114300">
            <wp:extent cx="5273675" cy="2197100"/>
            <wp:effectExtent l="0" t="0" r="3175" b="12700"/>
            <wp:docPr id="10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0A6A">
      <w:pPr>
        <w:numPr>
          <w:ilvl w:val="0"/>
          <w:numId w:val="0"/>
        </w:numPr>
      </w:pPr>
      <w:r>
        <w:drawing>
          <wp:inline distT="0" distB="0" distL="114300" distR="114300">
            <wp:extent cx="5273675" cy="1424940"/>
            <wp:effectExtent l="0" t="0" r="3175" b="3810"/>
            <wp:docPr id="10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2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1BC1">
      <w:pPr>
        <w:numPr>
          <w:ilvl w:val="0"/>
          <w:numId w:val="0"/>
        </w:numPr>
      </w:pPr>
    </w:p>
    <w:p w14:paraId="005932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定时器里创建 </w:t>
      </w:r>
    </w:p>
    <w:p w14:paraId="08664B25">
      <w:pPr>
        <w:numPr>
          <w:ilvl w:val="0"/>
          <w:numId w:val="0"/>
        </w:numPr>
      </w:pPr>
      <w:r>
        <w:drawing>
          <wp:inline distT="0" distB="0" distL="114300" distR="114300">
            <wp:extent cx="5268595" cy="3655060"/>
            <wp:effectExtent l="0" t="0" r="8255" b="2540"/>
            <wp:docPr id="10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B53D">
      <w:pPr>
        <w:numPr>
          <w:ilvl w:val="0"/>
          <w:numId w:val="0"/>
        </w:numPr>
      </w:pPr>
    </w:p>
    <w:p w14:paraId="19EEA7B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 创建怪物事件 流程结束</w:t>
      </w:r>
    </w:p>
    <w:p w14:paraId="488E81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self.initFlowController()</w:t>
      </w:r>
      <w:r>
        <w:rPr>
          <w:rFonts w:hint="eastAsia"/>
          <w:lang w:val="en-US" w:eastAsia="zh-CN"/>
        </w:rPr>
        <w:t xml:space="preserve"> 功能大致理解了</w:t>
      </w:r>
    </w:p>
    <w:p w14:paraId="27540C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其中还有其他事件 如延迟事件,</w:t>
      </w:r>
    </w:p>
    <w:p w14:paraId="60FB0C90">
      <w:pPr>
        <w:numPr>
          <w:ilvl w:val="0"/>
          <w:numId w:val="0"/>
        </w:numPr>
      </w:pPr>
      <w:r>
        <w:drawing>
          <wp:inline distT="0" distB="0" distL="114300" distR="114300">
            <wp:extent cx="5271135" cy="3703955"/>
            <wp:effectExtent l="0" t="0" r="5715" b="10795"/>
            <wp:docPr id="10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FFF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他的 handle_be_triggered在父类中实现</w:t>
      </w:r>
    </w:p>
    <w:p w14:paraId="03A22805">
      <w:pPr>
        <w:numPr>
          <w:ilvl w:val="0"/>
          <w:numId w:val="0"/>
        </w:numPr>
      </w:pPr>
      <w:r>
        <w:drawing>
          <wp:inline distT="0" distB="0" distL="114300" distR="114300">
            <wp:extent cx="5269865" cy="2265680"/>
            <wp:effectExtent l="0" t="0" r="6985" b="1270"/>
            <wp:docPr id="10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AE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调用具体事件的next触发 延迟创建定时器</w:t>
      </w:r>
    </w:p>
    <w:p w14:paraId="0BC483B5">
      <w:pPr>
        <w:numPr>
          <w:ilvl w:val="0"/>
          <w:numId w:val="0"/>
        </w:numPr>
      </w:pPr>
      <w:r>
        <w:drawing>
          <wp:inline distT="0" distB="0" distL="114300" distR="114300">
            <wp:extent cx="5273040" cy="1125220"/>
            <wp:effectExtent l="0" t="0" r="3810" b="17780"/>
            <wp:docPr id="10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924D">
      <w:pPr>
        <w:numPr>
          <w:ilvl w:val="0"/>
          <w:numId w:val="0"/>
        </w:numPr>
      </w:pPr>
      <w:r>
        <w:drawing>
          <wp:inline distT="0" distB="0" distL="114300" distR="114300">
            <wp:extent cx="5273040" cy="649605"/>
            <wp:effectExtent l="0" t="0" r="3810" b="17145"/>
            <wp:docPr id="11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9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205B">
      <w:pPr>
        <w:numPr>
          <w:ilvl w:val="0"/>
          <w:numId w:val="0"/>
        </w:numPr>
      </w:pPr>
      <w:r>
        <w:drawing>
          <wp:inline distT="0" distB="0" distL="114300" distR="114300">
            <wp:extent cx="5271770" cy="1931035"/>
            <wp:effectExtent l="0" t="0" r="5080" b="12065"/>
            <wp:docPr id="11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30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C5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在调用父类中的</w:t>
      </w:r>
    </w:p>
    <w:p w14:paraId="1B181231">
      <w:pPr>
        <w:numPr>
          <w:ilvl w:val="0"/>
          <w:numId w:val="0"/>
        </w:numPr>
      </w:pPr>
      <w:r>
        <w:drawing>
          <wp:inline distT="0" distB="0" distL="114300" distR="114300">
            <wp:extent cx="5271135" cy="1185545"/>
            <wp:effectExtent l="0" t="0" r="5715" b="14605"/>
            <wp:docPr id="11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33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CEEA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以此来触发 绑定的后续转换事件，这样就达到了 延迟的效果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4F034"/>
    <w:multiLevelType w:val="singleLevel"/>
    <w:tmpl w:val="C094F034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523B7BA"/>
    <w:multiLevelType w:val="singleLevel"/>
    <w:tmpl w:val="F523B7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928BC"/>
    <w:rsid w:val="00F3018F"/>
    <w:rsid w:val="010B7A7E"/>
    <w:rsid w:val="012328BE"/>
    <w:rsid w:val="01B41EA2"/>
    <w:rsid w:val="01D7191B"/>
    <w:rsid w:val="020B58E1"/>
    <w:rsid w:val="02525D38"/>
    <w:rsid w:val="02B22FA3"/>
    <w:rsid w:val="02E33E48"/>
    <w:rsid w:val="035C1AEA"/>
    <w:rsid w:val="043E44D8"/>
    <w:rsid w:val="04613229"/>
    <w:rsid w:val="048F66B0"/>
    <w:rsid w:val="04920D73"/>
    <w:rsid w:val="04A63ABD"/>
    <w:rsid w:val="05594913"/>
    <w:rsid w:val="055D0369"/>
    <w:rsid w:val="056A5EC4"/>
    <w:rsid w:val="05A47E39"/>
    <w:rsid w:val="06BA10C8"/>
    <w:rsid w:val="072B1E50"/>
    <w:rsid w:val="07A20778"/>
    <w:rsid w:val="09FA34EB"/>
    <w:rsid w:val="0A5502E4"/>
    <w:rsid w:val="0B6813FA"/>
    <w:rsid w:val="0B995C72"/>
    <w:rsid w:val="0BAC4907"/>
    <w:rsid w:val="0C702F42"/>
    <w:rsid w:val="0C8D168C"/>
    <w:rsid w:val="0CA84367"/>
    <w:rsid w:val="0D18304B"/>
    <w:rsid w:val="0D5D560A"/>
    <w:rsid w:val="0D6F3D48"/>
    <w:rsid w:val="0D972438"/>
    <w:rsid w:val="0D9B325A"/>
    <w:rsid w:val="0DFB63AE"/>
    <w:rsid w:val="0E627010"/>
    <w:rsid w:val="0E9644C4"/>
    <w:rsid w:val="0EA91E84"/>
    <w:rsid w:val="0ED74E67"/>
    <w:rsid w:val="0EF6412A"/>
    <w:rsid w:val="0F4E426E"/>
    <w:rsid w:val="0FDD2C2E"/>
    <w:rsid w:val="100861F5"/>
    <w:rsid w:val="112B1F53"/>
    <w:rsid w:val="127A0962"/>
    <w:rsid w:val="12850F8A"/>
    <w:rsid w:val="12BD46F9"/>
    <w:rsid w:val="12C32F26"/>
    <w:rsid w:val="12E9234C"/>
    <w:rsid w:val="15152C6A"/>
    <w:rsid w:val="15225262"/>
    <w:rsid w:val="15A16328"/>
    <w:rsid w:val="16A72E49"/>
    <w:rsid w:val="17023F14"/>
    <w:rsid w:val="191224B4"/>
    <w:rsid w:val="1954526C"/>
    <w:rsid w:val="19F67DFC"/>
    <w:rsid w:val="1AC32B7C"/>
    <w:rsid w:val="1AF9372C"/>
    <w:rsid w:val="1B102545"/>
    <w:rsid w:val="1B5C11D8"/>
    <w:rsid w:val="1B8F437C"/>
    <w:rsid w:val="1BA02939"/>
    <w:rsid w:val="1BA41CA9"/>
    <w:rsid w:val="1C0B13A9"/>
    <w:rsid w:val="1C286458"/>
    <w:rsid w:val="1C6D67B6"/>
    <w:rsid w:val="1C8B3A1C"/>
    <w:rsid w:val="1C910738"/>
    <w:rsid w:val="1C9E50E5"/>
    <w:rsid w:val="1CD12134"/>
    <w:rsid w:val="1D7C5C1C"/>
    <w:rsid w:val="1D9A1288"/>
    <w:rsid w:val="1DC85E97"/>
    <w:rsid w:val="1E483CC5"/>
    <w:rsid w:val="1E7F3B25"/>
    <w:rsid w:val="1F256F6B"/>
    <w:rsid w:val="21AB5CB4"/>
    <w:rsid w:val="21E22005"/>
    <w:rsid w:val="21E238C4"/>
    <w:rsid w:val="220D1F62"/>
    <w:rsid w:val="2228557D"/>
    <w:rsid w:val="224429D2"/>
    <w:rsid w:val="225C4200"/>
    <w:rsid w:val="226D7843"/>
    <w:rsid w:val="23DB1AF1"/>
    <w:rsid w:val="2452531A"/>
    <w:rsid w:val="24AE0A84"/>
    <w:rsid w:val="24F3676A"/>
    <w:rsid w:val="25495BD7"/>
    <w:rsid w:val="25513251"/>
    <w:rsid w:val="258C3955"/>
    <w:rsid w:val="25AD6DA4"/>
    <w:rsid w:val="25AF4EDF"/>
    <w:rsid w:val="25E83D7E"/>
    <w:rsid w:val="263527F3"/>
    <w:rsid w:val="26E63633"/>
    <w:rsid w:val="27570DF4"/>
    <w:rsid w:val="281E5B18"/>
    <w:rsid w:val="28834672"/>
    <w:rsid w:val="28AC5FA3"/>
    <w:rsid w:val="292C7A58"/>
    <w:rsid w:val="297F3A39"/>
    <w:rsid w:val="298A023E"/>
    <w:rsid w:val="2992393F"/>
    <w:rsid w:val="2A074205"/>
    <w:rsid w:val="2A580C1B"/>
    <w:rsid w:val="2AA80E45"/>
    <w:rsid w:val="2AAC642D"/>
    <w:rsid w:val="2AC911B3"/>
    <w:rsid w:val="2B427877"/>
    <w:rsid w:val="2B6466DA"/>
    <w:rsid w:val="2C532DA0"/>
    <w:rsid w:val="2E792FC6"/>
    <w:rsid w:val="2F1D4E8B"/>
    <w:rsid w:val="2F911649"/>
    <w:rsid w:val="2FFA689C"/>
    <w:rsid w:val="30C83A24"/>
    <w:rsid w:val="30EF11F7"/>
    <w:rsid w:val="311A4B61"/>
    <w:rsid w:val="317F180E"/>
    <w:rsid w:val="31800DCC"/>
    <w:rsid w:val="318C6A47"/>
    <w:rsid w:val="31E83DC4"/>
    <w:rsid w:val="328B25BD"/>
    <w:rsid w:val="3293580B"/>
    <w:rsid w:val="336A5208"/>
    <w:rsid w:val="33AD11F4"/>
    <w:rsid w:val="33B05DC1"/>
    <w:rsid w:val="342E0C4C"/>
    <w:rsid w:val="34B32532"/>
    <w:rsid w:val="34E46FC7"/>
    <w:rsid w:val="34F67738"/>
    <w:rsid w:val="34F76C89"/>
    <w:rsid w:val="35AE6B57"/>
    <w:rsid w:val="36322B60"/>
    <w:rsid w:val="373B479E"/>
    <w:rsid w:val="37460314"/>
    <w:rsid w:val="37FB07C3"/>
    <w:rsid w:val="383B12E2"/>
    <w:rsid w:val="39850296"/>
    <w:rsid w:val="3A080ADD"/>
    <w:rsid w:val="3A9D0CB0"/>
    <w:rsid w:val="3AF33BF2"/>
    <w:rsid w:val="3B524F5E"/>
    <w:rsid w:val="3B705708"/>
    <w:rsid w:val="3CFA42D4"/>
    <w:rsid w:val="3D472B15"/>
    <w:rsid w:val="3D510221"/>
    <w:rsid w:val="3DF05D9E"/>
    <w:rsid w:val="3EAE1BA7"/>
    <w:rsid w:val="3EC55C9F"/>
    <w:rsid w:val="3ECB2EE3"/>
    <w:rsid w:val="3F305709"/>
    <w:rsid w:val="3F8B49C4"/>
    <w:rsid w:val="3F9703A6"/>
    <w:rsid w:val="400A428E"/>
    <w:rsid w:val="401974E6"/>
    <w:rsid w:val="401B44D0"/>
    <w:rsid w:val="40E52D97"/>
    <w:rsid w:val="4148693A"/>
    <w:rsid w:val="41B25933"/>
    <w:rsid w:val="430B26E7"/>
    <w:rsid w:val="43700CED"/>
    <w:rsid w:val="43B67B8D"/>
    <w:rsid w:val="43BC3CF0"/>
    <w:rsid w:val="43DC40C8"/>
    <w:rsid w:val="445E013D"/>
    <w:rsid w:val="447515B4"/>
    <w:rsid w:val="45502375"/>
    <w:rsid w:val="45A56FE6"/>
    <w:rsid w:val="45CB251C"/>
    <w:rsid w:val="46A211E8"/>
    <w:rsid w:val="471A50F0"/>
    <w:rsid w:val="48AD5029"/>
    <w:rsid w:val="497641B3"/>
    <w:rsid w:val="49F8212F"/>
    <w:rsid w:val="4A3153C5"/>
    <w:rsid w:val="4A8F0C2F"/>
    <w:rsid w:val="4A9811D0"/>
    <w:rsid w:val="4D4B723F"/>
    <w:rsid w:val="4D5751D0"/>
    <w:rsid w:val="4D9F1C11"/>
    <w:rsid w:val="4DFB223B"/>
    <w:rsid w:val="4E6B6B36"/>
    <w:rsid w:val="4E873ACA"/>
    <w:rsid w:val="4EA01857"/>
    <w:rsid w:val="4ED4756F"/>
    <w:rsid w:val="4F165AC4"/>
    <w:rsid w:val="4FF678ED"/>
    <w:rsid w:val="50832EE6"/>
    <w:rsid w:val="50854583"/>
    <w:rsid w:val="508A3A3E"/>
    <w:rsid w:val="50B11149"/>
    <w:rsid w:val="517D2FBF"/>
    <w:rsid w:val="517D332A"/>
    <w:rsid w:val="52974D1F"/>
    <w:rsid w:val="52A246FC"/>
    <w:rsid w:val="53220A8C"/>
    <w:rsid w:val="537A4A16"/>
    <w:rsid w:val="540B3F15"/>
    <w:rsid w:val="5419426E"/>
    <w:rsid w:val="54970638"/>
    <w:rsid w:val="551E5FC2"/>
    <w:rsid w:val="553E660A"/>
    <w:rsid w:val="55647990"/>
    <w:rsid w:val="55A62DFB"/>
    <w:rsid w:val="56344877"/>
    <w:rsid w:val="564C7E6E"/>
    <w:rsid w:val="57665B22"/>
    <w:rsid w:val="57BA5E63"/>
    <w:rsid w:val="57D810AF"/>
    <w:rsid w:val="59196EBA"/>
    <w:rsid w:val="5945546E"/>
    <w:rsid w:val="598004E4"/>
    <w:rsid w:val="5995253B"/>
    <w:rsid w:val="59B87950"/>
    <w:rsid w:val="5A006DE3"/>
    <w:rsid w:val="5A0F622A"/>
    <w:rsid w:val="5A561796"/>
    <w:rsid w:val="5AFE3B8D"/>
    <w:rsid w:val="5B214F7A"/>
    <w:rsid w:val="5B6C36A2"/>
    <w:rsid w:val="5B6F5D79"/>
    <w:rsid w:val="5BA23F0A"/>
    <w:rsid w:val="5BE6108B"/>
    <w:rsid w:val="5BFD4CA1"/>
    <w:rsid w:val="5C8774B6"/>
    <w:rsid w:val="5CA36FA7"/>
    <w:rsid w:val="5CD03304"/>
    <w:rsid w:val="5DF1448D"/>
    <w:rsid w:val="5E8A07CD"/>
    <w:rsid w:val="5E8A16E8"/>
    <w:rsid w:val="5EE053C3"/>
    <w:rsid w:val="5EF151B4"/>
    <w:rsid w:val="5F324C57"/>
    <w:rsid w:val="5F5A6E53"/>
    <w:rsid w:val="5FCE2578"/>
    <w:rsid w:val="60061CE3"/>
    <w:rsid w:val="608E6330"/>
    <w:rsid w:val="60C2098E"/>
    <w:rsid w:val="613D1187"/>
    <w:rsid w:val="61545711"/>
    <w:rsid w:val="61AB24C7"/>
    <w:rsid w:val="626077EB"/>
    <w:rsid w:val="628B63B8"/>
    <w:rsid w:val="636F71B6"/>
    <w:rsid w:val="63996089"/>
    <w:rsid w:val="651A106C"/>
    <w:rsid w:val="653451AA"/>
    <w:rsid w:val="65A65A90"/>
    <w:rsid w:val="65C9490F"/>
    <w:rsid w:val="67BC1D30"/>
    <w:rsid w:val="681328E5"/>
    <w:rsid w:val="68675FC8"/>
    <w:rsid w:val="68811871"/>
    <w:rsid w:val="6926615B"/>
    <w:rsid w:val="69404B6B"/>
    <w:rsid w:val="69771784"/>
    <w:rsid w:val="69B540CE"/>
    <w:rsid w:val="6A353F0B"/>
    <w:rsid w:val="6A5C5FE4"/>
    <w:rsid w:val="6A6C412A"/>
    <w:rsid w:val="6A7158D1"/>
    <w:rsid w:val="6B067045"/>
    <w:rsid w:val="6BD51731"/>
    <w:rsid w:val="6BDA0B80"/>
    <w:rsid w:val="6C7270DD"/>
    <w:rsid w:val="6CE7260C"/>
    <w:rsid w:val="6D8F625A"/>
    <w:rsid w:val="6F9920B9"/>
    <w:rsid w:val="71503238"/>
    <w:rsid w:val="71883851"/>
    <w:rsid w:val="719552FF"/>
    <w:rsid w:val="71DF760C"/>
    <w:rsid w:val="7212604B"/>
    <w:rsid w:val="72E42010"/>
    <w:rsid w:val="72FB6222"/>
    <w:rsid w:val="739B44E4"/>
    <w:rsid w:val="73F56B61"/>
    <w:rsid w:val="74052C8A"/>
    <w:rsid w:val="74CE7B18"/>
    <w:rsid w:val="75403280"/>
    <w:rsid w:val="75472F55"/>
    <w:rsid w:val="756D403B"/>
    <w:rsid w:val="75E31E99"/>
    <w:rsid w:val="76324596"/>
    <w:rsid w:val="769E4C2D"/>
    <w:rsid w:val="783A4B63"/>
    <w:rsid w:val="786C0CDA"/>
    <w:rsid w:val="78ED46D3"/>
    <w:rsid w:val="79065900"/>
    <w:rsid w:val="79107734"/>
    <w:rsid w:val="7922413E"/>
    <w:rsid w:val="7A801544"/>
    <w:rsid w:val="7AAD7B9C"/>
    <w:rsid w:val="7ACC7B16"/>
    <w:rsid w:val="7B0D7341"/>
    <w:rsid w:val="7BA305F1"/>
    <w:rsid w:val="7C3C7C24"/>
    <w:rsid w:val="7CF36E72"/>
    <w:rsid w:val="7D277330"/>
    <w:rsid w:val="7E1F459E"/>
    <w:rsid w:val="7E97382D"/>
    <w:rsid w:val="7ECB4467"/>
    <w:rsid w:val="7F393256"/>
    <w:rsid w:val="7F985AAF"/>
    <w:rsid w:val="7FB1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9" Type="http://schemas.openxmlformats.org/officeDocument/2006/relationships/fontTable" Target="fontTable.xml"/><Relationship Id="rId118" Type="http://schemas.openxmlformats.org/officeDocument/2006/relationships/numbering" Target="numbering.xml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1319</Words>
  <Characters>2018</Characters>
  <Lines>0</Lines>
  <Paragraphs>0</Paragraphs>
  <TotalTime>1</TotalTime>
  <ScaleCrop>false</ScaleCrop>
  <LinksUpToDate>false</LinksUpToDate>
  <CharactersWithSpaces>2105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2025-04-16T03:10:00Z</dcterms:created>
  <dc:creator>Administrator</dc:creator>
  <cp:lastModifiedBy>gone</cp:lastModifiedBy>
  <dcterms:modified xsi:type="dcterms:W3CDTF">2025-04-17T06:34:09Z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369C7A4824184EA1BDB069911C4E74B0_12</vt:lpwstr>
  </property>
</Properties>
</file>