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79597" w14:textId="77777777" w:rsidR="001E46A9" w:rsidRPr="000D3341" w:rsidRDefault="001E46A9" w:rsidP="3CB1E89E">
      <w:pPr>
        <w:jc w:val="both"/>
        <w:rPr>
          <w:rFonts w:ascii="Times New Roman" w:hAnsi="Times New Roman" w:cs="Times New Roman"/>
        </w:rPr>
      </w:pPr>
      <w:r w:rsidRPr="000D3341">
        <w:rPr>
          <w:rFonts w:ascii="Times New Roman" w:hAnsi="Times New Roman" w:cs="Times New Roman"/>
        </w:rPr>
        <w:t xml:space="preserve">Un plan de pruebas para un proyecto de software es un documento crucial que describe la estrategia general de pruebas, los objetivos, el alcance, los recursos necesarios y los criterios de aceptación. </w:t>
      </w:r>
    </w:p>
    <w:p w14:paraId="5110AB8A" w14:textId="4DD6410C" w:rsidR="001E46A9" w:rsidRPr="000D3341" w:rsidRDefault="00391B12" w:rsidP="001E46A9">
      <w:pPr>
        <w:rPr>
          <w:rFonts w:ascii="Times New Roman" w:hAnsi="Times New Roman" w:cs="Times New Roman"/>
        </w:rPr>
      </w:pPr>
      <w:r w:rsidRPr="000D3341">
        <w:rPr>
          <w:rFonts w:ascii="Times New Roman" w:hAnsi="Times New Roman" w:cs="Times New Roman"/>
        </w:rPr>
        <w:t xml:space="preserve">Teniendo en cuenta los requerimientos de su proyecto y el producto esperado, diligenciar el </w:t>
      </w:r>
      <w:r w:rsidR="001E46A9" w:rsidRPr="000D3341">
        <w:rPr>
          <w:rFonts w:ascii="Times New Roman" w:hAnsi="Times New Roman" w:cs="Times New Roman"/>
        </w:rPr>
        <w:t>formato básico para un plan de pruebas. Ten en cuenta que la estructura puede variar según las necesidades específicas de tu proyecto y la metodología que estés utilizando (por ejemplo, metodologías ágiles, en cascada, etc.).</w:t>
      </w:r>
    </w:p>
    <w:p w14:paraId="0316B077" w14:textId="77777777" w:rsidR="001E46A9" w:rsidRPr="000D3341" w:rsidRDefault="001E46A9" w:rsidP="001E46A9">
      <w:pPr>
        <w:rPr>
          <w:rFonts w:ascii="Times New Roman" w:hAnsi="Times New Roman" w:cs="Times New Roman"/>
        </w:rPr>
      </w:pPr>
    </w:p>
    <w:p w14:paraId="0791BFC7" w14:textId="151AEF99" w:rsidR="001E46A9" w:rsidRPr="000D3341" w:rsidRDefault="3CB1E89E" w:rsidP="001E46A9">
      <w:pPr>
        <w:jc w:val="center"/>
        <w:rPr>
          <w:rFonts w:ascii="Times New Roman" w:hAnsi="Times New Roman" w:cs="Times New Roman"/>
          <w:b/>
        </w:rPr>
      </w:pPr>
      <w:r w:rsidRPr="000D3341">
        <w:rPr>
          <w:rFonts w:ascii="Times New Roman" w:hAnsi="Times New Roman" w:cs="Times New Roman"/>
          <w:b/>
        </w:rPr>
        <w:t>Plan de Pruebas para Sistema de control de Acceso Vehicular “</w:t>
      </w:r>
      <w:proofErr w:type="spellStart"/>
      <w:r w:rsidRPr="000D3341">
        <w:rPr>
          <w:rFonts w:ascii="Times New Roman" w:hAnsi="Times New Roman" w:cs="Times New Roman"/>
          <w:b/>
        </w:rPr>
        <w:t>SmartCar</w:t>
      </w:r>
      <w:proofErr w:type="spellEnd"/>
      <w:r w:rsidRPr="000D3341">
        <w:rPr>
          <w:rFonts w:ascii="Times New Roman" w:hAnsi="Times New Roman" w:cs="Times New Roman"/>
          <w:b/>
        </w:rPr>
        <w:t>”</w:t>
      </w:r>
    </w:p>
    <w:p w14:paraId="7D76E552"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1. Introducción</w:t>
      </w:r>
    </w:p>
    <w:p w14:paraId="55486530"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1.1 Propósito</w:t>
      </w:r>
    </w:p>
    <w:p w14:paraId="671CDE75" w14:textId="2F3ABDD0" w:rsidR="68E6F05D" w:rsidRPr="000D3341" w:rsidRDefault="68E6F05D" w:rsidP="68E6F05D">
      <w:pPr>
        <w:rPr>
          <w:rFonts w:ascii="Times New Roman" w:hAnsi="Times New Roman" w:cs="Times New Roman"/>
        </w:rPr>
      </w:pPr>
      <w:r w:rsidRPr="000D3341">
        <w:rPr>
          <w:rFonts w:ascii="Times New Roman" w:eastAsia="Calibri" w:hAnsi="Times New Roman" w:cs="Times New Roman"/>
        </w:rPr>
        <w:t>El propósito de este documento es describir la estrategia, los objetivos y el alcance de las pruebas a aplicar al Sistema Inteligente de Control de Acceso Vehicular (SICAV), cuyo fin es garantizar que el software funcione correctamente, cumpla los requisitos definidos y esté libre de errores antes de su despliegue en producción.</w:t>
      </w:r>
    </w:p>
    <w:p w14:paraId="5254AAB6" w14:textId="05F85BA5" w:rsidR="203DFC97" w:rsidRPr="000D3341" w:rsidRDefault="0D94A9E2" w:rsidP="203DFC97">
      <w:pPr>
        <w:rPr>
          <w:rFonts w:ascii="Times New Roman" w:eastAsia="Calibri" w:hAnsi="Times New Roman" w:cs="Times New Roman"/>
        </w:rPr>
      </w:pPr>
      <w:r w:rsidRPr="000D3341">
        <w:rPr>
          <w:rFonts w:ascii="Times New Roman" w:eastAsia="Calibri" w:hAnsi="Times New Roman" w:cs="Times New Roman"/>
        </w:rPr>
        <w:t xml:space="preserve">Al desarrollar </w:t>
      </w:r>
      <w:r w:rsidR="1087C789" w:rsidRPr="000D3341">
        <w:rPr>
          <w:rFonts w:ascii="Times New Roman" w:eastAsia="Calibri" w:hAnsi="Times New Roman" w:cs="Times New Roman"/>
        </w:rPr>
        <w:t xml:space="preserve">el </w:t>
      </w:r>
      <w:r w:rsidR="0714E986" w:rsidRPr="000D3341">
        <w:rPr>
          <w:rFonts w:ascii="Times New Roman" w:eastAsia="Calibri" w:hAnsi="Times New Roman" w:cs="Times New Roman"/>
        </w:rPr>
        <w:t xml:space="preserve">plan de </w:t>
      </w:r>
      <w:r w:rsidR="1D1B11B2" w:rsidRPr="000D3341">
        <w:rPr>
          <w:rFonts w:ascii="Times New Roman" w:eastAsia="Calibri" w:hAnsi="Times New Roman" w:cs="Times New Roman"/>
        </w:rPr>
        <w:t xml:space="preserve">pruebas </w:t>
      </w:r>
      <w:r w:rsidR="01160494" w:rsidRPr="000D3341">
        <w:rPr>
          <w:rFonts w:ascii="Times New Roman" w:eastAsia="Calibri" w:hAnsi="Times New Roman" w:cs="Times New Roman"/>
        </w:rPr>
        <w:t xml:space="preserve">se puede </w:t>
      </w:r>
      <w:r w:rsidR="4B2F1406" w:rsidRPr="000D3341">
        <w:rPr>
          <w:rFonts w:ascii="Times New Roman" w:eastAsia="Calibri" w:hAnsi="Times New Roman" w:cs="Times New Roman"/>
        </w:rPr>
        <w:t xml:space="preserve">obtener </w:t>
      </w:r>
      <w:r w:rsidR="0EB982C8" w:rsidRPr="000D3341">
        <w:rPr>
          <w:rFonts w:ascii="Times New Roman" w:eastAsia="Calibri" w:hAnsi="Times New Roman" w:cs="Times New Roman"/>
        </w:rPr>
        <w:t xml:space="preserve">información </w:t>
      </w:r>
      <w:r w:rsidR="005C7A66" w:rsidRPr="000D3341">
        <w:rPr>
          <w:rFonts w:ascii="Times New Roman" w:eastAsia="Calibri" w:hAnsi="Times New Roman" w:cs="Times New Roman"/>
        </w:rPr>
        <w:t>sobre</w:t>
      </w:r>
      <w:r w:rsidR="09D79CE0" w:rsidRPr="000D3341">
        <w:rPr>
          <w:rFonts w:ascii="Times New Roman" w:eastAsia="Calibri" w:hAnsi="Times New Roman" w:cs="Times New Roman"/>
        </w:rPr>
        <w:t xml:space="preserve"> los errores, </w:t>
      </w:r>
      <w:r w:rsidR="0AA8B973" w:rsidRPr="000D3341">
        <w:rPr>
          <w:rFonts w:ascii="Times New Roman" w:eastAsia="Calibri" w:hAnsi="Times New Roman" w:cs="Times New Roman"/>
        </w:rPr>
        <w:t>defectos o</w:t>
      </w:r>
      <w:r w:rsidR="6E4919DD" w:rsidRPr="000D3341">
        <w:rPr>
          <w:rFonts w:ascii="Times New Roman" w:eastAsia="Calibri" w:hAnsi="Times New Roman" w:cs="Times New Roman"/>
        </w:rPr>
        <w:t xml:space="preserve"> </w:t>
      </w:r>
      <w:r w:rsidR="438F9F0E" w:rsidRPr="000D3341">
        <w:rPr>
          <w:rFonts w:ascii="Times New Roman" w:eastAsia="Calibri" w:hAnsi="Times New Roman" w:cs="Times New Roman"/>
        </w:rPr>
        <w:t xml:space="preserve">fallas del </w:t>
      </w:r>
      <w:r w:rsidR="0E327468" w:rsidRPr="000D3341">
        <w:rPr>
          <w:rFonts w:ascii="Times New Roman" w:eastAsia="Calibri" w:hAnsi="Times New Roman" w:cs="Times New Roman"/>
        </w:rPr>
        <w:t>prototipo</w:t>
      </w:r>
      <w:r w:rsidR="412690D5" w:rsidRPr="000D3341">
        <w:rPr>
          <w:rFonts w:ascii="Times New Roman" w:eastAsia="Calibri" w:hAnsi="Times New Roman" w:cs="Times New Roman"/>
        </w:rPr>
        <w:t xml:space="preserve"> para </w:t>
      </w:r>
      <w:r w:rsidR="4DDBCF02" w:rsidRPr="000D3341">
        <w:rPr>
          <w:rFonts w:ascii="Times New Roman" w:eastAsia="Calibri" w:hAnsi="Times New Roman" w:cs="Times New Roman"/>
        </w:rPr>
        <w:t xml:space="preserve">así realizar su </w:t>
      </w:r>
      <w:r w:rsidR="0C409684" w:rsidRPr="000D3341">
        <w:rPr>
          <w:rFonts w:ascii="Times New Roman" w:eastAsia="Calibri" w:hAnsi="Times New Roman" w:cs="Times New Roman"/>
        </w:rPr>
        <w:t xml:space="preserve">respectiva </w:t>
      </w:r>
      <w:r w:rsidR="3E9DDC47" w:rsidRPr="000D3341">
        <w:rPr>
          <w:rFonts w:ascii="Times New Roman" w:eastAsia="Calibri" w:hAnsi="Times New Roman" w:cs="Times New Roman"/>
        </w:rPr>
        <w:t xml:space="preserve">corrección </w:t>
      </w:r>
      <w:r w:rsidR="1EE9808D" w:rsidRPr="000D3341">
        <w:rPr>
          <w:rFonts w:ascii="Times New Roman" w:eastAsia="Calibri" w:hAnsi="Times New Roman" w:cs="Times New Roman"/>
        </w:rPr>
        <w:t>según el caso.</w:t>
      </w:r>
    </w:p>
    <w:p w14:paraId="1A6FE8B5" w14:textId="591493B1" w:rsidR="5F4DA244" w:rsidRPr="000D3341" w:rsidRDefault="54E6B780" w:rsidP="5F4DA244">
      <w:pPr>
        <w:rPr>
          <w:rFonts w:ascii="Times New Roman" w:eastAsia="Calibri" w:hAnsi="Times New Roman" w:cs="Times New Roman"/>
          <w:b/>
          <w:bCs/>
        </w:rPr>
      </w:pPr>
      <w:r w:rsidRPr="000D3341">
        <w:rPr>
          <w:rFonts w:ascii="Times New Roman" w:eastAsia="Calibri" w:hAnsi="Times New Roman" w:cs="Times New Roman"/>
          <w:b/>
          <w:bCs/>
        </w:rPr>
        <w:t xml:space="preserve">Sostenido </w:t>
      </w:r>
      <w:r w:rsidR="7AFDC94D" w:rsidRPr="000D3341">
        <w:rPr>
          <w:rFonts w:ascii="Times New Roman" w:eastAsia="Calibri" w:hAnsi="Times New Roman" w:cs="Times New Roman"/>
          <w:b/>
          <w:bCs/>
        </w:rPr>
        <w:t xml:space="preserve">con la </w:t>
      </w:r>
      <w:r w:rsidR="08E78F82" w:rsidRPr="000D3341">
        <w:rPr>
          <w:rFonts w:ascii="Times New Roman" w:eastAsia="Calibri" w:hAnsi="Times New Roman" w:cs="Times New Roman"/>
          <w:b/>
          <w:bCs/>
        </w:rPr>
        <w:t xml:space="preserve">referencia </w:t>
      </w:r>
      <w:r w:rsidR="7F858475" w:rsidRPr="000D3341">
        <w:rPr>
          <w:rFonts w:ascii="Times New Roman" w:eastAsia="Calibri" w:hAnsi="Times New Roman" w:cs="Times New Roman"/>
          <w:b/>
          <w:bCs/>
        </w:rPr>
        <w:t xml:space="preserve">del siguiente </w:t>
      </w:r>
      <w:r w:rsidR="0018871F" w:rsidRPr="000D3341">
        <w:rPr>
          <w:rFonts w:ascii="Times New Roman" w:eastAsia="Calibri" w:hAnsi="Times New Roman" w:cs="Times New Roman"/>
          <w:b/>
          <w:bCs/>
        </w:rPr>
        <w:t xml:space="preserve">articulo: </w:t>
      </w:r>
      <w:r w:rsidR="0018871F" w:rsidRPr="000D3341">
        <w:rPr>
          <w:rFonts w:ascii="Times New Roman" w:eastAsia="Arial" w:hAnsi="Times New Roman" w:cs="Times New Roman"/>
          <w:b/>
          <w:bCs/>
          <w:color w:val="222222"/>
          <w:sz w:val="19"/>
          <w:szCs w:val="19"/>
        </w:rPr>
        <w:t>Carvajal, V. C. L., &amp; Jiménez, L. C. Z. (2010). Plan de Pruebas de Software.</w:t>
      </w:r>
    </w:p>
    <w:p w14:paraId="7E6AB048" w14:textId="2C22A089" w:rsidR="752CC608" w:rsidRPr="000D3341" w:rsidRDefault="752CC608" w:rsidP="752CC608">
      <w:pPr>
        <w:rPr>
          <w:rFonts w:ascii="Times New Roman" w:eastAsia="Calibri" w:hAnsi="Times New Roman" w:cs="Times New Roman"/>
        </w:rPr>
      </w:pPr>
    </w:p>
    <w:p w14:paraId="2E02461F"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1.2 Alcance</w:t>
      </w:r>
    </w:p>
    <w:p w14:paraId="26CA3A76" w14:textId="10EF982B" w:rsidR="68E6F05D" w:rsidRPr="000D3341" w:rsidRDefault="68E6F05D" w:rsidP="68E6F05D">
      <w:pPr>
        <w:rPr>
          <w:rFonts w:ascii="Times New Roman" w:hAnsi="Times New Roman" w:cs="Times New Roman"/>
        </w:rPr>
      </w:pPr>
      <w:r w:rsidRPr="000D3341">
        <w:rPr>
          <w:rFonts w:ascii="Times New Roman" w:eastAsia="Calibri" w:hAnsi="Times New Roman" w:cs="Times New Roman"/>
        </w:rPr>
        <w:t>El plan de pruebas cubre todas las funcionalidades del sistema: gestión de usuarios y vehículos, control de accesos mediante OCR, registro de alertas, generación de reportes y autenticación por roles. Incluye pruebas funcionales, de rendimiento, seguridad, integración, usabilidad y recuperación.</w:t>
      </w:r>
    </w:p>
    <w:p w14:paraId="0FE819B1"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1.3 Objetivos de Pruebas</w:t>
      </w:r>
    </w:p>
    <w:p w14:paraId="1BB8B973" w14:textId="77777777" w:rsidR="009455BA"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Verificar que el sistema cumple los requisitos funcionales definidos.</w:t>
      </w:r>
    </w:p>
    <w:p w14:paraId="060AA19E" w14:textId="3E4943BF"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Validar la precisión del reconocimiento de placas (OCR).</w:t>
      </w:r>
    </w:p>
    <w:p w14:paraId="2547701D" w14:textId="48BD36A0"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 xml:space="preserve">Asegurar la correcta integración entre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y base de datos.</w:t>
      </w:r>
    </w:p>
    <w:p w14:paraId="7A87837F" w14:textId="42091D59"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Garantizar la seguridad en la autenticación y gestión de roles.</w:t>
      </w:r>
    </w:p>
    <w:p w14:paraId="7706CAF4" w14:textId="173BC157" w:rsidR="001E46A9" w:rsidRPr="000D3341" w:rsidRDefault="68E6F05D" w:rsidP="00DB2F70">
      <w:pPr>
        <w:pStyle w:val="Prrafodelista"/>
        <w:numPr>
          <w:ilvl w:val="0"/>
          <w:numId w:val="106"/>
        </w:numPr>
        <w:spacing w:before="240" w:after="240"/>
        <w:rPr>
          <w:rFonts w:ascii="Times New Roman" w:eastAsia="Calibri" w:hAnsi="Times New Roman" w:cs="Times New Roman"/>
        </w:rPr>
      </w:pPr>
      <w:r w:rsidRPr="000D3341">
        <w:rPr>
          <w:rFonts w:ascii="Times New Roman" w:eastAsia="Calibri" w:hAnsi="Times New Roman" w:cs="Times New Roman"/>
        </w:rPr>
        <w:t>Detectar y corregir defectos antes del lanzamiento.</w:t>
      </w:r>
    </w:p>
    <w:p w14:paraId="0B1B37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 Estrategia de Pruebas</w:t>
      </w:r>
    </w:p>
    <w:p w14:paraId="2E19C45B"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2.1 Enfoque de Pruebas</w:t>
      </w:r>
    </w:p>
    <w:p w14:paraId="5C0BB1F6" w14:textId="14653C0A"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rPr>
        <w:t>El proceso de validación y aseguramiento de calidad del sistema SICAV se basará en la aplicación estructurada y progresiva de diferentes tipos de pruebas, abarcando desde el nivel más bajo (unidad) hasta la validación completa con usuarios reales.</w:t>
      </w:r>
      <w:r w:rsidRPr="000D3341">
        <w:rPr>
          <w:rFonts w:ascii="Times New Roman" w:hAnsi="Times New Roman" w:cs="Times New Roman"/>
        </w:rPr>
        <w:br/>
      </w:r>
      <w:r w:rsidRPr="000D3341">
        <w:rPr>
          <w:rFonts w:ascii="Times New Roman" w:eastAsia="Calibri" w:hAnsi="Times New Roman" w:cs="Times New Roman"/>
        </w:rPr>
        <w:t xml:space="preserve"> A continuación</w:t>
      </w:r>
      <w:r w:rsidR="3CB1E89E" w:rsidRPr="000D3341">
        <w:rPr>
          <w:rFonts w:ascii="Times New Roman" w:eastAsia="Calibri" w:hAnsi="Times New Roman" w:cs="Times New Roman"/>
        </w:rPr>
        <w:t>,</w:t>
      </w:r>
      <w:r w:rsidRPr="000D3341">
        <w:rPr>
          <w:rFonts w:ascii="Times New Roman" w:eastAsia="Calibri" w:hAnsi="Times New Roman" w:cs="Times New Roman"/>
        </w:rPr>
        <w:t xml:space="preserve"> se detalla el enfoque de cada tipo de prueba con su propósito, alcance, metodología, herramientas y criterios de éxito.</w:t>
      </w:r>
    </w:p>
    <w:p w14:paraId="58ADA8A2" w14:textId="03BEA956" w:rsidR="712A9A27" w:rsidRPr="000D3341" w:rsidRDefault="3A270F21" w:rsidP="712A9A27">
      <w:p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Referencia del contexto de las pruebas: </w:t>
      </w:r>
      <w:r w:rsidRPr="000D3341">
        <w:rPr>
          <w:rFonts w:ascii="Times New Roman" w:eastAsia="Verdana" w:hAnsi="Times New Roman" w:cs="Times New Roman"/>
          <w:color w:val="000000" w:themeColor="text1"/>
          <w:sz w:val="19"/>
          <w:szCs w:val="19"/>
        </w:rPr>
        <w:t>(NC), O. N. d. N. (2016). NC ISO/IEC 25010:2016 INGENIERÍA DE SOFTWARE Y SISTEMAS - REQUISITOS DE LA CALIDAD Y EVALUACIÓN DE SOFTWARE (</w:t>
      </w:r>
      <w:proofErr w:type="spellStart"/>
      <w:r w:rsidRPr="000D3341">
        <w:rPr>
          <w:rFonts w:ascii="Times New Roman" w:eastAsia="Verdana" w:hAnsi="Times New Roman" w:cs="Times New Roman"/>
          <w:color w:val="000000" w:themeColor="text1"/>
          <w:sz w:val="19"/>
          <w:szCs w:val="19"/>
        </w:rPr>
        <w:t>SQuaRE</w:t>
      </w:r>
      <w:proofErr w:type="spellEnd"/>
      <w:r w:rsidRPr="000D3341">
        <w:rPr>
          <w:rFonts w:ascii="Times New Roman" w:eastAsia="Verdana" w:hAnsi="Times New Roman" w:cs="Times New Roman"/>
          <w:color w:val="000000" w:themeColor="text1"/>
          <w:sz w:val="19"/>
          <w:szCs w:val="19"/>
        </w:rPr>
        <w:t xml:space="preserve">) - MODELOS DE LA CALIDAD DE SOFTWARE Y SISTEMAS </w:t>
      </w:r>
      <w:hyperlink r:id="rId5">
        <w:r w:rsidRPr="000D3341">
          <w:rPr>
            <w:rStyle w:val="Hipervnculo"/>
            <w:rFonts w:ascii="Times New Roman" w:eastAsia="Verdana" w:hAnsi="Times New Roman" w:cs="Times New Roman"/>
            <w:sz w:val="19"/>
            <w:szCs w:val="19"/>
          </w:rPr>
          <w:t>www.nc.cubaindustria.cu</w:t>
        </w:r>
      </w:hyperlink>
      <w:r w:rsidRPr="000D3341">
        <w:rPr>
          <w:rFonts w:ascii="Times New Roman" w:eastAsia="Verdana" w:hAnsi="Times New Roman" w:cs="Times New Roman"/>
          <w:color w:val="000000" w:themeColor="text1"/>
          <w:sz w:val="19"/>
          <w:szCs w:val="19"/>
        </w:rPr>
        <w:t>.</w:t>
      </w:r>
    </w:p>
    <w:p w14:paraId="32168AFF" w14:textId="21B1681B" w:rsidR="68E6F05D" w:rsidRPr="000D3341" w:rsidRDefault="68E6F05D" w:rsidP="68E6F05D">
      <w:pPr>
        <w:pStyle w:val="Ttulo4"/>
        <w:spacing w:before="319" w:after="319"/>
        <w:rPr>
          <w:rFonts w:ascii="Times New Roman" w:eastAsia="Calibri" w:hAnsi="Times New Roman" w:cs="Times New Roman"/>
          <w:b/>
          <w:bCs/>
        </w:rPr>
      </w:pPr>
      <w:r w:rsidRPr="000D3341">
        <w:rPr>
          <w:rFonts w:ascii="Times New Roman" w:eastAsiaTheme="minorEastAsia" w:hAnsi="Times New Roman" w:cs="Times New Roman"/>
          <w:b/>
          <w:color w:val="auto"/>
        </w:rPr>
        <w:t>a) Pruebas Unitarias</w:t>
      </w:r>
    </w:p>
    <w:p w14:paraId="71FB7522" w14:textId="296F13C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Verificar el correcto funcionamiento de las funciones y métodos individuales del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asegurando que cada unidad de código (función, clase o módulo) cumple su propósito sin errores.</w:t>
      </w:r>
    </w:p>
    <w:p w14:paraId="0949BF7F" w14:textId="7B2B5E1F"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r w:rsidRPr="000D3341">
        <w:rPr>
          <w:rFonts w:ascii="Times New Roman" w:hAnsi="Times New Roman" w:cs="Times New Roman"/>
        </w:rPr>
        <w:br/>
      </w:r>
      <w:r w:rsidRPr="000D3341">
        <w:rPr>
          <w:rFonts w:ascii="Times New Roman" w:eastAsia="Calibri" w:hAnsi="Times New Roman" w:cs="Times New Roman"/>
        </w:rPr>
        <w:t xml:space="preserve"> Aplican sobre componentes clave del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Python, como:</w:t>
      </w:r>
    </w:p>
    <w:p w14:paraId="61BFD5E0" w14:textId="5F1695B6"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Funciones de conexión y consultas a la base de datos (</w:t>
      </w:r>
      <w:r w:rsidRPr="000D3341">
        <w:rPr>
          <w:rFonts w:ascii="Times New Roman" w:eastAsia="Consolas" w:hAnsi="Times New Roman" w:cs="Times New Roman"/>
        </w:rPr>
        <w:t>db.py</w:t>
      </w:r>
      <w:r w:rsidRPr="000D3341">
        <w:rPr>
          <w:rFonts w:ascii="Times New Roman" w:eastAsia="Calibri" w:hAnsi="Times New Roman" w:cs="Times New Roman"/>
        </w:rPr>
        <w:t>).</w:t>
      </w:r>
    </w:p>
    <w:p w14:paraId="7EACA03D" w14:textId="7DF302BF"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Funciones de cifrado de contraseñas y generación de tokens JWT (</w:t>
      </w:r>
      <w:r w:rsidRPr="000D3341">
        <w:rPr>
          <w:rFonts w:ascii="Times New Roman" w:eastAsia="Consolas" w:hAnsi="Times New Roman" w:cs="Times New Roman"/>
        </w:rPr>
        <w:t>auth.py</w:t>
      </w:r>
      <w:r w:rsidRPr="000D3341">
        <w:rPr>
          <w:rFonts w:ascii="Times New Roman" w:eastAsia="Calibri" w:hAnsi="Times New Roman" w:cs="Times New Roman"/>
        </w:rPr>
        <w:t>).</w:t>
      </w:r>
    </w:p>
    <w:p w14:paraId="5962AD4A" w14:textId="446CB1A7"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Función de detección y lectura de placas con OCR (</w:t>
      </w:r>
      <w:r w:rsidRPr="000D3341">
        <w:rPr>
          <w:rFonts w:ascii="Times New Roman" w:eastAsia="Consolas" w:hAnsi="Times New Roman" w:cs="Times New Roman"/>
        </w:rPr>
        <w:t>detector.py</w:t>
      </w:r>
      <w:r w:rsidRPr="000D3341">
        <w:rPr>
          <w:rFonts w:ascii="Times New Roman" w:eastAsia="Calibri" w:hAnsi="Times New Roman" w:cs="Times New Roman"/>
        </w:rPr>
        <w:t>).</w:t>
      </w:r>
    </w:p>
    <w:p w14:paraId="65E43493" w14:textId="3F867651" w:rsidR="68E6F05D" w:rsidRPr="000D3341" w:rsidRDefault="68E6F05D" w:rsidP="00DB2F70">
      <w:pPr>
        <w:pStyle w:val="Prrafodelista"/>
        <w:numPr>
          <w:ilvl w:val="0"/>
          <w:numId w:val="4"/>
        </w:numPr>
        <w:spacing w:before="240" w:after="240"/>
        <w:rPr>
          <w:rFonts w:ascii="Times New Roman" w:eastAsia="Calibri" w:hAnsi="Times New Roman" w:cs="Times New Roman"/>
        </w:rPr>
      </w:pPr>
      <w:r w:rsidRPr="000D3341">
        <w:rPr>
          <w:rFonts w:ascii="Times New Roman" w:eastAsia="Calibri" w:hAnsi="Times New Roman" w:cs="Times New Roman"/>
        </w:rPr>
        <w:t>Controladores CRUD de vehículos, personas y accesos.</w:t>
      </w:r>
    </w:p>
    <w:p w14:paraId="6793A181" w14:textId="4EDCF99C"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37BA19A9" w14:textId="46628BB7"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Probar que la función </w:t>
      </w:r>
      <w:proofErr w:type="spellStart"/>
      <w:r w:rsidRPr="000D3341">
        <w:rPr>
          <w:rFonts w:ascii="Times New Roman" w:eastAsia="Consolas" w:hAnsi="Times New Roman" w:cs="Times New Roman"/>
        </w:rPr>
        <w:t>hash_</w:t>
      </w:r>
      <w:proofErr w:type="gramStart"/>
      <w:r w:rsidRPr="000D3341">
        <w:rPr>
          <w:rFonts w:ascii="Times New Roman" w:eastAsia="Consolas" w:hAnsi="Times New Roman" w:cs="Times New Roman"/>
        </w:rPr>
        <w:t>password</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genera un hash único y verificable.</w:t>
      </w:r>
    </w:p>
    <w:p w14:paraId="4906E6D6" w14:textId="4529DB61"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Comprobar que </w:t>
      </w:r>
      <w:proofErr w:type="spellStart"/>
      <w:r w:rsidRPr="000D3341">
        <w:rPr>
          <w:rFonts w:ascii="Times New Roman" w:eastAsia="Consolas" w:hAnsi="Times New Roman" w:cs="Times New Roman"/>
        </w:rPr>
        <w:t>validate_</w:t>
      </w:r>
      <w:proofErr w:type="gramStart"/>
      <w:r w:rsidRPr="000D3341">
        <w:rPr>
          <w:rFonts w:ascii="Times New Roman" w:eastAsia="Consolas" w:hAnsi="Times New Roman" w:cs="Times New Roman"/>
        </w:rPr>
        <w:t>token</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rechaza tokens expirados.</w:t>
      </w:r>
    </w:p>
    <w:p w14:paraId="2698C58E" w14:textId="28718A59"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Verificar que </w:t>
      </w:r>
      <w:proofErr w:type="spellStart"/>
      <w:r w:rsidRPr="000D3341">
        <w:rPr>
          <w:rFonts w:ascii="Times New Roman" w:eastAsia="Consolas" w:hAnsi="Times New Roman" w:cs="Times New Roman"/>
        </w:rPr>
        <w:t>get_all_</w:t>
      </w:r>
      <w:proofErr w:type="gramStart"/>
      <w:r w:rsidRPr="000D3341">
        <w:rPr>
          <w:rFonts w:ascii="Times New Roman" w:eastAsia="Consolas" w:hAnsi="Times New Roman" w:cs="Times New Roman"/>
        </w:rPr>
        <w:t>vehiculos</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retorna una lista válida desde PostgreSQL.</w:t>
      </w:r>
    </w:p>
    <w:p w14:paraId="0D26ED9C" w14:textId="0767BAAC" w:rsidR="68E6F05D" w:rsidRPr="000D3341" w:rsidRDefault="68E6F05D" w:rsidP="00DB2F70">
      <w:pPr>
        <w:pStyle w:val="Prrafodelista"/>
        <w:numPr>
          <w:ilvl w:val="0"/>
          <w:numId w:val="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Validar que </w:t>
      </w:r>
      <w:proofErr w:type="spellStart"/>
      <w:r w:rsidRPr="000D3341">
        <w:rPr>
          <w:rFonts w:ascii="Times New Roman" w:eastAsia="Consolas" w:hAnsi="Times New Roman" w:cs="Times New Roman"/>
        </w:rPr>
        <w:t>leer_</w:t>
      </w:r>
      <w:proofErr w:type="gramStart"/>
      <w:r w:rsidRPr="000D3341">
        <w:rPr>
          <w:rFonts w:ascii="Times New Roman" w:eastAsia="Consolas" w:hAnsi="Times New Roman" w:cs="Times New Roman"/>
        </w:rPr>
        <w:t>placa</w:t>
      </w:r>
      <w:proofErr w:type="spellEnd"/>
      <w:r w:rsidRPr="000D3341">
        <w:rPr>
          <w:rFonts w:ascii="Times New Roman" w:eastAsia="Consolas" w:hAnsi="Times New Roman" w:cs="Times New Roman"/>
        </w:rPr>
        <w:t>(</w:t>
      </w:r>
      <w:proofErr w:type="gramEnd"/>
      <w:r w:rsidRPr="000D3341">
        <w:rPr>
          <w:rFonts w:ascii="Times New Roman" w:eastAsia="Consolas" w:hAnsi="Times New Roman" w:cs="Times New Roman"/>
        </w:rPr>
        <w:t>)</w:t>
      </w:r>
      <w:r w:rsidRPr="000D3341">
        <w:rPr>
          <w:rFonts w:ascii="Times New Roman" w:eastAsia="Calibri" w:hAnsi="Times New Roman" w:cs="Times New Roman"/>
        </w:rPr>
        <w:t xml:space="preserve"> reconoce correctamente una placa de una imagen de prueba.</w:t>
      </w:r>
    </w:p>
    <w:p w14:paraId="61571601" w14:textId="75D037D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23A3CE96" w14:textId="567BB49A" w:rsidR="68E6F05D" w:rsidRPr="000D3341" w:rsidRDefault="68E6F05D" w:rsidP="00DB2F70">
      <w:pPr>
        <w:pStyle w:val="Prrafodelista"/>
        <w:numPr>
          <w:ilvl w:val="0"/>
          <w:numId w:val="19"/>
        </w:numPr>
        <w:spacing w:before="240" w:after="240"/>
        <w:rPr>
          <w:rFonts w:ascii="Times New Roman" w:eastAsia="Calibri" w:hAnsi="Times New Roman" w:cs="Times New Roman"/>
          <w:lang w:val="en-US"/>
        </w:rPr>
      </w:pPr>
      <w:proofErr w:type="spellStart"/>
      <w:r w:rsidRPr="000D3341">
        <w:rPr>
          <w:rFonts w:ascii="Times New Roman" w:eastAsia="Consolas" w:hAnsi="Times New Roman" w:cs="Times New Roman"/>
          <w:lang w:val="en-US"/>
        </w:rPr>
        <w:t>pytest</w:t>
      </w:r>
      <w:proofErr w:type="spellEnd"/>
      <w:r w:rsidRPr="000D3341">
        <w:rPr>
          <w:rFonts w:ascii="Times New Roman" w:eastAsia="Calibri" w:hAnsi="Times New Roman" w:cs="Times New Roman"/>
          <w:lang w:val="en-US"/>
        </w:rPr>
        <w:t xml:space="preserve"> o </w:t>
      </w:r>
      <w:proofErr w:type="spellStart"/>
      <w:r w:rsidRPr="000D3341">
        <w:rPr>
          <w:rFonts w:ascii="Times New Roman" w:eastAsia="Consolas" w:hAnsi="Times New Roman" w:cs="Times New Roman"/>
          <w:lang w:val="en-US"/>
        </w:rPr>
        <w:t>unittest</w:t>
      </w:r>
      <w:proofErr w:type="spellEnd"/>
      <w:r w:rsidRPr="000D3341">
        <w:rPr>
          <w:rFonts w:ascii="Times New Roman" w:eastAsia="Calibri" w:hAnsi="Times New Roman" w:cs="Times New Roman"/>
          <w:lang w:val="en-US"/>
        </w:rPr>
        <w:t xml:space="preserve"> (Python </w:t>
      </w:r>
      <w:proofErr w:type="spellStart"/>
      <w:r w:rsidRPr="000D3341">
        <w:rPr>
          <w:rFonts w:ascii="Times New Roman" w:eastAsia="Calibri" w:hAnsi="Times New Roman" w:cs="Times New Roman"/>
          <w:lang w:val="en-US"/>
        </w:rPr>
        <w:t>nativo</w:t>
      </w:r>
      <w:proofErr w:type="spellEnd"/>
      <w:r w:rsidRPr="000D3341">
        <w:rPr>
          <w:rFonts w:ascii="Times New Roman" w:eastAsia="Calibri" w:hAnsi="Times New Roman" w:cs="Times New Roman"/>
          <w:lang w:val="en-US"/>
        </w:rPr>
        <w:t>).</w:t>
      </w:r>
    </w:p>
    <w:p w14:paraId="2062FFD0" w14:textId="77D0D5CD" w:rsidR="68E6F05D" w:rsidRPr="000D3341" w:rsidRDefault="68E6F05D" w:rsidP="00DB2F70">
      <w:pPr>
        <w:pStyle w:val="Prrafodelista"/>
        <w:numPr>
          <w:ilvl w:val="0"/>
          <w:numId w:val="19"/>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Mocking</w:t>
      </w:r>
      <w:proofErr w:type="spellEnd"/>
      <w:r w:rsidRPr="000D3341">
        <w:rPr>
          <w:rFonts w:ascii="Times New Roman" w:eastAsia="Calibri" w:hAnsi="Times New Roman" w:cs="Times New Roman"/>
        </w:rPr>
        <w:t xml:space="preserve"> de datos con </w:t>
      </w:r>
      <w:proofErr w:type="spellStart"/>
      <w:proofErr w:type="gramStart"/>
      <w:r w:rsidRPr="000D3341">
        <w:rPr>
          <w:rFonts w:ascii="Times New Roman" w:eastAsia="Consolas" w:hAnsi="Times New Roman" w:cs="Times New Roman"/>
        </w:rPr>
        <w:t>unittest.mock</w:t>
      </w:r>
      <w:proofErr w:type="spellEnd"/>
      <w:proofErr w:type="gramEnd"/>
      <w:r w:rsidRPr="000D3341">
        <w:rPr>
          <w:rFonts w:ascii="Times New Roman" w:eastAsia="Calibri" w:hAnsi="Times New Roman" w:cs="Times New Roman"/>
        </w:rPr>
        <w:t>.</w:t>
      </w:r>
    </w:p>
    <w:p w14:paraId="2549B15B" w14:textId="444FBCB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220E6ACD" w14:textId="773B0926"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100% de los módulos críticos probados.</w:t>
      </w:r>
    </w:p>
    <w:p w14:paraId="4DA30E72" w14:textId="39E99A70"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Tasa de éxito ≥ 90% de los casos unitarios.</w:t>
      </w:r>
    </w:p>
    <w:p w14:paraId="29B61F9F" w14:textId="6E96A1F8" w:rsidR="68E6F05D" w:rsidRPr="000D3341" w:rsidRDefault="68E6F05D" w:rsidP="00DB2F70">
      <w:pPr>
        <w:pStyle w:val="Prrafodelista"/>
        <w:numPr>
          <w:ilvl w:val="0"/>
          <w:numId w:val="14"/>
        </w:numPr>
        <w:spacing w:before="240" w:after="240"/>
        <w:rPr>
          <w:rFonts w:ascii="Times New Roman" w:eastAsia="Calibri" w:hAnsi="Times New Roman" w:cs="Times New Roman"/>
        </w:rPr>
      </w:pPr>
      <w:r w:rsidRPr="000D3341">
        <w:rPr>
          <w:rFonts w:ascii="Times New Roman" w:eastAsia="Calibri" w:hAnsi="Times New Roman" w:cs="Times New Roman"/>
        </w:rPr>
        <w:t>Sin errores de lógica o dependencias no resueltas.</w:t>
      </w:r>
    </w:p>
    <w:p w14:paraId="745E797D" w14:textId="4BC4985C"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b) Pruebas de Integración</w:t>
      </w:r>
    </w:p>
    <w:p w14:paraId="4625A3A6" w14:textId="700A6055"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Validar la comunicación y el flujo de datos entre los distintos módulos del sistema (OCR ↔ API ↔ Base de Datos ↔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C02A3EB" w14:textId="15F5D3B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7E7AC114" w14:textId="4A765A87"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Integración del módulo OCR con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(envío de imagen, lectura de placa, validación en BD).</w:t>
      </w:r>
    </w:p>
    <w:p w14:paraId="2EB159B7" w14:textId="648C0401"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Flujo de autenticación y control de roles (login → JWT → acceso autorizado).</w:t>
      </w:r>
    </w:p>
    <w:p w14:paraId="4823FEE7" w14:textId="03C9DD28"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Comunicación API REST ↔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mediante Axios.</w:t>
      </w:r>
    </w:p>
    <w:p w14:paraId="597FA9CD" w14:textId="208DFFBC" w:rsidR="68E6F05D" w:rsidRPr="000D3341" w:rsidRDefault="68E6F05D" w:rsidP="00DB2F70">
      <w:pPr>
        <w:pStyle w:val="Prrafodelista"/>
        <w:numPr>
          <w:ilvl w:val="0"/>
          <w:numId w:val="8"/>
        </w:numPr>
        <w:spacing w:before="240" w:after="240"/>
        <w:rPr>
          <w:rFonts w:ascii="Times New Roman" w:eastAsia="Calibri" w:hAnsi="Times New Roman" w:cs="Times New Roman"/>
        </w:rPr>
      </w:pPr>
      <w:r w:rsidRPr="000D3341">
        <w:rPr>
          <w:rFonts w:ascii="Times New Roman" w:eastAsia="Calibri" w:hAnsi="Times New Roman" w:cs="Times New Roman"/>
        </w:rPr>
        <w:t>Registro de eventos de acceso y generación de alertas en cascada.</w:t>
      </w:r>
    </w:p>
    <w:p w14:paraId="77E07CBC" w14:textId="58B7A92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58F18190" w14:textId="2856C61B"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Enviar una imagen con una placa válida → comprobar respuesta JSON “Autorizado” y registro en BD.</w:t>
      </w:r>
    </w:p>
    <w:p w14:paraId="408111FC" w14:textId="16663940"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Ejecutar una solicitud de acceso con usuario sin rol adecuado → respuesta “No autorizado”.</w:t>
      </w:r>
    </w:p>
    <w:p w14:paraId="2D1FC14E" w14:textId="66EFFEC1" w:rsidR="68E6F05D" w:rsidRPr="000D3341" w:rsidRDefault="68E6F05D" w:rsidP="00DB2F70">
      <w:pPr>
        <w:pStyle w:val="Prrafodelista"/>
        <w:numPr>
          <w:ilvl w:val="0"/>
          <w:numId w:val="11"/>
        </w:numPr>
        <w:spacing w:before="240" w:after="240"/>
        <w:rPr>
          <w:rFonts w:ascii="Times New Roman" w:eastAsia="Calibri" w:hAnsi="Times New Roman" w:cs="Times New Roman"/>
        </w:rPr>
      </w:pPr>
      <w:r w:rsidRPr="000D3341">
        <w:rPr>
          <w:rFonts w:ascii="Times New Roman" w:eastAsia="Calibri" w:hAnsi="Times New Roman" w:cs="Times New Roman"/>
        </w:rPr>
        <w:t xml:space="preserve">Validar que la actualización de un vehículo se refleja en 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sin recargar la página.</w:t>
      </w:r>
    </w:p>
    <w:p w14:paraId="2AE732EA" w14:textId="76D2AE1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3B24455F" w14:textId="31A2F30A" w:rsidR="68E6F05D" w:rsidRPr="000D3341" w:rsidRDefault="68E6F05D" w:rsidP="00DB2F70">
      <w:pPr>
        <w:pStyle w:val="Prrafodelista"/>
        <w:numPr>
          <w:ilvl w:val="0"/>
          <w:numId w:val="1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(pruebas API).</w:t>
      </w:r>
    </w:p>
    <w:p w14:paraId="5279FE8C" w14:textId="771EED4A" w:rsidR="68E6F05D" w:rsidRPr="000D3341" w:rsidRDefault="68E6F05D" w:rsidP="00DB2F70">
      <w:pPr>
        <w:pStyle w:val="Prrafodelista"/>
        <w:numPr>
          <w:ilvl w:val="0"/>
          <w:numId w:val="10"/>
        </w:numPr>
        <w:spacing w:before="240" w:after="240"/>
        <w:rPr>
          <w:rFonts w:ascii="Times New Roman" w:eastAsia="Calibri" w:hAnsi="Times New Roman" w:cs="Times New Roman"/>
        </w:rPr>
      </w:pPr>
      <w:r w:rsidRPr="000D3341">
        <w:rPr>
          <w:rFonts w:ascii="Times New Roman" w:eastAsia="Calibri" w:hAnsi="Times New Roman" w:cs="Times New Roman"/>
        </w:rPr>
        <w:t xml:space="preserve">Scripts Python con </w:t>
      </w:r>
      <w:proofErr w:type="spellStart"/>
      <w:r w:rsidRPr="000D3341">
        <w:rPr>
          <w:rFonts w:ascii="Times New Roman" w:eastAsia="Consolas" w:hAnsi="Times New Roman" w:cs="Times New Roman"/>
        </w:rPr>
        <w:t>requests</w:t>
      </w:r>
      <w:proofErr w:type="spellEnd"/>
      <w:r w:rsidRPr="000D3341">
        <w:rPr>
          <w:rFonts w:ascii="Times New Roman" w:eastAsia="Calibri" w:hAnsi="Times New Roman" w:cs="Times New Roman"/>
        </w:rPr>
        <w:t>.</w:t>
      </w:r>
    </w:p>
    <w:p w14:paraId="65A660E8" w14:textId="52374F35" w:rsidR="68E6F05D" w:rsidRPr="000D3341" w:rsidRDefault="68E6F05D" w:rsidP="00DB2F70">
      <w:pPr>
        <w:pStyle w:val="Prrafodelista"/>
        <w:numPr>
          <w:ilvl w:val="0"/>
          <w:numId w:val="1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 xml:space="preserve"> (para la comunicación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 API).</w:t>
      </w:r>
    </w:p>
    <w:p w14:paraId="556BD6FF" w14:textId="22D6F629"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636B9A96" w14:textId="5C8406E6"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Flujo completo sin interrupciones.</w:t>
      </w:r>
    </w:p>
    <w:p w14:paraId="30F0801B" w14:textId="450D5D8A"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Datos coherentes en todos los módulos.</w:t>
      </w:r>
    </w:p>
    <w:p w14:paraId="68CDE2A5" w14:textId="4B0313B8" w:rsidR="68E6F05D" w:rsidRPr="000D3341" w:rsidRDefault="68E6F05D" w:rsidP="00DB2F70">
      <w:pPr>
        <w:pStyle w:val="Prrafodelista"/>
        <w:numPr>
          <w:ilvl w:val="0"/>
          <w:numId w:val="12"/>
        </w:numPr>
        <w:spacing w:before="240" w:after="240"/>
        <w:rPr>
          <w:rFonts w:ascii="Times New Roman" w:eastAsia="Calibri" w:hAnsi="Times New Roman" w:cs="Times New Roman"/>
        </w:rPr>
      </w:pPr>
      <w:r w:rsidRPr="000D3341">
        <w:rPr>
          <w:rFonts w:ascii="Times New Roman" w:eastAsia="Calibri" w:hAnsi="Times New Roman" w:cs="Times New Roman"/>
        </w:rPr>
        <w:t>Respuesta API &lt; 2 segundos.</w:t>
      </w:r>
    </w:p>
    <w:p w14:paraId="0FDE9531" w14:textId="04FC023F"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c) Pruebas de Sistema</w:t>
      </w:r>
    </w:p>
    <w:p w14:paraId="541D836E" w14:textId="278D06C0"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Verificar el comportamiento integral del sistema en un entorno controlado, garantizando que todas las funcionalidades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 OCR + BD) operan de manera conjunta como se especifica en los requerimientos.</w:t>
      </w:r>
    </w:p>
    <w:p w14:paraId="12341D08" w14:textId="6F87300E"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r w:rsidRPr="000D3341">
        <w:rPr>
          <w:rFonts w:ascii="Times New Roman" w:hAnsi="Times New Roman" w:cs="Times New Roman"/>
        </w:rPr>
        <w:br/>
      </w:r>
      <w:r w:rsidRPr="000D3341">
        <w:rPr>
          <w:rFonts w:ascii="Times New Roman" w:eastAsia="Calibri" w:hAnsi="Times New Roman" w:cs="Times New Roman"/>
        </w:rPr>
        <w:t xml:space="preserve"> Incluye todas las funciones principales del sistema:</w:t>
      </w:r>
    </w:p>
    <w:p w14:paraId="2A9E5D97" w14:textId="02191360"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Inicio de sesión y autenticación.</w:t>
      </w:r>
    </w:p>
    <w:p w14:paraId="79D386F5" w14:textId="25EBD02D"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Registro y gestión de personas y vehículos.</w:t>
      </w:r>
    </w:p>
    <w:p w14:paraId="1D84A339" w14:textId="0DA01DAE"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Captura y validación de placas.</w:t>
      </w:r>
    </w:p>
    <w:p w14:paraId="14E91812" w14:textId="74F95096"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Registro de accesos y generación de alertas.</w:t>
      </w:r>
    </w:p>
    <w:p w14:paraId="2424C468" w14:textId="21D9BA5D" w:rsidR="68E6F05D" w:rsidRPr="000D3341" w:rsidRDefault="68E6F05D" w:rsidP="00DB2F70">
      <w:pPr>
        <w:pStyle w:val="Prrafodelista"/>
        <w:numPr>
          <w:ilvl w:val="0"/>
          <w:numId w:val="28"/>
        </w:numPr>
        <w:spacing w:before="240" w:after="240"/>
        <w:rPr>
          <w:rFonts w:ascii="Times New Roman" w:eastAsia="Calibri" w:hAnsi="Times New Roman" w:cs="Times New Roman"/>
        </w:rPr>
      </w:pPr>
      <w:r w:rsidRPr="000D3341">
        <w:rPr>
          <w:rFonts w:ascii="Times New Roman" w:eastAsia="Calibri" w:hAnsi="Times New Roman" w:cs="Times New Roman"/>
        </w:rPr>
        <w:t>Generación de reportes y estadísticas.</w:t>
      </w:r>
    </w:p>
    <w:p w14:paraId="2579EBE0" w14:textId="00A3A87C"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08FFA36B" w14:textId="70B57E58" w:rsidR="68E6F05D" w:rsidRPr="000D3341" w:rsidRDefault="68E6F05D" w:rsidP="00DB2F70">
      <w:pPr>
        <w:pStyle w:val="Prrafodelista"/>
        <w:numPr>
          <w:ilvl w:val="0"/>
          <w:numId w:val="22"/>
        </w:numPr>
        <w:spacing w:before="240" w:after="240"/>
        <w:rPr>
          <w:rFonts w:ascii="Times New Roman" w:eastAsia="Calibri" w:hAnsi="Times New Roman" w:cs="Times New Roman"/>
        </w:rPr>
      </w:pPr>
      <w:r w:rsidRPr="000D3341">
        <w:rPr>
          <w:rFonts w:ascii="Times New Roman" w:eastAsia="Calibri" w:hAnsi="Times New Roman" w:cs="Times New Roman"/>
        </w:rPr>
        <w:t>Flujo completo de “vehículo registrado entra y sale” con registro de hora y actualización de parqueadero.</w:t>
      </w:r>
    </w:p>
    <w:p w14:paraId="4E9849CE" w14:textId="05F8065E" w:rsidR="68E6F05D" w:rsidRPr="000D3341" w:rsidRDefault="68E6F05D" w:rsidP="00DB2F70">
      <w:pPr>
        <w:pStyle w:val="Prrafodelista"/>
        <w:numPr>
          <w:ilvl w:val="0"/>
          <w:numId w:val="22"/>
        </w:numPr>
        <w:spacing w:before="240" w:after="240"/>
        <w:rPr>
          <w:rFonts w:ascii="Times New Roman" w:eastAsia="Calibri" w:hAnsi="Times New Roman" w:cs="Times New Roman"/>
        </w:rPr>
      </w:pPr>
      <w:r w:rsidRPr="000D3341">
        <w:rPr>
          <w:rFonts w:ascii="Times New Roman" w:eastAsia="Calibri" w:hAnsi="Times New Roman" w:cs="Times New Roman"/>
        </w:rPr>
        <w:t>Flujo alternativo de “vehículo no autorizado” genera alerta y notificación visual al vigilante.</w:t>
      </w:r>
    </w:p>
    <w:p w14:paraId="7843A9F0" w14:textId="2E0151F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73E6F040" w14:textId="6D509C5A" w:rsidR="68E6F05D" w:rsidRPr="000D3341" w:rsidRDefault="68E6F05D" w:rsidP="00DB2F70">
      <w:pPr>
        <w:pStyle w:val="Prrafodelista"/>
        <w:numPr>
          <w:ilvl w:val="0"/>
          <w:numId w:val="1"/>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Navegadores web (Chrome, Firefox).</w:t>
      </w:r>
    </w:p>
    <w:p w14:paraId="503CA70E" w14:textId="6AA831E1" w:rsidR="68E6F05D" w:rsidRPr="000D3341" w:rsidRDefault="68E6F05D" w:rsidP="00DB2F70">
      <w:pPr>
        <w:pStyle w:val="Prrafodelista"/>
        <w:numPr>
          <w:ilvl w:val="0"/>
          <w:numId w:val="1"/>
        </w:numPr>
        <w:spacing w:before="240" w:after="240"/>
        <w:rPr>
          <w:rFonts w:ascii="Times New Roman" w:eastAsia="Calibri" w:hAnsi="Times New Roman" w:cs="Times New Roman"/>
        </w:rPr>
      </w:pPr>
      <w:r w:rsidRPr="000D3341">
        <w:rPr>
          <w:rFonts w:ascii="Times New Roman" w:eastAsia="Calibri" w:hAnsi="Times New Roman" w:cs="Times New Roman"/>
        </w:rPr>
        <w:t xml:space="preserve">Scripts de automatización </w:t>
      </w:r>
      <w:proofErr w:type="spellStart"/>
      <w:r w:rsidRPr="000D3341">
        <w:rPr>
          <w:rFonts w:ascii="Times New Roman" w:eastAsia="Calibri" w:hAnsi="Times New Roman" w:cs="Times New Roman"/>
        </w:rPr>
        <w:t>Selenium</w:t>
      </w:r>
      <w:proofErr w:type="spellEnd"/>
      <w:r w:rsidRPr="000D3341">
        <w:rPr>
          <w:rFonts w:ascii="Times New Roman" w:eastAsia="Calibri" w:hAnsi="Times New Roman" w:cs="Times New Roman"/>
        </w:rPr>
        <w:t xml:space="preserve"> (opcional).</w:t>
      </w:r>
    </w:p>
    <w:p w14:paraId="39DC80EE" w14:textId="65C1B6A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0659C2E8" w14:textId="52E4C865"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Todas las funcionalidades críticas operativas.</w:t>
      </w:r>
    </w:p>
    <w:p w14:paraId="6F6BC0CA" w14:textId="1FF5AAFB"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Sin errores de integración o bloqueo del flujo principal.</w:t>
      </w:r>
    </w:p>
    <w:p w14:paraId="184E45F8" w14:textId="66977A99" w:rsidR="68E6F05D" w:rsidRPr="000D3341" w:rsidRDefault="68E6F05D" w:rsidP="00DB2F70">
      <w:pPr>
        <w:pStyle w:val="Prrafodelista"/>
        <w:numPr>
          <w:ilvl w:val="0"/>
          <w:numId w:val="29"/>
        </w:numPr>
        <w:spacing w:before="240" w:after="240"/>
        <w:rPr>
          <w:rFonts w:ascii="Times New Roman" w:eastAsia="Calibri" w:hAnsi="Times New Roman" w:cs="Times New Roman"/>
        </w:rPr>
      </w:pPr>
      <w:r w:rsidRPr="000D3341">
        <w:rPr>
          <w:rFonts w:ascii="Times New Roman" w:eastAsia="Calibri" w:hAnsi="Times New Roman" w:cs="Times New Roman"/>
        </w:rPr>
        <w:t>Usabilidad adecuada para el usuario final.</w:t>
      </w:r>
    </w:p>
    <w:p w14:paraId="3E87742E" w14:textId="05F631A8"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d) Pruebas Funcionales</w:t>
      </w:r>
    </w:p>
    <w:p w14:paraId="77FE46E6" w14:textId="74023D6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Comprobar que cada módulo cumple exactamente con los requisitos funcionales del documento de especificaciones (FRQ-01 a FRQ-05).</w:t>
      </w:r>
    </w:p>
    <w:p w14:paraId="3426A01C" w14:textId="76FA665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757D0D05" w14:textId="7F95B39A"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CRUD de Personas, Vehículos, Accesos y Alertas.</w:t>
      </w:r>
    </w:p>
    <w:p w14:paraId="3B93B7E8" w14:textId="1D3C91AA"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Validación de roles y permisos.</w:t>
      </w:r>
    </w:p>
    <w:p w14:paraId="14AA8493" w14:textId="055219E3"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Generación de reportes.</w:t>
      </w:r>
    </w:p>
    <w:p w14:paraId="7C2E4E32" w14:textId="7DBF8089" w:rsidR="68E6F05D" w:rsidRPr="000D3341" w:rsidRDefault="68E6F05D" w:rsidP="00DB2F70">
      <w:pPr>
        <w:pStyle w:val="Prrafodelista"/>
        <w:numPr>
          <w:ilvl w:val="0"/>
          <w:numId w:val="6"/>
        </w:numPr>
        <w:spacing w:before="240" w:after="240"/>
        <w:rPr>
          <w:rFonts w:ascii="Times New Roman" w:eastAsia="Calibri" w:hAnsi="Times New Roman" w:cs="Times New Roman"/>
        </w:rPr>
      </w:pPr>
      <w:r w:rsidRPr="000D3341">
        <w:rPr>
          <w:rFonts w:ascii="Times New Roman" w:eastAsia="Calibri" w:hAnsi="Times New Roman" w:cs="Times New Roman"/>
        </w:rPr>
        <w:t>Paneles administrativos y de vigilancia.</w:t>
      </w:r>
    </w:p>
    <w:p w14:paraId="20E57D6D" w14:textId="13FC72B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78F801D1" w14:textId="647B3BC5"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Crear un nuevo vehículo y verificar que aparece en el listado.</w:t>
      </w:r>
    </w:p>
    <w:p w14:paraId="318DB716" w14:textId="6952C4CC"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Consultar alertas por rango de fechas.</w:t>
      </w:r>
    </w:p>
    <w:p w14:paraId="300FA6C7" w14:textId="676CEAEE" w:rsidR="68E6F05D" w:rsidRPr="000D3341" w:rsidRDefault="68E6F05D" w:rsidP="00DB2F70">
      <w:pPr>
        <w:pStyle w:val="Prrafodelista"/>
        <w:numPr>
          <w:ilvl w:val="0"/>
          <w:numId w:val="18"/>
        </w:numPr>
        <w:spacing w:before="240" w:after="240"/>
        <w:rPr>
          <w:rFonts w:ascii="Times New Roman" w:eastAsia="Calibri" w:hAnsi="Times New Roman" w:cs="Times New Roman"/>
        </w:rPr>
      </w:pPr>
      <w:r w:rsidRPr="000D3341">
        <w:rPr>
          <w:rFonts w:ascii="Times New Roman" w:eastAsia="Calibri" w:hAnsi="Times New Roman" w:cs="Times New Roman"/>
        </w:rPr>
        <w:t>Registrar un acceso y verificar actualización automática del parqueadero.</w:t>
      </w:r>
    </w:p>
    <w:p w14:paraId="4FE171A6" w14:textId="76195E35"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9737D12" w14:textId="3E426A6D" w:rsidR="68E6F05D" w:rsidRPr="000D3341" w:rsidRDefault="68E6F05D" w:rsidP="00DB2F70">
      <w:pPr>
        <w:pStyle w:val="Prrafodelista"/>
        <w:numPr>
          <w:ilvl w:val="0"/>
          <w:numId w:val="20"/>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Pytest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w:t>
      </w:r>
    </w:p>
    <w:p w14:paraId="66798BC9" w14:textId="0A8ACFE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2653332D" w14:textId="336DE1B4" w:rsidR="68E6F05D" w:rsidRPr="000D3341" w:rsidRDefault="68E6F05D" w:rsidP="00DB2F70">
      <w:pPr>
        <w:pStyle w:val="Prrafodelista"/>
        <w:numPr>
          <w:ilvl w:val="0"/>
          <w:numId w:val="2"/>
        </w:numPr>
        <w:spacing w:before="240" w:after="240"/>
        <w:rPr>
          <w:rFonts w:ascii="Times New Roman" w:eastAsia="Calibri" w:hAnsi="Times New Roman" w:cs="Times New Roman"/>
        </w:rPr>
      </w:pPr>
      <w:r w:rsidRPr="000D3341">
        <w:rPr>
          <w:rFonts w:ascii="Times New Roman" w:eastAsia="Calibri" w:hAnsi="Times New Roman" w:cs="Times New Roman"/>
        </w:rPr>
        <w:t>100% de los requisitos funcionales validados.</w:t>
      </w:r>
    </w:p>
    <w:p w14:paraId="0DE34B07" w14:textId="4EE43630" w:rsidR="68E6F05D" w:rsidRPr="000D3341" w:rsidRDefault="68E6F05D" w:rsidP="00DB2F70">
      <w:pPr>
        <w:pStyle w:val="Prrafodelista"/>
        <w:numPr>
          <w:ilvl w:val="0"/>
          <w:numId w:val="2"/>
        </w:numPr>
        <w:spacing w:before="240" w:after="240"/>
        <w:rPr>
          <w:rFonts w:ascii="Times New Roman" w:eastAsia="Calibri" w:hAnsi="Times New Roman" w:cs="Times New Roman"/>
        </w:rPr>
      </w:pPr>
      <w:r w:rsidRPr="000D3341">
        <w:rPr>
          <w:rFonts w:ascii="Times New Roman" w:eastAsia="Calibri" w:hAnsi="Times New Roman" w:cs="Times New Roman"/>
        </w:rPr>
        <w:t>Errores menores (cosméticos) permitidos &lt; 5%.</w:t>
      </w:r>
    </w:p>
    <w:p w14:paraId="20F3E885" w14:textId="4B10784A" w:rsidR="68E6F05D" w:rsidRPr="000D3341" w:rsidRDefault="68E6F05D">
      <w:pPr>
        <w:rPr>
          <w:rFonts w:ascii="Times New Roman" w:hAnsi="Times New Roman" w:cs="Times New Roman"/>
        </w:rPr>
      </w:pPr>
    </w:p>
    <w:p w14:paraId="6A74AE06" w14:textId="49697274"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e) Pruebas de Seguridad</w:t>
      </w:r>
    </w:p>
    <w:p w14:paraId="5498C997" w14:textId="442FC4C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Evaluar los mecanismos de protección del sistema frente a accesos no autorizados, vulnerabilidades y fugas de información.</w:t>
      </w:r>
    </w:p>
    <w:p w14:paraId="6FEDCFE0" w14:textId="2A824354"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56FA5A88" w14:textId="2AF16E8C"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Validación de autenticación JWT.</w:t>
      </w:r>
    </w:p>
    <w:p w14:paraId="1AF01B96" w14:textId="733F930A"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Hash de contraseñas y almacenamiento seguro.</w:t>
      </w:r>
    </w:p>
    <w:p w14:paraId="380B8B54" w14:textId="680812A6"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Validación de roles y permisos.</w:t>
      </w:r>
    </w:p>
    <w:p w14:paraId="710215F1" w14:textId="6309A1AE" w:rsidR="68E6F05D" w:rsidRPr="000D3341" w:rsidRDefault="68E6F05D" w:rsidP="00DB2F70">
      <w:pPr>
        <w:pStyle w:val="Prrafodelista"/>
        <w:numPr>
          <w:ilvl w:val="0"/>
          <w:numId w:val="16"/>
        </w:numPr>
        <w:spacing w:before="240" w:after="240"/>
        <w:rPr>
          <w:rFonts w:ascii="Times New Roman" w:eastAsia="Calibri" w:hAnsi="Times New Roman" w:cs="Times New Roman"/>
        </w:rPr>
      </w:pPr>
      <w:r w:rsidRPr="000D3341">
        <w:rPr>
          <w:rFonts w:ascii="Times New Roman" w:eastAsia="Calibri" w:hAnsi="Times New Roman" w:cs="Times New Roman"/>
        </w:rPr>
        <w:t>Conexión HTTPS.</w:t>
      </w:r>
    </w:p>
    <w:p w14:paraId="2B3914BE" w14:textId="28FBE360"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2AED0362" w14:textId="6199D7B0"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Intentar acceder a /api/</w:t>
      </w:r>
      <w:proofErr w:type="spellStart"/>
      <w:r w:rsidRPr="000D3341">
        <w:rPr>
          <w:rFonts w:ascii="Times New Roman" w:eastAsia="Calibri" w:hAnsi="Times New Roman" w:cs="Times New Roman"/>
        </w:rPr>
        <w:t>vehiculos</w:t>
      </w:r>
      <w:proofErr w:type="spellEnd"/>
      <w:r w:rsidRPr="000D3341">
        <w:rPr>
          <w:rFonts w:ascii="Times New Roman" w:eastAsia="Calibri" w:hAnsi="Times New Roman" w:cs="Times New Roman"/>
        </w:rPr>
        <w:t xml:space="preserve"> sin token → respuesta “401 </w:t>
      </w:r>
      <w:proofErr w:type="spellStart"/>
      <w:r w:rsidRPr="000D3341">
        <w:rPr>
          <w:rFonts w:ascii="Times New Roman" w:eastAsia="Calibri" w:hAnsi="Times New Roman" w:cs="Times New Roman"/>
        </w:rPr>
        <w:t>Unauthorized</w:t>
      </w:r>
      <w:proofErr w:type="spellEnd"/>
      <w:r w:rsidRPr="000D3341">
        <w:rPr>
          <w:rFonts w:ascii="Times New Roman" w:eastAsia="Calibri" w:hAnsi="Times New Roman" w:cs="Times New Roman"/>
        </w:rPr>
        <w:t>”.</w:t>
      </w:r>
    </w:p>
    <w:p w14:paraId="69608F9F" w14:textId="1EA1226A"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Forzar un token JWT modificado → rechazo inmediato.</w:t>
      </w:r>
    </w:p>
    <w:p w14:paraId="1C65EFB7" w14:textId="30E5079B" w:rsidR="68E6F05D" w:rsidRPr="000D3341" w:rsidRDefault="68E6F05D" w:rsidP="00DB2F70">
      <w:pPr>
        <w:pStyle w:val="Prrafodelista"/>
        <w:numPr>
          <w:ilvl w:val="0"/>
          <w:numId w:val="9"/>
        </w:numPr>
        <w:spacing w:before="240" w:after="240"/>
        <w:rPr>
          <w:rFonts w:ascii="Times New Roman" w:eastAsia="Calibri" w:hAnsi="Times New Roman" w:cs="Times New Roman"/>
        </w:rPr>
      </w:pPr>
      <w:r w:rsidRPr="000D3341">
        <w:rPr>
          <w:rFonts w:ascii="Times New Roman" w:eastAsia="Calibri" w:hAnsi="Times New Roman" w:cs="Times New Roman"/>
        </w:rPr>
        <w:t>Validar que las contraseñas no se almacenan en texto plano.</w:t>
      </w:r>
    </w:p>
    <w:p w14:paraId="217745FE" w14:textId="6800FD23"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98D86D8" w14:textId="1209F6B2" w:rsidR="68E6F05D" w:rsidRPr="000D3341" w:rsidRDefault="68E6F05D" w:rsidP="00DB2F70">
      <w:pPr>
        <w:pStyle w:val="Prrafodelista"/>
        <w:numPr>
          <w:ilvl w:val="0"/>
          <w:numId w:val="17"/>
        </w:numPr>
        <w:spacing w:before="240" w:after="240"/>
        <w:rPr>
          <w:rFonts w:ascii="Times New Roman" w:eastAsia="Calibri" w:hAnsi="Times New Roman" w:cs="Times New Roman"/>
          <w:lang w:val="en-US"/>
        </w:rPr>
      </w:pPr>
      <w:r w:rsidRPr="000D3341">
        <w:rPr>
          <w:rFonts w:ascii="Times New Roman" w:eastAsia="Calibri" w:hAnsi="Times New Roman" w:cs="Times New Roman"/>
          <w:lang w:val="en-US"/>
        </w:rPr>
        <w:t>OWASP ZAP, JWT.io, Burp Suite.</w:t>
      </w:r>
    </w:p>
    <w:p w14:paraId="12BF7033" w14:textId="258E12FC" w:rsidR="68E6F05D" w:rsidRPr="000D3341" w:rsidRDefault="68E6F05D" w:rsidP="3CB1E89E">
      <w:pPr>
        <w:spacing w:before="240" w:after="240"/>
        <w:jc w:val="both"/>
        <w:rPr>
          <w:rFonts w:ascii="Times New Roman" w:hAnsi="Times New Roman" w:cs="Times New Roman"/>
        </w:rPr>
      </w:pPr>
      <w:r w:rsidRPr="000D3341">
        <w:rPr>
          <w:rFonts w:ascii="Times New Roman" w:eastAsia="Calibri" w:hAnsi="Times New Roman" w:cs="Times New Roman"/>
          <w:b/>
          <w:bCs/>
        </w:rPr>
        <w:t>Criterios de éxito:</w:t>
      </w:r>
    </w:p>
    <w:p w14:paraId="6D1C2A89" w14:textId="0FCF879A" w:rsidR="68E6F05D" w:rsidRPr="000D3341" w:rsidRDefault="68E6F05D" w:rsidP="00DB2F70">
      <w:pPr>
        <w:pStyle w:val="Prrafodelista"/>
        <w:numPr>
          <w:ilvl w:val="0"/>
          <w:numId w:val="13"/>
        </w:numPr>
        <w:spacing w:before="240" w:after="240"/>
        <w:rPr>
          <w:rFonts w:ascii="Times New Roman" w:eastAsia="Calibri" w:hAnsi="Times New Roman" w:cs="Times New Roman"/>
        </w:rPr>
      </w:pPr>
      <w:r w:rsidRPr="000D3341">
        <w:rPr>
          <w:rFonts w:ascii="Times New Roman" w:eastAsia="Calibri" w:hAnsi="Times New Roman" w:cs="Times New Roman"/>
        </w:rPr>
        <w:t>Cero vulnerabilidades críticas detectadas.</w:t>
      </w:r>
    </w:p>
    <w:p w14:paraId="2645CC7E" w14:textId="442D4F57" w:rsidR="68E6F05D" w:rsidRPr="000D3341" w:rsidRDefault="68E6F05D" w:rsidP="00DB2F70">
      <w:pPr>
        <w:pStyle w:val="Prrafodelista"/>
        <w:numPr>
          <w:ilvl w:val="0"/>
          <w:numId w:val="13"/>
        </w:numPr>
        <w:spacing w:before="240" w:after="240"/>
        <w:rPr>
          <w:rFonts w:ascii="Times New Roman" w:eastAsia="Calibri" w:hAnsi="Times New Roman" w:cs="Times New Roman"/>
        </w:rPr>
      </w:pPr>
      <w:r w:rsidRPr="000D3341">
        <w:rPr>
          <w:rFonts w:ascii="Times New Roman" w:eastAsia="Calibri" w:hAnsi="Times New Roman" w:cs="Times New Roman"/>
        </w:rPr>
        <w:t>Tokens y contraseñas manejados de forma segura.</w:t>
      </w:r>
    </w:p>
    <w:p w14:paraId="5168438E" w14:textId="7C488BD0" w:rsidR="68E6F05D" w:rsidRPr="000D3341" w:rsidRDefault="68E6F05D" w:rsidP="3CB1E89E">
      <w:pPr>
        <w:pStyle w:val="Ttulo4"/>
        <w:spacing w:before="319" w:after="319"/>
        <w:jc w:val="both"/>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t>f) Pruebas de Rendimiento</w:t>
      </w:r>
    </w:p>
    <w:p w14:paraId="396A5C65" w14:textId="1FD63902"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Evaluar la velocidad, estabilidad y consumo de recursos del sistema bajo diferentes condiciones de carga.</w:t>
      </w:r>
    </w:p>
    <w:p w14:paraId="66D6B905" w14:textId="40507E1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466D9698" w14:textId="117A0F63"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Tiempo de respuesta del OCR.</w:t>
      </w:r>
    </w:p>
    <w:p w14:paraId="6A4E897C" w14:textId="76A6C07E"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Tiempos de ejecución de consultas SQL.</w:t>
      </w:r>
    </w:p>
    <w:p w14:paraId="4BD10AD7" w14:textId="24475E6F" w:rsidR="68E6F05D" w:rsidRPr="000D3341" w:rsidRDefault="68E6F05D" w:rsidP="00DB2F70">
      <w:pPr>
        <w:pStyle w:val="Prrafodelista"/>
        <w:numPr>
          <w:ilvl w:val="0"/>
          <w:numId w:val="24"/>
        </w:numPr>
        <w:spacing w:before="240" w:after="240"/>
        <w:rPr>
          <w:rFonts w:ascii="Times New Roman" w:eastAsia="Calibri" w:hAnsi="Times New Roman" w:cs="Times New Roman"/>
        </w:rPr>
      </w:pPr>
      <w:r w:rsidRPr="000D3341">
        <w:rPr>
          <w:rFonts w:ascii="Times New Roman" w:eastAsia="Calibri" w:hAnsi="Times New Roman" w:cs="Times New Roman"/>
        </w:rPr>
        <w:t>Capacidad concurrente del servidor (multiacceso).</w:t>
      </w:r>
    </w:p>
    <w:p w14:paraId="0E3608B9" w14:textId="2F39BF16"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26D5E91B" w14:textId="034C1F82" w:rsidR="68E6F05D" w:rsidRPr="000D3341" w:rsidRDefault="68E6F05D" w:rsidP="00DB2F70">
      <w:pPr>
        <w:pStyle w:val="Prrafodelista"/>
        <w:numPr>
          <w:ilvl w:val="0"/>
          <w:numId w:val="15"/>
        </w:numPr>
        <w:spacing w:before="240" w:after="240"/>
        <w:rPr>
          <w:rFonts w:ascii="Times New Roman" w:eastAsia="Calibri" w:hAnsi="Times New Roman" w:cs="Times New Roman"/>
        </w:rPr>
      </w:pPr>
      <w:r w:rsidRPr="000D3341">
        <w:rPr>
          <w:rFonts w:ascii="Times New Roman" w:eastAsia="Calibri" w:hAnsi="Times New Roman" w:cs="Times New Roman"/>
        </w:rPr>
        <w:t>Procesar 50 imágenes seguidas y medir el promedio de tiempo por OCR.</w:t>
      </w:r>
    </w:p>
    <w:p w14:paraId="49D5E76A" w14:textId="70D0AF6B" w:rsidR="68E6F05D" w:rsidRPr="000D3341" w:rsidRDefault="68E6F05D" w:rsidP="00DB2F70">
      <w:pPr>
        <w:pStyle w:val="Prrafodelista"/>
        <w:numPr>
          <w:ilvl w:val="0"/>
          <w:numId w:val="15"/>
        </w:numPr>
        <w:spacing w:before="240" w:after="240"/>
        <w:rPr>
          <w:rFonts w:ascii="Times New Roman" w:eastAsia="Calibri" w:hAnsi="Times New Roman" w:cs="Times New Roman"/>
        </w:rPr>
      </w:pPr>
      <w:r w:rsidRPr="000D3341">
        <w:rPr>
          <w:rFonts w:ascii="Times New Roman" w:eastAsia="Calibri" w:hAnsi="Times New Roman" w:cs="Times New Roman"/>
        </w:rPr>
        <w:t>Simular 100 solicitudes de acceso simultáneas.</w:t>
      </w:r>
    </w:p>
    <w:p w14:paraId="5B05D56E" w14:textId="6437EC47"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2B8EF8B7" w14:textId="27DFAA01" w:rsidR="68E6F05D" w:rsidRPr="000D3341" w:rsidRDefault="68E6F05D" w:rsidP="00DB2F70">
      <w:pPr>
        <w:pStyle w:val="Prrafodelista"/>
        <w:numPr>
          <w:ilvl w:val="0"/>
          <w:numId w:val="27"/>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Locust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JMeter</w:t>
      </w:r>
      <w:proofErr w:type="spellEnd"/>
      <w:r w:rsidRPr="000D3341">
        <w:rPr>
          <w:rFonts w:ascii="Times New Roman" w:eastAsia="Calibri" w:hAnsi="Times New Roman" w:cs="Times New Roman"/>
        </w:rPr>
        <w:t xml:space="preserve">, Python </w:t>
      </w:r>
      <w:proofErr w:type="spellStart"/>
      <w:r w:rsidRPr="000D3341">
        <w:rPr>
          <w:rFonts w:ascii="Times New Roman" w:eastAsia="Consolas" w:hAnsi="Times New Roman" w:cs="Times New Roman"/>
        </w:rPr>
        <w:t>timeit</w:t>
      </w:r>
      <w:proofErr w:type="spellEnd"/>
      <w:r w:rsidRPr="000D3341">
        <w:rPr>
          <w:rFonts w:ascii="Times New Roman" w:eastAsia="Calibri" w:hAnsi="Times New Roman" w:cs="Times New Roman"/>
        </w:rPr>
        <w:t>.</w:t>
      </w:r>
    </w:p>
    <w:p w14:paraId="2D60E7B3" w14:textId="4A61D4EF"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54FE2C6B" w14:textId="76FDC1E1"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OCR &lt; 2 segundos.</w:t>
      </w:r>
    </w:p>
    <w:p w14:paraId="71A38E07" w14:textId="787C3C68"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API &lt; 1.5 segundos promedio.</w:t>
      </w:r>
    </w:p>
    <w:p w14:paraId="55642990" w14:textId="63B3CCFC" w:rsidR="68E6F05D" w:rsidRPr="000D3341" w:rsidRDefault="68E6F05D" w:rsidP="00DB2F70">
      <w:pPr>
        <w:pStyle w:val="Prrafodelista"/>
        <w:numPr>
          <w:ilvl w:val="0"/>
          <w:numId w:val="23"/>
        </w:numPr>
        <w:spacing w:before="240" w:after="240"/>
        <w:rPr>
          <w:rFonts w:ascii="Times New Roman" w:eastAsia="Calibri" w:hAnsi="Times New Roman" w:cs="Times New Roman"/>
        </w:rPr>
      </w:pPr>
      <w:r w:rsidRPr="000D3341">
        <w:rPr>
          <w:rFonts w:ascii="Times New Roman" w:eastAsia="Calibri" w:hAnsi="Times New Roman" w:cs="Times New Roman"/>
        </w:rPr>
        <w:t>Sin caídas del servidor bajo carga moderada.</w:t>
      </w:r>
    </w:p>
    <w:p w14:paraId="38835F3D" w14:textId="17141507" w:rsidR="68E6F05D" w:rsidRPr="000D3341" w:rsidRDefault="68E6F05D" w:rsidP="68E6F05D">
      <w:pPr>
        <w:pStyle w:val="Ttulo4"/>
        <w:spacing w:before="319" w:after="319"/>
        <w:rPr>
          <w:rFonts w:ascii="Times New Roman" w:eastAsiaTheme="minorEastAsia" w:hAnsi="Times New Roman" w:cs="Times New Roman"/>
          <w:b/>
          <w:color w:val="auto"/>
        </w:rPr>
      </w:pPr>
      <w:r w:rsidRPr="000D3341">
        <w:rPr>
          <w:rFonts w:ascii="Times New Roman" w:eastAsiaTheme="minorEastAsia" w:hAnsi="Times New Roman" w:cs="Times New Roman"/>
          <w:b/>
          <w:color w:val="auto"/>
        </w:rPr>
        <w:lastRenderedPageBreak/>
        <w:t>g) Pruebas de Aceptación del Usuario (UAT)</w:t>
      </w:r>
    </w:p>
    <w:p w14:paraId="04909640" w14:textId="2F4959D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Validar que el sistema cumple las expectativas del cliente y usuarios finales (vigilantes, administradores, personal de TI).</w:t>
      </w:r>
    </w:p>
    <w:p w14:paraId="4FAD47D3" w14:textId="72803D38"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Alcance:</w:t>
      </w:r>
    </w:p>
    <w:p w14:paraId="13D48615" w14:textId="295ED4D8"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Validación del sistema en condiciones reales.</w:t>
      </w:r>
    </w:p>
    <w:p w14:paraId="645DD51F" w14:textId="7B2B181D"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Comprobación de la facilidad de uso.</w:t>
      </w:r>
    </w:p>
    <w:p w14:paraId="039434AE" w14:textId="1346BB76" w:rsidR="68E6F05D" w:rsidRPr="000D3341" w:rsidRDefault="68E6F05D" w:rsidP="00DB2F70">
      <w:pPr>
        <w:pStyle w:val="Prrafodelista"/>
        <w:numPr>
          <w:ilvl w:val="0"/>
          <w:numId w:val="7"/>
        </w:numPr>
        <w:spacing w:before="240" w:after="240"/>
        <w:rPr>
          <w:rFonts w:ascii="Times New Roman" w:eastAsia="Calibri" w:hAnsi="Times New Roman" w:cs="Times New Roman"/>
        </w:rPr>
      </w:pPr>
      <w:r w:rsidRPr="000D3341">
        <w:rPr>
          <w:rFonts w:ascii="Times New Roman" w:eastAsia="Calibri" w:hAnsi="Times New Roman" w:cs="Times New Roman"/>
        </w:rPr>
        <w:t>Retroalimentación sobre la interfaz y desempeño.</w:t>
      </w:r>
    </w:p>
    <w:p w14:paraId="17C102C3" w14:textId="01E36C8A"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Ejemplo de casos:</w:t>
      </w:r>
    </w:p>
    <w:p w14:paraId="0488C860" w14:textId="66F9E383" w:rsidR="68E6F05D" w:rsidRPr="000D3341" w:rsidRDefault="68E6F05D" w:rsidP="00DB2F70">
      <w:pPr>
        <w:pStyle w:val="Prrafodelista"/>
        <w:numPr>
          <w:ilvl w:val="0"/>
          <w:numId w:val="25"/>
        </w:numPr>
        <w:spacing w:before="240" w:after="240"/>
        <w:rPr>
          <w:rFonts w:ascii="Times New Roman" w:eastAsia="Calibri" w:hAnsi="Times New Roman" w:cs="Times New Roman"/>
        </w:rPr>
      </w:pPr>
      <w:r w:rsidRPr="000D3341">
        <w:rPr>
          <w:rFonts w:ascii="Times New Roman" w:eastAsia="Calibri" w:hAnsi="Times New Roman" w:cs="Times New Roman"/>
        </w:rPr>
        <w:t>Vigilante realiza control de acceso con cámara en tiempo real.</w:t>
      </w:r>
    </w:p>
    <w:p w14:paraId="203AD757" w14:textId="0D9944AF" w:rsidR="68E6F05D" w:rsidRPr="000D3341" w:rsidRDefault="68E6F05D" w:rsidP="00DB2F70">
      <w:pPr>
        <w:pStyle w:val="Prrafodelista"/>
        <w:numPr>
          <w:ilvl w:val="0"/>
          <w:numId w:val="25"/>
        </w:numPr>
        <w:spacing w:before="240" w:after="240"/>
        <w:rPr>
          <w:rFonts w:ascii="Times New Roman" w:eastAsia="Calibri" w:hAnsi="Times New Roman" w:cs="Times New Roman"/>
        </w:rPr>
      </w:pPr>
      <w:r w:rsidRPr="000D3341">
        <w:rPr>
          <w:rFonts w:ascii="Times New Roman" w:eastAsia="Calibri" w:hAnsi="Times New Roman" w:cs="Times New Roman"/>
        </w:rPr>
        <w:t>Administrador genera reportes y confirma coherencia con datos registrados.</w:t>
      </w:r>
    </w:p>
    <w:p w14:paraId="155720FF" w14:textId="4F59ABB4" w:rsidR="68E6F05D" w:rsidRPr="000D3341" w:rsidRDefault="68E6F05D" w:rsidP="68E6F05D">
      <w:pPr>
        <w:spacing w:before="240" w:after="240"/>
        <w:rPr>
          <w:rFonts w:ascii="Times New Roman" w:hAnsi="Times New Roman" w:cs="Times New Roman"/>
        </w:rPr>
      </w:pPr>
      <w:r w:rsidRPr="000D3341">
        <w:rPr>
          <w:rFonts w:ascii="Times New Roman" w:eastAsia="Calibri" w:hAnsi="Times New Roman" w:cs="Times New Roman"/>
          <w:b/>
          <w:bCs/>
        </w:rPr>
        <w:t>Herramientas:</w:t>
      </w:r>
    </w:p>
    <w:p w14:paraId="4F8C81DB" w14:textId="3F2427CE" w:rsidR="68E6F05D" w:rsidRPr="000D3341" w:rsidRDefault="68E6F05D" w:rsidP="00DB2F70">
      <w:pPr>
        <w:pStyle w:val="Prrafodelista"/>
        <w:numPr>
          <w:ilvl w:val="0"/>
          <w:numId w:val="21"/>
        </w:numPr>
        <w:spacing w:before="240" w:after="240"/>
        <w:rPr>
          <w:rFonts w:ascii="Times New Roman" w:eastAsia="Calibri" w:hAnsi="Times New Roman" w:cs="Times New Roman"/>
        </w:rPr>
      </w:pPr>
      <w:r w:rsidRPr="000D3341">
        <w:rPr>
          <w:rFonts w:ascii="Times New Roman" w:eastAsia="Calibri" w:hAnsi="Times New Roman" w:cs="Times New Roman"/>
        </w:rPr>
        <w:t>Pruebas manuales en entorno real.</w:t>
      </w:r>
    </w:p>
    <w:p w14:paraId="56A8C4C6" w14:textId="57603DE0" w:rsidR="68E6F05D" w:rsidRPr="000D3341" w:rsidRDefault="68E6F05D" w:rsidP="00DB2F70">
      <w:pPr>
        <w:pStyle w:val="Prrafodelista"/>
        <w:numPr>
          <w:ilvl w:val="0"/>
          <w:numId w:val="21"/>
        </w:numPr>
        <w:spacing w:before="240" w:after="240"/>
        <w:rPr>
          <w:rFonts w:ascii="Times New Roman" w:eastAsia="Calibri" w:hAnsi="Times New Roman" w:cs="Times New Roman"/>
        </w:rPr>
      </w:pPr>
      <w:r w:rsidRPr="000D3341">
        <w:rPr>
          <w:rFonts w:ascii="Times New Roman" w:eastAsia="Calibri" w:hAnsi="Times New Roman" w:cs="Times New Roman"/>
        </w:rPr>
        <w:t>Formularios de satisfacción y observaciones.</w:t>
      </w:r>
    </w:p>
    <w:p w14:paraId="14032091" w14:textId="11F80433"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h) Pruebas de Usabilidad</w:t>
      </w:r>
    </w:p>
    <w:p w14:paraId="0FFFADD2" w14:textId="53BFF287"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rPr>
        <w:t>Evaluar la facilidad de uso, comprensión y eficiencia de la interfaz del sistema por parte de los usuarios finales (vigilantes, administradores y personal de soporte).</w:t>
      </w:r>
    </w:p>
    <w:p w14:paraId="03BEEB93" w14:textId="5508A4AE"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rPr>
        <w:t>Incluye la navegación general del sistema, disposición de menús, legibilidad de textos, claridad de botones, consistencia visual y respuesta del sistema ante las acciones del usuario.</w:t>
      </w:r>
    </w:p>
    <w:p w14:paraId="7AEEA55B" w14:textId="0FE9262C"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29DAEA2F" w14:textId="18473FD6"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Evaluar si el vigilante puede realizar el proceso de validación de acceso sin ayuda externa.</w:t>
      </w:r>
    </w:p>
    <w:p w14:paraId="4BE2A253" w14:textId="71798ECD"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Comprobar que los formularios de registro de vehículos y personas son intuitivos.</w:t>
      </w:r>
    </w:p>
    <w:p w14:paraId="083176B5" w14:textId="0A003BC7" w:rsidR="68E6F05D" w:rsidRPr="000D3341" w:rsidRDefault="3CB1E89E" w:rsidP="00DB2F70">
      <w:pPr>
        <w:numPr>
          <w:ilvl w:val="0"/>
          <w:numId w:val="52"/>
        </w:numPr>
        <w:spacing w:before="240" w:after="240"/>
        <w:rPr>
          <w:rFonts w:ascii="Times New Roman" w:eastAsia="Calibri" w:hAnsi="Times New Roman" w:cs="Times New Roman"/>
        </w:rPr>
      </w:pPr>
      <w:r w:rsidRPr="000D3341">
        <w:rPr>
          <w:rFonts w:ascii="Times New Roman" w:eastAsia="Calibri" w:hAnsi="Times New Roman" w:cs="Times New Roman"/>
        </w:rPr>
        <w:t>Medir el número de clics necesarios para acceder a funciones frecuentes.</w:t>
      </w:r>
    </w:p>
    <w:p w14:paraId="193066B0" w14:textId="2FCC24F0"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Herramientas:</w:t>
      </w:r>
      <w:r w:rsidR="68E6F05D" w:rsidRPr="000D3341">
        <w:rPr>
          <w:rFonts w:ascii="Times New Roman" w:hAnsi="Times New Roman" w:cs="Times New Roman"/>
        </w:rPr>
        <w:br/>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(Google Chrome), encuestas de satisfacción, observación directa de usuarios.</w:t>
      </w:r>
    </w:p>
    <w:p w14:paraId="56015B0C" w14:textId="2AABCAA0" w:rsidR="68E6F05D" w:rsidRPr="000D3341" w:rsidRDefault="68E6F05D"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58F802E6" w14:textId="056F6747"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t>Tasa de éxito ≥ 90% en tareas clave (inicio de sesión, control de acceso, registro de alertas).</w:t>
      </w:r>
    </w:p>
    <w:p w14:paraId="3CA816DA" w14:textId="3529617F"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t>Opinión positiva ≥ 4/5 en usabilidad general.</w:t>
      </w:r>
    </w:p>
    <w:p w14:paraId="1BFC9D15" w14:textId="6A12DEFE" w:rsidR="68E6F05D" w:rsidRPr="000D3341" w:rsidRDefault="3CB1E89E" w:rsidP="00DB2F70">
      <w:pPr>
        <w:numPr>
          <w:ilvl w:val="0"/>
          <w:numId w:val="51"/>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Sin bloqueos o errores visuales que afecten la navegación.</w:t>
      </w:r>
    </w:p>
    <w:p w14:paraId="29619FB7" w14:textId="2DA62ECF"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i) Pruebas de Accesibilidad</w:t>
      </w:r>
    </w:p>
    <w:p w14:paraId="562B7619" w14:textId="7C745171"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rPr>
        <w:t xml:space="preserve"> Comprobar que el sistema puede ser utilizado correctamente por personas con discapacidades visuales o motoras, y que cumple con los estándares WCAG 2.1.</w:t>
      </w:r>
    </w:p>
    <w:p w14:paraId="0495B9ED" w14:textId="75744849"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r w:rsidRPr="000D3341">
        <w:rPr>
          <w:rFonts w:ascii="Times New Roman" w:eastAsia="Calibri" w:hAnsi="Times New Roman" w:cs="Times New Roman"/>
        </w:rPr>
        <w:t xml:space="preserve">Incluye la compatibilidad con lectores de pantalla, navegación mediante teclado, contraste de colores y etiquetas ARIA en los componentes del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w:t>
      </w:r>
    </w:p>
    <w:p w14:paraId="6F9A46D9" w14:textId="277F915D"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5D101BA2" w14:textId="0529F7AF"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Navegar por el sistema con NVDA o JAWS y verificar lectura correcta de menús y botones.</w:t>
      </w:r>
    </w:p>
    <w:p w14:paraId="561902C5" w14:textId="0AB57452"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Evaluar contraste de colores en modo claro y oscuro.</w:t>
      </w:r>
    </w:p>
    <w:p w14:paraId="35841B90" w14:textId="21F1E25D" w:rsidR="68E6F05D" w:rsidRPr="000D3341" w:rsidRDefault="3CB1E89E" w:rsidP="00DB2F70">
      <w:pPr>
        <w:numPr>
          <w:ilvl w:val="0"/>
          <w:numId w:val="50"/>
        </w:numPr>
        <w:spacing w:before="240" w:after="240"/>
        <w:rPr>
          <w:rFonts w:ascii="Times New Roman" w:eastAsia="Calibri" w:hAnsi="Times New Roman" w:cs="Times New Roman"/>
        </w:rPr>
      </w:pPr>
      <w:r w:rsidRPr="000D3341">
        <w:rPr>
          <w:rFonts w:ascii="Times New Roman" w:eastAsia="Calibri" w:hAnsi="Times New Roman" w:cs="Times New Roman"/>
        </w:rPr>
        <w:t>Verificar que todos los campos de formularios tengan etiquetas descriptivas.</w:t>
      </w:r>
    </w:p>
    <w:p w14:paraId="25BB0227" w14:textId="4A6813C2"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Herramientas:</w:t>
      </w:r>
      <w:r w:rsidR="68E6F05D" w:rsidRPr="000D3341">
        <w:rPr>
          <w:rFonts w:ascii="Times New Roman" w:hAnsi="Times New Roman" w:cs="Times New Roman"/>
        </w:rPr>
        <w:br/>
      </w:r>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(modo Accesibilidad), WAVE </w:t>
      </w:r>
      <w:proofErr w:type="spellStart"/>
      <w:r w:rsidRPr="000D3341">
        <w:rPr>
          <w:rFonts w:ascii="Times New Roman" w:eastAsia="Calibri" w:hAnsi="Times New Roman" w:cs="Times New Roman"/>
        </w:rPr>
        <w:t>Evaluation</w:t>
      </w:r>
      <w:proofErr w:type="spellEnd"/>
      <w:r w:rsidRPr="000D3341">
        <w:rPr>
          <w:rFonts w:ascii="Times New Roman" w:eastAsia="Calibri" w:hAnsi="Times New Roman" w:cs="Times New Roman"/>
        </w:rPr>
        <w:t xml:space="preserve"> Tool, NVDA/JAWS.</w:t>
      </w:r>
    </w:p>
    <w:p w14:paraId="3E442074" w14:textId="6DDF400C"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53CB630A" w14:textId="7486DFA6"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Cumplimiento mínimo AA según WCAG 2.1.</w:t>
      </w:r>
    </w:p>
    <w:p w14:paraId="09E2D7FE" w14:textId="7C7615CA"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Contraste visual ≥ 4.5:1.</w:t>
      </w:r>
    </w:p>
    <w:p w14:paraId="31A22222" w14:textId="5EF86770" w:rsidR="68E6F05D" w:rsidRPr="000D3341" w:rsidRDefault="3CB1E89E" w:rsidP="00DB2F70">
      <w:pPr>
        <w:numPr>
          <w:ilvl w:val="0"/>
          <w:numId w:val="49"/>
        </w:numPr>
        <w:spacing w:before="240" w:after="240"/>
        <w:rPr>
          <w:rFonts w:ascii="Times New Roman" w:eastAsia="Calibri" w:hAnsi="Times New Roman" w:cs="Times New Roman"/>
        </w:rPr>
      </w:pPr>
      <w:r w:rsidRPr="000D3341">
        <w:rPr>
          <w:rFonts w:ascii="Times New Roman" w:eastAsia="Calibri" w:hAnsi="Times New Roman" w:cs="Times New Roman"/>
        </w:rPr>
        <w:t>Todos los elementos navegables mediante teclado.</w:t>
      </w:r>
    </w:p>
    <w:p w14:paraId="55EAA403" w14:textId="703654F9"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j) Pruebas de Compatibilidad</w:t>
      </w:r>
    </w:p>
    <w:p w14:paraId="7B3A6BBB" w14:textId="53D9A1E0" w:rsidR="68E6F05D"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r w:rsidRPr="000D3341">
        <w:rPr>
          <w:rFonts w:ascii="Times New Roman" w:eastAsia="Calibri" w:hAnsi="Times New Roman" w:cs="Times New Roman"/>
        </w:rPr>
        <w:t>Verificar que el sistema funcione correctamente en diferentes navegadores, dispositivos y sistemas operativos.</w:t>
      </w:r>
    </w:p>
    <w:p w14:paraId="0201E900" w14:textId="4B319DA7"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Alcance:</w:t>
      </w:r>
      <w:r w:rsidR="68E6F05D" w:rsidRPr="000D3341">
        <w:rPr>
          <w:rFonts w:ascii="Times New Roman" w:hAnsi="Times New Roman" w:cs="Times New Roman"/>
        </w:rPr>
        <w:br/>
      </w:r>
      <w:r w:rsidRPr="000D3341">
        <w:rPr>
          <w:rFonts w:ascii="Times New Roman" w:eastAsia="Calibri" w:hAnsi="Times New Roman" w:cs="Times New Roman"/>
        </w:rPr>
        <w:t xml:space="preserve"> Incluye la ejecución del sistema en los navegadores más comunes (Chrome, Firefox, Edge) y en distintos sistemas operativos (Windows, Linux, Android). También se validan diferentes resoluciones de pantalla.</w:t>
      </w:r>
    </w:p>
    <w:p w14:paraId="37C58B9F" w14:textId="73205DD7"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Ejemplo de casos:</w:t>
      </w:r>
    </w:p>
    <w:p w14:paraId="4930A582" w14:textId="192F9943" w:rsidR="68E6F05D" w:rsidRPr="000D3341" w:rsidRDefault="3CB1E89E" w:rsidP="00DB2F70">
      <w:pPr>
        <w:numPr>
          <w:ilvl w:val="0"/>
          <w:numId w:val="48"/>
        </w:numPr>
        <w:spacing w:before="240" w:after="240"/>
        <w:rPr>
          <w:rFonts w:ascii="Times New Roman" w:eastAsia="Calibri" w:hAnsi="Times New Roman" w:cs="Times New Roman"/>
        </w:rPr>
      </w:pPr>
      <w:r w:rsidRPr="000D3341">
        <w:rPr>
          <w:rFonts w:ascii="Times New Roman" w:eastAsia="Calibri" w:hAnsi="Times New Roman" w:cs="Times New Roman"/>
        </w:rPr>
        <w:t>Ejecutar el login y el panel de control en Chrome, Edge y Firefox.</w:t>
      </w:r>
    </w:p>
    <w:p w14:paraId="40DEEC97" w14:textId="57890F7B" w:rsidR="68E6F05D" w:rsidRPr="000D3341" w:rsidRDefault="3CB1E89E" w:rsidP="00DB2F70">
      <w:pPr>
        <w:numPr>
          <w:ilvl w:val="0"/>
          <w:numId w:val="48"/>
        </w:numPr>
        <w:spacing w:before="240" w:after="240"/>
        <w:rPr>
          <w:rFonts w:ascii="Times New Roman" w:eastAsia="Calibri" w:hAnsi="Times New Roman" w:cs="Times New Roman"/>
        </w:rPr>
      </w:pPr>
      <w:r w:rsidRPr="000D3341">
        <w:rPr>
          <w:rFonts w:ascii="Times New Roman" w:eastAsia="Calibri" w:hAnsi="Times New Roman" w:cs="Times New Roman"/>
        </w:rPr>
        <w:t>Validar la interfaz en pantallas de 13”, 15” y 24”.</w:t>
      </w:r>
    </w:p>
    <w:p w14:paraId="28535BBA" w14:textId="1B7054AC" w:rsidR="68E6F05D" w:rsidRPr="000D3341" w:rsidRDefault="3CB1E89E" w:rsidP="00DB2F70">
      <w:pPr>
        <w:numPr>
          <w:ilvl w:val="0"/>
          <w:numId w:val="48"/>
        </w:numPr>
        <w:spacing w:before="240" w:after="240"/>
        <w:rPr>
          <w:rFonts w:ascii="Times New Roman" w:eastAsia="Calibri" w:hAnsi="Times New Roman" w:cs="Times New Roman"/>
          <w:b/>
          <w:bCs/>
        </w:rPr>
      </w:pPr>
      <w:r w:rsidRPr="000D3341">
        <w:rPr>
          <w:rFonts w:ascii="Times New Roman" w:eastAsia="Calibri" w:hAnsi="Times New Roman" w:cs="Times New Roman"/>
        </w:rPr>
        <w:t>Probar funcionamiento de la cámara y OCR en equipos Windows y Linux</w:t>
      </w:r>
      <w:r w:rsidRPr="000D3341">
        <w:rPr>
          <w:rFonts w:ascii="Times New Roman" w:eastAsia="Calibri" w:hAnsi="Times New Roman" w:cs="Times New Roman"/>
          <w:b/>
          <w:bCs/>
        </w:rPr>
        <w:t>.</w:t>
      </w:r>
    </w:p>
    <w:p w14:paraId="316BD8CA" w14:textId="16E666B5"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lastRenderedPageBreak/>
        <w:t>Herramientas:</w:t>
      </w:r>
      <w:r w:rsidR="68E6F05D" w:rsidRPr="000D3341">
        <w:rPr>
          <w:rFonts w:ascii="Times New Roman" w:hAnsi="Times New Roman" w:cs="Times New Roman"/>
        </w:rPr>
        <w:br/>
      </w:r>
      <w:r w:rsidRPr="000D3341">
        <w:rPr>
          <w:rFonts w:ascii="Times New Roman" w:eastAsia="Calibri" w:hAnsi="Times New Roman" w:cs="Times New Roman"/>
          <w:b/>
          <w:bCs/>
        </w:rPr>
        <w:t xml:space="preserve"> </w:t>
      </w:r>
      <w:proofErr w:type="spellStart"/>
      <w:r w:rsidRPr="000D3341">
        <w:rPr>
          <w:rFonts w:ascii="Times New Roman" w:eastAsia="Calibri" w:hAnsi="Times New Roman" w:cs="Times New Roman"/>
        </w:rPr>
        <w:t>BrowserStack</w:t>
      </w:r>
      <w:proofErr w:type="spellEnd"/>
      <w:r w:rsidRPr="000D3341">
        <w:rPr>
          <w:rFonts w:ascii="Times New Roman" w:eastAsia="Calibri" w:hAnsi="Times New Roman" w:cs="Times New Roman"/>
        </w:rPr>
        <w:t xml:space="preserve">, dispositivos físicos, Chrome </w:t>
      </w:r>
      <w:proofErr w:type="spellStart"/>
      <w:r w:rsidRPr="000D3341">
        <w:rPr>
          <w:rFonts w:ascii="Times New Roman" w:eastAsia="Calibri" w:hAnsi="Times New Roman" w:cs="Times New Roman"/>
        </w:rPr>
        <w:t>DevTools</w:t>
      </w:r>
      <w:proofErr w:type="spellEnd"/>
      <w:r w:rsidRPr="000D3341">
        <w:rPr>
          <w:rFonts w:ascii="Times New Roman" w:eastAsia="Calibri" w:hAnsi="Times New Roman" w:cs="Times New Roman"/>
        </w:rPr>
        <w:t>.</w:t>
      </w:r>
    </w:p>
    <w:p w14:paraId="0C7A638F" w14:textId="4D011281" w:rsidR="68E6F05D" w:rsidRPr="000D3341" w:rsidRDefault="3CB1E89E" w:rsidP="3CB1E89E">
      <w:pPr>
        <w:spacing w:before="240" w:after="240"/>
        <w:rPr>
          <w:rFonts w:ascii="Times New Roman" w:eastAsia="Calibri" w:hAnsi="Times New Roman" w:cs="Times New Roman"/>
          <w:b/>
          <w:bCs/>
        </w:rPr>
      </w:pPr>
      <w:r w:rsidRPr="000D3341">
        <w:rPr>
          <w:rFonts w:ascii="Times New Roman" w:eastAsia="Calibri" w:hAnsi="Times New Roman" w:cs="Times New Roman"/>
          <w:b/>
          <w:bCs/>
        </w:rPr>
        <w:t>Criterios de éxito:</w:t>
      </w:r>
    </w:p>
    <w:p w14:paraId="6040CE2E" w14:textId="01E013B5" w:rsidR="68E6F05D" w:rsidRPr="000D3341" w:rsidRDefault="3CB1E89E" w:rsidP="00DB2F70">
      <w:pPr>
        <w:numPr>
          <w:ilvl w:val="0"/>
          <w:numId w:val="47"/>
        </w:numPr>
        <w:spacing w:before="240" w:after="240"/>
        <w:rPr>
          <w:rFonts w:ascii="Times New Roman" w:eastAsia="Calibri" w:hAnsi="Times New Roman" w:cs="Times New Roman"/>
        </w:rPr>
      </w:pPr>
      <w:r w:rsidRPr="000D3341">
        <w:rPr>
          <w:rFonts w:ascii="Times New Roman" w:eastAsia="Calibri" w:hAnsi="Times New Roman" w:cs="Times New Roman"/>
        </w:rPr>
        <w:t>Visualización correcta en ≥ 95% de combinaciones navegador/</w:t>
      </w:r>
      <w:proofErr w:type="gramStart"/>
      <w:r w:rsidRPr="000D3341">
        <w:rPr>
          <w:rFonts w:ascii="Times New Roman" w:eastAsia="Calibri" w:hAnsi="Times New Roman" w:cs="Times New Roman"/>
        </w:rPr>
        <w:t>SO probadas</w:t>
      </w:r>
      <w:proofErr w:type="gramEnd"/>
      <w:r w:rsidRPr="000D3341">
        <w:rPr>
          <w:rFonts w:ascii="Times New Roman" w:eastAsia="Calibri" w:hAnsi="Times New Roman" w:cs="Times New Roman"/>
        </w:rPr>
        <w:t>.</w:t>
      </w:r>
    </w:p>
    <w:p w14:paraId="29BE1DB6" w14:textId="74DDB870" w:rsidR="68E6F05D" w:rsidRPr="000D3341" w:rsidRDefault="3CB1E89E" w:rsidP="00DB2F70">
      <w:pPr>
        <w:numPr>
          <w:ilvl w:val="0"/>
          <w:numId w:val="47"/>
        </w:numPr>
        <w:spacing w:before="240" w:after="240"/>
        <w:rPr>
          <w:rFonts w:ascii="Times New Roman" w:eastAsia="Calibri" w:hAnsi="Times New Roman" w:cs="Times New Roman"/>
        </w:rPr>
      </w:pPr>
      <w:r w:rsidRPr="000D3341">
        <w:rPr>
          <w:rFonts w:ascii="Times New Roman" w:eastAsia="Calibri" w:hAnsi="Times New Roman" w:cs="Times New Roman"/>
        </w:rPr>
        <w:t>Sin errores visuales ni de estilo entre navegadores.</w:t>
      </w:r>
    </w:p>
    <w:p w14:paraId="60257739" w14:textId="0AD2C300" w:rsidR="68E6F05D" w:rsidRPr="000D3341" w:rsidRDefault="3CB1E89E" w:rsidP="00DB2F70">
      <w:pPr>
        <w:numPr>
          <w:ilvl w:val="0"/>
          <w:numId w:val="47"/>
        </w:numPr>
        <w:spacing w:before="240" w:after="240"/>
        <w:rPr>
          <w:rFonts w:ascii="Times New Roman" w:eastAsia="Calibri" w:hAnsi="Times New Roman" w:cs="Times New Roman"/>
          <w:b/>
          <w:bCs/>
        </w:rPr>
      </w:pPr>
      <w:r w:rsidRPr="000D3341">
        <w:rPr>
          <w:rFonts w:ascii="Times New Roman" w:eastAsia="Calibri" w:hAnsi="Times New Roman" w:cs="Times New Roman"/>
        </w:rPr>
        <w:t>OCR y API funcionales en todos los entornos compatibles.</w:t>
      </w:r>
    </w:p>
    <w:p w14:paraId="1475A23A" w14:textId="046593F5" w:rsidR="68E6F05D" w:rsidRPr="000D3341" w:rsidRDefault="3CB1E89E" w:rsidP="68E6F05D">
      <w:pPr>
        <w:spacing w:before="240" w:after="240"/>
        <w:rPr>
          <w:rFonts w:ascii="Times New Roman" w:hAnsi="Times New Roman" w:cs="Times New Roman"/>
        </w:rPr>
      </w:pPr>
      <w:r w:rsidRPr="000D3341">
        <w:rPr>
          <w:rFonts w:ascii="Times New Roman" w:eastAsia="Calibri" w:hAnsi="Times New Roman" w:cs="Times New Roman"/>
          <w:b/>
          <w:bCs/>
        </w:rPr>
        <w:t>Criterios de éxito:</w:t>
      </w:r>
    </w:p>
    <w:p w14:paraId="33DB2693" w14:textId="5D5FDD9D"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Al menos 90% de aceptación por parte de usuarios evaluadores.</w:t>
      </w:r>
    </w:p>
    <w:p w14:paraId="5E03C8DA" w14:textId="33FA8998"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Ausencia de defectos funcionales mayores.</w:t>
      </w:r>
    </w:p>
    <w:p w14:paraId="10C97EBE" w14:textId="36D349BF" w:rsidR="68E6F05D" w:rsidRPr="000D3341" w:rsidRDefault="68E6F05D" w:rsidP="00DB2F70">
      <w:pPr>
        <w:pStyle w:val="Prrafodelista"/>
        <w:numPr>
          <w:ilvl w:val="0"/>
          <w:numId w:val="30"/>
        </w:numPr>
        <w:spacing w:before="240" w:after="240"/>
        <w:rPr>
          <w:rFonts w:ascii="Times New Roman" w:eastAsia="Calibri" w:hAnsi="Times New Roman" w:cs="Times New Roman"/>
        </w:rPr>
      </w:pPr>
      <w:r w:rsidRPr="000D3341">
        <w:rPr>
          <w:rFonts w:ascii="Times New Roman" w:eastAsia="Calibri" w:hAnsi="Times New Roman" w:cs="Times New Roman"/>
        </w:rPr>
        <w:t>Cumplimiento total de criterios de aceptación establecidos.</w:t>
      </w:r>
    </w:p>
    <w:p w14:paraId="552564B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2.2 Recursos de Pruebas</w:t>
      </w:r>
    </w:p>
    <w:p w14:paraId="16966F32" w14:textId="77777777" w:rsidR="001E46A9" w:rsidRPr="000D3341" w:rsidRDefault="001E46A9" w:rsidP="00DB2F70">
      <w:pPr>
        <w:numPr>
          <w:ilvl w:val="0"/>
          <w:numId w:val="3"/>
        </w:numPr>
        <w:rPr>
          <w:rFonts w:ascii="Times New Roman" w:hAnsi="Times New Roman" w:cs="Times New Roman"/>
        </w:rPr>
      </w:pPr>
      <w:r w:rsidRPr="000D3341">
        <w:rPr>
          <w:rFonts w:ascii="Times New Roman" w:hAnsi="Times New Roman" w:cs="Times New Roman"/>
        </w:rPr>
        <w:t>Personal de pruebas</w:t>
      </w:r>
    </w:p>
    <w:p w14:paraId="47D44F35" w14:textId="54385233"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Desarrollador</w:t>
      </w:r>
      <w:proofErr w:type="gram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Backend</w:t>
      </w:r>
      <w:proofErr w:type="spellEnd"/>
    </w:p>
    <w:p w14:paraId="2D0AAD9F" w14:textId="5FA0548F"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Desarrollador</w:t>
      </w:r>
      <w:proofErr w:type="gram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Frontend</w:t>
      </w:r>
      <w:proofErr w:type="spellEnd"/>
    </w:p>
    <w:p w14:paraId="3D8FB2B2" w14:textId="477F1A82"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 xml:space="preserve">1 </w:t>
      </w:r>
      <w:proofErr w:type="gramStart"/>
      <w:r w:rsidRPr="000D3341">
        <w:rPr>
          <w:rFonts w:ascii="Times New Roman" w:eastAsia="Calibri" w:hAnsi="Times New Roman" w:cs="Times New Roman"/>
        </w:rPr>
        <w:t>Analista</w:t>
      </w:r>
      <w:proofErr w:type="gramEnd"/>
      <w:r w:rsidRPr="000D3341">
        <w:rPr>
          <w:rFonts w:ascii="Times New Roman" w:eastAsia="Calibri" w:hAnsi="Times New Roman" w:cs="Times New Roman"/>
        </w:rPr>
        <w:t xml:space="preserve"> funcional</w:t>
      </w:r>
    </w:p>
    <w:p w14:paraId="024BB19D" w14:textId="3BA70776" w:rsidR="3CB1E89E" w:rsidRPr="000D3341" w:rsidRDefault="3CB1E89E" w:rsidP="3CB1E89E">
      <w:pPr>
        <w:pStyle w:val="Prrafodelista"/>
        <w:spacing w:before="240" w:after="240"/>
        <w:ind w:firstLine="708"/>
        <w:rPr>
          <w:rFonts w:ascii="Times New Roman" w:eastAsia="Calibri" w:hAnsi="Times New Roman" w:cs="Times New Roman"/>
        </w:rPr>
      </w:pPr>
      <w:r w:rsidRPr="000D3341">
        <w:rPr>
          <w:rFonts w:ascii="Times New Roman" w:eastAsia="Calibri" w:hAnsi="Times New Roman" w:cs="Times New Roman"/>
        </w:rPr>
        <w:t>2 usuarios finales (vigilante y administrador)</w:t>
      </w:r>
    </w:p>
    <w:p w14:paraId="24347E0C" w14:textId="77777777" w:rsidR="001E46A9" w:rsidRPr="000D3341" w:rsidRDefault="001E46A9" w:rsidP="00DB2F70">
      <w:pPr>
        <w:numPr>
          <w:ilvl w:val="0"/>
          <w:numId w:val="3"/>
        </w:numPr>
        <w:rPr>
          <w:rFonts w:ascii="Times New Roman" w:hAnsi="Times New Roman" w:cs="Times New Roman"/>
        </w:rPr>
      </w:pPr>
      <w:r w:rsidRPr="000D3341">
        <w:rPr>
          <w:rFonts w:ascii="Times New Roman" w:hAnsi="Times New Roman" w:cs="Times New Roman"/>
        </w:rPr>
        <w:t>Ambiente de pruebas</w:t>
      </w:r>
    </w:p>
    <w:p w14:paraId="471D0917" w14:textId="28C71E53" w:rsidR="3CB1E89E" w:rsidRPr="000D3341" w:rsidRDefault="3CB1E89E" w:rsidP="3CB1E89E">
      <w:pPr>
        <w:pStyle w:val="Prrafodelista"/>
        <w:rPr>
          <w:rFonts w:ascii="Times New Roman" w:eastAsia="Calibri" w:hAnsi="Times New Roman" w:cs="Times New Roman"/>
        </w:rPr>
      </w:pPr>
      <w:r w:rsidRPr="000D3341">
        <w:rPr>
          <w:rFonts w:ascii="Times New Roman" w:eastAsia="Calibri" w:hAnsi="Times New Roman" w:cs="Times New Roman"/>
        </w:rPr>
        <w:t>Servidor local con Python 3.12 y PostgreSQL.</w:t>
      </w:r>
    </w:p>
    <w:p w14:paraId="4BFEEB1F" w14:textId="75B7F821" w:rsidR="3CB1E89E" w:rsidRPr="000D3341" w:rsidRDefault="3CB1E89E" w:rsidP="3CB1E89E">
      <w:pPr>
        <w:pStyle w:val="Prrafodelista"/>
        <w:spacing w:before="240" w:after="240"/>
        <w:ind w:left="1416"/>
        <w:rPr>
          <w:rFonts w:ascii="Times New Roman" w:eastAsia="Calibri" w:hAnsi="Times New Roman" w:cs="Times New Roman"/>
        </w:rPr>
      </w:pP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ejecutándose en localhost.</w:t>
      </w:r>
    </w:p>
    <w:p w14:paraId="5ADFFF8F" w14:textId="50590A96" w:rsidR="3CB1E89E" w:rsidRPr="000D3341" w:rsidRDefault="3CB1E89E" w:rsidP="3CB1E89E">
      <w:pPr>
        <w:pStyle w:val="Prrafodelista"/>
        <w:spacing w:before="240" w:after="240"/>
        <w:ind w:left="1416"/>
        <w:rPr>
          <w:rFonts w:ascii="Times New Roman" w:eastAsia="Calibri" w:hAnsi="Times New Roman" w:cs="Times New Roman"/>
        </w:rPr>
      </w:pPr>
      <w:r w:rsidRPr="000D3341">
        <w:rPr>
          <w:rFonts w:ascii="Times New Roman" w:eastAsia="Calibri" w:hAnsi="Times New Roman" w:cs="Times New Roman"/>
        </w:rPr>
        <w:t>Conexión segura HTTPS.</w:t>
      </w:r>
    </w:p>
    <w:p w14:paraId="0C5C303C" w14:textId="63593342" w:rsidR="3CB1E89E" w:rsidRPr="000D3341" w:rsidRDefault="3CB1E89E" w:rsidP="3CB1E89E">
      <w:pPr>
        <w:pStyle w:val="Prrafodelista"/>
        <w:spacing w:before="240" w:after="240"/>
        <w:ind w:left="1416"/>
        <w:rPr>
          <w:rFonts w:ascii="Times New Roman" w:eastAsia="Calibri" w:hAnsi="Times New Roman" w:cs="Times New Roman"/>
        </w:rPr>
      </w:pPr>
      <w:r w:rsidRPr="000D3341">
        <w:rPr>
          <w:rFonts w:ascii="Times New Roman" w:eastAsia="Calibri" w:hAnsi="Times New Roman" w:cs="Times New Roman"/>
        </w:rPr>
        <w:t>Cámara o imágenes para pruebas de OCR.</w:t>
      </w:r>
    </w:p>
    <w:p w14:paraId="0CD464A2" w14:textId="1DD46CB0" w:rsidR="001E46A9" w:rsidRPr="000D3341" w:rsidRDefault="68E6F05D" w:rsidP="00DB2F70">
      <w:pPr>
        <w:numPr>
          <w:ilvl w:val="0"/>
          <w:numId w:val="3"/>
        </w:numPr>
        <w:rPr>
          <w:rFonts w:ascii="Times New Roman" w:hAnsi="Times New Roman" w:cs="Times New Roman"/>
        </w:rPr>
      </w:pPr>
      <w:r w:rsidRPr="000D3341">
        <w:rPr>
          <w:rFonts w:ascii="Times New Roman" w:hAnsi="Times New Roman" w:cs="Times New Roman"/>
        </w:rPr>
        <w:t>Herramientas de pruebas:</w:t>
      </w:r>
    </w:p>
    <w:p w14:paraId="21E5F9DF" w14:textId="320CEF10"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(API </w:t>
      </w:r>
      <w:proofErr w:type="spellStart"/>
      <w:r w:rsidRPr="000D3341">
        <w:rPr>
          <w:rFonts w:ascii="Times New Roman" w:eastAsia="Calibri" w:hAnsi="Times New Roman" w:cs="Times New Roman"/>
        </w:rPr>
        <w:t>testing</w:t>
      </w:r>
      <w:proofErr w:type="spellEnd"/>
      <w:r w:rsidRPr="000D3341">
        <w:rPr>
          <w:rFonts w:ascii="Times New Roman" w:eastAsia="Calibri" w:hAnsi="Times New Roman" w:cs="Times New Roman"/>
        </w:rPr>
        <w:t>)</w:t>
      </w:r>
    </w:p>
    <w:p w14:paraId="2BF83C91" w14:textId="373E8077"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Pytest</w:t>
      </w:r>
      <w:proofErr w:type="spellEnd"/>
      <w:r w:rsidRPr="000D3341">
        <w:rPr>
          <w:rFonts w:ascii="Times New Roman" w:eastAsia="Calibri" w:hAnsi="Times New Roman" w:cs="Times New Roman"/>
        </w:rPr>
        <w:t xml:space="preserve"> / </w:t>
      </w:r>
      <w:proofErr w:type="spellStart"/>
      <w:r w:rsidRPr="000D3341">
        <w:rPr>
          <w:rFonts w:ascii="Times New Roman" w:eastAsia="Calibri" w:hAnsi="Times New Roman" w:cs="Times New Roman"/>
        </w:rPr>
        <w:t>unittest</w:t>
      </w:r>
      <w:proofErr w:type="spellEnd"/>
      <w:r w:rsidRPr="000D3341">
        <w:rPr>
          <w:rFonts w:ascii="Times New Roman" w:eastAsia="Calibri" w:hAnsi="Times New Roman" w:cs="Times New Roman"/>
        </w:rPr>
        <w:t xml:space="preserve"> (pruebas unitarias)</w:t>
      </w:r>
    </w:p>
    <w:p w14:paraId="4A5A58F1" w14:textId="4C162E00"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JMeter</w:t>
      </w:r>
      <w:proofErr w:type="spellEnd"/>
      <w:r w:rsidRPr="000D3341">
        <w:rPr>
          <w:rFonts w:ascii="Times New Roman" w:eastAsia="Calibri" w:hAnsi="Times New Roman" w:cs="Times New Roman"/>
        </w:rPr>
        <w:t xml:space="preserve"> o </w:t>
      </w:r>
      <w:proofErr w:type="spellStart"/>
      <w:r w:rsidRPr="000D3341">
        <w:rPr>
          <w:rFonts w:ascii="Times New Roman" w:eastAsia="Calibri" w:hAnsi="Times New Roman" w:cs="Times New Roman"/>
        </w:rPr>
        <w:t>Locust</w:t>
      </w:r>
      <w:proofErr w:type="spellEnd"/>
      <w:r w:rsidRPr="000D3341">
        <w:rPr>
          <w:rFonts w:ascii="Times New Roman" w:eastAsia="Calibri" w:hAnsi="Times New Roman" w:cs="Times New Roman"/>
        </w:rPr>
        <w:t xml:space="preserve"> (rendimiento)</w:t>
      </w:r>
    </w:p>
    <w:p w14:paraId="77F1027B" w14:textId="5ADA2E76" w:rsidR="68E6F05D" w:rsidRPr="000D3341" w:rsidRDefault="68E6F05D" w:rsidP="00DB2F70">
      <w:pPr>
        <w:pStyle w:val="Prrafodelista"/>
        <w:numPr>
          <w:ilvl w:val="0"/>
          <w:numId w:val="26"/>
        </w:numPr>
        <w:spacing w:before="240" w:after="240"/>
        <w:rPr>
          <w:rFonts w:ascii="Times New Roman" w:eastAsia="Calibri" w:hAnsi="Times New Roman" w:cs="Times New Roman"/>
        </w:rPr>
      </w:pPr>
      <w:r w:rsidRPr="000D3341">
        <w:rPr>
          <w:rFonts w:ascii="Times New Roman" w:eastAsia="Calibri" w:hAnsi="Times New Roman" w:cs="Times New Roman"/>
        </w:rPr>
        <w:t>OWASP ZAP (seguridad)</w:t>
      </w:r>
    </w:p>
    <w:p w14:paraId="19A7E187" w14:textId="28ECED72"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Jest</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w:t>
      </w:r>
    </w:p>
    <w:p w14:paraId="38CC5243" w14:textId="030C9976" w:rsidR="68E6F05D" w:rsidRPr="000D3341" w:rsidRDefault="68E6F05D" w:rsidP="00DB2F70">
      <w:pPr>
        <w:pStyle w:val="Prrafodelista"/>
        <w:numPr>
          <w:ilvl w:val="0"/>
          <w:numId w:val="26"/>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(usabilidad)</w:t>
      </w:r>
    </w:p>
    <w:p w14:paraId="584B72F2" w14:textId="77BF8609" w:rsidR="68E6F05D" w:rsidRPr="000D3341" w:rsidRDefault="68E6F05D" w:rsidP="68E6F05D">
      <w:pPr>
        <w:ind w:left="720"/>
        <w:rPr>
          <w:rFonts w:ascii="Times New Roman" w:hAnsi="Times New Roman" w:cs="Times New Roman"/>
        </w:rPr>
      </w:pPr>
    </w:p>
    <w:p w14:paraId="4B255F43"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2.3 Planificación de Pruebas</w:t>
      </w:r>
    </w:p>
    <w:tbl>
      <w:tblPr>
        <w:tblStyle w:val="Tablanormal1"/>
        <w:tblW w:w="0" w:type="auto"/>
        <w:tblLayout w:type="fixed"/>
        <w:tblLook w:val="06A0" w:firstRow="1" w:lastRow="0" w:firstColumn="1" w:lastColumn="0" w:noHBand="1" w:noVBand="1"/>
      </w:tblPr>
      <w:tblGrid>
        <w:gridCol w:w="1950"/>
        <w:gridCol w:w="1710"/>
        <w:gridCol w:w="600"/>
        <w:gridCol w:w="585"/>
        <w:gridCol w:w="645"/>
        <w:gridCol w:w="615"/>
        <w:gridCol w:w="690"/>
        <w:gridCol w:w="645"/>
        <w:gridCol w:w="705"/>
        <w:gridCol w:w="600"/>
      </w:tblGrid>
      <w:tr w:rsidR="3CB1E89E" w:rsidRPr="000D3341" w14:paraId="4771E9BC" w14:textId="77777777" w:rsidTr="23D350C5">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950" w:type="dxa"/>
            <w:vMerge w:val="restart"/>
          </w:tcPr>
          <w:p w14:paraId="54957462" w14:textId="660F5C10" w:rsidR="3CB1E89E" w:rsidRPr="000D3341" w:rsidRDefault="3CB1E89E" w:rsidP="3CB1E89E">
            <w:pPr>
              <w:jc w:val="center"/>
              <w:rPr>
                <w:rFonts w:ascii="Times New Roman" w:hAnsi="Times New Roman" w:cs="Times New Roman"/>
              </w:rPr>
            </w:pPr>
            <w:r w:rsidRPr="000D3341">
              <w:rPr>
                <w:rFonts w:ascii="Times New Roman" w:hAnsi="Times New Roman" w:cs="Times New Roman"/>
              </w:rPr>
              <w:t>Prueba</w:t>
            </w:r>
          </w:p>
        </w:tc>
        <w:tc>
          <w:tcPr>
            <w:tcW w:w="1710" w:type="dxa"/>
            <w:vMerge w:val="restart"/>
          </w:tcPr>
          <w:p w14:paraId="7762F585" w14:textId="5CB679B6"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Contribuidor </w:t>
            </w:r>
          </w:p>
        </w:tc>
        <w:tc>
          <w:tcPr>
            <w:tcW w:w="2445" w:type="dxa"/>
            <w:gridSpan w:val="4"/>
          </w:tcPr>
          <w:p w14:paraId="5A7C0A40" w14:textId="300A0EBD"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Octubre</w:t>
            </w:r>
          </w:p>
        </w:tc>
        <w:tc>
          <w:tcPr>
            <w:tcW w:w="2640" w:type="dxa"/>
            <w:gridSpan w:val="4"/>
          </w:tcPr>
          <w:p w14:paraId="2EB58947" w14:textId="2F40BDD9" w:rsidR="3CB1E89E" w:rsidRPr="000D3341" w:rsidRDefault="3CB1E89E" w:rsidP="3CB1E89E">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Noviembre</w:t>
            </w:r>
          </w:p>
        </w:tc>
      </w:tr>
      <w:tr w:rsidR="3CB1E89E" w:rsidRPr="000D3341" w14:paraId="3009E2E0"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vMerge/>
          </w:tcPr>
          <w:p w14:paraId="38A2CC01" w14:textId="77777777" w:rsidR="00080EAD" w:rsidRPr="000D3341" w:rsidRDefault="00080EAD">
            <w:pPr>
              <w:rPr>
                <w:rFonts w:ascii="Times New Roman" w:hAnsi="Times New Roman" w:cs="Times New Roman"/>
              </w:rPr>
            </w:pPr>
          </w:p>
        </w:tc>
        <w:tc>
          <w:tcPr>
            <w:tcW w:w="1710" w:type="dxa"/>
            <w:vMerge/>
          </w:tcPr>
          <w:p w14:paraId="0FAAD9ED" w14:textId="77777777" w:rsidR="00080EAD" w:rsidRPr="000D3341" w:rsidRDefault="00080E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44B23D11" w14:textId="1B5F8CF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w:t>
            </w:r>
          </w:p>
        </w:tc>
        <w:tc>
          <w:tcPr>
            <w:tcW w:w="585" w:type="dxa"/>
          </w:tcPr>
          <w:p w14:paraId="6937B9EB" w14:textId="67460AA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2</w:t>
            </w:r>
          </w:p>
        </w:tc>
        <w:tc>
          <w:tcPr>
            <w:tcW w:w="645" w:type="dxa"/>
          </w:tcPr>
          <w:p w14:paraId="2352741E" w14:textId="53F1926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3</w:t>
            </w:r>
          </w:p>
        </w:tc>
        <w:tc>
          <w:tcPr>
            <w:tcW w:w="615" w:type="dxa"/>
          </w:tcPr>
          <w:p w14:paraId="4B59B202" w14:textId="02306E6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4</w:t>
            </w:r>
          </w:p>
        </w:tc>
        <w:tc>
          <w:tcPr>
            <w:tcW w:w="690" w:type="dxa"/>
          </w:tcPr>
          <w:p w14:paraId="2B6BDA87" w14:textId="6FCFC4E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w:t>
            </w:r>
          </w:p>
        </w:tc>
        <w:tc>
          <w:tcPr>
            <w:tcW w:w="645" w:type="dxa"/>
          </w:tcPr>
          <w:p w14:paraId="4A351454" w14:textId="4D4DE65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2</w:t>
            </w:r>
          </w:p>
        </w:tc>
        <w:tc>
          <w:tcPr>
            <w:tcW w:w="705" w:type="dxa"/>
          </w:tcPr>
          <w:p w14:paraId="52AB4368" w14:textId="4AE2337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3</w:t>
            </w:r>
          </w:p>
        </w:tc>
        <w:tc>
          <w:tcPr>
            <w:tcW w:w="600" w:type="dxa"/>
          </w:tcPr>
          <w:p w14:paraId="3FFD7755" w14:textId="4717B20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4</w:t>
            </w:r>
          </w:p>
        </w:tc>
      </w:tr>
      <w:tr w:rsidR="3CB1E89E" w:rsidRPr="000D3341" w14:paraId="226A6C18"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66AC871E" w14:textId="76EB1371"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Funcional</w:t>
            </w:r>
          </w:p>
        </w:tc>
        <w:tc>
          <w:tcPr>
            <w:tcW w:w="1710" w:type="dxa"/>
          </w:tcPr>
          <w:p w14:paraId="3E7B82D2" w14:textId="713EEF23" w:rsidR="3CB1E89E" w:rsidRPr="000D3341" w:rsidRDefault="00AC2DD0"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2332A2DB" w14:textId="63301B9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2FFFF8B9" w14:textId="518A9D8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F9C3ED3" w14:textId="0A65A86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675509FD" w14:textId="20518DA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697C9EB" w14:textId="40B7982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C893137" w14:textId="07F43BB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4B80215" w14:textId="2FC12B4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2F59239" w14:textId="39B3961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4EE34273"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734AD8D7" w14:textId="6A4EEB74"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Seguridad</w:t>
            </w:r>
          </w:p>
        </w:tc>
        <w:tc>
          <w:tcPr>
            <w:tcW w:w="1710" w:type="dxa"/>
          </w:tcPr>
          <w:p w14:paraId="00600090" w14:textId="14C6E8F6" w:rsidR="3CB1E89E" w:rsidRPr="000D3341" w:rsidRDefault="74163A2C"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539339E5" w14:textId="553E7FC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728355A4"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344B50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EE2C11E"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E3465E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4C9022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6950EB4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081D3EB" w14:textId="456D688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D5BECE8"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3DA0BFC" w14:textId="7CDCC2E9"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lastRenderedPageBreak/>
              <w:t>Rendimiento</w:t>
            </w:r>
          </w:p>
        </w:tc>
        <w:tc>
          <w:tcPr>
            <w:tcW w:w="1710" w:type="dxa"/>
          </w:tcPr>
          <w:p w14:paraId="0D64C5B4" w14:textId="153829B0" w:rsidR="3CB1E89E" w:rsidRPr="000D3341" w:rsidRDefault="00AC2DD0"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6BBCDBA2" w14:textId="66DD134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585" w:type="dxa"/>
          </w:tcPr>
          <w:p w14:paraId="531C18D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5F2F82C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9B640E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08105CC"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65D9A7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E62EFB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B93669A" w14:textId="42EA959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5E7818D"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2659617D" w14:textId="6951F8EB" w:rsidR="3CB1E89E" w:rsidRPr="000D3341" w:rsidRDefault="3CB1E89E" w:rsidP="3CB1E89E">
            <w:pPr>
              <w:rPr>
                <w:rFonts w:ascii="Times New Roman" w:hAnsi="Times New Roman" w:cs="Times New Roman"/>
              </w:rPr>
            </w:pPr>
            <w:r w:rsidRPr="000D3341">
              <w:rPr>
                <w:rFonts w:ascii="Times New Roman" w:hAnsi="Times New Roman" w:cs="Times New Roman"/>
              </w:rPr>
              <w:t>Compatibilidad</w:t>
            </w:r>
          </w:p>
        </w:tc>
        <w:tc>
          <w:tcPr>
            <w:tcW w:w="1710" w:type="dxa"/>
          </w:tcPr>
          <w:p w14:paraId="2C2221BC" w14:textId="1624B8A5"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1D7C834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3E306E0A" w14:textId="3D17FCA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00FC2B4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7FBF39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015F1EF"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8F5DE7E"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3B5A19E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B6FBD03" w14:textId="58D3AA3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6D6E09CB"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0B91886" w14:textId="2C2EAA4C" w:rsidR="3CB1E89E" w:rsidRPr="000D3341" w:rsidRDefault="3CB1E89E" w:rsidP="3CB1E89E">
            <w:pPr>
              <w:rPr>
                <w:rFonts w:ascii="Times New Roman" w:hAnsi="Times New Roman" w:cs="Times New Roman"/>
              </w:rPr>
            </w:pPr>
            <w:r w:rsidRPr="000D3341">
              <w:rPr>
                <w:rFonts w:ascii="Times New Roman" w:hAnsi="Times New Roman" w:cs="Times New Roman"/>
              </w:rPr>
              <w:t>Usabilidad</w:t>
            </w:r>
          </w:p>
        </w:tc>
        <w:tc>
          <w:tcPr>
            <w:tcW w:w="1710" w:type="dxa"/>
          </w:tcPr>
          <w:p w14:paraId="6DA76574" w14:textId="3922AD6C"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3ACB746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46B8A59A" w14:textId="6E46060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65D61333"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87634F6"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50B9052"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DB2D90"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3273C7A"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25D184C" w14:textId="1210C7D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7F1153F"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0C2EE34C" w14:textId="1CBDB4E3"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Fiabilidad</w:t>
            </w:r>
          </w:p>
        </w:tc>
        <w:tc>
          <w:tcPr>
            <w:tcW w:w="1710" w:type="dxa"/>
          </w:tcPr>
          <w:p w14:paraId="75160D3F" w14:textId="298AAFF0"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76AC51B3"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156153E0" w14:textId="5DF286A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4EA13F5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10E48B97"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441D363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9A145FB"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03DED4DD"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18FA882" w14:textId="75D9354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126D9312"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AB1FB22" w14:textId="08C72548"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Backup y Recuperación</w:t>
            </w:r>
          </w:p>
        </w:tc>
        <w:tc>
          <w:tcPr>
            <w:tcW w:w="1710" w:type="dxa"/>
          </w:tcPr>
          <w:p w14:paraId="3ACCE646" w14:textId="07B05007"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5BE9B3C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40A860A"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1F68DFC" w14:textId="598A883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2E41D718"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7F4B0D1"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FCB31CD"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4A685805" w14:textId="545D906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CE44349" w14:textId="07B3EEA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32051032"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716561F1" w14:textId="6E78472F"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Accesibilidad</w:t>
            </w:r>
          </w:p>
        </w:tc>
        <w:tc>
          <w:tcPr>
            <w:tcW w:w="1710" w:type="dxa"/>
          </w:tcPr>
          <w:p w14:paraId="33428CB1" w14:textId="4C942848"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1D30B5EA" w14:textId="70280F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75BA9F6B" w14:textId="52E4DB2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CE16DF2" w14:textId="2B09235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66A9C0D1" w14:textId="6304308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3EE28C2D" w14:textId="728D160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77165C4" w14:textId="3BB75E5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760C4390" w14:textId="3EEAB39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AE455E6" w14:textId="74E71A0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69D6E9D0"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B6E6C33" w14:textId="6D72ACA5"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Auditoría y Mantenimiento</w:t>
            </w:r>
          </w:p>
        </w:tc>
        <w:tc>
          <w:tcPr>
            <w:tcW w:w="1710" w:type="dxa"/>
          </w:tcPr>
          <w:p w14:paraId="52399F86" w14:textId="09C331AF" w:rsidR="3CB1E89E" w:rsidRPr="000D3341" w:rsidRDefault="74163A2C"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0FC752E3" w14:textId="7E6C5D2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0FF2141C" w14:textId="5EEB865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0D3EA3F" w14:textId="2EF499C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15" w:type="dxa"/>
          </w:tcPr>
          <w:p w14:paraId="7FB8A69C" w14:textId="49A7E47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7FDAD29D" w14:textId="2F61475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253903C" w14:textId="4E8DBA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DD8EE80" w14:textId="22AD7BA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E16BBC5" w14:textId="5B49C59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274DE451"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218DDE4" w14:textId="76EB1371"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Funcional</w:t>
            </w:r>
          </w:p>
        </w:tc>
        <w:tc>
          <w:tcPr>
            <w:tcW w:w="1710" w:type="dxa"/>
          </w:tcPr>
          <w:p w14:paraId="79960FEE" w14:textId="6D1D84E0" w:rsidR="3CB1E89E" w:rsidRPr="000D3341" w:rsidRDefault="00CF3BBD"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43F1DB38" w14:textId="6316567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297E66B3" w14:textId="46319EF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43BD307" w14:textId="44142A0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26303287" w14:textId="21FE12E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08C45439" w14:textId="54C06F1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11395C5" w14:textId="56D8E4C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0183371F" w14:textId="101F149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653AFCB" w14:textId="2FC6222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896DC17"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47F362A1" w14:textId="6A4EEB74"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Seguridad</w:t>
            </w:r>
          </w:p>
        </w:tc>
        <w:tc>
          <w:tcPr>
            <w:tcW w:w="1710" w:type="dxa"/>
          </w:tcPr>
          <w:p w14:paraId="39C0B5C4" w14:textId="278C0054" w:rsidR="3CB1E89E" w:rsidRPr="000D3341" w:rsidRDefault="65241649"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126D2784" w14:textId="4DCE257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7AD82D01" w14:textId="7C24446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8024BA0" w14:textId="36E0630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6403E6AB" w14:textId="4111409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1DFD3C48" w14:textId="03BD086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753DACA9" w14:textId="1425FD8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3B2281BC" w14:textId="78329B6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5B54E323" w14:textId="67E621B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51C18FF6"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46D6C9B0" w14:textId="7CDCC2E9" w:rsidR="3CB1E89E" w:rsidRPr="000D3341" w:rsidRDefault="3CB1E89E" w:rsidP="3CB1E89E">
            <w:pPr>
              <w:rPr>
                <w:rFonts w:ascii="Times New Roman" w:eastAsia="Calibri" w:hAnsi="Times New Roman" w:cs="Times New Roman"/>
              </w:rPr>
            </w:pPr>
            <w:r w:rsidRPr="000D3341">
              <w:rPr>
                <w:rFonts w:ascii="Times New Roman" w:eastAsia="Calibri" w:hAnsi="Times New Roman" w:cs="Times New Roman"/>
              </w:rPr>
              <w:t>Rendimiento</w:t>
            </w:r>
          </w:p>
        </w:tc>
        <w:tc>
          <w:tcPr>
            <w:tcW w:w="1710" w:type="dxa"/>
          </w:tcPr>
          <w:p w14:paraId="1732C91C" w14:textId="36C22340" w:rsidR="3CB1E89E" w:rsidRPr="000D3341" w:rsidRDefault="00654FD6"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Owen Fuentes</w:t>
            </w:r>
          </w:p>
        </w:tc>
        <w:tc>
          <w:tcPr>
            <w:tcW w:w="600" w:type="dxa"/>
          </w:tcPr>
          <w:p w14:paraId="4D5B9235" w14:textId="22B3F60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33D5B33E" w14:textId="2B4FFE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28A2AEE" w14:textId="6870B26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72067D38" w14:textId="2E35EBE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90" w:type="dxa"/>
          </w:tcPr>
          <w:p w14:paraId="3C3D71FE" w14:textId="59B1946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CB3B816" w14:textId="3ABDEDD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2B238F40" w14:textId="57F574E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2AC53FE8" w14:textId="33DAF65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51B6F4DC"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17BC7E7" w14:textId="6951F8EB" w:rsidR="3CB1E89E" w:rsidRPr="000D3341" w:rsidRDefault="3CB1E89E" w:rsidP="3CB1E89E">
            <w:pPr>
              <w:rPr>
                <w:rFonts w:ascii="Times New Roman" w:hAnsi="Times New Roman" w:cs="Times New Roman"/>
              </w:rPr>
            </w:pPr>
            <w:r w:rsidRPr="000D3341">
              <w:rPr>
                <w:rFonts w:ascii="Times New Roman" w:hAnsi="Times New Roman" w:cs="Times New Roman"/>
              </w:rPr>
              <w:t>Compatibilidad</w:t>
            </w:r>
          </w:p>
        </w:tc>
        <w:tc>
          <w:tcPr>
            <w:tcW w:w="1710" w:type="dxa"/>
          </w:tcPr>
          <w:p w14:paraId="1D11DAAF" w14:textId="1624B8A5"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749D1F63" w14:textId="48BB504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15141225" w14:textId="02ED2BB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27E0D618" w14:textId="7533B7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2AF54266" w14:textId="19310FB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368EC360" w14:textId="0672A43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5890D098" w14:textId="3A1E404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48DEDC02" w14:textId="101B615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302ECE2" w14:textId="19101AB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1C99034"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3DA3C6E9" w14:textId="2C2EAA4C" w:rsidR="3CB1E89E" w:rsidRPr="000D3341" w:rsidRDefault="3CB1E89E" w:rsidP="3CB1E89E">
            <w:pPr>
              <w:rPr>
                <w:rFonts w:ascii="Times New Roman" w:hAnsi="Times New Roman" w:cs="Times New Roman"/>
              </w:rPr>
            </w:pPr>
            <w:r w:rsidRPr="000D3341">
              <w:rPr>
                <w:rFonts w:ascii="Times New Roman" w:hAnsi="Times New Roman" w:cs="Times New Roman"/>
              </w:rPr>
              <w:t>Usabilidad</w:t>
            </w:r>
          </w:p>
        </w:tc>
        <w:tc>
          <w:tcPr>
            <w:tcW w:w="1710" w:type="dxa"/>
          </w:tcPr>
          <w:p w14:paraId="79FFDE43" w14:textId="3922AD6C"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5A4ECB50" w14:textId="28B1692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249AC0F" w14:textId="1284567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13FC1B96" w14:textId="2903DFE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566BEDEE" w14:textId="09E941B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B92147A" w14:textId="11D6F1D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489BBD97" w14:textId="5120571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195CD1FF" w14:textId="390F6C2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49F1FEC" w14:textId="4E64684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23848B0F"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120F70C6" w14:textId="1CBDB4E3"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Fiabilidad</w:t>
            </w:r>
          </w:p>
        </w:tc>
        <w:tc>
          <w:tcPr>
            <w:tcW w:w="1710" w:type="dxa"/>
          </w:tcPr>
          <w:p w14:paraId="1F539815" w14:textId="298AAFF0"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7282B5CD" w14:textId="76D84BCB"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4DC06ED4" w14:textId="0C9F572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6D454895" w14:textId="1CF098B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012E731F" w14:textId="778F2FC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568EFFB1" w14:textId="7F9D14D0"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645" w:type="dxa"/>
          </w:tcPr>
          <w:p w14:paraId="352CBA57" w14:textId="35E4085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705" w:type="dxa"/>
          </w:tcPr>
          <w:p w14:paraId="78B82927" w14:textId="08BEAD5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13A4E3E0" w14:textId="6783498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0784C96B"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64C3CD55" w14:textId="08C72548"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Backup y Recuperación</w:t>
            </w:r>
          </w:p>
        </w:tc>
        <w:tc>
          <w:tcPr>
            <w:tcW w:w="1710" w:type="dxa"/>
          </w:tcPr>
          <w:p w14:paraId="200618E8" w14:textId="07B05007"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Asly Acuña</w:t>
            </w:r>
          </w:p>
        </w:tc>
        <w:tc>
          <w:tcPr>
            <w:tcW w:w="600" w:type="dxa"/>
          </w:tcPr>
          <w:p w14:paraId="3B495AEF" w14:textId="1A921CF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58215ED5" w14:textId="39C2D09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50B9C6D2" w14:textId="58CCE21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35A92FE0" w14:textId="35CE5A3A"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2AD77B40" w14:textId="2C69450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287AE6" w14:textId="78AFA79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5A88ABAD" w14:textId="1CFDBF3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7D0EF6ED" w14:textId="0D1B193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7B9D2B2E"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503AE065" w14:textId="6E78472F"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Accesibilidad</w:t>
            </w:r>
          </w:p>
        </w:tc>
        <w:tc>
          <w:tcPr>
            <w:tcW w:w="1710" w:type="dxa"/>
          </w:tcPr>
          <w:p w14:paraId="513571F2" w14:textId="4C942848" w:rsidR="3CB1E89E" w:rsidRPr="000D3341" w:rsidRDefault="3CB1E89E"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0D3341">
              <w:rPr>
                <w:rFonts w:ascii="Times New Roman" w:hAnsi="Times New Roman" w:cs="Times New Roman"/>
              </w:rPr>
              <w:t>Jhandel</w:t>
            </w:r>
            <w:proofErr w:type="spellEnd"/>
            <w:r w:rsidRPr="000D3341">
              <w:rPr>
                <w:rFonts w:ascii="Times New Roman" w:hAnsi="Times New Roman" w:cs="Times New Roman"/>
              </w:rPr>
              <w:t xml:space="preserve"> Useche</w:t>
            </w:r>
          </w:p>
        </w:tc>
        <w:tc>
          <w:tcPr>
            <w:tcW w:w="600" w:type="dxa"/>
          </w:tcPr>
          <w:p w14:paraId="696D8D75" w14:textId="1F8ED6EF"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6E8B96EE" w14:textId="7AA60C24"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0A592052" w14:textId="73203442"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3B882382" w14:textId="4BB578F1"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1F50239D" w14:textId="168D3A2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2E6E55E" w14:textId="62AA3A25"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7AE5C3F2" w14:textId="5036A26C"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6C4C6308" w14:textId="073C271D"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r w:rsidR="3CB1E89E" w:rsidRPr="000D3341" w14:paraId="47AAFEED" w14:textId="77777777" w:rsidTr="23D350C5">
        <w:trPr>
          <w:trHeight w:val="300"/>
        </w:trPr>
        <w:tc>
          <w:tcPr>
            <w:cnfStyle w:val="001000000000" w:firstRow="0" w:lastRow="0" w:firstColumn="1" w:lastColumn="0" w:oddVBand="0" w:evenVBand="0" w:oddHBand="0" w:evenHBand="0" w:firstRowFirstColumn="0" w:firstRowLastColumn="0" w:lastRowFirstColumn="0" w:lastRowLastColumn="0"/>
            <w:tcW w:w="1950" w:type="dxa"/>
          </w:tcPr>
          <w:p w14:paraId="0C209BB0" w14:textId="6D72ACA5" w:rsidR="3CB1E89E" w:rsidRPr="000D3341" w:rsidRDefault="3CB1E89E" w:rsidP="3CB1E89E">
            <w:pPr>
              <w:rPr>
                <w:rFonts w:ascii="Times New Roman" w:hAnsi="Times New Roman" w:cs="Times New Roman"/>
              </w:rPr>
            </w:pPr>
            <w:r w:rsidRPr="000D3341">
              <w:rPr>
                <w:rFonts w:ascii="Times New Roman" w:eastAsia="Calibri" w:hAnsi="Times New Roman" w:cs="Times New Roman"/>
              </w:rPr>
              <w:t>Auditoría y Mantenimiento</w:t>
            </w:r>
          </w:p>
        </w:tc>
        <w:tc>
          <w:tcPr>
            <w:tcW w:w="1710" w:type="dxa"/>
          </w:tcPr>
          <w:p w14:paraId="1D472BC8" w14:textId="5074752B" w:rsidR="3CB1E89E" w:rsidRPr="000D3341" w:rsidRDefault="23D350C5" w:rsidP="3CB1E89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Felipe Mantilla</w:t>
            </w:r>
          </w:p>
        </w:tc>
        <w:tc>
          <w:tcPr>
            <w:tcW w:w="600" w:type="dxa"/>
          </w:tcPr>
          <w:p w14:paraId="44E5907D" w14:textId="0B6E0CF8"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585" w:type="dxa"/>
          </w:tcPr>
          <w:p w14:paraId="52195C44" w14:textId="3E6F282E"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385BC849" w14:textId="6901A7E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15" w:type="dxa"/>
          </w:tcPr>
          <w:p w14:paraId="08F3373F" w14:textId="27C85DA3"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90" w:type="dxa"/>
          </w:tcPr>
          <w:p w14:paraId="0BF4C16C" w14:textId="454289A9"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45" w:type="dxa"/>
          </w:tcPr>
          <w:p w14:paraId="4BD19BF7" w14:textId="1685989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x</w:t>
            </w:r>
          </w:p>
        </w:tc>
        <w:tc>
          <w:tcPr>
            <w:tcW w:w="705" w:type="dxa"/>
          </w:tcPr>
          <w:p w14:paraId="2FE19D82" w14:textId="7AECA42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600" w:type="dxa"/>
          </w:tcPr>
          <w:p w14:paraId="3EDAE909" w14:textId="28CC8057" w:rsidR="3CB1E89E" w:rsidRPr="000D3341" w:rsidRDefault="3CB1E89E" w:rsidP="3CB1E89E">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0D923D11" w14:textId="3519D0E6" w:rsidR="4AE74F11" w:rsidRPr="000D3341" w:rsidRDefault="4AE74F11">
      <w:pPr>
        <w:rPr>
          <w:rFonts w:ascii="Times New Roman" w:hAnsi="Times New Roman" w:cs="Times New Roman"/>
        </w:rPr>
      </w:pPr>
    </w:p>
    <w:p w14:paraId="4FC88C1E"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2.4 Criterios de Aceptación</w:t>
      </w:r>
    </w:p>
    <w:p w14:paraId="4395ADB6" w14:textId="0D97141F"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A. Criterios Funcionales y de Casos de Prueba</w:t>
      </w:r>
    </w:p>
    <w:p w14:paraId="788E49FD" w14:textId="717B3A09"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Cobertura de Requisitos Críticos:</w:t>
      </w:r>
      <w:r w:rsidRPr="000D3341">
        <w:rPr>
          <w:rFonts w:ascii="Times New Roman" w:eastAsia="Calibri" w:hAnsi="Times New Roman" w:cs="Times New Roman"/>
        </w:rPr>
        <w:t xml:space="preserve"> El 100% de los casos de prueba marcados con prioridad </w:t>
      </w:r>
      <w:r w:rsidRPr="000D3341">
        <w:rPr>
          <w:rFonts w:ascii="Times New Roman" w:eastAsia="Calibri" w:hAnsi="Times New Roman" w:cs="Times New Roman"/>
          <w:b/>
          <w:bCs/>
        </w:rPr>
        <w:t>"Alta"</w:t>
      </w:r>
      <w:r w:rsidRPr="000D3341">
        <w:rPr>
          <w:rFonts w:ascii="Times New Roman" w:eastAsia="Calibri" w:hAnsi="Times New Roman" w:cs="Times New Roman"/>
        </w:rPr>
        <w:t xml:space="preserve"> (incluyendo CP-F01, CP-F02, CP-S01, CP-S02, CP-R01, CP-R02, CP-FI01, CP-FI02, CP-AM01, CP-AM02) deben ser ejecutados y aprobados (estado "Pasa").</w:t>
      </w:r>
    </w:p>
    <w:p w14:paraId="2C50F700" w14:textId="200D5F96"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Flujo Principal Operativo:</w:t>
      </w:r>
      <w:r w:rsidRPr="000D3341">
        <w:rPr>
          <w:rFonts w:ascii="Times New Roman" w:eastAsia="Calibri" w:hAnsi="Times New Roman" w:cs="Times New Roman"/>
        </w:rPr>
        <w:t xml:space="preserve"> El flujo de negocio principal (Registro de vehículo → Detección OCR → Validación en BD → Concesión/Denegación de acceso → Generación de Alerta/Registro) debe funcionar de extremo a extremo sin errores bloqueantes.</w:t>
      </w:r>
    </w:p>
    <w:p w14:paraId="16162AB9" w14:textId="4A7A421E" w:rsidR="3CB1E89E" w:rsidRPr="000D3341" w:rsidRDefault="3CB1E89E" w:rsidP="00DB2F70">
      <w:pPr>
        <w:pStyle w:val="Prrafodelista"/>
        <w:numPr>
          <w:ilvl w:val="0"/>
          <w:numId w:val="46"/>
        </w:numPr>
        <w:spacing w:before="240" w:after="240"/>
        <w:rPr>
          <w:rFonts w:ascii="Times New Roman" w:eastAsia="Calibri" w:hAnsi="Times New Roman" w:cs="Times New Roman"/>
        </w:rPr>
      </w:pPr>
      <w:r w:rsidRPr="000D3341">
        <w:rPr>
          <w:rFonts w:ascii="Times New Roman" w:eastAsia="Calibri" w:hAnsi="Times New Roman" w:cs="Times New Roman"/>
          <w:b/>
          <w:bCs/>
        </w:rPr>
        <w:t>Tasa de Aprobación General:</w:t>
      </w:r>
      <w:r w:rsidRPr="000D3341">
        <w:rPr>
          <w:rFonts w:ascii="Times New Roman" w:eastAsia="Calibri" w:hAnsi="Times New Roman" w:cs="Times New Roman"/>
        </w:rPr>
        <w:t xml:space="preserve"> Al menos el 95% de </w:t>
      </w:r>
      <w:r w:rsidRPr="000D3341">
        <w:rPr>
          <w:rFonts w:ascii="Times New Roman" w:eastAsia="Calibri" w:hAnsi="Times New Roman" w:cs="Times New Roman"/>
          <w:i/>
          <w:iCs/>
        </w:rPr>
        <w:t>todos</w:t>
      </w:r>
      <w:r w:rsidRPr="000D3341">
        <w:rPr>
          <w:rFonts w:ascii="Times New Roman" w:eastAsia="Calibri" w:hAnsi="Times New Roman" w:cs="Times New Roman"/>
        </w:rPr>
        <w:t xml:space="preserve"> los casos de prueba definidos (Alta, Media y Baja prioridad) deben ser aprobados. Ningún caso de prueba con prioridad "Alta" o "Media" puede quedar en estado "Falla".</w:t>
      </w:r>
    </w:p>
    <w:p w14:paraId="644A6E60" w14:textId="01B9F4C0"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B. Criterios de Gestión de Defectos (Bugs)</w:t>
      </w:r>
    </w:p>
    <w:p w14:paraId="6C5F485E" w14:textId="6E4B08FC"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Críticos:</w:t>
      </w:r>
      <w:r w:rsidRPr="000D3341">
        <w:rPr>
          <w:rFonts w:ascii="Times New Roman" w:eastAsia="Calibri" w:hAnsi="Times New Roman" w:cs="Times New Roman"/>
        </w:rPr>
        <w:t xml:space="preserve"> Debe existir un 0% de defectos (bugs) abiertos que estén clasificados como </w:t>
      </w:r>
      <w:r w:rsidRPr="000D3341">
        <w:rPr>
          <w:rFonts w:ascii="Times New Roman" w:eastAsia="Calibri" w:hAnsi="Times New Roman" w:cs="Times New Roman"/>
          <w:b/>
          <w:bCs/>
        </w:rPr>
        <w:t>"Críticos"</w:t>
      </w:r>
      <w:r w:rsidRPr="000D3341">
        <w:rPr>
          <w:rFonts w:ascii="Times New Roman" w:eastAsia="Calibri" w:hAnsi="Times New Roman" w:cs="Times New Roman"/>
        </w:rPr>
        <w:t xml:space="preserve"> o </w:t>
      </w:r>
      <w:r w:rsidRPr="000D3341">
        <w:rPr>
          <w:rFonts w:ascii="Times New Roman" w:eastAsia="Calibri" w:hAnsi="Times New Roman" w:cs="Times New Roman"/>
          <w:b/>
          <w:bCs/>
        </w:rPr>
        <w:t>"Bloqueantes"</w:t>
      </w:r>
      <w:r w:rsidRPr="000D3341">
        <w:rPr>
          <w:rFonts w:ascii="Times New Roman" w:eastAsia="Calibri" w:hAnsi="Times New Roman" w:cs="Times New Roman"/>
        </w:rPr>
        <w:t xml:space="preserve"> (aquellos que impiden el funcionamiento de una funcionalidad principal o corrompen datos).</w:t>
      </w:r>
    </w:p>
    <w:p w14:paraId="26AEF0EF" w14:textId="30F479E0"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de Alta Prioridad:</w:t>
      </w:r>
      <w:r w:rsidRPr="000D3341">
        <w:rPr>
          <w:rFonts w:ascii="Times New Roman" w:eastAsia="Calibri" w:hAnsi="Times New Roman" w:cs="Times New Roman"/>
        </w:rPr>
        <w:t xml:space="preserve"> El 100% de los defectos de prioridad "Alta" deben estar resueltos, verificados y cerrados.</w:t>
      </w:r>
    </w:p>
    <w:p w14:paraId="2893A1AB" w14:textId="6535519F" w:rsidR="3CB1E89E" w:rsidRPr="000D3341" w:rsidRDefault="3CB1E89E" w:rsidP="00DB2F70">
      <w:pPr>
        <w:pStyle w:val="Prrafodelista"/>
        <w:numPr>
          <w:ilvl w:val="0"/>
          <w:numId w:val="45"/>
        </w:numPr>
        <w:spacing w:before="240" w:after="240"/>
        <w:rPr>
          <w:rFonts w:ascii="Times New Roman" w:eastAsia="Calibri" w:hAnsi="Times New Roman" w:cs="Times New Roman"/>
        </w:rPr>
      </w:pPr>
      <w:r w:rsidRPr="000D3341">
        <w:rPr>
          <w:rFonts w:ascii="Times New Roman" w:eastAsia="Calibri" w:hAnsi="Times New Roman" w:cs="Times New Roman"/>
          <w:b/>
          <w:bCs/>
        </w:rPr>
        <w:t>Defectos Abiertos:</w:t>
      </w:r>
      <w:r w:rsidRPr="000D3341">
        <w:rPr>
          <w:rFonts w:ascii="Times New Roman" w:eastAsia="Calibri" w:hAnsi="Times New Roman" w:cs="Times New Roman"/>
        </w:rPr>
        <w:t xml:space="preserve"> No debe haber más de [ </w:t>
      </w:r>
      <w:r w:rsidRPr="000D3341">
        <w:rPr>
          <w:rFonts w:ascii="Times New Roman" w:eastAsia="Calibri" w:hAnsi="Times New Roman" w:cs="Times New Roman"/>
          <w:i/>
          <w:iCs/>
        </w:rPr>
        <w:t xml:space="preserve">insertar un número, </w:t>
      </w:r>
      <w:proofErr w:type="spellStart"/>
      <w:r w:rsidRPr="000D3341">
        <w:rPr>
          <w:rFonts w:ascii="Times New Roman" w:eastAsia="Calibri" w:hAnsi="Times New Roman" w:cs="Times New Roman"/>
          <w:i/>
          <w:iCs/>
        </w:rPr>
        <w:t>ej</w:t>
      </w:r>
      <w:proofErr w:type="spellEnd"/>
      <w:r w:rsidRPr="000D3341">
        <w:rPr>
          <w:rFonts w:ascii="Times New Roman" w:eastAsia="Calibri" w:hAnsi="Times New Roman" w:cs="Times New Roman"/>
          <w:i/>
          <w:iCs/>
        </w:rPr>
        <w:t xml:space="preserve">: </w:t>
      </w:r>
      <w:proofErr w:type="gramStart"/>
      <w:r w:rsidRPr="000D3341">
        <w:rPr>
          <w:rFonts w:ascii="Times New Roman" w:eastAsia="Calibri" w:hAnsi="Times New Roman" w:cs="Times New Roman"/>
          <w:i/>
          <w:iCs/>
        </w:rPr>
        <w:t>5</w:t>
      </w:r>
      <w:r w:rsidRPr="000D3341">
        <w:rPr>
          <w:rFonts w:ascii="Times New Roman" w:eastAsia="Calibri" w:hAnsi="Times New Roman" w:cs="Times New Roman"/>
        </w:rPr>
        <w:t xml:space="preserve"> ]</w:t>
      </w:r>
      <w:proofErr w:type="gramEnd"/>
      <w:r w:rsidRPr="000D3341">
        <w:rPr>
          <w:rFonts w:ascii="Times New Roman" w:eastAsia="Calibri" w:hAnsi="Times New Roman" w:cs="Times New Roman"/>
        </w:rPr>
        <w:t xml:space="preserve"> defectos conocidos de prioridad "Media" o "Baja", los cuales deben estar documentados y aceptados formalmente por el </w:t>
      </w:r>
      <w:proofErr w:type="spellStart"/>
      <w:r w:rsidRPr="000D3341">
        <w:rPr>
          <w:rFonts w:ascii="Times New Roman" w:eastAsia="Calibri" w:hAnsi="Times New Roman" w:cs="Times New Roman"/>
          <w:i/>
          <w:iCs/>
        </w:rPr>
        <w:t>stakeholder</w:t>
      </w:r>
      <w:proofErr w:type="spellEnd"/>
      <w:r w:rsidRPr="000D3341">
        <w:rPr>
          <w:rFonts w:ascii="Times New Roman" w:eastAsia="Calibri" w:hAnsi="Times New Roman" w:cs="Times New Roman"/>
        </w:rPr>
        <w:t xml:space="preserve"> (cliente) para ser resueltos en una futura versión.</w:t>
      </w:r>
    </w:p>
    <w:p w14:paraId="112EFBAA" w14:textId="01590232"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lastRenderedPageBreak/>
        <w:t>C. Criterios No Funcionales (Rendimiento y Seguridad)</w:t>
      </w:r>
    </w:p>
    <w:p w14:paraId="750A8130" w14:textId="56280571" w:rsidR="3CB1E89E" w:rsidRPr="000D3341" w:rsidRDefault="3CB1E89E" w:rsidP="00DB2F70">
      <w:pPr>
        <w:pStyle w:val="Prrafodelista"/>
        <w:numPr>
          <w:ilvl w:val="0"/>
          <w:numId w:val="44"/>
        </w:numPr>
        <w:spacing w:before="240" w:after="240"/>
        <w:rPr>
          <w:rFonts w:ascii="Times New Roman" w:eastAsia="Calibri" w:hAnsi="Times New Roman" w:cs="Times New Roman"/>
        </w:rPr>
      </w:pPr>
      <w:r w:rsidRPr="000D3341">
        <w:rPr>
          <w:rFonts w:ascii="Times New Roman" w:eastAsia="Calibri" w:hAnsi="Times New Roman" w:cs="Times New Roman"/>
          <w:b/>
          <w:bCs/>
        </w:rPr>
        <w:t>Seguridad:</w:t>
      </w:r>
      <w:r w:rsidRPr="000D3341">
        <w:rPr>
          <w:rFonts w:ascii="Times New Roman" w:eastAsia="Calibri" w:hAnsi="Times New Roman" w:cs="Times New Roman"/>
        </w:rPr>
        <w:t xml:space="preserve"> No debe existir ninguna vulnerabilidad de seguridad catalogada como "Crítica" o "Alta" según los informes de las herramientas (ej. OWASP ZAP). Todos los criterios de éxito de las pruebas de seguridad (ej. CP-S01, CP-S02) deben cumplirse.</w:t>
      </w:r>
    </w:p>
    <w:p w14:paraId="6AB990EC" w14:textId="49D45D65" w:rsidR="3CB1E89E" w:rsidRPr="000D3341" w:rsidRDefault="3CB1E89E" w:rsidP="00DB2F70">
      <w:pPr>
        <w:pStyle w:val="Prrafodelista"/>
        <w:numPr>
          <w:ilvl w:val="0"/>
          <w:numId w:val="44"/>
        </w:numPr>
        <w:spacing w:before="240" w:after="240"/>
        <w:rPr>
          <w:rFonts w:ascii="Times New Roman" w:eastAsia="Calibri" w:hAnsi="Times New Roman" w:cs="Times New Roman"/>
        </w:rPr>
      </w:pPr>
      <w:r w:rsidRPr="000D3341">
        <w:rPr>
          <w:rFonts w:ascii="Times New Roman" w:eastAsia="Calibri" w:hAnsi="Times New Roman" w:cs="Times New Roman"/>
          <w:b/>
          <w:bCs/>
        </w:rPr>
        <w:t>Rendimiento:</w:t>
      </w:r>
      <w:r w:rsidRPr="000D3341">
        <w:rPr>
          <w:rFonts w:ascii="Times New Roman" w:eastAsia="Calibri" w:hAnsi="Times New Roman" w:cs="Times New Roman"/>
        </w:rPr>
        <w:t xml:space="preserve"> Todos los umbrales de rendimiento definidos en los criterios de éxito deben cumplirse. Específicamente, el reconocimiento OCR debe ser consistentemente inferior a 2 segundos (CP-R01) y la respuesta de la API inferior a 1.5 segundos (CP-R02) bajo la carga moderada definida.</w:t>
      </w:r>
    </w:p>
    <w:p w14:paraId="34A107A1" w14:textId="07883991"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D. Criterios de Aceptación del Usuario (UAT)</w:t>
      </w:r>
    </w:p>
    <w:p w14:paraId="31A9F879" w14:textId="1083D7E1" w:rsidR="3CB1E89E" w:rsidRPr="000D3341" w:rsidRDefault="3CB1E89E" w:rsidP="00DB2F70">
      <w:pPr>
        <w:pStyle w:val="Prrafodelista"/>
        <w:numPr>
          <w:ilvl w:val="0"/>
          <w:numId w:val="43"/>
        </w:numPr>
        <w:spacing w:before="240" w:after="240"/>
        <w:rPr>
          <w:rFonts w:ascii="Times New Roman" w:eastAsia="Calibri" w:hAnsi="Times New Roman" w:cs="Times New Roman"/>
        </w:rPr>
      </w:pPr>
      <w:r w:rsidRPr="000D3341">
        <w:rPr>
          <w:rFonts w:ascii="Times New Roman" w:eastAsia="Calibri" w:hAnsi="Times New Roman" w:cs="Times New Roman"/>
          <w:b/>
          <w:bCs/>
        </w:rPr>
        <w:t>Aprobación Formal:</w:t>
      </w:r>
      <w:r w:rsidRPr="000D3341">
        <w:rPr>
          <w:rFonts w:ascii="Times New Roman" w:eastAsia="Calibri" w:hAnsi="Times New Roman" w:cs="Times New Roman"/>
        </w:rPr>
        <w:t xml:space="preserve"> Se debe obtener la aprobación formal (por escrito) de los usuarios finales designados (el "vigilante" y el "administrador" mencionados en los recursos) tras la ejecución exitosa de las Pruebas de Aceptación del Usuario (UAT).</w:t>
      </w:r>
    </w:p>
    <w:p w14:paraId="1DF014C6" w14:textId="7C734682" w:rsidR="3CB1E89E" w:rsidRPr="000D3341" w:rsidRDefault="3CB1E89E" w:rsidP="00DB2F70">
      <w:pPr>
        <w:pStyle w:val="Prrafodelista"/>
        <w:numPr>
          <w:ilvl w:val="0"/>
          <w:numId w:val="43"/>
        </w:numPr>
        <w:spacing w:before="240" w:after="240"/>
        <w:rPr>
          <w:rFonts w:ascii="Times New Roman" w:eastAsia="Calibri" w:hAnsi="Times New Roman" w:cs="Times New Roman"/>
        </w:rPr>
      </w:pPr>
      <w:r w:rsidRPr="000D3341">
        <w:rPr>
          <w:rFonts w:ascii="Times New Roman" w:eastAsia="Calibri" w:hAnsi="Times New Roman" w:cs="Times New Roman"/>
          <w:b/>
          <w:bCs/>
        </w:rPr>
        <w:t>Cumplimiento de UAT:</w:t>
      </w:r>
      <w:r w:rsidRPr="000D3341">
        <w:rPr>
          <w:rFonts w:ascii="Times New Roman" w:eastAsia="Calibri" w:hAnsi="Times New Roman" w:cs="Times New Roman"/>
        </w:rPr>
        <w:t xml:space="preserve"> Todos los escenarios definidos en las UAT deben completarse satisfactoriamente, validando que el software cumple con sus expectativas y necesidades operativas del día a día.</w:t>
      </w:r>
    </w:p>
    <w:p w14:paraId="5242B1BD" w14:textId="65C99CC4" w:rsidR="3CB1E89E" w:rsidRPr="000D3341" w:rsidRDefault="3CB1E89E" w:rsidP="3CB1E89E">
      <w:pPr>
        <w:rPr>
          <w:rFonts w:ascii="Times New Roman" w:eastAsia="Calibri" w:hAnsi="Times New Roman" w:cs="Times New Roman"/>
        </w:rPr>
      </w:pPr>
      <w:r w:rsidRPr="000D3341">
        <w:rPr>
          <w:rFonts w:ascii="Times New Roman" w:hAnsi="Times New Roman" w:cs="Times New Roman"/>
          <w:b/>
        </w:rPr>
        <w:t xml:space="preserve">Estos criterios son soportados por: </w:t>
      </w:r>
      <w:r w:rsidRPr="000D3341">
        <w:rPr>
          <w:rFonts w:ascii="Times New Roman" w:eastAsia="Calibri" w:hAnsi="Times New Roman" w:cs="Times New Roman"/>
        </w:rPr>
        <w:t>El ISTQB es la referencia global para la terminología de pruebas. Definen los "Criterios de Aceptación" (</w:t>
      </w:r>
      <w:proofErr w:type="spellStart"/>
      <w:r w:rsidRPr="000D3341">
        <w:rPr>
          <w:rFonts w:ascii="Times New Roman" w:eastAsia="Calibri" w:hAnsi="Times New Roman" w:cs="Times New Roman"/>
        </w:rPr>
        <w:t>Acceptance</w:t>
      </w:r>
      <w:proofErr w:type="spellEnd"/>
      <w:r w:rsidRPr="000D3341">
        <w:rPr>
          <w:rFonts w:ascii="Times New Roman" w:eastAsia="Calibri" w:hAnsi="Times New Roman" w:cs="Times New Roman"/>
        </w:rPr>
        <w:t xml:space="preserve"> </w:t>
      </w:r>
      <w:proofErr w:type="spellStart"/>
      <w:r w:rsidRPr="000D3341">
        <w:rPr>
          <w:rFonts w:ascii="Times New Roman" w:eastAsia="Calibri" w:hAnsi="Times New Roman" w:cs="Times New Roman"/>
        </w:rPr>
        <w:t>Criteria</w:t>
      </w:r>
      <w:proofErr w:type="spellEnd"/>
      <w:r w:rsidRPr="000D3341">
        <w:rPr>
          <w:rFonts w:ascii="Times New Roman" w:eastAsia="Calibri" w:hAnsi="Times New Roman" w:cs="Times New Roman"/>
        </w:rPr>
        <w:t xml:space="preserve">) como: "Los criterios que un componente o sistema debe satisfacer para ser aceptado por un usuario, cliente u otra entidad autorizada", Pressman, R. S., &amp; </w:t>
      </w:r>
      <w:proofErr w:type="spellStart"/>
      <w:r w:rsidRPr="000D3341">
        <w:rPr>
          <w:rFonts w:ascii="Times New Roman" w:eastAsia="Calibri" w:hAnsi="Times New Roman" w:cs="Times New Roman"/>
        </w:rPr>
        <w:t>Maxim</w:t>
      </w:r>
      <w:proofErr w:type="spellEnd"/>
      <w:r w:rsidRPr="000D3341">
        <w:rPr>
          <w:rFonts w:ascii="Times New Roman" w:eastAsia="Calibri" w:hAnsi="Times New Roman" w:cs="Times New Roman"/>
        </w:rPr>
        <w:t xml:space="preserve">, B. R. (2020). </w:t>
      </w:r>
      <w:r w:rsidRPr="000D3341">
        <w:rPr>
          <w:rFonts w:ascii="Times New Roman" w:eastAsia="Calibri" w:hAnsi="Times New Roman" w:cs="Times New Roman"/>
          <w:i/>
          <w:iCs/>
        </w:rPr>
        <w:t xml:space="preserve">Software </w:t>
      </w:r>
      <w:proofErr w:type="spellStart"/>
      <w:r w:rsidRPr="000D3341">
        <w:rPr>
          <w:rFonts w:ascii="Times New Roman" w:eastAsia="Calibri" w:hAnsi="Times New Roman" w:cs="Times New Roman"/>
          <w:i/>
          <w:iCs/>
        </w:rPr>
        <w:t>Engineering</w:t>
      </w:r>
      <w:proofErr w:type="spellEnd"/>
      <w:r w:rsidRPr="000D3341">
        <w:rPr>
          <w:rFonts w:ascii="Times New Roman" w:eastAsia="Calibri" w:hAnsi="Times New Roman" w:cs="Times New Roman"/>
          <w:i/>
          <w:iCs/>
        </w:rPr>
        <w:t xml:space="preserve">: A </w:t>
      </w:r>
      <w:proofErr w:type="spellStart"/>
      <w:r w:rsidRPr="000D3341">
        <w:rPr>
          <w:rFonts w:ascii="Times New Roman" w:eastAsia="Calibri" w:hAnsi="Times New Roman" w:cs="Times New Roman"/>
          <w:i/>
          <w:iCs/>
        </w:rPr>
        <w:t>Practitioner's</w:t>
      </w:r>
      <w:proofErr w:type="spellEnd"/>
      <w:r w:rsidRPr="000D3341">
        <w:rPr>
          <w:rFonts w:ascii="Times New Roman" w:eastAsia="Calibri" w:hAnsi="Times New Roman" w:cs="Times New Roman"/>
          <w:i/>
          <w:iCs/>
        </w:rPr>
        <w:t xml:space="preserve"> </w:t>
      </w:r>
      <w:proofErr w:type="spellStart"/>
      <w:r w:rsidRPr="000D3341">
        <w:rPr>
          <w:rFonts w:ascii="Times New Roman" w:eastAsia="Calibri" w:hAnsi="Times New Roman" w:cs="Times New Roman"/>
          <w:i/>
          <w:iCs/>
        </w:rPr>
        <w:t>Approach</w:t>
      </w:r>
      <w:proofErr w:type="spellEnd"/>
      <w:r w:rsidRPr="000D3341">
        <w:rPr>
          <w:rFonts w:ascii="Times New Roman" w:eastAsia="Calibri" w:hAnsi="Times New Roman" w:cs="Times New Roman"/>
        </w:rPr>
        <w:t xml:space="preserve">. (9ª ed.). McGraw-Hill (libro donde se enfoca en secciones enteras a la validación de software (Pruebas) y la transición al </w:t>
      </w:r>
      <w:proofErr w:type="gramStart"/>
      <w:r w:rsidRPr="000D3341">
        <w:rPr>
          <w:rFonts w:ascii="Times New Roman" w:eastAsia="Calibri" w:hAnsi="Times New Roman" w:cs="Times New Roman"/>
        </w:rPr>
        <w:t>cliente )</w:t>
      </w:r>
      <w:proofErr w:type="gramEnd"/>
      <w:r w:rsidRPr="000D3341">
        <w:rPr>
          <w:rFonts w:ascii="Times New Roman" w:eastAsia="Calibri" w:hAnsi="Times New Roman" w:cs="Times New Roman"/>
        </w:rPr>
        <w:t>, por ultimo las normas ISO/IEC.</w:t>
      </w:r>
    </w:p>
    <w:p w14:paraId="04804F14" w14:textId="77777777" w:rsidR="001E46A9" w:rsidRPr="000D3341" w:rsidRDefault="001E46A9" w:rsidP="001E46A9">
      <w:pPr>
        <w:rPr>
          <w:rFonts w:ascii="Times New Roman" w:hAnsi="Times New Roman" w:cs="Times New Roman"/>
        </w:rPr>
      </w:pPr>
    </w:p>
    <w:p w14:paraId="2ACE0E8B" w14:textId="77777777" w:rsidR="001E46A9" w:rsidRPr="000D3341" w:rsidRDefault="68E6F05D" w:rsidP="001E46A9">
      <w:pPr>
        <w:rPr>
          <w:rFonts w:ascii="Times New Roman" w:hAnsi="Times New Roman" w:cs="Times New Roman"/>
          <w:b/>
        </w:rPr>
      </w:pPr>
      <w:r w:rsidRPr="000D3341">
        <w:rPr>
          <w:rFonts w:ascii="Times New Roman" w:hAnsi="Times New Roman" w:cs="Times New Roman"/>
          <w:b/>
        </w:rPr>
        <w:t>3. Casos de Prueba</w:t>
      </w:r>
    </w:p>
    <w:p w14:paraId="587544A0" w14:textId="47E4CA32" w:rsidR="3CB1E89E" w:rsidRPr="000D3341" w:rsidRDefault="3CB1E89E" w:rsidP="3CB1E89E">
      <w:pPr>
        <w:rPr>
          <w:rFonts w:ascii="Times New Roman" w:hAnsi="Times New Roman" w:cs="Times New Roman"/>
          <w:b/>
        </w:rPr>
      </w:pPr>
      <w:r w:rsidRPr="000D3341">
        <w:rPr>
          <w:rFonts w:ascii="Times New Roman" w:hAnsi="Times New Roman" w:cs="Times New Roman"/>
          <w:b/>
        </w:rPr>
        <w:t>3.1 Identificación de Casos de Prueba</w:t>
      </w:r>
    </w:p>
    <w:tbl>
      <w:tblPr>
        <w:tblStyle w:val="Tablanormal1"/>
        <w:tblW w:w="0" w:type="auto"/>
        <w:tblLayout w:type="fixed"/>
        <w:tblLook w:val="06A0" w:firstRow="1" w:lastRow="0" w:firstColumn="1" w:lastColumn="0" w:noHBand="1" w:noVBand="1"/>
      </w:tblPr>
      <w:tblGrid>
        <w:gridCol w:w="585"/>
        <w:gridCol w:w="907"/>
        <w:gridCol w:w="1613"/>
        <w:gridCol w:w="1406"/>
        <w:gridCol w:w="2127"/>
        <w:gridCol w:w="1365"/>
        <w:gridCol w:w="1019"/>
      </w:tblGrid>
      <w:tr w:rsidR="68E6F05D" w:rsidRPr="000D3341" w14:paraId="1B8412A0" w14:textId="77777777" w:rsidTr="3CB1E89E">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85" w:type="dxa"/>
          </w:tcPr>
          <w:p w14:paraId="09DF2FD5" w14:textId="5C5C6CC0" w:rsidR="68E6F05D" w:rsidRPr="000D3341" w:rsidRDefault="68E6F05D" w:rsidP="68E6F05D">
            <w:pPr>
              <w:jc w:val="center"/>
              <w:rPr>
                <w:rFonts w:ascii="Times New Roman" w:hAnsi="Times New Roman" w:cs="Times New Roman"/>
                <w:sz w:val="12"/>
                <w:szCs w:val="12"/>
              </w:rPr>
            </w:pPr>
            <w:bookmarkStart w:id="0" w:name="_Hlk213394332"/>
            <w:r w:rsidRPr="000D3341">
              <w:rPr>
                <w:rFonts w:ascii="Times New Roman" w:hAnsi="Times New Roman" w:cs="Times New Roman"/>
                <w:sz w:val="14"/>
                <w:szCs w:val="14"/>
              </w:rPr>
              <w:t>ID</w:t>
            </w:r>
          </w:p>
        </w:tc>
        <w:tc>
          <w:tcPr>
            <w:tcW w:w="907" w:type="dxa"/>
          </w:tcPr>
          <w:p w14:paraId="4EE5A26E" w14:textId="02B78413"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Tipo de Prueba</w:t>
            </w:r>
          </w:p>
        </w:tc>
        <w:tc>
          <w:tcPr>
            <w:tcW w:w="1613" w:type="dxa"/>
          </w:tcPr>
          <w:p w14:paraId="2FB81A92" w14:textId="60249D42"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Objetivo / Descripción</w:t>
            </w:r>
          </w:p>
        </w:tc>
        <w:tc>
          <w:tcPr>
            <w:tcW w:w="1406" w:type="dxa"/>
          </w:tcPr>
          <w:p w14:paraId="0168B6B9" w14:textId="4E15C71A"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Datos de Entrada</w:t>
            </w:r>
          </w:p>
        </w:tc>
        <w:tc>
          <w:tcPr>
            <w:tcW w:w="2127" w:type="dxa"/>
          </w:tcPr>
          <w:p w14:paraId="124EE14A" w14:textId="3D4953EE"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Pasos Principales</w:t>
            </w:r>
          </w:p>
        </w:tc>
        <w:tc>
          <w:tcPr>
            <w:tcW w:w="1365" w:type="dxa"/>
          </w:tcPr>
          <w:p w14:paraId="1130CEBF" w14:textId="0A75689F"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Resultado Esperado</w:t>
            </w:r>
          </w:p>
        </w:tc>
        <w:tc>
          <w:tcPr>
            <w:tcW w:w="1019" w:type="dxa"/>
          </w:tcPr>
          <w:p w14:paraId="420A2584" w14:textId="6159E022" w:rsidR="68E6F05D" w:rsidRPr="000D3341" w:rsidRDefault="68E6F05D" w:rsidP="68E6F05D">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Prioridad</w:t>
            </w:r>
          </w:p>
        </w:tc>
      </w:tr>
      <w:tr w:rsidR="68E6F05D" w:rsidRPr="000D3341" w14:paraId="289C49BA"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56A8D92B" w14:textId="61D88AF4"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CP-F01</w:t>
            </w:r>
          </w:p>
        </w:tc>
        <w:tc>
          <w:tcPr>
            <w:tcW w:w="907" w:type="dxa"/>
          </w:tcPr>
          <w:p w14:paraId="523E8C47" w14:textId="2F1346E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Funcional</w:t>
            </w:r>
          </w:p>
        </w:tc>
        <w:tc>
          <w:tcPr>
            <w:tcW w:w="1613" w:type="dxa"/>
          </w:tcPr>
          <w:p w14:paraId="3CAC5A12" w14:textId="59D90F9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Validar el CRUD de vehículos (crear, editar, eliminar, listar).</w:t>
            </w:r>
          </w:p>
        </w:tc>
        <w:tc>
          <w:tcPr>
            <w:tcW w:w="1406" w:type="dxa"/>
          </w:tcPr>
          <w:p w14:paraId="2D802286" w14:textId="2136747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Placa “ABC123”, tipo “Carro”, color “Rojo”.</w:t>
            </w:r>
          </w:p>
        </w:tc>
        <w:tc>
          <w:tcPr>
            <w:tcW w:w="2127" w:type="dxa"/>
          </w:tcPr>
          <w:p w14:paraId="1D283AC5" w14:textId="2E3071B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Crear vehículo.2. Editar color.3. Eliminar registro.</w:t>
            </w:r>
          </w:p>
        </w:tc>
        <w:tc>
          <w:tcPr>
            <w:tcW w:w="1365" w:type="dxa"/>
          </w:tcPr>
          <w:p w14:paraId="1A79B734" w14:textId="01266B0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El vehículo se crea, edita y elimina correctamente en la BD.</w:t>
            </w:r>
          </w:p>
        </w:tc>
        <w:tc>
          <w:tcPr>
            <w:tcW w:w="1019" w:type="dxa"/>
          </w:tcPr>
          <w:p w14:paraId="6330C6A4" w14:textId="3F45301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00C12568"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4308116" w14:textId="1192C0BA"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CP-F02</w:t>
            </w:r>
          </w:p>
        </w:tc>
        <w:tc>
          <w:tcPr>
            <w:tcW w:w="907" w:type="dxa"/>
          </w:tcPr>
          <w:p w14:paraId="78330D34" w14:textId="048A21DA"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red"/>
              </w:rPr>
              <w:t>Funcional</w:t>
            </w:r>
          </w:p>
        </w:tc>
        <w:tc>
          <w:tcPr>
            <w:tcW w:w="1613" w:type="dxa"/>
          </w:tcPr>
          <w:p w14:paraId="2BC6C913" w14:textId="67BCE63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Verificar generación de alertas al detectar placa no registrada.</w:t>
            </w:r>
          </w:p>
        </w:tc>
        <w:tc>
          <w:tcPr>
            <w:tcW w:w="1406" w:type="dxa"/>
          </w:tcPr>
          <w:p w14:paraId="62FF5C3F" w14:textId="08FC25F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Imagen con placa “XYZ999”.</w:t>
            </w:r>
          </w:p>
        </w:tc>
        <w:tc>
          <w:tcPr>
            <w:tcW w:w="2127" w:type="dxa"/>
          </w:tcPr>
          <w:p w14:paraId="327034FD" w14:textId="3CEF12B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Enviar imagen al OCR.2. Validar respuesta de la API.</w:t>
            </w:r>
          </w:p>
        </w:tc>
        <w:tc>
          <w:tcPr>
            <w:tcW w:w="1365" w:type="dxa"/>
          </w:tcPr>
          <w:p w14:paraId="0D21096A" w14:textId="5FC897D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El sistema genera alerta “Acceso denegado” y la almacena.</w:t>
            </w:r>
          </w:p>
        </w:tc>
        <w:tc>
          <w:tcPr>
            <w:tcW w:w="1019" w:type="dxa"/>
          </w:tcPr>
          <w:p w14:paraId="4972C81A" w14:textId="60C6396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43FBD2D7"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6AF5E99" w14:textId="335233DD"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CP-S01</w:t>
            </w:r>
          </w:p>
        </w:tc>
        <w:tc>
          <w:tcPr>
            <w:tcW w:w="907" w:type="dxa"/>
          </w:tcPr>
          <w:p w14:paraId="28C40A80" w14:textId="68B181F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Seguridad</w:t>
            </w:r>
          </w:p>
        </w:tc>
        <w:tc>
          <w:tcPr>
            <w:tcW w:w="1613" w:type="dxa"/>
          </w:tcPr>
          <w:p w14:paraId="21388F81" w14:textId="612DA00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Validar autenticación mediante token JWT.</w:t>
            </w:r>
          </w:p>
        </w:tc>
        <w:tc>
          <w:tcPr>
            <w:tcW w:w="1406" w:type="dxa"/>
          </w:tcPr>
          <w:p w14:paraId="5A890309" w14:textId="43A597A5"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Petición GET sin token o </w:t>
            </w:r>
            <w:r w:rsidRPr="000D3341">
              <w:rPr>
                <w:rFonts w:ascii="Times New Roman" w:hAnsi="Times New Roman" w:cs="Times New Roman"/>
              </w:rPr>
              <w:lastRenderedPageBreak/>
              <w:t>token inválido.</w:t>
            </w:r>
          </w:p>
        </w:tc>
        <w:tc>
          <w:tcPr>
            <w:tcW w:w="2127" w:type="dxa"/>
          </w:tcPr>
          <w:p w14:paraId="51929600" w14:textId="4A0A2B0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lastRenderedPageBreak/>
              <w:t>1. Enviar petición sin token.2. Enviar con token modificado.</w:t>
            </w:r>
          </w:p>
        </w:tc>
        <w:tc>
          <w:tcPr>
            <w:tcW w:w="1365" w:type="dxa"/>
          </w:tcPr>
          <w:p w14:paraId="748F2E2C" w14:textId="3BED026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La API responde con </w:t>
            </w:r>
            <w:r w:rsidRPr="000D3341">
              <w:rPr>
                <w:rFonts w:ascii="Times New Roman" w:eastAsia="Consolas" w:hAnsi="Times New Roman" w:cs="Times New Roman"/>
              </w:rPr>
              <w:t xml:space="preserve">401 </w:t>
            </w:r>
            <w:proofErr w:type="spellStart"/>
            <w:r w:rsidRPr="000D3341">
              <w:rPr>
                <w:rFonts w:ascii="Times New Roman" w:eastAsia="Consolas" w:hAnsi="Times New Roman" w:cs="Times New Roman"/>
              </w:rPr>
              <w:lastRenderedPageBreak/>
              <w:t>Unauthorized</w:t>
            </w:r>
            <w:proofErr w:type="spellEnd"/>
            <w:r w:rsidRPr="000D3341">
              <w:rPr>
                <w:rFonts w:ascii="Times New Roman" w:hAnsi="Times New Roman" w:cs="Times New Roman"/>
              </w:rPr>
              <w:t>.</w:t>
            </w:r>
          </w:p>
        </w:tc>
        <w:tc>
          <w:tcPr>
            <w:tcW w:w="1019" w:type="dxa"/>
          </w:tcPr>
          <w:p w14:paraId="5FF49789" w14:textId="0162101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lastRenderedPageBreak/>
              <w:t>Alta</w:t>
            </w:r>
          </w:p>
        </w:tc>
      </w:tr>
      <w:tr w:rsidR="68E6F05D" w:rsidRPr="000D3341" w14:paraId="2DF8EEDE"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3D353D6" w14:textId="3BAB7275"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CP-S02</w:t>
            </w:r>
          </w:p>
        </w:tc>
        <w:tc>
          <w:tcPr>
            <w:tcW w:w="907" w:type="dxa"/>
          </w:tcPr>
          <w:p w14:paraId="6AD732CB" w14:textId="58B74E2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Seguridad</w:t>
            </w:r>
          </w:p>
        </w:tc>
        <w:tc>
          <w:tcPr>
            <w:tcW w:w="1613" w:type="dxa"/>
          </w:tcPr>
          <w:p w14:paraId="6763D275" w14:textId="158DF0C6"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Verificar almacenamiento cifrado de contraseñas.</w:t>
            </w:r>
          </w:p>
        </w:tc>
        <w:tc>
          <w:tcPr>
            <w:tcW w:w="1406" w:type="dxa"/>
          </w:tcPr>
          <w:p w14:paraId="49935196" w14:textId="00D33E7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Usuario con contraseña “12345”.</w:t>
            </w:r>
          </w:p>
        </w:tc>
        <w:tc>
          <w:tcPr>
            <w:tcW w:w="2127" w:type="dxa"/>
          </w:tcPr>
          <w:p w14:paraId="4BA95941" w14:textId="2D8511E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Registrar usuario.2. Consultar en BD.</w:t>
            </w:r>
          </w:p>
        </w:tc>
        <w:tc>
          <w:tcPr>
            <w:tcW w:w="1365" w:type="dxa"/>
          </w:tcPr>
          <w:p w14:paraId="2C028695" w14:textId="01D6550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Contraseña no visible en texto plano (hash).</w:t>
            </w:r>
          </w:p>
        </w:tc>
        <w:tc>
          <w:tcPr>
            <w:tcW w:w="1019" w:type="dxa"/>
          </w:tcPr>
          <w:p w14:paraId="5D724410" w14:textId="04E3921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6617A410"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F321A9" w14:textId="0E2AA6EC"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CP-R01</w:t>
            </w:r>
          </w:p>
        </w:tc>
        <w:tc>
          <w:tcPr>
            <w:tcW w:w="907" w:type="dxa"/>
          </w:tcPr>
          <w:p w14:paraId="7379698F" w14:textId="370EFC4C"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Rendimiento</w:t>
            </w:r>
          </w:p>
        </w:tc>
        <w:tc>
          <w:tcPr>
            <w:tcW w:w="1613" w:type="dxa"/>
          </w:tcPr>
          <w:p w14:paraId="6DA31E16" w14:textId="3ABB23A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Medir tiempo promedio de reconocimiento OCR.</w:t>
            </w:r>
          </w:p>
        </w:tc>
        <w:tc>
          <w:tcPr>
            <w:tcW w:w="1406" w:type="dxa"/>
          </w:tcPr>
          <w:p w14:paraId="0AADC29E" w14:textId="1BB0C1B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Imagen con placa “KLM456”.</w:t>
            </w:r>
          </w:p>
        </w:tc>
        <w:tc>
          <w:tcPr>
            <w:tcW w:w="2127" w:type="dxa"/>
          </w:tcPr>
          <w:p w14:paraId="74C9A63D" w14:textId="2AD3BC42"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Ejecutar lectura OCR.2. Medir tiempo total.</w:t>
            </w:r>
          </w:p>
        </w:tc>
        <w:tc>
          <w:tcPr>
            <w:tcW w:w="1365" w:type="dxa"/>
          </w:tcPr>
          <w:p w14:paraId="35395EE4" w14:textId="5CFB5D29"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Tiempo de procesamiento &lt; 2 segundos.</w:t>
            </w:r>
          </w:p>
        </w:tc>
        <w:tc>
          <w:tcPr>
            <w:tcW w:w="1019" w:type="dxa"/>
          </w:tcPr>
          <w:p w14:paraId="673A1646" w14:textId="460032E8"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10B244B7" w14:textId="77777777" w:rsidTr="4BA5BB60">
        <w:trPr>
          <w:trHeight w:val="1140"/>
        </w:trPr>
        <w:tc>
          <w:tcPr>
            <w:cnfStyle w:val="001000000000" w:firstRow="0" w:lastRow="0" w:firstColumn="1" w:lastColumn="0" w:oddVBand="0" w:evenVBand="0" w:oddHBand="0" w:evenHBand="0" w:firstRowFirstColumn="0" w:firstRowLastColumn="0" w:lastRowFirstColumn="0" w:lastRowLastColumn="0"/>
            <w:tcW w:w="585" w:type="dxa"/>
          </w:tcPr>
          <w:p w14:paraId="7515986F" w14:textId="1FCA7992"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CP-R02</w:t>
            </w:r>
          </w:p>
        </w:tc>
        <w:tc>
          <w:tcPr>
            <w:tcW w:w="907" w:type="dxa"/>
          </w:tcPr>
          <w:p w14:paraId="15BC64D0" w14:textId="4985DCD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Rendimiento</w:t>
            </w:r>
          </w:p>
        </w:tc>
        <w:tc>
          <w:tcPr>
            <w:tcW w:w="1613" w:type="dxa"/>
          </w:tcPr>
          <w:p w14:paraId="73B9FED4" w14:textId="34A43CEA"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Evaluar tiempo de respuesta de la API.</w:t>
            </w:r>
          </w:p>
        </w:tc>
        <w:tc>
          <w:tcPr>
            <w:tcW w:w="1406" w:type="dxa"/>
          </w:tcPr>
          <w:p w14:paraId="60C6F305" w14:textId="15A7CE34"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JSON con placa válida.</w:t>
            </w:r>
          </w:p>
        </w:tc>
        <w:tc>
          <w:tcPr>
            <w:tcW w:w="2127" w:type="dxa"/>
          </w:tcPr>
          <w:p w14:paraId="3CE2A863" w14:textId="4A6BFE8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 xml:space="preserve">1. Enviar solicitud a </w:t>
            </w:r>
            <w:r w:rsidRPr="000D3341">
              <w:rPr>
                <w:rFonts w:ascii="Times New Roman" w:eastAsia="Consolas" w:hAnsi="Times New Roman" w:cs="Times New Roman"/>
              </w:rPr>
              <w:t>/api/accesos/validar</w:t>
            </w:r>
            <w:r w:rsidRPr="000D3341">
              <w:rPr>
                <w:rFonts w:ascii="Times New Roman" w:hAnsi="Times New Roman" w:cs="Times New Roman"/>
              </w:rPr>
              <w:t>.2. Registrar tiempo.</w:t>
            </w:r>
          </w:p>
        </w:tc>
        <w:tc>
          <w:tcPr>
            <w:tcW w:w="1365" w:type="dxa"/>
          </w:tcPr>
          <w:p w14:paraId="4DBEA182" w14:textId="6EE8FE30"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Respuesta &lt; 1.5 segundos.</w:t>
            </w:r>
          </w:p>
        </w:tc>
        <w:tc>
          <w:tcPr>
            <w:tcW w:w="1019" w:type="dxa"/>
          </w:tcPr>
          <w:p w14:paraId="0C13C468" w14:textId="009503EE"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tr w:rsidR="68E6F05D" w:rsidRPr="000D3341" w14:paraId="0D342BF8"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BD73A30" w14:textId="0C28B0F8"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CP-C01</w:t>
            </w:r>
          </w:p>
        </w:tc>
        <w:tc>
          <w:tcPr>
            <w:tcW w:w="907" w:type="dxa"/>
          </w:tcPr>
          <w:p w14:paraId="3E5D2CD8" w14:textId="61908A1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Compatibilidad</w:t>
            </w:r>
          </w:p>
        </w:tc>
        <w:tc>
          <w:tcPr>
            <w:tcW w:w="1613" w:type="dxa"/>
          </w:tcPr>
          <w:p w14:paraId="10AEF77F" w14:textId="4B14947F"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B9392D">
              <w:rPr>
                <w:rFonts w:ascii="Times New Roman" w:hAnsi="Times New Roman" w:cs="Times New Roman"/>
                <w:highlight w:val="yellow"/>
              </w:rPr>
              <w:t>Verificar funcionamiento en distintos navegadores.</w:t>
            </w:r>
          </w:p>
        </w:tc>
        <w:tc>
          <w:tcPr>
            <w:tcW w:w="1406" w:type="dxa"/>
          </w:tcPr>
          <w:p w14:paraId="410BCA07" w14:textId="4912B5C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Chrome, Edge, Firefox.</w:t>
            </w:r>
          </w:p>
        </w:tc>
        <w:tc>
          <w:tcPr>
            <w:tcW w:w="2127" w:type="dxa"/>
          </w:tcPr>
          <w:p w14:paraId="532894A4" w14:textId="0FDDB597"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1. Iniciar sesión en cada navegador.2. Probar módulos.</w:t>
            </w:r>
          </w:p>
        </w:tc>
        <w:tc>
          <w:tcPr>
            <w:tcW w:w="1365" w:type="dxa"/>
          </w:tcPr>
          <w:p w14:paraId="6B781492" w14:textId="67D6374D"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Interfaz funcional y sin errores visuales.</w:t>
            </w:r>
          </w:p>
        </w:tc>
        <w:tc>
          <w:tcPr>
            <w:tcW w:w="1019" w:type="dxa"/>
          </w:tcPr>
          <w:p w14:paraId="19649442" w14:textId="171B6F43" w:rsidR="68E6F05D" w:rsidRPr="000D3341"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Media</w:t>
            </w:r>
          </w:p>
        </w:tc>
      </w:tr>
      <w:tr w:rsidR="68E6F05D" w:rsidRPr="000D3341" w14:paraId="17A39F1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78237CD" w14:textId="7E3F2124"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CP-C02</w:t>
            </w:r>
          </w:p>
        </w:tc>
        <w:tc>
          <w:tcPr>
            <w:tcW w:w="907" w:type="dxa"/>
          </w:tcPr>
          <w:p w14:paraId="7EB2AD70" w14:textId="63144B7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Compatibilidad</w:t>
            </w:r>
          </w:p>
        </w:tc>
        <w:tc>
          <w:tcPr>
            <w:tcW w:w="1613" w:type="dxa"/>
          </w:tcPr>
          <w:p w14:paraId="01639556" w14:textId="6DD305C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Comprobar ejecución en distintos sistemas operativos.</w:t>
            </w:r>
          </w:p>
        </w:tc>
        <w:tc>
          <w:tcPr>
            <w:tcW w:w="1406" w:type="dxa"/>
          </w:tcPr>
          <w:p w14:paraId="476BF60F" w14:textId="2AC7FC9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Windows / Linux.</w:t>
            </w:r>
          </w:p>
        </w:tc>
        <w:tc>
          <w:tcPr>
            <w:tcW w:w="2127" w:type="dxa"/>
          </w:tcPr>
          <w:p w14:paraId="4717C9A5" w14:textId="19FB373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1. Ejecutar servidor Python.2. Verificar conexión BD.</w:t>
            </w:r>
          </w:p>
        </w:tc>
        <w:tc>
          <w:tcPr>
            <w:tcW w:w="1365" w:type="dxa"/>
          </w:tcPr>
          <w:p w14:paraId="69B4F61A" w14:textId="779D66F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Mismo funcionamiento y logs válidos en ambos SO.</w:t>
            </w:r>
          </w:p>
        </w:tc>
        <w:tc>
          <w:tcPr>
            <w:tcW w:w="1019" w:type="dxa"/>
          </w:tcPr>
          <w:p w14:paraId="1B4E7594" w14:textId="74121A3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green"/>
              </w:rPr>
            </w:pPr>
            <w:r w:rsidRPr="00B9392D">
              <w:rPr>
                <w:rFonts w:ascii="Times New Roman" w:hAnsi="Times New Roman" w:cs="Times New Roman"/>
                <w:highlight w:val="green"/>
              </w:rPr>
              <w:t>Media</w:t>
            </w:r>
          </w:p>
        </w:tc>
      </w:tr>
      <w:tr w:rsidR="68E6F05D" w:rsidRPr="000D3341" w14:paraId="5F978F8A"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67030716" w14:textId="164D46B5"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CP-U01</w:t>
            </w:r>
          </w:p>
        </w:tc>
        <w:tc>
          <w:tcPr>
            <w:tcW w:w="907" w:type="dxa"/>
          </w:tcPr>
          <w:p w14:paraId="3A7F3155" w14:textId="38DE4A3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Usabilidad</w:t>
            </w:r>
          </w:p>
        </w:tc>
        <w:tc>
          <w:tcPr>
            <w:tcW w:w="1613" w:type="dxa"/>
          </w:tcPr>
          <w:p w14:paraId="48553C34" w14:textId="20BD44D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Evaluar facilidad de uso del panel del vigilante.</w:t>
            </w:r>
          </w:p>
        </w:tc>
        <w:tc>
          <w:tcPr>
            <w:tcW w:w="1406" w:type="dxa"/>
          </w:tcPr>
          <w:p w14:paraId="4FB6EC34" w14:textId="1B6CC8D5"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Usuario vigilante, cámara activa.</w:t>
            </w:r>
          </w:p>
        </w:tc>
        <w:tc>
          <w:tcPr>
            <w:tcW w:w="2127" w:type="dxa"/>
          </w:tcPr>
          <w:p w14:paraId="14291061" w14:textId="5926D85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Iniciar sesión.2. Validar acceso OCR.</w:t>
            </w:r>
          </w:p>
        </w:tc>
        <w:tc>
          <w:tcPr>
            <w:tcW w:w="1365" w:type="dxa"/>
          </w:tcPr>
          <w:p w14:paraId="22BCBA66" w14:textId="0757DBC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Interfaz intuitiva, flujo sencillo.</w:t>
            </w:r>
          </w:p>
        </w:tc>
        <w:tc>
          <w:tcPr>
            <w:tcW w:w="1019" w:type="dxa"/>
          </w:tcPr>
          <w:p w14:paraId="47B558A3" w14:textId="72967DB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56B0A93D"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0DB8BAD9" w14:textId="1BEABCEB"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CP-U02</w:t>
            </w:r>
          </w:p>
        </w:tc>
        <w:tc>
          <w:tcPr>
            <w:tcW w:w="907" w:type="dxa"/>
          </w:tcPr>
          <w:p w14:paraId="308F0774" w14:textId="334848D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Usabilidad</w:t>
            </w:r>
          </w:p>
        </w:tc>
        <w:tc>
          <w:tcPr>
            <w:tcW w:w="1613" w:type="dxa"/>
          </w:tcPr>
          <w:p w14:paraId="261EB87D" w14:textId="0FAA1C4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Verificar accesibilidad visual del </w:t>
            </w:r>
            <w:proofErr w:type="spellStart"/>
            <w:r w:rsidRPr="00B9392D">
              <w:rPr>
                <w:rFonts w:ascii="Times New Roman" w:hAnsi="Times New Roman" w:cs="Times New Roman"/>
                <w:highlight w:val="red"/>
              </w:rPr>
              <w:t>frontend</w:t>
            </w:r>
            <w:proofErr w:type="spellEnd"/>
            <w:r w:rsidRPr="00B9392D">
              <w:rPr>
                <w:rFonts w:ascii="Times New Roman" w:hAnsi="Times New Roman" w:cs="Times New Roman"/>
                <w:highlight w:val="red"/>
              </w:rPr>
              <w:t>.</w:t>
            </w:r>
          </w:p>
        </w:tc>
        <w:tc>
          <w:tcPr>
            <w:tcW w:w="1406" w:type="dxa"/>
          </w:tcPr>
          <w:p w14:paraId="317496D8" w14:textId="3BD4568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Interfaz </w:t>
            </w:r>
            <w:proofErr w:type="spellStart"/>
            <w:r w:rsidRPr="00B9392D">
              <w:rPr>
                <w:rFonts w:ascii="Times New Roman" w:hAnsi="Times New Roman" w:cs="Times New Roman"/>
                <w:highlight w:val="red"/>
              </w:rPr>
              <w:t>React</w:t>
            </w:r>
            <w:proofErr w:type="spellEnd"/>
            <w:r w:rsidRPr="00B9392D">
              <w:rPr>
                <w:rFonts w:ascii="Times New Roman" w:hAnsi="Times New Roman" w:cs="Times New Roman"/>
                <w:highlight w:val="red"/>
              </w:rPr>
              <w:t>.</w:t>
            </w:r>
          </w:p>
        </w:tc>
        <w:tc>
          <w:tcPr>
            <w:tcW w:w="2127" w:type="dxa"/>
          </w:tcPr>
          <w:p w14:paraId="1A579D0A" w14:textId="35108B5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Probar pantallas 13” y 24”.2. Evaluar contraste y tamaño de texto.</w:t>
            </w:r>
          </w:p>
        </w:tc>
        <w:tc>
          <w:tcPr>
            <w:tcW w:w="1365" w:type="dxa"/>
          </w:tcPr>
          <w:p w14:paraId="5F5400E8" w14:textId="46E7C950"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Elementos legibles, botones accesibles.</w:t>
            </w:r>
          </w:p>
        </w:tc>
        <w:tc>
          <w:tcPr>
            <w:tcW w:w="1019" w:type="dxa"/>
          </w:tcPr>
          <w:p w14:paraId="19770FCF" w14:textId="21A07109"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601190D2"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11CE29D7" w14:textId="4BAB2B17"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CP-FI01</w:t>
            </w:r>
          </w:p>
        </w:tc>
        <w:tc>
          <w:tcPr>
            <w:tcW w:w="907" w:type="dxa"/>
          </w:tcPr>
          <w:p w14:paraId="31A39CAB" w14:textId="26C2E5F0"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Fiabilidad</w:t>
            </w:r>
          </w:p>
        </w:tc>
        <w:tc>
          <w:tcPr>
            <w:tcW w:w="1613" w:type="dxa"/>
          </w:tcPr>
          <w:p w14:paraId="199A000C" w14:textId="58E8204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Evaluar recuperación del sistema tras falla del servidor.</w:t>
            </w:r>
          </w:p>
        </w:tc>
        <w:tc>
          <w:tcPr>
            <w:tcW w:w="1406" w:type="dxa"/>
          </w:tcPr>
          <w:p w14:paraId="0B46FA6F" w14:textId="4348436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Servidor Python activo.</w:t>
            </w:r>
          </w:p>
        </w:tc>
        <w:tc>
          <w:tcPr>
            <w:tcW w:w="2127" w:type="dxa"/>
          </w:tcPr>
          <w:p w14:paraId="57C99A50" w14:textId="180D33D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Detener servidor.2. Reiniciar.3. Verificar datos.</w:t>
            </w:r>
          </w:p>
        </w:tc>
        <w:tc>
          <w:tcPr>
            <w:tcW w:w="1365" w:type="dxa"/>
          </w:tcPr>
          <w:p w14:paraId="7F98194D" w14:textId="3EFAEBA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 sistema se reinicia sin pérdida de información.</w:t>
            </w:r>
          </w:p>
        </w:tc>
        <w:tc>
          <w:tcPr>
            <w:tcW w:w="1019" w:type="dxa"/>
          </w:tcPr>
          <w:p w14:paraId="046A1283" w14:textId="01DF594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68E6F05D" w:rsidRPr="000D3341" w14:paraId="5C9F8AC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043BE8D" w14:textId="7B215B97"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P-FI02</w:t>
            </w:r>
          </w:p>
        </w:tc>
        <w:tc>
          <w:tcPr>
            <w:tcW w:w="907" w:type="dxa"/>
          </w:tcPr>
          <w:p w14:paraId="0FFCC31C" w14:textId="1A16CD0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Fiabilidad</w:t>
            </w:r>
          </w:p>
        </w:tc>
        <w:tc>
          <w:tcPr>
            <w:tcW w:w="1613" w:type="dxa"/>
          </w:tcPr>
          <w:p w14:paraId="659BB1F4" w14:textId="199DFDE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reconexión automática tras caída de BD.</w:t>
            </w:r>
          </w:p>
        </w:tc>
        <w:tc>
          <w:tcPr>
            <w:tcW w:w="1406" w:type="dxa"/>
          </w:tcPr>
          <w:p w14:paraId="6A788517" w14:textId="3918FB9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PostgreSQL desactivado temporalmente.</w:t>
            </w:r>
          </w:p>
        </w:tc>
        <w:tc>
          <w:tcPr>
            <w:tcW w:w="2127" w:type="dxa"/>
          </w:tcPr>
          <w:p w14:paraId="1535FBC9" w14:textId="1B8A16D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Detener BD.2. Intentar conexión.3. Restaurar BD.</w:t>
            </w:r>
          </w:p>
        </w:tc>
        <w:tc>
          <w:tcPr>
            <w:tcW w:w="1365" w:type="dxa"/>
          </w:tcPr>
          <w:p w14:paraId="5028D5BD" w14:textId="602523E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API reanuda conexión automáticamente.</w:t>
            </w:r>
          </w:p>
        </w:tc>
        <w:tc>
          <w:tcPr>
            <w:tcW w:w="1019" w:type="dxa"/>
          </w:tcPr>
          <w:p w14:paraId="3990182F" w14:textId="3F8EE8D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Alta</w:t>
            </w:r>
          </w:p>
        </w:tc>
      </w:tr>
      <w:tr w:rsidR="68E6F05D" w:rsidRPr="000D3341" w14:paraId="2B7CDFA6"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107EBCC" w14:textId="24C9587B"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CP-B01</w:t>
            </w:r>
          </w:p>
        </w:tc>
        <w:tc>
          <w:tcPr>
            <w:tcW w:w="907" w:type="dxa"/>
          </w:tcPr>
          <w:p w14:paraId="4E8FA0B8" w14:textId="0F9AE90C"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Backup y Recuperación</w:t>
            </w:r>
          </w:p>
        </w:tc>
        <w:tc>
          <w:tcPr>
            <w:tcW w:w="1613" w:type="dxa"/>
          </w:tcPr>
          <w:p w14:paraId="49220B6C" w14:textId="7C1976A5"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Validar creación de copias de seguridad.</w:t>
            </w:r>
          </w:p>
        </w:tc>
        <w:tc>
          <w:tcPr>
            <w:tcW w:w="1406" w:type="dxa"/>
          </w:tcPr>
          <w:p w14:paraId="47EEE468" w14:textId="1064554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BD con registros activos.</w:t>
            </w:r>
          </w:p>
        </w:tc>
        <w:tc>
          <w:tcPr>
            <w:tcW w:w="2127" w:type="dxa"/>
          </w:tcPr>
          <w:p w14:paraId="28FC7B10" w14:textId="0C3AEB2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1. Ejecutar </w:t>
            </w:r>
            <w:r w:rsidRPr="00B9392D">
              <w:rPr>
                <w:rFonts w:ascii="Times New Roman" w:eastAsia="Consolas" w:hAnsi="Times New Roman" w:cs="Times New Roman"/>
                <w:highlight w:val="red"/>
              </w:rPr>
              <w:t>pg_dump</w:t>
            </w:r>
            <w:r w:rsidRPr="00B9392D">
              <w:rPr>
                <w:rFonts w:ascii="Times New Roman" w:hAnsi="Times New Roman" w:cs="Times New Roman"/>
                <w:highlight w:val="red"/>
              </w:rPr>
              <w:t xml:space="preserve">.2. Guardar archivo </w:t>
            </w:r>
            <w:r w:rsidRPr="00B9392D">
              <w:rPr>
                <w:rFonts w:ascii="Times New Roman" w:eastAsia="Consolas" w:hAnsi="Times New Roman" w:cs="Times New Roman"/>
                <w:highlight w:val="red"/>
              </w:rPr>
              <w:t>.</w:t>
            </w:r>
            <w:proofErr w:type="spellStart"/>
            <w:r w:rsidRPr="00B9392D">
              <w:rPr>
                <w:rFonts w:ascii="Times New Roman" w:eastAsia="Consolas" w:hAnsi="Times New Roman" w:cs="Times New Roman"/>
                <w:highlight w:val="red"/>
              </w:rPr>
              <w:t>sql</w:t>
            </w:r>
            <w:proofErr w:type="spellEnd"/>
            <w:r w:rsidRPr="00B9392D">
              <w:rPr>
                <w:rFonts w:ascii="Times New Roman" w:hAnsi="Times New Roman" w:cs="Times New Roman"/>
                <w:highlight w:val="red"/>
              </w:rPr>
              <w:t>.</w:t>
            </w:r>
          </w:p>
        </w:tc>
        <w:tc>
          <w:tcPr>
            <w:tcW w:w="1365" w:type="dxa"/>
          </w:tcPr>
          <w:p w14:paraId="783984B3" w14:textId="5DA9E8A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Se genera copia completa y restaurable.</w:t>
            </w:r>
          </w:p>
        </w:tc>
        <w:tc>
          <w:tcPr>
            <w:tcW w:w="1019" w:type="dxa"/>
          </w:tcPr>
          <w:p w14:paraId="03979CC8" w14:textId="72F1928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55C4DE44"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41E217" w14:textId="64A7F7A8"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CP-B02</w:t>
            </w:r>
          </w:p>
        </w:tc>
        <w:tc>
          <w:tcPr>
            <w:tcW w:w="907" w:type="dxa"/>
          </w:tcPr>
          <w:p w14:paraId="7BF12AFE" w14:textId="625C6C1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Backup y Recuperación</w:t>
            </w:r>
          </w:p>
        </w:tc>
        <w:tc>
          <w:tcPr>
            <w:tcW w:w="1613" w:type="dxa"/>
          </w:tcPr>
          <w:p w14:paraId="20BEDCD4" w14:textId="0E82E1B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Comprobar restauración exitosa de datos.</w:t>
            </w:r>
          </w:p>
        </w:tc>
        <w:tc>
          <w:tcPr>
            <w:tcW w:w="1406" w:type="dxa"/>
          </w:tcPr>
          <w:p w14:paraId="156B636E" w14:textId="69C8ED9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Archivo </w:t>
            </w:r>
            <w:r w:rsidRPr="00B9392D">
              <w:rPr>
                <w:rFonts w:ascii="Times New Roman" w:eastAsia="Consolas" w:hAnsi="Times New Roman" w:cs="Times New Roman"/>
                <w:highlight w:val="red"/>
              </w:rPr>
              <w:t>.</w:t>
            </w:r>
            <w:proofErr w:type="spellStart"/>
            <w:r w:rsidRPr="00B9392D">
              <w:rPr>
                <w:rFonts w:ascii="Times New Roman" w:eastAsia="Consolas" w:hAnsi="Times New Roman" w:cs="Times New Roman"/>
                <w:highlight w:val="red"/>
              </w:rPr>
              <w:t>sql</w:t>
            </w:r>
            <w:proofErr w:type="spellEnd"/>
            <w:r w:rsidRPr="00B9392D">
              <w:rPr>
                <w:rFonts w:ascii="Times New Roman" w:hAnsi="Times New Roman" w:cs="Times New Roman"/>
                <w:highlight w:val="red"/>
              </w:rPr>
              <w:t xml:space="preserve"> generado.</w:t>
            </w:r>
          </w:p>
        </w:tc>
        <w:tc>
          <w:tcPr>
            <w:tcW w:w="2127" w:type="dxa"/>
          </w:tcPr>
          <w:p w14:paraId="3DDBC3E6" w14:textId="731E684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1. Vaciar BD.2. Ejecutar </w:t>
            </w:r>
            <w:proofErr w:type="spellStart"/>
            <w:r w:rsidRPr="00B9392D">
              <w:rPr>
                <w:rFonts w:ascii="Times New Roman" w:eastAsia="Consolas" w:hAnsi="Times New Roman" w:cs="Times New Roman"/>
                <w:highlight w:val="red"/>
              </w:rPr>
              <w:t>pg_restore</w:t>
            </w:r>
            <w:proofErr w:type="spellEnd"/>
            <w:r w:rsidRPr="00B9392D">
              <w:rPr>
                <w:rFonts w:ascii="Times New Roman" w:hAnsi="Times New Roman" w:cs="Times New Roman"/>
                <w:highlight w:val="red"/>
              </w:rPr>
              <w:t>.</w:t>
            </w:r>
          </w:p>
        </w:tc>
        <w:tc>
          <w:tcPr>
            <w:tcW w:w="1365" w:type="dxa"/>
          </w:tcPr>
          <w:p w14:paraId="71140234" w14:textId="09FF241A"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Datos restaurados sin errores.</w:t>
            </w:r>
          </w:p>
        </w:tc>
        <w:tc>
          <w:tcPr>
            <w:tcW w:w="1019" w:type="dxa"/>
          </w:tcPr>
          <w:p w14:paraId="37A2F5D2" w14:textId="607DF4B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7B6A590B"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76EF5351" w14:textId="1B60B57A"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lastRenderedPageBreak/>
              <w:t>CP-A01</w:t>
            </w:r>
          </w:p>
        </w:tc>
        <w:tc>
          <w:tcPr>
            <w:tcW w:w="907" w:type="dxa"/>
          </w:tcPr>
          <w:p w14:paraId="0BE41CD9" w14:textId="5674BE8D"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Accesibilidad</w:t>
            </w:r>
          </w:p>
        </w:tc>
        <w:tc>
          <w:tcPr>
            <w:tcW w:w="1613" w:type="dxa"/>
          </w:tcPr>
          <w:p w14:paraId="4718C86C" w14:textId="0F21500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Evaluar compatibilidad con lectores de pantalla.</w:t>
            </w:r>
          </w:p>
        </w:tc>
        <w:tc>
          <w:tcPr>
            <w:tcW w:w="1406" w:type="dxa"/>
          </w:tcPr>
          <w:p w14:paraId="25E88953" w14:textId="492DCA9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Interfaz principal del sistema.</w:t>
            </w:r>
          </w:p>
        </w:tc>
        <w:tc>
          <w:tcPr>
            <w:tcW w:w="2127" w:type="dxa"/>
          </w:tcPr>
          <w:p w14:paraId="62A66A70" w14:textId="626F269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Activar NVDA/JAWS.2. Navegar por módulos.</w:t>
            </w:r>
          </w:p>
        </w:tc>
        <w:tc>
          <w:tcPr>
            <w:tcW w:w="1365" w:type="dxa"/>
          </w:tcPr>
          <w:p w14:paraId="433F21B5" w14:textId="1DA2DC6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Elementos correctamente leídos por voz.</w:t>
            </w:r>
          </w:p>
        </w:tc>
        <w:tc>
          <w:tcPr>
            <w:tcW w:w="1019" w:type="dxa"/>
          </w:tcPr>
          <w:p w14:paraId="06316E56" w14:textId="53372BB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Media</w:t>
            </w:r>
          </w:p>
        </w:tc>
      </w:tr>
      <w:tr w:rsidR="68E6F05D" w:rsidRPr="000D3341" w14:paraId="4C0EEDC5"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AFD78D4" w14:textId="51C3421E" w:rsidR="68E6F05D" w:rsidRPr="000D3341" w:rsidRDefault="68E6F05D" w:rsidP="68E6F05D">
            <w:pPr>
              <w:rPr>
                <w:rFonts w:ascii="Times New Roman" w:hAnsi="Times New Roman" w:cs="Times New Roman"/>
                <w:sz w:val="12"/>
                <w:szCs w:val="12"/>
              </w:rPr>
            </w:pPr>
            <w:r w:rsidRPr="000D3341">
              <w:rPr>
                <w:rFonts w:ascii="Times New Roman" w:hAnsi="Times New Roman" w:cs="Times New Roman"/>
                <w:sz w:val="14"/>
                <w:szCs w:val="14"/>
              </w:rPr>
              <w:t>CP-A02</w:t>
            </w:r>
          </w:p>
        </w:tc>
        <w:tc>
          <w:tcPr>
            <w:tcW w:w="907" w:type="dxa"/>
          </w:tcPr>
          <w:p w14:paraId="27DA75F7" w14:textId="7F1983B2"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Accesibilidad</w:t>
            </w:r>
          </w:p>
        </w:tc>
        <w:tc>
          <w:tcPr>
            <w:tcW w:w="1613" w:type="dxa"/>
          </w:tcPr>
          <w:p w14:paraId="4B6AC3BF" w14:textId="1722DD3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contraste visual en modo claro/oscuro.</w:t>
            </w:r>
          </w:p>
        </w:tc>
        <w:tc>
          <w:tcPr>
            <w:tcW w:w="1406" w:type="dxa"/>
          </w:tcPr>
          <w:p w14:paraId="4CD52ABA" w14:textId="1C813E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 xml:space="preserve">Interfaz </w:t>
            </w:r>
            <w:proofErr w:type="spellStart"/>
            <w:r w:rsidRPr="00B9392D">
              <w:rPr>
                <w:rFonts w:ascii="Times New Roman" w:hAnsi="Times New Roman" w:cs="Times New Roman"/>
                <w:highlight w:val="red"/>
              </w:rPr>
              <w:t>React</w:t>
            </w:r>
            <w:proofErr w:type="spellEnd"/>
            <w:r w:rsidRPr="00B9392D">
              <w:rPr>
                <w:rFonts w:ascii="Times New Roman" w:hAnsi="Times New Roman" w:cs="Times New Roman"/>
                <w:highlight w:val="red"/>
              </w:rPr>
              <w:t>.</w:t>
            </w:r>
          </w:p>
        </w:tc>
        <w:tc>
          <w:tcPr>
            <w:tcW w:w="2127" w:type="dxa"/>
          </w:tcPr>
          <w:p w14:paraId="1D42A4E6" w14:textId="764997D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Activar modo claro/oscuro.2. Evaluar contraste.</w:t>
            </w:r>
          </w:p>
        </w:tc>
        <w:tc>
          <w:tcPr>
            <w:tcW w:w="1365" w:type="dxa"/>
          </w:tcPr>
          <w:p w14:paraId="63B70F5F" w14:textId="7E3A68B1"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Contraste &gt; 4.5:1 según WCAG 2.1.</w:t>
            </w:r>
          </w:p>
        </w:tc>
        <w:tc>
          <w:tcPr>
            <w:tcW w:w="1019" w:type="dxa"/>
          </w:tcPr>
          <w:p w14:paraId="6F1BAFD6" w14:textId="7E302C7B"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Media</w:t>
            </w:r>
          </w:p>
        </w:tc>
      </w:tr>
      <w:tr w:rsidR="68E6F05D" w:rsidRPr="000D3341" w14:paraId="1AF5735B"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3AE12E28" w14:textId="124C24FD" w:rsidR="68E6F05D" w:rsidRPr="00B9392D" w:rsidRDefault="68E6F05D" w:rsidP="68E6F05D">
            <w:pPr>
              <w:rPr>
                <w:rFonts w:ascii="Times New Roman" w:hAnsi="Times New Roman" w:cs="Times New Roman"/>
                <w:sz w:val="12"/>
                <w:szCs w:val="12"/>
                <w:highlight w:val="yellow"/>
              </w:rPr>
            </w:pPr>
            <w:r w:rsidRPr="00B9392D">
              <w:rPr>
                <w:rFonts w:ascii="Times New Roman" w:hAnsi="Times New Roman" w:cs="Times New Roman"/>
                <w:sz w:val="14"/>
                <w:szCs w:val="14"/>
                <w:highlight w:val="yellow"/>
              </w:rPr>
              <w:t>CP-AM01</w:t>
            </w:r>
          </w:p>
        </w:tc>
        <w:tc>
          <w:tcPr>
            <w:tcW w:w="907" w:type="dxa"/>
          </w:tcPr>
          <w:p w14:paraId="32F70C61" w14:textId="3F3D52B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Auditoría y Mantenimiento</w:t>
            </w:r>
          </w:p>
        </w:tc>
        <w:tc>
          <w:tcPr>
            <w:tcW w:w="1613" w:type="dxa"/>
          </w:tcPr>
          <w:p w14:paraId="37A67C33" w14:textId="62C8EA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Verificar registro de logs de acciones críticas.</w:t>
            </w:r>
          </w:p>
        </w:tc>
        <w:tc>
          <w:tcPr>
            <w:tcW w:w="1406" w:type="dxa"/>
          </w:tcPr>
          <w:p w14:paraId="337083A3" w14:textId="374FB18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Creación y eliminación de vehículo.</w:t>
            </w:r>
          </w:p>
        </w:tc>
        <w:tc>
          <w:tcPr>
            <w:tcW w:w="2127" w:type="dxa"/>
          </w:tcPr>
          <w:p w14:paraId="2DCECDF2" w14:textId="6B628774"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 xml:space="preserve">1. Realizar operaciones CRUD.2. Consultar tabla </w:t>
            </w:r>
            <w:r w:rsidRPr="00B9392D">
              <w:rPr>
                <w:rFonts w:ascii="Times New Roman" w:eastAsia="Consolas" w:hAnsi="Times New Roman" w:cs="Times New Roman"/>
                <w:highlight w:val="yellow"/>
              </w:rPr>
              <w:t>auditoria</w:t>
            </w:r>
            <w:r w:rsidRPr="00B9392D">
              <w:rPr>
                <w:rFonts w:ascii="Times New Roman" w:hAnsi="Times New Roman" w:cs="Times New Roman"/>
                <w:highlight w:val="yellow"/>
              </w:rPr>
              <w:t>.</w:t>
            </w:r>
          </w:p>
        </w:tc>
        <w:tc>
          <w:tcPr>
            <w:tcW w:w="1365" w:type="dxa"/>
          </w:tcPr>
          <w:p w14:paraId="6E1AC939" w14:textId="3013562E"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Operaciones registradas con usuario, fecha y acción.</w:t>
            </w:r>
          </w:p>
        </w:tc>
        <w:tc>
          <w:tcPr>
            <w:tcW w:w="1019" w:type="dxa"/>
          </w:tcPr>
          <w:p w14:paraId="12F186FD" w14:textId="6725879C"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68E6F05D" w:rsidRPr="000D3341" w14:paraId="4A836339"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2D4233E8" w14:textId="35AF733C" w:rsidR="68E6F05D" w:rsidRPr="00B9392D" w:rsidRDefault="68E6F05D" w:rsidP="68E6F05D">
            <w:pPr>
              <w:rPr>
                <w:rFonts w:ascii="Times New Roman" w:hAnsi="Times New Roman" w:cs="Times New Roman"/>
                <w:sz w:val="12"/>
                <w:szCs w:val="12"/>
                <w:highlight w:val="red"/>
              </w:rPr>
            </w:pPr>
            <w:r w:rsidRPr="00B9392D">
              <w:rPr>
                <w:rFonts w:ascii="Times New Roman" w:hAnsi="Times New Roman" w:cs="Times New Roman"/>
                <w:sz w:val="14"/>
                <w:szCs w:val="14"/>
                <w:highlight w:val="red"/>
              </w:rPr>
              <w:t>CP-AM02</w:t>
            </w:r>
          </w:p>
        </w:tc>
        <w:tc>
          <w:tcPr>
            <w:tcW w:w="907" w:type="dxa"/>
          </w:tcPr>
          <w:p w14:paraId="7A4553E2" w14:textId="52E51178"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Auditoría y Mantenimiento</w:t>
            </w:r>
          </w:p>
        </w:tc>
        <w:tc>
          <w:tcPr>
            <w:tcW w:w="1613" w:type="dxa"/>
          </w:tcPr>
          <w:p w14:paraId="526E2B46" w14:textId="6CB30A57"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Evaluar modificabilidad sin afectar otros módulos.</w:t>
            </w:r>
          </w:p>
        </w:tc>
        <w:tc>
          <w:tcPr>
            <w:tcW w:w="1406" w:type="dxa"/>
          </w:tcPr>
          <w:p w14:paraId="37BE8066" w14:textId="2B04D8C3"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Controlador de vehículos modificado.</w:t>
            </w:r>
          </w:p>
        </w:tc>
        <w:tc>
          <w:tcPr>
            <w:tcW w:w="2127" w:type="dxa"/>
          </w:tcPr>
          <w:p w14:paraId="19247D82" w14:textId="43AAD01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Cambiar campo color.2. Ejecutar pruebas regresivas.</w:t>
            </w:r>
          </w:p>
        </w:tc>
        <w:tc>
          <w:tcPr>
            <w:tcW w:w="1365" w:type="dxa"/>
          </w:tcPr>
          <w:p w14:paraId="603A0491" w14:textId="1E883286"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Módulos no afectados; pruebas unitarias pasan.</w:t>
            </w:r>
          </w:p>
        </w:tc>
        <w:tc>
          <w:tcPr>
            <w:tcW w:w="1019" w:type="dxa"/>
          </w:tcPr>
          <w:p w14:paraId="6C1167B4" w14:textId="3AE83D7F" w:rsidR="68E6F05D" w:rsidRPr="00B9392D" w:rsidRDefault="68E6F05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Alta</w:t>
            </w:r>
          </w:p>
        </w:tc>
      </w:tr>
      <w:tr w:rsidR="00BB73C9" w:rsidRPr="000D3341" w14:paraId="4C0E7521"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11580354" w14:textId="616C08D7" w:rsidR="00BB73C9" w:rsidRPr="00B9392D" w:rsidRDefault="006C3C83" w:rsidP="68E6F05D">
            <w:pPr>
              <w:rPr>
                <w:rFonts w:ascii="Times New Roman" w:hAnsi="Times New Roman" w:cs="Times New Roman"/>
                <w:sz w:val="14"/>
                <w:szCs w:val="14"/>
                <w:highlight w:val="yellow"/>
              </w:rPr>
            </w:pPr>
            <w:r w:rsidRPr="00B9392D">
              <w:rPr>
                <w:rFonts w:ascii="Times New Roman" w:hAnsi="Times New Roman" w:cs="Times New Roman"/>
                <w:sz w:val="14"/>
                <w:szCs w:val="14"/>
                <w:highlight w:val="yellow"/>
              </w:rPr>
              <w:t>CP-FORM-001</w:t>
            </w:r>
          </w:p>
        </w:tc>
        <w:tc>
          <w:tcPr>
            <w:tcW w:w="907" w:type="dxa"/>
          </w:tcPr>
          <w:p w14:paraId="78846ABB" w14:textId="637E4BBB" w:rsidR="00BB73C9" w:rsidRPr="00B9392D" w:rsidRDefault="008D59E7"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Validación de formato</w:t>
            </w:r>
          </w:p>
        </w:tc>
        <w:tc>
          <w:tcPr>
            <w:tcW w:w="1613" w:type="dxa"/>
          </w:tcPr>
          <w:p w14:paraId="0AFF7123" w14:textId="1B748446" w:rsidR="00BB73C9" w:rsidRPr="00B9392D" w:rsidRDefault="004227B4"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Verificar que el sistema acepte y procese correctamente una placa que cumple con el formato</w:t>
            </w:r>
          </w:p>
        </w:tc>
        <w:tc>
          <w:tcPr>
            <w:tcW w:w="1406" w:type="dxa"/>
          </w:tcPr>
          <w:p w14:paraId="04A40018" w14:textId="096DA813" w:rsidR="00BB73C9" w:rsidRPr="00B9392D" w:rsidRDefault="00F50C29"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 xml:space="preserve">Placa Correcta (Ej. PAB-987 o el formato local de </w:t>
            </w:r>
            <w:r w:rsidRPr="00B9392D">
              <w:rPr>
                <w:rFonts w:ascii="Times New Roman" w:hAnsi="Times New Roman" w:cs="Times New Roman"/>
                <w:b/>
                <w:highlight w:val="yellow"/>
              </w:rPr>
              <w:t>Pasto, Nariño</w:t>
            </w:r>
            <w:r w:rsidRPr="00B9392D">
              <w:rPr>
                <w:rFonts w:ascii="Times New Roman" w:hAnsi="Times New Roman" w:cs="Times New Roman"/>
                <w:highlight w:val="yellow"/>
              </w:rPr>
              <w:t>)</w:t>
            </w:r>
          </w:p>
        </w:tc>
        <w:tc>
          <w:tcPr>
            <w:tcW w:w="2127" w:type="dxa"/>
          </w:tcPr>
          <w:p w14:paraId="22A44AEC" w14:textId="615302FF" w:rsidR="00BB73C9" w:rsidRPr="00B9392D" w:rsidRDefault="00D30FB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1. Ingresar o simular la lectura de la placa con formato correcto. 2. Presionar el botón de validación/acceso. 3. Verificar la respuesta del sistema.</w:t>
            </w:r>
          </w:p>
        </w:tc>
        <w:tc>
          <w:tcPr>
            <w:tcW w:w="1365" w:type="dxa"/>
          </w:tcPr>
          <w:p w14:paraId="13DB0E0A" w14:textId="4B4D932E" w:rsidR="00BB73C9" w:rsidRPr="00B9392D" w:rsidRDefault="001876A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El sistema debe validar la placa como correcta, mostrar un mensaje de éxito</w:t>
            </w:r>
          </w:p>
        </w:tc>
        <w:tc>
          <w:tcPr>
            <w:tcW w:w="1019" w:type="dxa"/>
          </w:tcPr>
          <w:p w14:paraId="55B641FD" w14:textId="6C42B762" w:rsidR="008D59E7" w:rsidRPr="00B9392D"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yellow"/>
              </w:rPr>
            </w:pPr>
            <w:r w:rsidRPr="00B9392D">
              <w:rPr>
                <w:rFonts w:ascii="Times New Roman" w:hAnsi="Times New Roman" w:cs="Times New Roman"/>
                <w:highlight w:val="yellow"/>
              </w:rPr>
              <w:t>Alta</w:t>
            </w:r>
          </w:p>
        </w:tc>
      </w:tr>
      <w:tr w:rsidR="008D59E7" w:rsidRPr="000D3341" w14:paraId="7EDDEE02" w14:textId="77777777" w:rsidTr="3CB1E89E">
        <w:trPr>
          <w:trHeight w:val="300"/>
        </w:trPr>
        <w:tc>
          <w:tcPr>
            <w:cnfStyle w:val="001000000000" w:firstRow="0" w:lastRow="0" w:firstColumn="1" w:lastColumn="0" w:oddVBand="0" w:evenVBand="0" w:oddHBand="0" w:evenHBand="0" w:firstRowFirstColumn="0" w:firstRowLastColumn="0" w:lastRowFirstColumn="0" w:lastRowLastColumn="0"/>
            <w:tcW w:w="585" w:type="dxa"/>
          </w:tcPr>
          <w:p w14:paraId="4919FDA9" w14:textId="03D91991" w:rsidR="008D59E7" w:rsidRPr="00B9392D" w:rsidRDefault="00AC0283" w:rsidP="68E6F05D">
            <w:pPr>
              <w:rPr>
                <w:rFonts w:ascii="Times New Roman" w:hAnsi="Times New Roman" w:cs="Times New Roman"/>
                <w:sz w:val="14"/>
                <w:szCs w:val="14"/>
                <w:highlight w:val="red"/>
              </w:rPr>
            </w:pPr>
            <w:r w:rsidRPr="00B9392D">
              <w:rPr>
                <w:rFonts w:ascii="Times New Roman" w:hAnsi="Times New Roman" w:cs="Times New Roman"/>
                <w:sz w:val="14"/>
                <w:szCs w:val="14"/>
                <w:highlight w:val="red"/>
              </w:rPr>
              <w:t>CP-FORM-002</w:t>
            </w:r>
          </w:p>
        </w:tc>
        <w:tc>
          <w:tcPr>
            <w:tcW w:w="907" w:type="dxa"/>
          </w:tcPr>
          <w:p w14:paraId="05252A78" w14:textId="00E09567" w:rsidR="008D59E7" w:rsidRPr="00B9392D" w:rsidRDefault="008D59E7"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Validación de formato</w:t>
            </w:r>
          </w:p>
        </w:tc>
        <w:tc>
          <w:tcPr>
            <w:tcW w:w="1613" w:type="dxa"/>
          </w:tcPr>
          <w:p w14:paraId="7DDAEA8C" w14:textId="1C06A8D3" w:rsidR="008D59E7" w:rsidRPr="00B9392D" w:rsidRDefault="00CC4015"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Verificar que el sistema rechace y gestione</w:t>
            </w:r>
            <w:r w:rsidR="00BC37CC" w:rsidRPr="00B9392D">
              <w:rPr>
                <w:rFonts w:ascii="Times New Roman" w:hAnsi="Times New Roman" w:cs="Times New Roman"/>
                <w:highlight w:val="red"/>
              </w:rPr>
              <w:t xml:space="preserve">, placas </w:t>
            </w:r>
            <w:r w:rsidR="00DF39E9" w:rsidRPr="00B9392D">
              <w:rPr>
                <w:rFonts w:ascii="Times New Roman" w:hAnsi="Times New Roman" w:cs="Times New Roman"/>
                <w:highlight w:val="red"/>
              </w:rPr>
              <w:t>con caracteres inválidos.</w:t>
            </w:r>
          </w:p>
        </w:tc>
        <w:tc>
          <w:tcPr>
            <w:tcW w:w="1406" w:type="dxa"/>
          </w:tcPr>
          <w:p w14:paraId="5264FC76" w14:textId="63D13926" w:rsidR="008D59E7" w:rsidRPr="00B9392D" w:rsidRDefault="00B77CFD"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Placa con Caracteres Inválidos (Ej. A#B-12$, CDE-12.).</w:t>
            </w:r>
          </w:p>
        </w:tc>
        <w:tc>
          <w:tcPr>
            <w:tcW w:w="2127" w:type="dxa"/>
          </w:tcPr>
          <w:p w14:paraId="07362199" w14:textId="2F58B8E5" w:rsidR="008D59E7" w:rsidRPr="00B9392D" w:rsidRDefault="00FD025C"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1. Ingresar la placa con caracteres inválidos. 2. Presionar el botón de validación/acceso. 3. Verificar la respuesta del sistema.</w:t>
            </w:r>
          </w:p>
        </w:tc>
        <w:tc>
          <w:tcPr>
            <w:tcW w:w="1365" w:type="dxa"/>
          </w:tcPr>
          <w:p w14:paraId="42B39F2F" w14:textId="636C93D7" w:rsidR="008D59E7" w:rsidRPr="00B9392D"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highlight w:val="red"/>
              </w:rPr>
            </w:pPr>
            <w:r w:rsidRPr="00B9392D">
              <w:rPr>
                <w:rFonts w:ascii="Times New Roman" w:hAnsi="Times New Roman" w:cs="Times New Roman"/>
                <w:highlight w:val="red"/>
              </w:rPr>
              <w:t>El sistema debe mostrar un mensaje de error claro al usuario indicando que el formato de la placa es incorrecto</w:t>
            </w:r>
          </w:p>
        </w:tc>
        <w:tc>
          <w:tcPr>
            <w:tcW w:w="1019" w:type="dxa"/>
          </w:tcPr>
          <w:p w14:paraId="7FEE952D" w14:textId="49BDFEF1" w:rsidR="008D59E7" w:rsidRPr="000D3341" w:rsidRDefault="006C5EDF" w:rsidP="68E6F05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D3341">
              <w:rPr>
                <w:rFonts w:ascii="Times New Roman" w:hAnsi="Times New Roman" w:cs="Times New Roman"/>
              </w:rPr>
              <w:t>Alta</w:t>
            </w:r>
          </w:p>
        </w:tc>
      </w:tr>
      <w:bookmarkEnd w:id="0"/>
    </w:tbl>
    <w:p w14:paraId="54490B89" w14:textId="62C754B3" w:rsidR="68E6F05D" w:rsidRPr="000D3341" w:rsidRDefault="68E6F05D" w:rsidP="68E6F05D">
      <w:pPr>
        <w:rPr>
          <w:rFonts w:ascii="Times New Roman" w:hAnsi="Times New Roman" w:cs="Times New Roman"/>
          <w:b/>
        </w:rPr>
      </w:pPr>
    </w:p>
    <w:p w14:paraId="6FA30649"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3.2 Descripción de Casos de Prueba</w:t>
      </w:r>
    </w:p>
    <w:p w14:paraId="5C350877" w14:textId="77777777" w:rsidR="001E46A9" w:rsidRPr="000D3341" w:rsidRDefault="001E46A9" w:rsidP="001E46A9">
      <w:pPr>
        <w:rPr>
          <w:rFonts w:ascii="Times New Roman" w:hAnsi="Times New Roman" w:cs="Times New Roman"/>
          <w:highlight w:val="darkGray"/>
        </w:rPr>
      </w:pPr>
      <w:r w:rsidRPr="000D3341">
        <w:rPr>
          <w:rFonts w:ascii="Times New Roman" w:hAnsi="Times New Roman" w:cs="Times New Roman"/>
        </w:rPr>
        <w:t>Proporciona detalles sobre la ejecución de cada caso de prueba, incluyendo entradas, pasos de ejecución y resultados esperados</w:t>
      </w:r>
      <w:r w:rsidRPr="000D3341">
        <w:rPr>
          <w:rFonts w:ascii="Times New Roman" w:hAnsi="Times New Roman" w:cs="Times New Roman"/>
          <w:highlight w:val="darkGray"/>
        </w:rPr>
        <w:t>.</w:t>
      </w:r>
    </w:p>
    <w:p w14:paraId="0F1B45C0" w14:textId="74189517" w:rsidR="00B6332B" w:rsidRPr="000D3341" w:rsidRDefault="00437DF1" w:rsidP="001E46A9">
      <w:pPr>
        <w:rPr>
          <w:rFonts w:ascii="Times New Roman" w:hAnsi="Times New Roman" w:cs="Times New Roman"/>
          <w:b/>
          <w:bCs/>
        </w:rPr>
      </w:pPr>
      <w:r w:rsidRPr="000D3341">
        <w:rPr>
          <w:rFonts w:ascii="Times New Roman" w:hAnsi="Times New Roman" w:cs="Times New Roman"/>
          <w:b/>
          <w:bCs/>
        </w:rPr>
        <w:t>CP-F01 - Validar el CRUD de vehículos</w:t>
      </w:r>
    </w:p>
    <w:p w14:paraId="50F85E98" w14:textId="77777777" w:rsidR="000227AE" w:rsidRPr="000D3341" w:rsidRDefault="00475FF6" w:rsidP="00475FF6">
      <w:pPr>
        <w:rPr>
          <w:rFonts w:ascii="Times New Roman" w:hAnsi="Times New Roman" w:cs="Times New Roman"/>
          <w:b/>
        </w:rPr>
      </w:pPr>
      <w:r w:rsidRPr="000D3341">
        <w:rPr>
          <w:rFonts w:ascii="Times New Roman" w:hAnsi="Times New Roman" w:cs="Times New Roman"/>
        </w:rPr>
        <w:t>1</w:t>
      </w:r>
      <w:r w:rsidR="000227AE" w:rsidRPr="000D3341">
        <w:rPr>
          <w:rFonts w:ascii="Times New Roman" w:hAnsi="Times New Roman" w:cs="Times New Roman"/>
        </w:rPr>
        <w:t xml:space="preserve">. </w:t>
      </w:r>
      <w:r w:rsidRPr="000D3341">
        <w:rPr>
          <w:rFonts w:ascii="Times New Roman" w:hAnsi="Times New Roman" w:cs="Times New Roman"/>
          <w:b/>
        </w:rPr>
        <w:t>Objetivo:</w:t>
      </w:r>
    </w:p>
    <w:p w14:paraId="00DDF604" w14:textId="03AE4E24" w:rsidR="00475FF6" w:rsidRPr="000D3341" w:rsidRDefault="00475FF6" w:rsidP="00475FF6">
      <w:pPr>
        <w:rPr>
          <w:rFonts w:ascii="Times New Roman" w:hAnsi="Times New Roman" w:cs="Times New Roman"/>
          <w:b/>
        </w:rPr>
      </w:pPr>
      <w:r w:rsidRPr="000D3341">
        <w:rPr>
          <w:rFonts w:ascii="Times New Roman" w:hAnsi="Times New Roman" w:cs="Times New Roman"/>
        </w:rPr>
        <w:t>Verificar la funcionalidad completa del módulo de gestión de vehículos (CRUD: Crear, Leer, Actualizar y Eliminar), asegurando que los datos se persistan correctamente en la base de datos.</w:t>
      </w:r>
    </w:p>
    <w:p w14:paraId="527ED46B" w14:textId="3BC930BB" w:rsidR="00475FF6" w:rsidRPr="000D3341" w:rsidRDefault="000227AE" w:rsidP="00475FF6">
      <w:pPr>
        <w:rPr>
          <w:rFonts w:ascii="Times New Roman" w:hAnsi="Times New Roman" w:cs="Times New Roman"/>
        </w:rPr>
      </w:pPr>
      <w:r w:rsidRPr="000D3341">
        <w:rPr>
          <w:rFonts w:ascii="Times New Roman" w:hAnsi="Times New Roman" w:cs="Times New Roman"/>
        </w:rPr>
        <w:t xml:space="preserve">2. </w:t>
      </w:r>
      <w:r w:rsidR="00475FF6" w:rsidRPr="000D3341">
        <w:rPr>
          <w:rFonts w:ascii="Times New Roman" w:hAnsi="Times New Roman" w:cs="Times New Roman"/>
          <w:b/>
        </w:rPr>
        <w:t>Entradas Necesarias:</w:t>
      </w:r>
    </w:p>
    <w:p w14:paraId="66A7E8BB"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lastRenderedPageBreak/>
        <w:t>Datos de un vehículo nuevo: Placa “ABC123”, tipo “Carro”, color “Rojo”.</w:t>
      </w:r>
    </w:p>
    <w:p w14:paraId="5298424C"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t>Interfaz de gestión de vehículos (</w:t>
      </w:r>
      <w:proofErr w:type="spellStart"/>
      <w:r w:rsidRPr="000D3341">
        <w:rPr>
          <w:rFonts w:ascii="Times New Roman" w:hAnsi="Times New Roman" w:cs="Times New Roman"/>
        </w:rPr>
        <w:t>Frontend</w:t>
      </w:r>
      <w:proofErr w:type="spellEnd"/>
      <w:r w:rsidRPr="000D3341">
        <w:rPr>
          <w:rFonts w:ascii="Times New Roman" w:hAnsi="Times New Roman" w:cs="Times New Roman"/>
        </w:rPr>
        <w:t xml:space="preserve">) o el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API del CRUD de vehículos.</w:t>
      </w:r>
    </w:p>
    <w:p w14:paraId="36343AD2" w14:textId="77777777" w:rsidR="00475FF6" w:rsidRPr="000D3341" w:rsidRDefault="00475FF6" w:rsidP="00DB2F70">
      <w:pPr>
        <w:numPr>
          <w:ilvl w:val="0"/>
          <w:numId w:val="87"/>
        </w:numPr>
        <w:rPr>
          <w:rFonts w:ascii="Times New Roman" w:hAnsi="Times New Roman" w:cs="Times New Roman"/>
        </w:rPr>
      </w:pPr>
      <w:r w:rsidRPr="000D3341">
        <w:rPr>
          <w:rFonts w:ascii="Times New Roman" w:hAnsi="Times New Roman" w:cs="Times New Roman"/>
        </w:rPr>
        <w:t>Un color de edición: “Azul”.</w:t>
      </w:r>
    </w:p>
    <w:p w14:paraId="0CC162A2" w14:textId="6C8F8B81" w:rsidR="00475FF6" w:rsidRPr="000D3341" w:rsidRDefault="00475FF6" w:rsidP="00475FF6">
      <w:pPr>
        <w:rPr>
          <w:rFonts w:ascii="Times New Roman" w:hAnsi="Times New Roman" w:cs="Times New Roman"/>
        </w:rPr>
      </w:pPr>
      <w:r w:rsidRPr="000D3341">
        <w:rPr>
          <w:rFonts w:ascii="Times New Roman" w:hAnsi="Times New Roman" w:cs="Times New Roman"/>
        </w:rPr>
        <w:t xml:space="preserve"> </w:t>
      </w:r>
      <w:r w:rsidR="000227AE" w:rsidRPr="000D3341">
        <w:rPr>
          <w:rFonts w:ascii="Times New Roman" w:hAnsi="Times New Roman" w:cs="Times New Roman"/>
        </w:rPr>
        <w:t xml:space="preserve">3. </w:t>
      </w:r>
      <w:r w:rsidRPr="000D3341">
        <w:rPr>
          <w:rFonts w:ascii="Times New Roman" w:hAnsi="Times New Roman" w:cs="Times New Roman"/>
          <w:b/>
        </w:rPr>
        <w:t>Pasos de Ejecución:</w:t>
      </w:r>
    </w:p>
    <w:p w14:paraId="71F19A3E"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rPr>
        <w:t>Acceder al módulo de gestión de vehículos (o enviar solicitud POST a la API).</w:t>
      </w:r>
    </w:p>
    <w:p w14:paraId="5CB741F8"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Crear vehículo:</w:t>
      </w:r>
      <w:r w:rsidRPr="000D3341">
        <w:rPr>
          <w:rFonts w:ascii="Times New Roman" w:hAnsi="Times New Roman" w:cs="Times New Roman"/>
        </w:rPr>
        <w:t xml:space="preserve"> Ingresar los datos "ABC123", "Carro", "Rojo" y guardar.</w:t>
      </w:r>
    </w:p>
    <w:p w14:paraId="7D6AB443"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Listar/Leer:</w:t>
      </w:r>
      <w:r w:rsidRPr="000D3341">
        <w:rPr>
          <w:rFonts w:ascii="Times New Roman" w:hAnsi="Times New Roman" w:cs="Times New Roman"/>
        </w:rPr>
        <w:t xml:space="preserve"> Verificar que el vehículo recién creado aparece en el listado.</w:t>
      </w:r>
    </w:p>
    <w:p w14:paraId="01926122"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Editar:</w:t>
      </w:r>
      <w:r w:rsidRPr="000D3341">
        <w:rPr>
          <w:rFonts w:ascii="Times New Roman" w:hAnsi="Times New Roman" w:cs="Times New Roman"/>
        </w:rPr>
        <w:t xml:space="preserve"> Modificar el campo "Color" de "Rojo" a "Azul" y guardar. Verificar que el cambio se refleje.</w:t>
      </w:r>
    </w:p>
    <w:p w14:paraId="67A51351"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Eliminar:</w:t>
      </w:r>
      <w:r w:rsidRPr="000D3341">
        <w:rPr>
          <w:rFonts w:ascii="Times New Roman" w:hAnsi="Times New Roman" w:cs="Times New Roman"/>
        </w:rPr>
        <w:t xml:space="preserve"> Seleccionar el registro "ABC123" y ejecutar la acción de eliminación.</w:t>
      </w:r>
    </w:p>
    <w:p w14:paraId="42E2EC95" w14:textId="77777777" w:rsidR="00475FF6" w:rsidRPr="000D3341" w:rsidRDefault="00475FF6" w:rsidP="00DB2F70">
      <w:pPr>
        <w:numPr>
          <w:ilvl w:val="0"/>
          <w:numId w:val="88"/>
        </w:numPr>
        <w:rPr>
          <w:rFonts w:ascii="Times New Roman" w:hAnsi="Times New Roman" w:cs="Times New Roman"/>
        </w:rPr>
      </w:pPr>
      <w:r w:rsidRPr="000D3341">
        <w:rPr>
          <w:rFonts w:ascii="Times New Roman" w:hAnsi="Times New Roman" w:cs="Times New Roman"/>
          <w:b/>
        </w:rPr>
        <w:t>Listar/Leer:</w:t>
      </w:r>
      <w:r w:rsidRPr="000D3341">
        <w:rPr>
          <w:rFonts w:ascii="Times New Roman" w:hAnsi="Times New Roman" w:cs="Times New Roman"/>
        </w:rPr>
        <w:t xml:space="preserve"> Confirmar que el registro ya no existe en el listado ni en la base de datos.</w:t>
      </w:r>
    </w:p>
    <w:p w14:paraId="363F2F49" w14:textId="77777777" w:rsidR="000227AE" w:rsidRPr="000D3341" w:rsidRDefault="000227AE" w:rsidP="00475FF6">
      <w:pPr>
        <w:rPr>
          <w:rFonts w:ascii="Times New Roman" w:hAnsi="Times New Roman" w:cs="Times New Roman"/>
          <w:b/>
        </w:rPr>
      </w:pPr>
      <w:r w:rsidRPr="000D3341">
        <w:rPr>
          <w:rFonts w:ascii="Times New Roman" w:hAnsi="Times New Roman" w:cs="Times New Roman"/>
          <w:b/>
        </w:rPr>
        <w:t xml:space="preserve">4. </w:t>
      </w:r>
      <w:r w:rsidR="00475FF6" w:rsidRPr="000D3341">
        <w:rPr>
          <w:rFonts w:ascii="Times New Roman" w:hAnsi="Times New Roman" w:cs="Times New Roman"/>
          <w:b/>
        </w:rPr>
        <w:t>Resultado Esperado</w:t>
      </w:r>
    </w:p>
    <w:p w14:paraId="3E44447A" w14:textId="1DADF93C" w:rsidR="00475FF6" w:rsidRPr="000D3341" w:rsidRDefault="00475FF6" w:rsidP="00475FF6">
      <w:pPr>
        <w:rPr>
          <w:rFonts w:ascii="Times New Roman" w:hAnsi="Times New Roman" w:cs="Times New Roman"/>
        </w:rPr>
      </w:pPr>
      <w:r w:rsidRPr="000D3341">
        <w:rPr>
          <w:rFonts w:ascii="Times New Roman" w:hAnsi="Times New Roman" w:cs="Times New Roman"/>
        </w:rPr>
        <w:t>El vehículo se crea, se puede editar el color, y se elimina correctamente de la base de datos sin generar errores de integridad de datos</w:t>
      </w:r>
    </w:p>
    <w:p w14:paraId="37B4CF22" w14:textId="782A3FB4" w:rsidR="004D5259" w:rsidRPr="000D3341" w:rsidRDefault="004D5259" w:rsidP="00475FF6">
      <w:pPr>
        <w:rPr>
          <w:rFonts w:ascii="Times New Roman" w:hAnsi="Times New Roman" w:cs="Times New Roman"/>
          <w:b/>
          <w:bCs/>
        </w:rPr>
      </w:pPr>
      <w:r w:rsidRPr="000D3341">
        <w:rPr>
          <w:rFonts w:ascii="Times New Roman" w:hAnsi="Times New Roman" w:cs="Times New Roman"/>
          <w:b/>
          <w:bCs/>
        </w:rPr>
        <w:t>CP-F02 - Verificar generación de alertas al detectar placa no registrada</w:t>
      </w:r>
    </w:p>
    <w:p w14:paraId="37602CD2" w14:textId="2478A486" w:rsidR="002F1F7E"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Objetivo:</w:t>
      </w:r>
      <w:r w:rsidRPr="000D3341">
        <w:rPr>
          <w:rFonts w:ascii="Times New Roman" w:hAnsi="Times New Roman" w:cs="Times New Roman"/>
        </w:rPr>
        <w:t xml:space="preserve"> Comprobar el flujo de negocio alternativo, asegurando que el sistema genera y registra una alerta de "Acceso Denegado" de forma automática cuando el OCR detecta una placa que no se encuentra en la base de datos de vehículos autorizados.</w:t>
      </w:r>
    </w:p>
    <w:p w14:paraId="658364AA" w14:textId="77777777" w:rsidR="00204801" w:rsidRPr="000D3341" w:rsidRDefault="00204801" w:rsidP="00204801">
      <w:pPr>
        <w:pStyle w:val="Prrafodelista"/>
        <w:ind w:left="420"/>
        <w:rPr>
          <w:rFonts w:ascii="Times New Roman" w:hAnsi="Times New Roman" w:cs="Times New Roman"/>
        </w:rPr>
      </w:pPr>
    </w:p>
    <w:p w14:paraId="06140327" w14:textId="0D5CDABB" w:rsidR="00E57FC9"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Entradas Necesarias:</w:t>
      </w:r>
    </w:p>
    <w:p w14:paraId="48C9A531" w14:textId="77777777" w:rsidR="00E57FC9" w:rsidRPr="000D3341" w:rsidRDefault="00E57FC9" w:rsidP="00DB2F70">
      <w:pPr>
        <w:numPr>
          <w:ilvl w:val="0"/>
          <w:numId w:val="89"/>
        </w:numPr>
        <w:rPr>
          <w:rFonts w:ascii="Times New Roman" w:hAnsi="Times New Roman" w:cs="Times New Roman"/>
        </w:rPr>
      </w:pPr>
      <w:r w:rsidRPr="000D3341">
        <w:rPr>
          <w:rFonts w:ascii="Times New Roman" w:hAnsi="Times New Roman" w:cs="Times New Roman"/>
        </w:rPr>
        <w:t xml:space="preserve">Imagen o simulación de entrada de OCR con una placa </w:t>
      </w:r>
      <w:r w:rsidRPr="000D3341">
        <w:rPr>
          <w:rFonts w:ascii="Times New Roman" w:hAnsi="Times New Roman" w:cs="Times New Roman"/>
          <w:b/>
        </w:rPr>
        <w:t>no registrada</w:t>
      </w:r>
      <w:r w:rsidRPr="000D3341">
        <w:rPr>
          <w:rFonts w:ascii="Times New Roman" w:hAnsi="Times New Roman" w:cs="Times New Roman"/>
        </w:rPr>
        <w:t xml:space="preserve"> (Ej. “XYZ999”).</w:t>
      </w:r>
    </w:p>
    <w:p w14:paraId="7AD32137" w14:textId="77777777" w:rsidR="00204801" w:rsidRPr="000D3341" w:rsidRDefault="00E57FC9" w:rsidP="00DB2F70">
      <w:pPr>
        <w:numPr>
          <w:ilvl w:val="0"/>
          <w:numId w:val="89"/>
        </w:numPr>
        <w:rPr>
          <w:rFonts w:ascii="Times New Roman" w:hAnsi="Times New Roman" w:cs="Times New Roman"/>
        </w:rPr>
      </w:pPr>
      <w:r w:rsidRPr="000D3341">
        <w:rPr>
          <w:rFonts w:ascii="Times New Roman" w:hAnsi="Times New Roman" w:cs="Times New Roman"/>
        </w:rPr>
        <w:t xml:space="preserve">El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de validación de accesos /api/accesos/validar.</w:t>
      </w:r>
    </w:p>
    <w:p w14:paraId="10AE21B6" w14:textId="5E967A53" w:rsidR="00E57FC9"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Pasos de Ejecución:</w:t>
      </w:r>
    </w:p>
    <w:p w14:paraId="034FF7CC"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Simular la captura de una placa (Ej. “XYZ999”) y enviarla al módulo OCR.</w:t>
      </w:r>
    </w:p>
    <w:p w14:paraId="2DE1F4D3"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 xml:space="preserve">El módulo OCR procesa la imagen y envía la placa al </w:t>
      </w:r>
      <w:proofErr w:type="spellStart"/>
      <w:r w:rsidRPr="000D3341">
        <w:rPr>
          <w:rFonts w:ascii="Times New Roman" w:hAnsi="Times New Roman" w:cs="Times New Roman"/>
          <w:i/>
        </w:rPr>
        <w:t>endpoint</w:t>
      </w:r>
      <w:proofErr w:type="spellEnd"/>
      <w:r w:rsidRPr="000D3341">
        <w:rPr>
          <w:rFonts w:ascii="Times New Roman" w:hAnsi="Times New Roman" w:cs="Times New Roman"/>
        </w:rPr>
        <w:t xml:space="preserve"> de validación de accesos de la API.</w:t>
      </w:r>
    </w:p>
    <w:p w14:paraId="507A0078"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Verificar la respuesta JSON de la API.</w:t>
      </w:r>
    </w:p>
    <w:p w14:paraId="7370E6D0" w14:textId="77777777" w:rsidR="00E57FC9" w:rsidRPr="000D3341" w:rsidRDefault="00E57FC9" w:rsidP="00DB2F70">
      <w:pPr>
        <w:numPr>
          <w:ilvl w:val="0"/>
          <w:numId w:val="90"/>
        </w:numPr>
        <w:rPr>
          <w:rFonts w:ascii="Times New Roman" w:hAnsi="Times New Roman" w:cs="Times New Roman"/>
        </w:rPr>
      </w:pPr>
      <w:r w:rsidRPr="000D3341">
        <w:rPr>
          <w:rFonts w:ascii="Times New Roman" w:hAnsi="Times New Roman" w:cs="Times New Roman"/>
        </w:rPr>
        <w:t>Consultar la tabla de alertas o el panel de vigilancia para confirmar la creación del registro.</w:t>
      </w:r>
    </w:p>
    <w:p w14:paraId="116E2C7C" w14:textId="67A177D6" w:rsidR="001A481F" w:rsidRPr="000D3341" w:rsidRDefault="00E57FC9" w:rsidP="00DB2F70">
      <w:pPr>
        <w:pStyle w:val="Prrafodelista"/>
        <w:numPr>
          <w:ilvl w:val="0"/>
          <w:numId w:val="91"/>
        </w:numPr>
        <w:rPr>
          <w:rFonts w:ascii="Times New Roman" w:hAnsi="Times New Roman" w:cs="Times New Roman"/>
        </w:rPr>
      </w:pPr>
      <w:r w:rsidRPr="000D3341">
        <w:rPr>
          <w:rFonts w:ascii="Times New Roman" w:hAnsi="Times New Roman" w:cs="Times New Roman"/>
          <w:b/>
        </w:rPr>
        <w:t>Resultado Esperado:</w:t>
      </w:r>
      <w:r w:rsidRPr="000D3341">
        <w:rPr>
          <w:rFonts w:ascii="Times New Roman" w:hAnsi="Times New Roman" w:cs="Times New Roman"/>
        </w:rPr>
        <w:t xml:space="preserve"> El sistema responde con un estado de “Acceso denegado” y genera una alerta, la cual es almacenada en el registro de alertas del sistema.</w:t>
      </w:r>
    </w:p>
    <w:p w14:paraId="02BB3F80" w14:textId="77777777" w:rsidR="001A481F" w:rsidRPr="000D3341" w:rsidRDefault="001A481F" w:rsidP="001A481F">
      <w:pPr>
        <w:ind w:left="60"/>
        <w:rPr>
          <w:rFonts w:ascii="Times New Roman" w:hAnsi="Times New Roman" w:cs="Times New Roman"/>
        </w:rPr>
      </w:pPr>
    </w:p>
    <w:p w14:paraId="62C1F036" w14:textId="02AEABB0" w:rsidR="00437DF1" w:rsidRPr="000D3341" w:rsidRDefault="002904CB" w:rsidP="00E57FC9">
      <w:pPr>
        <w:rPr>
          <w:rFonts w:ascii="Times New Roman" w:hAnsi="Times New Roman" w:cs="Times New Roman"/>
          <w:b/>
          <w:bCs/>
        </w:rPr>
      </w:pPr>
      <w:r w:rsidRPr="000D3341">
        <w:rPr>
          <w:rFonts w:ascii="Times New Roman" w:hAnsi="Times New Roman" w:cs="Times New Roman"/>
          <w:b/>
          <w:bCs/>
        </w:rPr>
        <w:t>CP-R01 - Medir tiempo promedio de reconocimiento OCR</w:t>
      </w:r>
    </w:p>
    <w:p w14:paraId="62CC14F5" w14:textId="1A906E26" w:rsidR="001A481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Objetivo</w:t>
      </w:r>
      <w:r w:rsidRPr="000D3341">
        <w:rPr>
          <w:rFonts w:ascii="Times New Roman" w:hAnsi="Times New Roman" w:cs="Times New Roman"/>
        </w:rPr>
        <w:t xml:space="preserve"> </w:t>
      </w:r>
    </w:p>
    <w:p w14:paraId="693D741C" w14:textId="47D21DBF" w:rsidR="00E8166F" w:rsidRPr="000D3341" w:rsidRDefault="00E8166F" w:rsidP="00E8166F">
      <w:pPr>
        <w:rPr>
          <w:rFonts w:ascii="Times New Roman" w:hAnsi="Times New Roman" w:cs="Times New Roman"/>
        </w:rPr>
      </w:pPr>
      <w:r w:rsidRPr="000D3341">
        <w:rPr>
          <w:rFonts w:ascii="Times New Roman" w:hAnsi="Times New Roman" w:cs="Times New Roman"/>
        </w:rPr>
        <w:lastRenderedPageBreak/>
        <w:t>Evaluar el rendimiento del componente de Reconocimiento Óptico de Caracteres (OCR),</w:t>
      </w:r>
      <w:r w:rsidR="005D5E3D" w:rsidRPr="000D3341">
        <w:rPr>
          <w:rFonts w:ascii="Times New Roman" w:hAnsi="Times New Roman" w:cs="Times New Roman"/>
        </w:rPr>
        <w:t xml:space="preserve"> </w:t>
      </w:r>
      <w:r w:rsidRPr="000D3341">
        <w:rPr>
          <w:rFonts w:ascii="Times New Roman" w:hAnsi="Times New Roman" w:cs="Times New Roman"/>
        </w:rPr>
        <w:t>asegurando que el tiempo de procesamiento de una placa vehicular se mantenga dentro de los umbrales de tiempo requeridos para una operación fluida.</w:t>
      </w:r>
    </w:p>
    <w:p w14:paraId="759C4EBB" w14:textId="45B5C4C4" w:rsidR="00E8166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Entradas Necesarias:</w:t>
      </w:r>
    </w:p>
    <w:p w14:paraId="08853FBE"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Muestra de imágenes de prueba con diferentes condiciones de luz o ángulos.</w:t>
      </w:r>
    </w:p>
    <w:p w14:paraId="7AEB0D66"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Imagen de prueba con placa claramente legible (Ej. “KLM456”).</w:t>
      </w:r>
    </w:p>
    <w:p w14:paraId="266DF6CB" w14:textId="77777777" w:rsidR="00E8166F" w:rsidRPr="000D3341" w:rsidRDefault="00E8166F" w:rsidP="00DB2F70">
      <w:pPr>
        <w:numPr>
          <w:ilvl w:val="0"/>
          <w:numId w:val="92"/>
        </w:numPr>
        <w:rPr>
          <w:rFonts w:ascii="Times New Roman" w:hAnsi="Times New Roman" w:cs="Times New Roman"/>
        </w:rPr>
      </w:pPr>
      <w:r w:rsidRPr="000D3341">
        <w:rPr>
          <w:rFonts w:ascii="Times New Roman" w:hAnsi="Times New Roman" w:cs="Times New Roman"/>
        </w:rPr>
        <w:t xml:space="preserve">Herramienta de medición de tiempo (Ej. Python </w:t>
      </w:r>
      <w:proofErr w:type="spellStart"/>
      <w:r w:rsidRPr="000D3341">
        <w:rPr>
          <w:rFonts w:ascii="Times New Roman" w:hAnsi="Times New Roman" w:cs="Times New Roman"/>
        </w:rPr>
        <w:t>timeit</w:t>
      </w:r>
      <w:proofErr w:type="spellEnd"/>
      <w:r w:rsidRPr="000D3341">
        <w:rPr>
          <w:rFonts w:ascii="Times New Roman" w:hAnsi="Times New Roman" w:cs="Times New Roman"/>
        </w:rPr>
        <w:t xml:space="preserve"> o </w:t>
      </w:r>
      <w:proofErr w:type="spellStart"/>
      <w:r w:rsidRPr="000D3341">
        <w:rPr>
          <w:rFonts w:ascii="Times New Roman" w:hAnsi="Times New Roman" w:cs="Times New Roman"/>
        </w:rPr>
        <w:t>Locust</w:t>
      </w:r>
      <w:proofErr w:type="spellEnd"/>
      <w:r w:rsidRPr="000D3341">
        <w:rPr>
          <w:rFonts w:ascii="Times New Roman" w:hAnsi="Times New Roman" w:cs="Times New Roman"/>
        </w:rPr>
        <w:t>).</w:t>
      </w:r>
    </w:p>
    <w:p w14:paraId="63A1A395" w14:textId="62A79824" w:rsidR="00E8166F" w:rsidRPr="000D3341" w:rsidRDefault="00E8166F" w:rsidP="00DB2F70">
      <w:pPr>
        <w:pStyle w:val="Prrafodelista"/>
        <w:numPr>
          <w:ilvl w:val="0"/>
          <w:numId w:val="95"/>
        </w:numPr>
        <w:rPr>
          <w:rFonts w:ascii="Times New Roman" w:hAnsi="Times New Roman" w:cs="Times New Roman"/>
        </w:rPr>
      </w:pPr>
      <w:r w:rsidRPr="000D3341">
        <w:rPr>
          <w:rFonts w:ascii="Times New Roman" w:hAnsi="Times New Roman" w:cs="Times New Roman"/>
          <w:b/>
        </w:rPr>
        <w:t>Pasos de Ejecución:</w:t>
      </w:r>
    </w:p>
    <w:p w14:paraId="4B0D832A"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Iniciar el cronómetro de la herramienta de medición.</w:t>
      </w:r>
    </w:p>
    <w:p w14:paraId="606DBBA5"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b/>
        </w:rPr>
        <w:t>Ejecutar lectura OCR:</w:t>
      </w:r>
      <w:r w:rsidRPr="000D3341">
        <w:rPr>
          <w:rFonts w:ascii="Times New Roman" w:hAnsi="Times New Roman" w:cs="Times New Roman"/>
        </w:rPr>
        <w:t xml:space="preserve"> Enviar la imagen de prueba al módulo OCR (o simular la entrada de la cámara).</w:t>
      </w:r>
    </w:p>
    <w:p w14:paraId="6CC49D87"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Esperar la respuesta (la placa reconocida).</w:t>
      </w:r>
    </w:p>
    <w:p w14:paraId="4DDC3629"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Detener y registrar el tiempo total de procesamiento (desde el envío de la imagen hasta la recepción del texto).</w:t>
      </w:r>
    </w:p>
    <w:p w14:paraId="14168EF3" w14:textId="77777777" w:rsidR="00E8166F" w:rsidRPr="000D3341" w:rsidRDefault="00E8166F" w:rsidP="00DB2F70">
      <w:pPr>
        <w:numPr>
          <w:ilvl w:val="0"/>
          <w:numId w:val="93"/>
        </w:numPr>
        <w:rPr>
          <w:rFonts w:ascii="Times New Roman" w:hAnsi="Times New Roman" w:cs="Times New Roman"/>
        </w:rPr>
      </w:pPr>
      <w:r w:rsidRPr="000D3341">
        <w:rPr>
          <w:rFonts w:ascii="Times New Roman" w:hAnsi="Times New Roman" w:cs="Times New Roman"/>
        </w:rPr>
        <w:t>Repetir la prueba varias veces y calcular el promedio.</w:t>
      </w:r>
    </w:p>
    <w:p w14:paraId="479B342B" w14:textId="77777777" w:rsidR="005D5E3D" w:rsidRPr="000D3341" w:rsidRDefault="00E8166F" w:rsidP="00DB2F70">
      <w:pPr>
        <w:pStyle w:val="Prrafodelista"/>
        <w:numPr>
          <w:ilvl w:val="0"/>
          <w:numId w:val="95"/>
        </w:numPr>
        <w:rPr>
          <w:rFonts w:ascii="Times New Roman" w:hAnsi="Times New Roman" w:cs="Times New Roman"/>
          <w:b/>
        </w:rPr>
      </w:pPr>
      <w:r w:rsidRPr="000D3341">
        <w:rPr>
          <w:rFonts w:ascii="Times New Roman" w:hAnsi="Times New Roman" w:cs="Times New Roman"/>
          <w:b/>
        </w:rPr>
        <w:t>Resultado Esperado</w:t>
      </w:r>
    </w:p>
    <w:p w14:paraId="4076C1C4" w14:textId="44107D14" w:rsidR="00E8166F" w:rsidRPr="000D3341" w:rsidRDefault="00E8166F" w:rsidP="005D5E3D">
      <w:pPr>
        <w:pStyle w:val="Prrafodelista"/>
        <w:ind w:left="465"/>
        <w:rPr>
          <w:rFonts w:ascii="Times New Roman" w:hAnsi="Times New Roman" w:cs="Times New Roman"/>
        </w:rPr>
      </w:pPr>
      <w:r w:rsidRPr="000D3341">
        <w:rPr>
          <w:rFonts w:ascii="Times New Roman" w:hAnsi="Times New Roman" w:cs="Times New Roman"/>
        </w:rPr>
        <w:t>El tiempo promedio de procesamiento y reconocimiento de la placa debe ser consistentemente inferior a 2 segundos</w:t>
      </w:r>
    </w:p>
    <w:p w14:paraId="3E1937B5" w14:textId="77777777" w:rsidR="00BD1FA4" w:rsidRPr="000D3341" w:rsidRDefault="00BD1FA4" w:rsidP="00BD1FA4">
      <w:pPr>
        <w:rPr>
          <w:rFonts w:ascii="Times New Roman" w:hAnsi="Times New Roman" w:cs="Times New Roman"/>
          <w:b/>
          <w:bCs/>
        </w:rPr>
      </w:pPr>
      <w:r w:rsidRPr="000D3341">
        <w:rPr>
          <w:rFonts w:ascii="Times New Roman" w:hAnsi="Times New Roman" w:cs="Times New Roman"/>
          <w:b/>
          <w:bCs/>
        </w:rPr>
        <w:t>CP-R02 - Evaluar tiempo de respuesta de la API</w:t>
      </w:r>
    </w:p>
    <w:p w14:paraId="687AE53C"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Objetivo:</w:t>
      </w:r>
      <w:r w:rsidRPr="000D3341">
        <w:rPr>
          <w:rFonts w:ascii="Times New Roman" w:hAnsi="Times New Roman" w:cs="Times New Roman"/>
        </w:rPr>
        <w:t xml:space="preserve"> Determinar la velocidad de respuesta del </w:t>
      </w:r>
      <w:proofErr w:type="spellStart"/>
      <w:r w:rsidRPr="000D3341">
        <w:rPr>
          <w:rFonts w:ascii="Times New Roman" w:hAnsi="Times New Roman" w:cs="Times New Roman"/>
          <w:i/>
          <w:iCs/>
        </w:rPr>
        <w:t>backend</w:t>
      </w:r>
      <w:proofErr w:type="spellEnd"/>
      <w:r w:rsidRPr="000D3341">
        <w:rPr>
          <w:rFonts w:ascii="Times New Roman" w:hAnsi="Times New Roman" w:cs="Times New Roman"/>
        </w:rPr>
        <w:t xml:space="preserve"> (API) en una de las operaciones críticas del sistema, como la validación de acceso, bajo condiciones de carga normal.</w:t>
      </w:r>
    </w:p>
    <w:p w14:paraId="4DB90E68"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Entradas Necesarias:</w:t>
      </w:r>
    </w:p>
    <w:p w14:paraId="4F6A7CEE" w14:textId="77777777" w:rsidR="00BD1FA4" w:rsidRPr="000D3341" w:rsidRDefault="00BD1FA4" w:rsidP="00DB2F70">
      <w:pPr>
        <w:pStyle w:val="Prrafodelista"/>
        <w:numPr>
          <w:ilvl w:val="0"/>
          <w:numId w:val="96"/>
        </w:numPr>
        <w:rPr>
          <w:rFonts w:ascii="Times New Roman" w:hAnsi="Times New Roman" w:cs="Times New Roman"/>
        </w:rPr>
      </w:pPr>
      <w:r w:rsidRPr="000D3341">
        <w:rPr>
          <w:rFonts w:ascii="Times New Roman" w:hAnsi="Times New Roman" w:cs="Times New Roman"/>
        </w:rPr>
        <w:t xml:space="preserve">Solicitud HTTP GET/POST dirigida al </w:t>
      </w:r>
      <w:proofErr w:type="spellStart"/>
      <w:r w:rsidRPr="000D3341">
        <w:rPr>
          <w:rFonts w:ascii="Times New Roman" w:hAnsi="Times New Roman" w:cs="Times New Roman"/>
          <w:i/>
          <w:iCs/>
        </w:rPr>
        <w:t>endpoint</w:t>
      </w:r>
      <w:proofErr w:type="spellEnd"/>
      <w:r w:rsidRPr="000D3341">
        <w:rPr>
          <w:rFonts w:ascii="Times New Roman" w:hAnsi="Times New Roman" w:cs="Times New Roman"/>
        </w:rPr>
        <w:t xml:space="preserve"> de validación de accesos: /api/accesos/validar.</w:t>
      </w:r>
    </w:p>
    <w:p w14:paraId="4347856F" w14:textId="77777777" w:rsidR="00BD1FA4" w:rsidRPr="000D3341" w:rsidRDefault="00BD1FA4" w:rsidP="00DB2F70">
      <w:pPr>
        <w:pStyle w:val="Prrafodelista"/>
        <w:numPr>
          <w:ilvl w:val="0"/>
          <w:numId w:val="96"/>
        </w:numPr>
        <w:rPr>
          <w:rFonts w:ascii="Times New Roman" w:hAnsi="Times New Roman" w:cs="Times New Roman"/>
        </w:rPr>
      </w:pPr>
      <w:proofErr w:type="spellStart"/>
      <w:r w:rsidRPr="000D3341">
        <w:rPr>
          <w:rFonts w:ascii="Times New Roman" w:hAnsi="Times New Roman" w:cs="Times New Roman"/>
          <w:i/>
          <w:iCs/>
        </w:rPr>
        <w:t>Payload</w:t>
      </w:r>
      <w:proofErr w:type="spellEnd"/>
      <w:r w:rsidRPr="000D3341">
        <w:rPr>
          <w:rFonts w:ascii="Times New Roman" w:hAnsi="Times New Roman" w:cs="Times New Roman"/>
        </w:rPr>
        <w:t xml:space="preserve"> JSON que contiene una placa válida (Ej. </w:t>
      </w:r>
      <w:proofErr w:type="gramStart"/>
      <w:r w:rsidRPr="000D3341">
        <w:rPr>
          <w:rFonts w:ascii="Times New Roman" w:hAnsi="Times New Roman" w:cs="Times New Roman"/>
        </w:rPr>
        <w:t>{ "</w:t>
      </w:r>
      <w:proofErr w:type="gramEnd"/>
      <w:r w:rsidRPr="000D3341">
        <w:rPr>
          <w:rFonts w:ascii="Times New Roman" w:hAnsi="Times New Roman" w:cs="Times New Roman"/>
        </w:rPr>
        <w:t>placa": "PAB987</w:t>
      </w:r>
      <w:proofErr w:type="gramStart"/>
      <w:r w:rsidRPr="000D3341">
        <w:rPr>
          <w:rFonts w:ascii="Times New Roman" w:hAnsi="Times New Roman" w:cs="Times New Roman"/>
        </w:rPr>
        <w:t>" }</w:t>
      </w:r>
      <w:proofErr w:type="gramEnd"/>
      <w:r w:rsidRPr="000D3341">
        <w:rPr>
          <w:rFonts w:ascii="Times New Roman" w:hAnsi="Times New Roman" w:cs="Times New Roman"/>
        </w:rPr>
        <w:t>).</w:t>
      </w:r>
    </w:p>
    <w:p w14:paraId="29D6DE66" w14:textId="77777777" w:rsidR="00BD1FA4" w:rsidRPr="000D3341" w:rsidRDefault="00BD1FA4" w:rsidP="00DB2F70">
      <w:pPr>
        <w:pStyle w:val="Prrafodelista"/>
        <w:numPr>
          <w:ilvl w:val="0"/>
          <w:numId w:val="96"/>
        </w:numPr>
        <w:rPr>
          <w:rFonts w:ascii="Times New Roman" w:hAnsi="Times New Roman" w:cs="Times New Roman"/>
        </w:rPr>
      </w:pPr>
      <w:r w:rsidRPr="000D3341">
        <w:rPr>
          <w:rFonts w:ascii="Times New Roman" w:hAnsi="Times New Roman" w:cs="Times New Roman"/>
        </w:rPr>
        <w:t xml:space="preserve">Herramienta de pruebas de rendimiento (Ej. </w:t>
      </w:r>
      <w:proofErr w:type="spellStart"/>
      <w:r w:rsidRPr="000D3341">
        <w:rPr>
          <w:rFonts w:ascii="Times New Roman" w:hAnsi="Times New Roman" w:cs="Times New Roman"/>
        </w:rPr>
        <w:t>Postman</w:t>
      </w:r>
      <w:proofErr w:type="spellEnd"/>
      <w:r w:rsidRPr="000D3341">
        <w:rPr>
          <w:rFonts w:ascii="Times New Roman" w:hAnsi="Times New Roman" w:cs="Times New Roman"/>
        </w:rPr>
        <w:t xml:space="preserve"> con métricas de tiempo o </w:t>
      </w:r>
      <w:proofErr w:type="spellStart"/>
      <w:r w:rsidRPr="000D3341">
        <w:rPr>
          <w:rFonts w:ascii="Times New Roman" w:hAnsi="Times New Roman" w:cs="Times New Roman"/>
        </w:rPr>
        <w:t>Locust</w:t>
      </w:r>
      <w:proofErr w:type="spellEnd"/>
      <w:r w:rsidRPr="000D3341">
        <w:rPr>
          <w:rFonts w:ascii="Times New Roman" w:hAnsi="Times New Roman" w:cs="Times New Roman"/>
        </w:rPr>
        <w:t>/</w:t>
      </w:r>
      <w:proofErr w:type="spellStart"/>
      <w:r w:rsidRPr="000D3341">
        <w:rPr>
          <w:rFonts w:ascii="Times New Roman" w:hAnsi="Times New Roman" w:cs="Times New Roman"/>
        </w:rPr>
        <w:t>JMeter</w:t>
      </w:r>
      <w:proofErr w:type="spellEnd"/>
      <w:r w:rsidRPr="000D3341">
        <w:rPr>
          <w:rFonts w:ascii="Times New Roman" w:hAnsi="Times New Roman" w:cs="Times New Roman"/>
        </w:rPr>
        <w:t>).</w:t>
      </w:r>
    </w:p>
    <w:p w14:paraId="331EB830"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t>Pasos de Ejecución:</w:t>
      </w:r>
    </w:p>
    <w:p w14:paraId="3C8CC7B4"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Configurar la solicitud con los datos JSON.</w:t>
      </w:r>
    </w:p>
    <w:p w14:paraId="7FD61C0E"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 xml:space="preserve">Enviar solicitud a la API: Ejecutar la petición al </w:t>
      </w:r>
      <w:proofErr w:type="spellStart"/>
      <w:r w:rsidRPr="000D3341">
        <w:rPr>
          <w:rFonts w:ascii="Times New Roman" w:hAnsi="Times New Roman" w:cs="Times New Roman"/>
          <w:i/>
          <w:iCs/>
        </w:rPr>
        <w:t>endpoint</w:t>
      </w:r>
      <w:proofErr w:type="spellEnd"/>
      <w:r w:rsidRPr="000D3341">
        <w:rPr>
          <w:rFonts w:ascii="Times New Roman" w:hAnsi="Times New Roman" w:cs="Times New Roman"/>
        </w:rPr>
        <w:t xml:space="preserve"> /api/accesos/validar.</w:t>
      </w:r>
    </w:p>
    <w:p w14:paraId="53FF32DB"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Registrar tiempo: Medir el tiempo total transcurrido desde el envío de la solicitud hasta la recepción completa de la respuesta.</w:t>
      </w:r>
    </w:p>
    <w:p w14:paraId="004ED973" w14:textId="77777777" w:rsidR="00BD1FA4" w:rsidRPr="000D3341" w:rsidRDefault="00BD1FA4" w:rsidP="00DB2F70">
      <w:pPr>
        <w:numPr>
          <w:ilvl w:val="1"/>
          <w:numId w:val="97"/>
        </w:numPr>
        <w:rPr>
          <w:rFonts w:ascii="Times New Roman" w:hAnsi="Times New Roman" w:cs="Times New Roman"/>
        </w:rPr>
      </w:pPr>
      <w:r w:rsidRPr="000D3341">
        <w:rPr>
          <w:rFonts w:ascii="Times New Roman" w:hAnsi="Times New Roman" w:cs="Times New Roman"/>
        </w:rPr>
        <w:t>Repetir la prueba varias veces para obtener un promedio.</w:t>
      </w:r>
    </w:p>
    <w:p w14:paraId="6BF8B4BE" w14:textId="77777777" w:rsidR="00BD1FA4" w:rsidRPr="000D3341" w:rsidRDefault="00BD1FA4" w:rsidP="00DB2F70">
      <w:pPr>
        <w:numPr>
          <w:ilvl w:val="0"/>
          <w:numId w:val="94"/>
        </w:numPr>
        <w:rPr>
          <w:rFonts w:ascii="Times New Roman" w:hAnsi="Times New Roman" w:cs="Times New Roman"/>
        </w:rPr>
      </w:pPr>
      <w:r w:rsidRPr="000D3341">
        <w:rPr>
          <w:rFonts w:ascii="Times New Roman" w:hAnsi="Times New Roman" w:cs="Times New Roman"/>
          <w:b/>
          <w:bCs/>
        </w:rPr>
        <w:lastRenderedPageBreak/>
        <w:t>Resultado Esperado:</w:t>
      </w:r>
      <w:r w:rsidRPr="000D3341">
        <w:rPr>
          <w:rFonts w:ascii="Times New Roman" w:hAnsi="Times New Roman" w:cs="Times New Roman"/>
        </w:rPr>
        <w:t xml:space="preserve"> El tiempo total de respuesta de la API (incluyendo la validación en la base de datos) debe ser consistentemente inferior a 1.5 segundos.</w:t>
      </w:r>
    </w:p>
    <w:p w14:paraId="5BBDBB17" w14:textId="77777777" w:rsidR="005A4D9F" w:rsidRPr="000D3341" w:rsidRDefault="005A4D9F" w:rsidP="00E57FC9">
      <w:pPr>
        <w:rPr>
          <w:rFonts w:ascii="Times New Roman" w:hAnsi="Times New Roman" w:cs="Times New Roman"/>
        </w:rPr>
      </w:pPr>
    </w:p>
    <w:p w14:paraId="228D5B5F" w14:textId="5F141134" w:rsidR="6B8AD6AF" w:rsidRPr="000D3341" w:rsidRDefault="6B8AD6AF" w:rsidP="6B8AD6AF">
      <w:pPr>
        <w:pStyle w:val="Ttulo3"/>
        <w:spacing w:before="0" w:after="281"/>
        <w:rPr>
          <w:rFonts w:ascii="Times New Roman" w:eastAsia="Calibri" w:hAnsi="Times New Roman" w:cs="Times New Roman"/>
          <w:color w:val="auto"/>
          <w:sz w:val="22"/>
          <w:szCs w:val="22"/>
        </w:rPr>
      </w:pPr>
      <w:r w:rsidRPr="000D3341">
        <w:rPr>
          <w:rFonts w:ascii="Times New Roman" w:eastAsia="Calibri" w:hAnsi="Times New Roman" w:cs="Times New Roman"/>
          <w:color w:val="auto"/>
          <w:sz w:val="22"/>
          <w:szCs w:val="22"/>
        </w:rPr>
        <w:t>CP-S01 Seguridad: Validar autenticación mediante token JWT</w:t>
      </w:r>
    </w:p>
    <w:p w14:paraId="20924699" w14:textId="489B44AA" w:rsidR="6B8AD6AF" w:rsidRPr="000D3341" w:rsidRDefault="6B8AD6AF" w:rsidP="00DB2F70">
      <w:pPr>
        <w:pStyle w:val="Prrafodelista"/>
        <w:numPr>
          <w:ilvl w:val="0"/>
          <w:numId w:val="56"/>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Comprobar que el sistema impide el acceso a los </w:t>
      </w:r>
      <w:proofErr w:type="spellStart"/>
      <w:r w:rsidRPr="000D3341">
        <w:rPr>
          <w:rFonts w:ascii="Times New Roman" w:eastAsia="Calibri" w:hAnsi="Times New Roman" w:cs="Times New Roman"/>
        </w:rPr>
        <w:t>endpoints</w:t>
      </w:r>
      <w:proofErr w:type="spellEnd"/>
      <w:r w:rsidRPr="000D3341">
        <w:rPr>
          <w:rFonts w:ascii="Times New Roman" w:eastAsia="Calibri" w:hAnsi="Times New Roman" w:cs="Times New Roman"/>
        </w:rPr>
        <w:t xml:space="preserve"> protegidos cuando no se proporciona un token JWT válido o este ha sido manipulado.</w:t>
      </w:r>
    </w:p>
    <w:p w14:paraId="6EB47B66" w14:textId="05350B99"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463922FC" w14:textId="6D5F2BE7" w:rsidR="079589B3" w:rsidRPr="000D3341" w:rsidRDefault="079589B3" w:rsidP="079589B3">
      <w:pPr>
        <w:pStyle w:val="Prrafodelista"/>
        <w:spacing w:before="240" w:after="240"/>
        <w:rPr>
          <w:rFonts w:ascii="Times New Roman" w:eastAsia="Calibri" w:hAnsi="Times New Roman" w:cs="Times New Roman"/>
          <w:b/>
          <w:bCs/>
        </w:rPr>
      </w:pPr>
    </w:p>
    <w:p w14:paraId="7E19FBF2" w14:textId="02C617A6" w:rsidR="6B8AD6AF" w:rsidRPr="000D3341" w:rsidRDefault="6B8AD6AF" w:rsidP="00DB2F70">
      <w:pPr>
        <w:pStyle w:val="Prrafodelista"/>
        <w:numPr>
          <w:ilvl w:val="0"/>
          <w:numId w:val="60"/>
        </w:numPr>
        <w:spacing w:before="240" w:after="240"/>
        <w:rPr>
          <w:rFonts w:ascii="Times New Roman" w:eastAsia="Consolas" w:hAnsi="Times New Roman" w:cs="Times New Roman"/>
        </w:rPr>
      </w:pP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protegido: </w:t>
      </w:r>
      <w:r w:rsidRPr="000D3341">
        <w:rPr>
          <w:rFonts w:ascii="Times New Roman" w:eastAsia="Consolas" w:hAnsi="Times New Roman" w:cs="Times New Roman"/>
        </w:rPr>
        <w:t>/api/</w:t>
      </w:r>
      <w:proofErr w:type="spellStart"/>
      <w:r w:rsidRPr="000D3341">
        <w:rPr>
          <w:rFonts w:ascii="Times New Roman" w:eastAsia="Consolas" w:hAnsi="Times New Roman" w:cs="Times New Roman"/>
        </w:rPr>
        <w:t>vehiculos</w:t>
      </w:r>
      <w:proofErr w:type="spellEnd"/>
    </w:p>
    <w:p w14:paraId="5772EDEE" w14:textId="04C309E8" w:rsidR="6B8AD6AF" w:rsidRPr="000D3341" w:rsidRDefault="6B8AD6AF" w:rsidP="00DB2F70">
      <w:pPr>
        <w:pStyle w:val="Prrafodelista"/>
        <w:numPr>
          <w:ilvl w:val="0"/>
          <w:numId w:val="60"/>
        </w:numPr>
        <w:spacing w:before="240" w:after="240"/>
        <w:rPr>
          <w:rFonts w:ascii="Times New Roman" w:eastAsia="Calibri" w:hAnsi="Times New Roman" w:cs="Times New Roman"/>
        </w:rPr>
      </w:pPr>
      <w:r w:rsidRPr="000D3341">
        <w:rPr>
          <w:rFonts w:ascii="Times New Roman" w:eastAsia="Calibri" w:hAnsi="Times New Roman" w:cs="Times New Roman"/>
        </w:rPr>
        <w:t>Usuario válido con token JWT</w:t>
      </w:r>
    </w:p>
    <w:p w14:paraId="0448C30E" w14:textId="3B11066A" w:rsidR="6B8AD6AF" w:rsidRPr="000D3341" w:rsidRDefault="6B8AD6AF" w:rsidP="00DB2F70">
      <w:pPr>
        <w:pStyle w:val="Prrafodelista"/>
        <w:numPr>
          <w:ilvl w:val="0"/>
          <w:numId w:val="60"/>
        </w:numPr>
        <w:spacing w:before="240" w:after="240"/>
        <w:rPr>
          <w:rFonts w:ascii="Times New Roman" w:eastAsia="Calibri" w:hAnsi="Times New Roman" w:cs="Times New Roman"/>
        </w:rPr>
      </w:pPr>
      <w:r w:rsidRPr="000D3341">
        <w:rPr>
          <w:rFonts w:ascii="Times New Roman" w:eastAsia="Calibri" w:hAnsi="Times New Roman" w:cs="Times New Roman"/>
        </w:rPr>
        <w:t>Token inválido o alterado manualmente</w:t>
      </w:r>
    </w:p>
    <w:p w14:paraId="20042629" w14:textId="7416556E" w:rsidR="1FDB7293" w:rsidRPr="000D3341" w:rsidRDefault="1FDB7293" w:rsidP="219817A0">
      <w:pPr>
        <w:pStyle w:val="Prrafodelista"/>
        <w:spacing w:before="240" w:after="240"/>
        <w:rPr>
          <w:rFonts w:ascii="Times New Roman" w:eastAsia="Calibri" w:hAnsi="Times New Roman" w:cs="Times New Roman"/>
        </w:rPr>
      </w:pPr>
    </w:p>
    <w:p w14:paraId="5F288602" w14:textId="2CF5B839"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78537EE0" w14:textId="40696BBB" w:rsidR="219817A0" w:rsidRPr="000D3341" w:rsidRDefault="219817A0" w:rsidP="798C6B48">
      <w:pPr>
        <w:pStyle w:val="Prrafodelista"/>
        <w:spacing w:before="240" w:after="240"/>
        <w:rPr>
          <w:rFonts w:ascii="Times New Roman" w:eastAsia="Calibri" w:hAnsi="Times New Roman" w:cs="Times New Roman"/>
          <w:b/>
          <w:bCs/>
        </w:rPr>
      </w:pPr>
    </w:p>
    <w:p w14:paraId="58D31894" w14:textId="2DCF3B36"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 xml:space="preserve">Enviar una solicitud </w:t>
      </w:r>
      <w:r w:rsidRPr="000D3341">
        <w:rPr>
          <w:rFonts w:ascii="Times New Roman" w:eastAsia="Consolas" w:hAnsi="Times New Roman" w:cs="Times New Roman"/>
        </w:rPr>
        <w:t>GET</w:t>
      </w:r>
      <w:r w:rsidRPr="000D3341">
        <w:rPr>
          <w:rFonts w:ascii="Times New Roman" w:eastAsia="Calibri" w:hAnsi="Times New Roman" w:cs="Times New Roman"/>
        </w:rPr>
        <w:t xml:space="preserve"> al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sin incluir encabezado </w:t>
      </w:r>
      <w:proofErr w:type="spellStart"/>
      <w:r w:rsidRPr="000D3341">
        <w:rPr>
          <w:rFonts w:ascii="Times New Roman" w:eastAsia="Consolas" w:hAnsi="Times New Roman" w:cs="Times New Roman"/>
        </w:rPr>
        <w:t>Authorization</w:t>
      </w:r>
      <w:proofErr w:type="spellEnd"/>
      <w:r w:rsidRPr="000D3341">
        <w:rPr>
          <w:rFonts w:ascii="Times New Roman" w:eastAsia="Calibri" w:hAnsi="Times New Roman" w:cs="Times New Roman"/>
        </w:rPr>
        <w:t>.</w:t>
      </w:r>
    </w:p>
    <w:p w14:paraId="7E3D28C6" w14:textId="783734B8"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Repetir la solicitud incluyendo un token modificado (cambiar un carácter del JWT).</w:t>
      </w:r>
    </w:p>
    <w:p w14:paraId="5D71C709" w14:textId="38F201B2" w:rsidR="6B8AD6AF" w:rsidRPr="000D3341" w:rsidRDefault="6B8AD6AF" w:rsidP="00DB2F70">
      <w:pPr>
        <w:pStyle w:val="Prrafodelista"/>
        <w:numPr>
          <w:ilvl w:val="0"/>
          <w:numId w:val="59"/>
        </w:numPr>
        <w:spacing w:after="0"/>
        <w:rPr>
          <w:rFonts w:ascii="Times New Roman" w:eastAsia="Calibri" w:hAnsi="Times New Roman" w:cs="Times New Roman"/>
        </w:rPr>
      </w:pPr>
      <w:r w:rsidRPr="000D3341">
        <w:rPr>
          <w:rFonts w:ascii="Times New Roman" w:eastAsia="Calibri" w:hAnsi="Times New Roman" w:cs="Times New Roman"/>
        </w:rPr>
        <w:t>Observar la respuesta del servidor y el código de estado HTTP.</w:t>
      </w:r>
    </w:p>
    <w:p w14:paraId="68CB95AB" w14:textId="22B85F69" w:rsidR="798C6B48" w:rsidRPr="000D3341" w:rsidRDefault="798C6B48" w:rsidP="2D1358B1">
      <w:pPr>
        <w:pStyle w:val="Prrafodelista"/>
        <w:spacing w:after="0"/>
        <w:rPr>
          <w:rFonts w:ascii="Times New Roman" w:eastAsia="Calibri" w:hAnsi="Times New Roman" w:cs="Times New Roman"/>
        </w:rPr>
      </w:pPr>
    </w:p>
    <w:p w14:paraId="26175A60" w14:textId="35F8D229" w:rsidR="7B88C11E" w:rsidRPr="000D3341" w:rsidRDefault="7B88C11E" w:rsidP="7B88C11E">
      <w:pPr>
        <w:pStyle w:val="Prrafodelista"/>
        <w:spacing w:after="0"/>
        <w:rPr>
          <w:rFonts w:ascii="Times New Roman" w:eastAsia="Calibri" w:hAnsi="Times New Roman" w:cs="Times New Roman"/>
        </w:rPr>
      </w:pPr>
    </w:p>
    <w:p w14:paraId="0D370FD2" w14:textId="33D5C692" w:rsidR="6B8AD6AF" w:rsidRPr="000D3341" w:rsidRDefault="6B8AD6AF" w:rsidP="00DB2F70">
      <w:pPr>
        <w:pStyle w:val="Prrafodelista"/>
        <w:numPr>
          <w:ilvl w:val="0"/>
          <w:numId w:val="56"/>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544B90C7" w14:textId="1115AB62" w:rsidR="798C6B48" w:rsidRPr="000D3341" w:rsidRDefault="798C6B48" w:rsidP="798C6B48">
      <w:pPr>
        <w:pStyle w:val="Prrafodelista"/>
        <w:spacing w:before="240" w:after="240"/>
        <w:rPr>
          <w:rFonts w:ascii="Times New Roman" w:eastAsia="Calibri" w:hAnsi="Times New Roman" w:cs="Times New Roman"/>
          <w:b/>
          <w:bCs/>
        </w:rPr>
      </w:pPr>
    </w:p>
    <w:p w14:paraId="7F13B806" w14:textId="029892AB" w:rsidR="6B8AD6AF" w:rsidRPr="000D3341" w:rsidRDefault="6B8AD6AF"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 xml:space="preserve">En ambos casos, la API responde con código </w:t>
      </w:r>
      <w:r w:rsidRPr="000D3341">
        <w:rPr>
          <w:rFonts w:ascii="Times New Roman" w:eastAsia="Calibri" w:hAnsi="Times New Roman" w:cs="Times New Roman"/>
          <w:b/>
          <w:bCs/>
        </w:rPr>
        <w:t xml:space="preserve">401 </w:t>
      </w:r>
      <w:proofErr w:type="spellStart"/>
      <w:r w:rsidRPr="000D3341">
        <w:rPr>
          <w:rFonts w:ascii="Times New Roman" w:eastAsia="Calibri" w:hAnsi="Times New Roman" w:cs="Times New Roman"/>
          <w:b/>
          <w:bCs/>
        </w:rPr>
        <w:t>Unauthorized</w:t>
      </w:r>
      <w:proofErr w:type="spellEnd"/>
      <w:r w:rsidRPr="000D3341">
        <w:rPr>
          <w:rFonts w:ascii="Times New Roman" w:eastAsia="Calibri" w:hAnsi="Times New Roman" w:cs="Times New Roman"/>
        </w:rPr>
        <w:t>.</w:t>
      </w:r>
    </w:p>
    <w:p w14:paraId="15DAC18A" w14:textId="109DE43A" w:rsidR="6B8AD6AF" w:rsidRPr="000D3341" w:rsidRDefault="7DCD3597"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No</w:t>
      </w:r>
      <w:r w:rsidR="6B8AD6AF" w:rsidRPr="000D3341">
        <w:rPr>
          <w:rFonts w:ascii="Times New Roman" w:eastAsia="Calibri" w:hAnsi="Times New Roman" w:cs="Times New Roman"/>
        </w:rPr>
        <w:t xml:space="preserve"> se devuelve información sensible.</w:t>
      </w:r>
    </w:p>
    <w:p w14:paraId="0441C1FA" w14:textId="5EE2005A" w:rsidR="6B8AD6AF" w:rsidRPr="000D3341" w:rsidRDefault="6B8AD6AF" w:rsidP="00DB2F70">
      <w:pPr>
        <w:pStyle w:val="Prrafodelista"/>
        <w:numPr>
          <w:ilvl w:val="0"/>
          <w:numId w:val="58"/>
        </w:numPr>
        <w:spacing w:after="0"/>
        <w:rPr>
          <w:rFonts w:ascii="Times New Roman" w:eastAsia="Calibri" w:hAnsi="Times New Roman" w:cs="Times New Roman"/>
        </w:rPr>
      </w:pPr>
      <w:r w:rsidRPr="000D3341">
        <w:rPr>
          <w:rFonts w:ascii="Times New Roman" w:eastAsia="Calibri" w:hAnsi="Times New Roman" w:cs="Times New Roman"/>
        </w:rPr>
        <w:t>En los logs del servidor se registra intento de acceso no autorizado.</w:t>
      </w:r>
    </w:p>
    <w:p w14:paraId="3935C4F4" w14:textId="2BA270CB" w:rsidR="6B8AD6AF" w:rsidRPr="000D3341" w:rsidRDefault="6B8AD6AF">
      <w:pPr>
        <w:rPr>
          <w:rFonts w:ascii="Times New Roman" w:hAnsi="Times New Roman" w:cs="Times New Roman"/>
        </w:rPr>
      </w:pPr>
    </w:p>
    <w:p w14:paraId="5C4E52D2" w14:textId="6D2E8BE0" w:rsidR="6B8AD6AF" w:rsidRPr="000D3341" w:rsidRDefault="6B8AD6AF" w:rsidP="6B8AD6AF">
      <w:pPr>
        <w:pStyle w:val="Ttulo3"/>
        <w:rPr>
          <w:rFonts w:ascii="Times New Roman" w:eastAsia="Calibri" w:hAnsi="Times New Roman" w:cs="Times New Roman"/>
          <w:color w:val="auto"/>
          <w:sz w:val="22"/>
          <w:szCs w:val="22"/>
        </w:rPr>
      </w:pPr>
      <w:r w:rsidRPr="000D3341">
        <w:rPr>
          <w:rFonts w:ascii="Times New Roman" w:eastAsia="Calibri" w:hAnsi="Times New Roman" w:cs="Times New Roman"/>
          <w:color w:val="auto"/>
          <w:sz w:val="22"/>
          <w:szCs w:val="22"/>
        </w:rPr>
        <w:t>CP-S02 Seguridad: Verificar almacenamiento cifrado de contraseñas</w:t>
      </w:r>
    </w:p>
    <w:p w14:paraId="7F38C3C7" w14:textId="3305EC62" w:rsidR="6B8AD6AF" w:rsidRPr="000D3341" w:rsidRDefault="6B8AD6AF" w:rsidP="00DB2F70">
      <w:pPr>
        <w:pStyle w:val="Prrafodelista"/>
        <w:numPr>
          <w:ilvl w:val="0"/>
          <w:numId w:val="55"/>
        </w:numPr>
        <w:spacing w:after="0"/>
        <w:rPr>
          <w:rFonts w:ascii="Times New Roman" w:eastAsia="Calibri"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proofErr w:type="gramStart"/>
      <w:r w:rsidRPr="000D3341">
        <w:rPr>
          <w:rFonts w:ascii="Times New Roman" w:eastAsia="Calibri" w:hAnsi="Times New Roman" w:cs="Times New Roman"/>
        </w:rPr>
        <w:t>Asegurar</w:t>
      </w:r>
      <w:proofErr w:type="gramEnd"/>
      <w:r w:rsidRPr="000D3341">
        <w:rPr>
          <w:rFonts w:ascii="Times New Roman" w:eastAsia="Calibri" w:hAnsi="Times New Roman" w:cs="Times New Roman"/>
        </w:rPr>
        <w:t xml:space="preserve"> que las contraseñas de usuario se almacenan en formato cifrado (hash), evitando exposición en texto plano dentro de la base de datos.</w:t>
      </w:r>
    </w:p>
    <w:p w14:paraId="7E5138CD" w14:textId="3AAC980C"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272BA212" w14:textId="71EFCAE7"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Usuario nuevo con credenciales:</w:t>
      </w:r>
    </w:p>
    <w:p w14:paraId="1F6F557F" w14:textId="24D3FECD" w:rsidR="6B8AD6AF" w:rsidRPr="000D3341" w:rsidRDefault="6B8AD6AF" w:rsidP="00DB2F70">
      <w:pPr>
        <w:pStyle w:val="Prrafodelista"/>
        <w:numPr>
          <w:ilvl w:val="2"/>
          <w:numId w:val="57"/>
        </w:numPr>
        <w:spacing w:after="0"/>
        <w:rPr>
          <w:rFonts w:ascii="Times New Roman" w:eastAsia="Consolas" w:hAnsi="Times New Roman" w:cs="Times New Roman"/>
        </w:rPr>
      </w:pPr>
      <w:r w:rsidRPr="000D3341">
        <w:rPr>
          <w:rFonts w:ascii="Times New Roman" w:eastAsia="Calibri" w:hAnsi="Times New Roman" w:cs="Times New Roman"/>
        </w:rPr>
        <w:t xml:space="preserve">Usuario: </w:t>
      </w:r>
      <w:proofErr w:type="spellStart"/>
      <w:r w:rsidRPr="000D3341">
        <w:rPr>
          <w:rFonts w:ascii="Times New Roman" w:eastAsia="Consolas" w:hAnsi="Times New Roman" w:cs="Times New Roman"/>
        </w:rPr>
        <w:t>test_user</w:t>
      </w:r>
      <w:proofErr w:type="spellEnd"/>
    </w:p>
    <w:p w14:paraId="5D711B38" w14:textId="6B3046EA" w:rsidR="6B8AD6AF" w:rsidRPr="000D3341" w:rsidRDefault="6B8AD6AF" w:rsidP="00DB2F70">
      <w:pPr>
        <w:pStyle w:val="Prrafodelista"/>
        <w:numPr>
          <w:ilvl w:val="2"/>
          <w:numId w:val="57"/>
        </w:numPr>
        <w:spacing w:after="0"/>
        <w:rPr>
          <w:rFonts w:ascii="Times New Roman" w:eastAsia="Consolas" w:hAnsi="Times New Roman" w:cs="Times New Roman"/>
        </w:rPr>
      </w:pPr>
      <w:r w:rsidRPr="000D3341">
        <w:rPr>
          <w:rFonts w:ascii="Times New Roman" w:eastAsia="Calibri" w:hAnsi="Times New Roman" w:cs="Times New Roman"/>
        </w:rPr>
        <w:t xml:space="preserve">Contraseña: </w:t>
      </w:r>
      <w:r w:rsidRPr="000D3341">
        <w:rPr>
          <w:rFonts w:ascii="Times New Roman" w:eastAsia="Consolas" w:hAnsi="Times New Roman" w:cs="Times New Roman"/>
        </w:rPr>
        <w:t>12345</w:t>
      </w:r>
    </w:p>
    <w:p w14:paraId="104D5F7D" w14:textId="77399C90"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6E397CCB" w14:textId="36D8BCC9"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Registrar el usuario mediante el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w:t>
      </w:r>
      <w:r w:rsidRPr="000D3341">
        <w:rPr>
          <w:rFonts w:ascii="Times New Roman" w:eastAsia="Consolas" w:hAnsi="Times New Roman" w:cs="Times New Roman"/>
        </w:rPr>
        <w:t>/api/usuarios/crear</w:t>
      </w:r>
      <w:r w:rsidRPr="000D3341">
        <w:rPr>
          <w:rFonts w:ascii="Times New Roman" w:eastAsia="Calibri" w:hAnsi="Times New Roman" w:cs="Times New Roman"/>
        </w:rPr>
        <w:t>.</w:t>
      </w:r>
    </w:p>
    <w:p w14:paraId="6210CBCD" w14:textId="3521F321"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Acceder directamente a la base de datos PostgreSQL (</w:t>
      </w:r>
      <w:r w:rsidRPr="000D3341">
        <w:rPr>
          <w:rFonts w:ascii="Times New Roman" w:eastAsia="Consolas" w:hAnsi="Times New Roman" w:cs="Times New Roman"/>
        </w:rPr>
        <w:t xml:space="preserve">SELECT </w:t>
      </w:r>
      <w:proofErr w:type="spellStart"/>
      <w:proofErr w:type="gramStart"/>
      <w:r w:rsidRPr="000D3341">
        <w:rPr>
          <w:rFonts w:ascii="Times New Roman" w:eastAsia="Consolas" w:hAnsi="Times New Roman" w:cs="Times New Roman"/>
        </w:rPr>
        <w:t>password</w:t>
      </w:r>
      <w:proofErr w:type="spellEnd"/>
      <w:proofErr w:type="gramEnd"/>
      <w:r w:rsidRPr="000D3341">
        <w:rPr>
          <w:rFonts w:ascii="Times New Roman" w:eastAsia="Consolas" w:hAnsi="Times New Roman" w:cs="Times New Roman"/>
        </w:rPr>
        <w:t xml:space="preserve"> FROM usuarios WHERE </w:t>
      </w:r>
      <w:proofErr w:type="spellStart"/>
      <w:r w:rsidRPr="000D3341">
        <w:rPr>
          <w:rFonts w:ascii="Times New Roman" w:eastAsia="Consolas" w:hAnsi="Times New Roman" w:cs="Times New Roman"/>
        </w:rPr>
        <w:t>username</w:t>
      </w:r>
      <w:proofErr w:type="spellEnd"/>
      <w:r w:rsidRPr="000D3341">
        <w:rPr>
          <w:rFonts w:ascii="Times New Roman" w:eastAsia="Consolas" w:hAnsi="Times New Roman" w:cs="Times New Roman"/>
        </w:rPr>
        <w:t>='</w:t>
      </w:r>
      <w:proofErr w:type="spellStart"/>
      <w:r w:rsidRPr="000D3341">
        <w:rPr>
          <w:rFonts w:ascii="Times New Roman" w:eastAsia="Consolas" w:hAnsi="Times New Roman" w:cs="Times New Roman"/>
        </w:rPr>
        <w:t>test_user</w:t>
      </w:r>
      <w:proofErr w:type="spellEnd"/>
      <w:r w:rsidRPr="000D3341">
        <w:rPr>
          <w:rFonts w:ascii="Times New Roman" w:eastAsia="Consolas" w:hAnsi="Times New Roman" w:cs="Times New Roman"/>
        </w:rPr>
        <w:t>';</w:t>
      </w:r>
      <w:r w:rsidRPr="000D3341">
        <w:rPr>
          <w:rFonts w:ascii="Times New Roman" w:eastAsia="Calibri" w:hAnsi="Times New Roman" w:cs="Times New Roman"/>
        </w:rPr>
        <w:t>).</w:t>
      </w:r>
    </w:p>
    <w:p w14:paraId="12A117B6" w14:textId="3CC0D47F"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Observar el valor almacenado en el campo </w:t>
      </w:r>
      <w:proofErr w:type="spellStart"/>
      <w:proofErr w:type="gramStart"/>
      <w:r w:rsidRPr="000D3341">
        <w:rPr>
          <w:rFonts w:ascii="Times New Roman" w:eastAsia="Consolas" w:hAnsi="Times New Roman" w:cs="Times New Roman"/>
        </w:rPr>
        <w:t>password</w:t>
      </w:r>
      <w:proofErr w:type="spellEnd"/>
      <w:proofErr w:type="gramEnd"/>
      <w:r w:rsidRPr="000D3341">
        <w:rPr>
          <w:rFonts w:ascii="Times New Roman" w:eastAsia="Calibri" w:hAnsi="Times New Roman" w:cs="Times New Roman"/>
        </w:rPr>
        <w:t>.</w:t>
      </w:r>
    </w:p>
    <w:p w14:paraId="0B9DFD7C" w14:textId="57C290B5" w:rsidR="6B8AD6AF" w:rsidRPr="000D3341" w:rsidRDefault="6B8AD6AF" w:rsidP="00DB2F70">
      <w:pPr>
        <w:pStyle w:val="Prrafodelista"/>
        <w:numPr>
          <w:ilvl w:val="0"/>
          <w:numId w:val="55"/>
        </w:numPr>
        <w:spacing w:after="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3BA08BC7" w14:textId="65C34506"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 xml:space="preserve">La contraseña se almacena como una cadena hash (ejemplo: </w:t>
      </w:r>
      <w:r w:rsidRPr="000D3341">
        <w:rPr>
          <w:rFonts w:ascii="Times New Roman" w:eastAsia="Consolas" w:hAnsi="Times New Roman" w:cs="Times New Roman"/>
        </w:rPr>
        <w:t>$2b$12$KJHh...</w:t>
      </w:r>
      <w:r w:rsidRPr="000D3341">
        <w:rPr>
          <w:rFonts w:ascii="Times New Roman" w:eastAsia="Calibri" w:hAnsi="Times New Roman" w:cs="Times New Roman"/>
        </w:rPr>
        <w:t>).</w:t>
      </w:r>
    </w:p>
    <w:p w14:paraId="2D0456D9" w14:textId="1E888C4B"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No se encuentra visible el texto plano “12345”.</w:t>
      </w:r>
    </w:p>
    <w:p w14:paraId="00AD881E" w14:textId="5E8973C7" w:rsidR="6B8AD6AF" w:rsidRPr="000D3341" w:rsidRDefault="6B8AD6AF" w:rsidP="00DB2F70">
      <w:pPr>
        <w:pStyle w:val="Prrafodelista"/>
        <w:numPr>
          <w:ilvl w:val="1"/>
          <w:numId w:val="55"/>
        </w:numPr>
        <w:spacing w:after="0"/>
        <w:rPr>
          <w:rFonts w:ascii="Times New Roman" w:eastAsia="Calibri" w:hAnsi="Times New Roman" w:cs="Times New Roman"/>
        </w:rPr>
      </w:pPr>
      <w:r w:rsidRPr="000D3341">
        <w:rPr>
          <w:rFonts w:ascii="Times New Roman" w:eastAsia="Calibri" w:hAnsi="Times New Roman" w:cs="Times New Roman"/>
        </w:rPr>
        <w:t>La autenticación posterior con la contraseña original funciona correctamente.</w:t>
      </w:r>
    </w:p>
    <w:p w14:paraId="7A8E8C18" w14:textId="2E84D2F3" w:rsidR="2BD567C7" w:rsidRPr="000D3341" w:rsidRDefault="2BD567C7" w:rsidP="2BD567C7">
      <w:pPr>
        <w:rPr>
          <w:rFonts w:ascii="Times New Roman" w:hAnsi="Times New Roman" w:cs="Times New Roman"/>
          <w:b/>
        </w:rPr>
      </w:pPr>
    </w:p>
    <w:p w14:paraId="6FB371BD" w14:textId="35BF09E2"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CP-C01 Compatibilidad: Verificar funcionamiento en distintos navegadores</w:t>
      </w:r>
    </w:p>
    <w:p w14:paraId="0C407099" w14:textId="6B548670"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Comprobar que la aplicación web mantiene un comportamiento funcional y visual coherente en los principales navegadores (Chrome, Edge y Firefox), garantizando la compatibilidad multiplataforma del sistema.</w:t>
      </w:r>
    </w:p>
    <w:p w14:paraId="3D47E1F3" w14:textId="5B4F3319"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37892A2D" w14:textId="674ECE02"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Credenciales válidas de usuario (administrador o vigilante).</w:t>
      </w:r>
    </w:p>
    <w:p w14:paraId="59595518" w14:textId="69F336CC"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Acceso a los navegadores: Google Chrome, Microsoft Edge y Mozilla Firefox (últimas versiones estables).</w:t>
      </w:r>
    </w:p>
    <w:p w14:paraId="689A9BA8" w14:textId="50B093D8" w:rsidR="76B9C9F7" w:rsidRPr="000D3341" w:rsidRDefault="76B9C9F7" w:rsidP="00DB2F70">
      <w:pPr>
        <w:numPr>
          <w:ilvl w:val="0"/>
          <w:numId w:val="71"/>
        </w:numPr>
        <w:rPr>
          <w:rFonts w:ascii="Times New Roman" w:eastAsia="Calibri" w:hAnsi="Times New Roman" w:cs="Times New Roman"/>
        </w:rPr>
      </w:pPr>
      <w:r w:rsidRPr="000D3341">
        <w:rPr>
          <w:rFonts w:ascii="Times New Roman" w:eastAsia="Calibri" w:hAnsi="Times New Roman" w:cs="Times New Roman"/>
        </w:rPr>
        <w:t>Conexión al servidor del sistema SICAV en entorno de pruebas.</w:t>
      </w:r>
    </w:p>
    <w:p w14:paraId="1F752833" w14:textId="2FC5027D" w:rsidR="76B9C9F7" w:rsidRPr="000D3341" w:rsidRDefault="76B9C9F7" w:rsidP="76B9C9F7">
      <w:pPr>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103EFE89" w14:textId="513714E3"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Abrir el sistema en cada navegador (Chrome, Edge y Firefox).</w:t>
      </w:r>
    </w:p>
    <w:p w14:paraId="1ED4C815" w14:textId="66950DD3"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Iniciar sesión con las mismas credenciales en cada uno.</w:t>
      </w:r>
    </w:p>
    <w:p w14:paraId="3636F04D" w14:textId="309CD724"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Navegar por los módulos principales: Personas, Vehículos, Accesos y Reportes.</w:t>
      </w:r>
    </w:p>
    <w:p w14:paraId="25F81370" w14:textId="43CD102F"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Verificar la correcta visualización de los formularios, tablas, botones y menús.</w:t>
      </w:r>
    </w:p>
    <w:p w14:paraId="0A8CC233" w14:textId="5CDC2758"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Realizar una acción en cada módulo (por ejemplo, registrar un vehículo o consultar un acceso).</w:t>
      </w:r>
    </w:p>
    <w:p w14:paraId="2C9C3148" w14:textId="0AB1184F" w:rsidR="76B9C9F7" w:rsidRPr="000D3341" w:rsidRDefault="76B9C9F7" w:rsidP="00DB2F70">
      <w:pPr>
        <w:numPr>
          <w:ilvl w:val="0"/>
          <w:numId w:val="70"/>
        </w:numPr>
        <w:rPr>
          <w:rFonts w:ascii="Times New Roman" w:eastAsia="Calibri" w:hAnsi="Times New Roman" w:cs="Times New Roman"/>
        </w:rPr>
      </w:pPr>
      <w:r w:rsidRPr="000D3341">
        <w:rPr>
          <w:rFonts w:ascii="Times New Roman" w:eastAsia="Calibri" w:hAnsi="Times New Roman" w:cs="Times New Roman"/>
        </w:rPr>
        <w:t>Observar el tiempo de carga, la alineación de elementos y la respuesta de la interfaz.</w:t>
      </w:r>
    </w:p>
    <w:p w14:paraId="3E6518B3" w14:textId="18B9E708" w:rsidR="76B9C9F7" w:rsidRPr="000D3341" w:rsidRDefault="76B9C9F7" w:rsidP="76B9C9F7">
      <w:pPr>
        <w:rPr>
          <w:rFonts w:ascii="Times New Roman" w:eastAsia="Calibri" w:hAnsi="Times New Roman" w:cs="Times New Roman"/>
          <w:b/>
        </w:rPr>
      </w:pPr>
      <w:r w:rsidRPr="000D3341">
        <w:rPr>
          <w:rFonts w:ascii="Times New Roman" w:eastAsia="Calibri" w:hAnsi="Times New Roman" w:cs="Times New Roman"/>
          <w:b/>
        </w:rPr>
        <w:t>Resultado esperado:</w:t>
      </w:r>
    </w:p>
    <w:p w14:paraId="1C1AB913" w14:textId="2489F77A"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La interfaz mantiene el mismo diseño y funcionalidad en los tres navegadores.</w:t>
      </w:r>
    </w:p>
    <w:p w14:paraId="2F3A3A49" w14:textId="5F8DE31C"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No se presentan errores visuales, desplazamientos incorrectos ni problemas de compatibilidad de estilos CSS o JavaScript.</w:t>
      </w:r>
    </w:p>
    <w:p w14:paraId="31F2A24E" w14:textId="4A07221C"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Las operaciones CRUD y la navegación funcionan sin interrupciones.</w:t>
      </w:r>
    </w:p>
    <w:p w14:paraId="0557D243" w14:textId="54B3A5EB" w:rsidR="76B9C9F7" w:rsidRPr="000D3341" w:rsidRDefault="76B9C9F7" w:rsidP="00DB2F70">
      <w:pPr>
        <w:numPr>
          <w:ilvl w:val="0"/>
          <w:numId w:val="69"/>
        </w:numPr>
        <w:rPr>
          <w:rFonts w:ascii="Times New Roman" w:eastAsia="Calibri" w:hAnsi="Times New Roman" w:cs="Times New Roman"/>
        </w:rPr>
      </w:pPr>
      <w:r w:rsidRPr="000D3341">
        <w:rPr>
          <w:rFonts w:ascii="Times New Roman" w:eastAsia="Calibri" w:hAnsi="Times New Roman" w:cs="Times New Roman"/>
        </w:rPr>
        <w:t>El tiempo de carga es similar entre los navegadores (variación menor al 10%).</w:t>
      </w:r>
    </w:p>
    <w:p w14:paraId="7801C07E" w14:textId="26334639" w:rsidR="4A266FE8" w:rsidRPr="000D3341" w:rsidRDefault="4A266FE8" w:rsidP="4A266FE8">
      <w:pPr>
        <w:rPr>
          <w:rFonts w:ascii="Times New Roman" w:hAnsi="Times New Roman" w:cs="Times New Roman"/>
          <w:b/>
        </w:rPr>
      </w:pPr>
    </w:p>
    <w:p w14:paraId="2D347A01" w14:textId="61EDC083"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CP-C02 Compatibilidad: Comprobar ejecución en distintos sistemas operativos</w:t>
      </w:r>
    </w:p>
    <w:p w14:paraId="7ABB8333" w14:textId="67D7E80E"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Objetivo:</w:t>
      </w:r>
      <w:r w:rsidRPr="000D3341">
        <w:rPr>
          <w:rFonts w:ascii="Times New Roman" w:hAnsi="Times New Roman" w:cs="Times New Roman"/>
        </w:rPr>
        <w:br/>
      </w:r>
      <w:r w:rsidRPr="000D3341">
        <w:rPr>
          <w:rFonts w:ascii="Times New Roman" w:eastAsia="Calibri" w:hAnsi="Times New Roman" w:cs="Times New Roman"/>
        </w:rPr>
        <w:t xml:space="preserve"> Verificar que el sistema puede ejecutarse correctamente en diferentes sistemas operativos (Windows y Linux), manteniendo el mismo comportamiento funcional, conectividad con la base de datos y registro de logs sin errores.</w:t>
      </w:r>
    </w:p>
    <w:p w14:paraId="47F007C2" w14:textId="1D641681"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Entradas necesarias:</w:t>
      </w:r>
    </w:p>
    <w:p w14:paraId="1D75DDC3" w14:textId="53AF9CEB"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Servidor de desarrollo con Python 3.12 instalado en Windows y Linux.</w:t>
      </w:r>
    </w:p>
    <w:p w14:paraId="651BD8F2" w14:textId="1263E163"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lastRenderedPageBreak/>
        <w:t>Base de datos PostgreSQL configurada y accesible desde ambos entornos.</w:t>
      </w:r>
    </w:p>
    <w:p w14:paraId="47F600AE" w14:textId="0A0AA78E"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Código fuente del sistema SICAV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y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E94DFD2" w14:textId="3C08FD94" w:rsidR="02CA91BA" w:rsidRPr="000D3341" w:rsidRDefault="02CA91BA" w:rsidP="00DB2F70">
      <w:pPr>
        <w:numPr>
          <w:ilvl w:val="0"/>
          <w:numId w:val="74"/>
        </w:numPr>
        <w:rPr>
          <w:rFonts w:ascii="Times New Roman" w:eastAsia="Calibri" w:hAnsi="Times New Roman" w:cs="Times New Roman"/>
        </w:rPr>
      </w:pPr>
      <w:r w:rsidRPr="000D3341">
        <w:rPr>
          <w:rFonts w:ascii="Times New Roman" w:eastAsia="Calibri" w:hAnsi="Times New Roman" w:cs="Times New Roman"/>
        </w:rPr>
        <w:t>Credenciales válidas para la conexión a la base de datos.</w:t>
      </w:r>
    </w:p>
    <w:p w14:paraId="038D5CCA" w14:textId="7676FBD7"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Pasos de ejecución:</w:t>
      </w:r>
    </w:p>
    <w:p w14:paraId="488631FD" w14:textId="3085594F"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 xml:space="preserve">Iniciar el servidor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en Windows mediante el comando </w:t>
      </w:r>
      <w:proofErr w:type="spellStart"/>
      <w:r w:rsidRPr="000D3341">
        <w:rPr>
          <w:rFonts w:ascii="Times New Roman" w:eastAsia="Calibri" w:hAnsi="Times New Roman" w:cs="Times New Roman"/>
        </w:rPr>
        <w:t>python</w:t>
      </w:r>
      <w:proofErr w:type="spellEnd"/>
      <w:r w:rsidRPr="000D3341">
        <w:rPr>
          <w:rFonts w:ascii="Times New Roman" w:eastAsia="Calibri" w:hAnsi="Times New Roman" w:cs="Times New Roman"/>
        </w:rPr>
        <w:t xml:space="preserve"> app.py.</w:t>
      </w:r>
    </w:p>
    <w:p w14:paraId="7A1C96EB" w14:textId="336FE570"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Verificar que la conexión con PostgreSQL se establece correctamente y que la API responde a las solicitudes.</w:t>
      </w:r>
    </w:p>
    <w:p w14:paraId="300CCA78" w14:textId="6DE61A84"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Repetir el mismo proceso en un entorno Linux (Ubuntu o Debian).</w:t>
      </w:r>
    </w:p>
    <w:p w14:paraId="77B198C5" w14:textId="0F33B9DB"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Ejecutar pruebas funcionales básicas: login, consulta de vehículos y registro de accesos.</w:t>
      </w:r>
    </w:p>
    <w:p w14:paraId="4C786AD0" w14:textId="05A56DC5"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Observar el comportamiento del sistema en consola y revisar los archivos de logs generados.</w:t>
      </w:r>
    </w:p>
    <w:p w14:paraId="2ADAD593" w14:textId="55065214" w:rsidR="02CA91BA" w:rsidRPr="000D3341" w:rsidRDefault="02CA91BA" w:rsidP="00DB2F70">
      <w:pPr>
        <w:numPr>
          <w:ilvl w:val="0"/>
          <w:numId w:val="73"/>
        </w:numPr>
        <w:rPr>
          <w:rFonts w:ascii="Times New Roman" w:eastAsia="Calibri" w:hAnsi="Times New Roman" w:cs="Times New Roman"/>
        </w:rPr>
      </w:pPr>
      <w:r w:rsidRPr="000D3341">
        <w:rPr>
          <w:rFonts w:ascii="Times New Roman" w:eastAsia="Calibri" w:hAnsi="Times New Roman" w:cs="Times New Roman"/>
        </w:rPr>
        <w:t>Comparar los resultados obtenidos en ambos sistemas operativos.</w:t>
      </w:r>
    </w:p>
    <w:p w14:paraId="3CE0588B" w14:textId="2FE70359" w:rsidR="02CA91BA" w:rsidRPr="000D3341" w:rsidRDefault="02CA91BA" w:rsidP="6F79D316">
      <w:pPr>
        <w:rPr>
          <w:rFonts w:ascii="Times New Roman" w:eastAsia="Calibri" w:hAnsi="Times New Roman" w:cs="Times New Roman"/>
          <w:b/>
        </w:rPr>
      </w:pPr>
      <w:r w:rsidRPr="000D3341">
        <w:rPr>
          <w:rFonts w:ascii="Times New Roman" w:eastAsia="Calibri" w:hAnsi="Times New Roman" w:cs="Times New Roman"/>
          <w:b/>
        </w:rPr>
        <w:t>Resultado esperado:</w:t>
      </w:r>
    </w:p>
    <w:p w14:paraId="0635F123" w14:textId="28FDAD33"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El servidor inicia correctamente en ambos entornos sin dependencias faltantes.</w:t>
      </w:r>
    </w:p>
    <w:p w14:paraId="30C8FC81" w14:textId="346472A3"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Las conexiones a la base de datos se establecen sin errores.</w:t>
      </w:r>
    </w:p>
    <w:p w14:paraId="2CF270B2" w14:textId="5AAA0102"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Los logs de ejecución muestran el mismo flujo y mensajes esperados.</w:t>
      </w:r>
    </w:p>
    <w:p w14:paraId="72B9F700" w14:textId="03277A3B" w:rsidR="02CA91BA" w:rsidRPr="000D3341" w:rsidRDefault="02CA91BA" w:rsidP="00DB2F70">
      <w:pPr>
        <w:numPr>
          <w:ilvl w:val="0"/>
          <w:numId w:val="72"/>
        </w:numPr>
        <w:rPr>
          <w:rFonts w:ascii="Times New Roman" w:eastAsia="Calibri" w:hAnsi="Times New Roman" w:cs="Times New Roman"/>
        </w:rPr>
      </w:pPr>
      <w:r w:rsidRPr="000D3341">
        <w:rPr>
          <w:rFonts w:ascii="Times New Roman" w:eastAsia="Calibri" w:hAnsi="Times New Roman" w:cs="Times New Roman"/>
        </w:rPr>
        <w:t>No se observan diferencias en el funcionamiento de la API ni en las respuestas del sistema.</w:t>
      </w:r>
    </w:p>
    <w:p w14:paraId="77C6A936" w14:textId="3CB22AE3" w:rsidR="4A266FE8" w:rsidRPr="000D3341" w:rsidRDefault="4A266FE8" w:rsidP="4A266FE8">
      <w:pPr>
        <w:rPr>
          <w:rFonts w:ascii="Times New Roman" w:hAnsi="Times New Roman" w:cs="Times New Roman"/>
          <w:b/>
        </w:rPr>
      </w:pPr>
    </w:p>
    <w:p w14:paraId="548A5C34" w14:textId="41D5879C"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CP-U01 Usabilidad: Evaluar facilidad de uso del panel del vigilante</w:t>
      </w:r>
    </w:p>
    <w:p w14:paraId="288FB1A1" w14:textId="07F89DCF"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Objetivo:</w:t>
      </w:r>
      <w:r w:rsidR="0B7048F5" w:rsidRPr="000D3341">
        <w:rPr>
          <w:rFonts w:ascii="Times New Roman" w:hAnsi="Times New Roman" w:cs="Times New Roman"/>
        </w:rPr>
        <w:br/>
      </w:r>
      <w:r w:rsidRPr="000D3341">
        <w:rPr>
          <w:rFonts w:ascii="Times New Roman" w:eastAsia="Calibri" w:hAnsi="Times New Roman" w:cs="Times New Roman"/>
        </w:rPr>
        <w:t xml:space="preserve"> Evaluar la facilidad de uso, comprensión y eficiencia del panel principal del vigilante, asegurando que las acciones de validación de accesos mediante OCR sean intuitivas y rápidas, sin necesidad de asistencia técnica.</w:t>
      </w:r>
    </w:p>
    <w:p w14:paraId="0D28EB9E" w14:textId="6B3A8282"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72722B74" w14:textId="29C1BEC9"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Usuario con rol de vigilante y credenciales válidas.</w:t>
      </w:r>
    </w:p>
    <w:p w14:paraId="4B6AA2B9" w14:textId="7148985D"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Cámara activa o imágenes de prueba de placas vehiculares.</w:t>
      </w:r>
    </w:p>
    <w:p w14:paraId="1C6D4F1D" w14:textId="6A52102A" w:rsidR="0B7048F5" w:rsidRPr="000D3341" w:rsidRDefault="76E21E31" w:rsidP="00DB2F70">
      <w:pPr>
        <w:pStyle w:val="Prrafodelista"/>
        <w:numPr>
          <w:ilvl w:val="0"/>
          <w:numId w:val="80"/>
        </w:numPr>
        <w:spacing w:before="240" w:after="240"/>
        <w:rPr>
          <w:rFonts w:ascii="Times New Roman" w:eastAsia="Calibri" w:hAnsi="Times New Roman" w:cs="Times New Roman"/>
        </w:rPr>
      </w:pPr>
      <w:r w:rsidRPr="000D3341">
        <w:rPr>
          <w:rFonts w:ascii="Times New Roman" w:eastAsia="Calibri" w:hAnsi="Times New Roman" w:cs="Times New Roman"/>
        </w:rPr>
        <w:t>Sistema en ejecución en entorno de pruebas.</w:t>
      </w:r>
    </w:p>
    <w:p w14:paraId="7A4FA47F" w14:textId="4EBD2F14"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4FF5DC69" w14:textId="6F258125"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con el usuario “vigilante”.</w:t>
      </w:r>
    </w:p>
    <w:p w14:paraId="32FA188B" w14:textId="512EFDAF"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Acceder al panel principal donde se muestra el flujo de control de acceso.</w:t>
      </w:r>
    </w:p>
    <w:p w14:paraId="79BADDFA" w14:textId="31018C2A"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Enviar una imagen o utilizar la cámara para validar una placa mediante OCR.</w:t>
      </w:r>
    </w:p>
    <w:p w14:paraId="155B065F" w14:textId="7A1D7A93"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Observar la respuesta del sistema y los mensajes generados (autorizado/no autorizado).</w:t>
      </w:r>
    </w:p>
    <w:p w14:paraId="744E4AD0" w14:textId="7093B281"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Registrar el tiempo promedio para completar el proceso y la claridad de la información mostrada.</w:t>
      </w:r>
    </w:p>
    <w:p w14:paraId="4AD6451A" w14:textId="3CA1E2C5" w:rsidR="0B7048F5" w:rsidRPr="000D3341" w:rsidRDefault="76E21E31" w:rsidP="00DB2F70">
      <w:pPr>
        <w:pStyle w:val="Prrafodelista"/>
        <w:numPr>
          <w:ilvl w:val="0"/>
          <w:numId w:val="79"/>
        </w:numPr>
        <w:spacing w:before="240" w:after="240"/>
        <w:rPr>
          <w:rFonts w:ascii="Times New Roman" w:eastAsia="Calibri" w:hAnsi="Times New Roman" w:cs="Times New Roman"/>
        </w:rPr>
      </w:pPr>
      <w:r w:rsidRPr="000D3341">
        <w:rPr>
          <w:rFonts w:ascii="Times New Roman" w:eastAsia="Calibri" w:hAnsi="Times New Roman" w:cs="Times New Roman"/>
        </w:rPr>
        <w:t>Solicitar retroalimentación al usuario sobre la facilidad de uso del flujo.</w:t>
      </w:r>
    </w:p>
    <w:p w14:paraId="63287654" w14:textId="30271943"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2460BF97" w14:textId="00A3A6E8"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El vigilante puede realizar el proceso de validación sin ayuda externa.</w:t>
      </w:r>
    </w:p>
    <w:p w14:paraId="4CBE10C2" w14:textId="707E77DA"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Los mensajes son claros, visibles y comprensibles.</w:t>
      </w:r>
    </w:p>
    <w:p w14:paraId="726A99A6" w14:textId="6043B5A4"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El flujo completo (detección → validación → registro) se realiza en menos de 10 segundos.</w:t>
      </w:r>
    </w:p>
    <w:p w14:paraId="115BA463" w14:textId="5B29C6E5" w:rsidR="0B7048F5" w:rsidRPr="000D3341" w:rsidRDefault="76E21E31" w:rsidP="00DB2F70">
      <w:pPr>
        <w:pStyle w:val="Prrafodelista"/>
        <w:numPr>
          <w:ilvl w:val="0"/>
          <w:numId w:val="78"/>
        </w:numPr>
        <w:spacing w:before="240" w:after="240"/>
        <w:rPr>
          <w:rFonts w:ascii="Times New Roman" w:eastAsia="Calibri" w:hAnsi="Times New Roman" w:cs="Times New Roman"/>
        </w:rPr>
      </w:pPr>
      <w:r w:rsidRPr="000D3341">
        <w:rPr>
          <w:rFonts w:ascii="Times New Roman" w:eastAsia="Calibri" w:hAnsi="Times New Roman" w:cs="Times New Roman"/>
        </w:rPr>
        <w:t>La interfaz es intuitiva, sin pasos redundantes o confusos.</w:t>
      </w:r>
    </w:p>
    <w:p w14:paraId="32BF66F4" w14:textId="4C81524A" w:rsidR="0B7048F5" w:rsidRPr="000D3341" w:rsidRDefault="0B7048F5" w:rsidP="0B7048F5">
      <w:pPr>
        <w:rPr>
          <w:rFonts w:ascii="Times New Roman" w:hAnsi="Times New Roman" w:cs="Times New Roman"/>
        </w:rPr>
      </w:pPr>
    </w:p>
    <w:p w14:paraId="50B8E109" w14:textId="37EF73DD"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CP-U02 Usabilidad: Verificar accesibilidad visual del frontend</w:t>
      </w:r>
    </w:p>
    <w:p w14:paraId="0367BD8D" w14:textId="454560EE"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Objetivo:</w:t>
      </w:r>
      <w:r w:rsidR="0B7048F5" w:rsidRPr="000D3341">
        <w:rPr>
          <w:rFonts w:ascii="Times New Roman" w:hAnsi="Times New Roman" w:cs="Times New Roman"/>
        </w:rPr>
        <w:br/>
      </w:r>
      <w:r w:rsidRPr="000D3341">
        <w:rPr>
          <w:rFonts w:ascii="Times New Roman" w:eastAsia="Calibri" w:hAnsi="Times New Roman" w:cs="Times New Roman"/>
        </w:rPr>
        <w:t xml:space="preserve"> </w:t>
      </w:r>
      <w:r w:rsidRPr="000D3341">
        <w:rPr>
          <w:rFonts w:ascii="Times New Roman" w:hAnsi="Times New Roman" w:cs="Times New Roman"/>
        </w:rPr>
        <w:tab/>
      </w:r>
      <w:r w:rsidRPr="000D3341">
        <w:rPr>
          <w:rFonts w:ascii="Times New Roman" w:eastAsia="Calibri" w:hAnsi="Times New Roman" w:cs="Times New Roman"/>
        </w:rPr>
        <w:t xml:space="preserve">Comprobar que los elementos visuales del frontend (texto, botones, íconos y formularios) </w:t>
      </w:r>
      <w:r w:rsidRPr="000D3341">
        <w:rPr>
          <w:rFonts w:ascii="Times New Roman" w:hAnsi="Times New Roman" w:cs="Times New Roman"/>
        </w:rPr>
        <w:tab/>
      </w:r>
      <w:r w:rsidRPr="000D3341">
        <w:rPr>
          <w:rFonts w:ascii="Times New Roman" w:eastAsia="Calibri" w:hAnsi="Times New Roman" w:cs="Times New Roman"/>
        </w:rPr>
        <w:t xml:space="preserve">sean fácilmente legibles y accesibles en diferentes tamaños de pantalla, cumpliendo con </w:t>
      </w:r>
      <w:r w:rsidRPr="000D3341">
        <w:rPr>
          <w:rFonts w:ascii="Times New Roman" w:hAnsi="Times New Roman" w:cs="Times New Roman"/>
        </w:rPr>
        <w:tab/>
      </w:r>
      <w:r w:rsidRPr="000D3341">
        <w:rPr>
          <w:rFonts w:ascii="Times New Roman" w:eastAsia="Calibri" w:hAnsi="Times New Roman" w:cs="Times New Roman"/>
        </w:rPr>
        <w:t>buenas prácticas de diseño y accesibilidad visual.</w:t>
      </w:r>
    </w:p>
    <w:p w14:paraId="1D1F3BD7" w14:textId="6CF98F00"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646863BF" w14:textId="7F3A7F5E"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Interfaz del sistema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en ejecución.</w:t>
      </w:r>
    </w:p>
    <w:p w14:paraId="603F1195" w14:textId="660EE03E"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Equipos o simuladores con pantallas de 13” y 24”.</w:t>
      </w:r>
    </w:p>
    <w:p w14:paraId="2382BD20" w14:textId="6CE1E11B" w:rsidR="0B7048F5" w:rsidRPr="000D3341" w:rsidRDefault="76E21E31" w:rsidP="00DB2F70">
      <w:pPr>
        <w:pStyle w:val="Prrafodelista"/>
        <w:numPr>
          <w:ilvl w:val="0"/>
          <w:numId w:val="77"/>
        </w:numPr>
        <w:spacing w:before="240" w:after="240"/>
        <w:rPr>
          <w:rFonts w:ascii="Times New Roman" w:eastAsia="Calibri" w:hAnsi="Times New Roman" w:cs="Times New Roman"/>
        </w:rPr>
      </w:pPr>
      <w:r w:rsidRPr="000D3341">
        <w:rPr>
          <w:rFonts w:ascii="Times New Roman" w:eastAsia="Calibri" w:hAnsi="Times New Roman" w:cs="Times New Roman"/>
        </w:rPr>
        <w:t>Configuración de brillo y contraste en valores normales.</w:t>
      </w:r>
    </w:p>
    <w:p w14:paraId="7AB42514" w14:textId="33CDE0DE"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701516C9" w14:textId="258E6A4D"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Abrir la interfaz del sistema en pantallas de 13” y 24”.</w:t>
      </w:r>
    </w:p>
    <w:p w14:paraId="7F23095C" w14:textId="01221AF5"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Navegar por los módulos principales: inicio de sesión, panel de control, vehículos y reportes.</w:t>
      </w:r>
    </w:p>
    <w:p w14:paraId="51C9A682" w14:textId="6B8A2542"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Evaluar el contraste entre texto y fondo, tamaño de letra, y visibilidad de botones e iconos.</w:t>
      </w:r>
    </w:p>
    <w:p w14:paraId="5F541867" w14:textId="78F1C851"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Probar la interfaz en modo claro y modo oscuro (si aplica).</w:t>
      </w:r>
    </w:p>
    <w:p w14:paraId="2B561CF1" w14:textId="7AFA1366"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Revisar que no existan solapamientos, desbordamientos o cortes en el diseño.</w:t>
      </w:r>
    </w:p>
    <w:p w14:paraId="07E9562B" w14:textId="5F2B916E" w:rsidR="0B7048F5" w:rsidRPr="000D3341" w:rsidRDefault="76E21E31" w:rsidP="00DB2F70">
      <w:pPr>
        <w:pStyle w:val="Prrafodelista"/>
        <w:numPr>
          <w:ilvl w:val="0"/>
          <w:numId w:val="76"/>
        </w:numPr>
        <w:spacing w:before="240" w:after="240"/>
        <w:rPr>
          <w:rFonts w:ascii="Times New Roman" w:eastAsia="Calibri" w:hAnsi="Times New Roman" w:cs="Times New Roman"/>
        </w:rPr>
      </w:pPr>
      <w:r w:rsidRPr="000D3341">
        <w:rPr>
          <w:rFonts w:ascii="Times New Roman" w:eastAsia="Calibri" w:hAnsi="Times New Roman" w:cs="Times New Roman"/>
        </w:rPr>
        <w:t>Registrar observaciones visuales y sugerencias de mejora.</w:t>
      </w:r>
    </w:p>
    <w:p w14:paraId="3B3F796B" w14:textId="7C98E476" w:rsidR="0B7048F5" w:rsidRPr="000D3341" w:rsidRDefault="76E21E31" w:rsidP="76E21E31">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2D933B0B" w14:textId="3BCE4057"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Todos los textos, íconos y botones son legibles en ambas resoluciones.</w:t>
      </w:r>
    </w:p>
    <w:p w14:paraId="52843143" w14:textId="130A584D"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Los elementos mantienen proporciones adecuadas sin distorsión ni desplazamiento.</w:t>
      </w:r>
    </w:p>
    <w:p w14:paraId="1BA860AA" w14:textId="5E1CDC9E"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El contraste cumple con al menos la relación 4.5:1 según WCAG 2.1.</w:t>
      </w:r>
    </w:p>
    <w:p w14:paraId="77467CD3" w14:textId="2B0C9ED0" w:rsidR="0B7048F5" w:rsidRPr="000D3341" w:rsidRDefault="76E21E31" w:rsidP="00DB2F70">
      <w:pPr>
        <w:pStyle w:val="Prrafodelista"/>
        <w:numPr>
          <w:ilvl w:val="0"/>
          <w:numId w:val="75"/>
        </w:numPr>
        <w:spacing w:before="240" w:after="240"/>
        <w:rPr>
          <w:rFonts w:ascii="Times New Roman" w:eastAsia="Calibri" w:hAnsi="Times New Roman" w:cs="Times New Roman"/>
        </w:rPr>
      </w:pPr>
      <w:r w:rsidRPr="000D3341">
        <w:rPr>
          <w:rFonts w:ascii="Times New Roman" w:eastAsia="Calibri" w:hAnsi="Times New Roman" w:cs="Times New Roman"/>
        </w:rPr>
        <w:t>El usuario percibe una interfaz limpia, accesible y cómoda para la operación diaria.</w:t>
      </w:r>
    </w:p>
    <w:p w14:paraId="264F7ACE" w14:textId="22F8AFC6" w:rsidR="4D3D7A8E" w:rsidRPr="000D3341" w:rsidRDefault="4D3D7A8E" w:rsidP="4D3D7A8E">
      <w:pPr>
        <w:rPr>
          <w:rFonts w:ascii="Times New Roman" w:hAnsi="Times New Roman" w:cs="Times New Roman"/>
          <w:b/>
        </w:rPr>
      </w:pPr>
    </w:p>
    <w:p w14:paraId="4191D440" w14:textId="69C885EF" w:rsidR="001E46A9" w:rsidRPr="000D3341" w:rsidRDefault="3CB1E89E" w:rsidP="3CB1E89E">
      <w:pPr>
        <w:rPr>
          <w:rFonts w:ascii="Times New Roman" w:hAnsi="Times New Roman" w:cs="Times New Roman"/>
          <w:b/>
        </w:rPr>
      </w:pPr>
      <w:r w:rsidRPr="000D3341">
        <w:rPr>
          <w:rFonts w:ascii="Times New Roman" w:hAnsi="Times New Roman" w:cs="Times New Roman"/>
          <w:b/>
        </w:rPr>
        <w:t>CP-F01 Fiabilidad: Evaluar recuperación del sistema tras falla del servidor.</w:t>
      </w:r>
    </w:p>
    <w:p w14:paraId="787FB7D9" w14:textId="5BB804EF" w:rsidR="001E46A9" w:rsidRPr="000D3341" w:rsidRDefault="3CB1E89E" w:rsidP="3CB1E89E">
      <w:pPr>
        <w:spacing w:before="240" w:after="240"/>
        <w:rPr>
          <w:rFonts w:ascii="Times New Roman" w:eastAsia="Calibri" w:hAnsi="Times New Roman" w:cs="Times New Roman"/>
        </w:rPr>
      </w:pPr>
      <w:r w:rsidRPr="000D3341">
        <w:rPr>
          <w:rFonts w:ascii="Times New Roman" w:eastAsia="Calibri" w:hAnsi="Times New Roman" w:cs="Times New Roman"/>
          <w:b/>
          <w:bCs/>
        </w:rPr>
        <w:lastRenderedPageBreak/>
        <w:t>1. Objetivo:</w:t>
      </w:r>
      <w:r w:rsidR="001E46A9" w:rsidRPr="000D3341">
        <w:rPr>
          <w:rFonts w:ascii="Times New Roman" w:hAnsi="Times New Roman" w:cs="Times New Roman"/>
        </w:rPr>
        <w:br/>
      </w:r>
      <w:r w:rsidRPr="000D3341">
        <w:rPr>
          <w:rFonts w:ascii="Times New Roman" w:eastAsia="Calibri" w:hAnsi="Times New Roman" w:cs="Times New Roman"/>
        </w:rPr>
        <w:t xml:space="preserve"> </w:t>
      </w:r>
      <w:r w:rsidRPr="000D3341">
        <w:rPr>
          <w:rFonts w:ascii="Times New Roman" w:hAnsi="Times New Roman" w:cs="Times New Roman"/>
        </w:rPr>
        <w:tab/>
      </w:r>
      <w:r w:rsidRPr="000D3341">
        <w:rPr>
          <w:rFonts w:ascii="Times New Roman" w:eastAsia="Calibri" w:hAnsi="Times New Roman" w:cs="Times New Roman"/>
        </w:rPr>
        <w:t xml:space="preserve">Verificar que el sistema puede reiniciarse y continuar funcionando correctamente después </w:t>
      </w:r>
      <w:r w:rsidRPr="000D3341">
        <w:rPr>
          <w:rFonts w:ascii="Times New Roman" w:hAnsi="Times New Roman" w:cs="Times New Roman"/>
        </w:rPr>
        <w:tab/>
      </w:r>
      <w:r w:rsidRPr="000D3341">
        <w:rPr>
          <w:rFonts w:ascii="Times New Roman" w:eastAsia="Calibri" w:hAnsi="Times New Roman" w:cs="Times New Roman"/>
        </w:rPr>
        <w:t xml:space="preserve">de una caída inesperada del servidor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(Python).</w:t>
      </w:r>
    </w:p>
    <w:p w14:paraId="450092CA" w14:textId="1F2EC0D0"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7783BDC4" w14:textId="0D482D88"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corriendo.</w:t>
      </w:r>
    </w:p>
    <w:p w14:paraId="4336B82B" w14:textId="30A4FD65"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Base de datos PostgreSQL activa.</w:t>
      </w:r>
    </w:p>
    <w:p w14:paraId="507EC5F5" w14:textId="11E7C4D0" w:rsidR="001E46A9" w:rsidRPr="000D3341" w:rsidRDefault="3CB1E89E" w:rsidP="00DB2F70">
      <w:pPr>
        <w:pStyle w:val="Prrafodelista"/>
        <w:numPr>
          <w:ilvl w:val="0"/>
          <w:numId w:val="42"/>
        </w:numPr>
        <w:spacing w:before="240" w:after="240"/>
        <w:rPr>
          <w:rFonts w:ascii="Times New Roman" w:eastAsia="Calibri" w:hAnsi="Times New Roman" w:cs="Times New Roman"/>
        </w:rPr>
      </w:pPr>
      <w:r w:rsidRPr="000D3341">
        <w:rPr>
          <w:rFonts w:ascii="Times New Roman" w:eastAsia="Calibri" w:hAnsi="Times New Roman" w:cs="Times New Roman"/>
        </w:rPr>
        <w:t>Usuario autenticado y sesión iniciada.</w:t>
      </w:r>
    </w:p>
    <w:p w14:paraId="4DC422BA" w14:textId="2221BC39"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05FA9D8E" w14:textId="092E5DC4"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Inicia el 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w:t>
      </w:r>
      <w:proofErr w:type="spellStart"/>
      <w:r w:rsidRPr="000D3341">
        <w:rPr>
          <w:rFonts w:ascii="Times New Roman" w:eastAsia="Consolas" w:hAnsi="Times New Roman" w:cs="Times New Roman"/>
        </w:rPr>
        <w:t>python</w:t>
      </w:r>
      <w:proofErr w:type="spellEnd"/>
      <w:r w:rsidRPr="000D3341">
        <w:rPr>
          <w:rFonts w:ascii="Times New Roman" w:eastAsia="Consolas" w:hAnsi="Times New Roman" w:cs="Times New Roman"/>
        </w:rPr>
        <w:t xml:space="preserve"> app.py</w:t>
      </w:r>
      <w:r w:rsidRPr="000D3341">
        <w:rPr>
          <w:rFonts w:ascii="Times New Roman" w:eastAsia="Calibri" w:hAnsi="Times New Roman" w:cs="Times New Roman"/>
        </w:rPr>
        <w:t>).</w:t>
      </w:r>
    </w:p>
    <w:p w14:paraId="22A2D594" w14:textId="424E8611"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Realiza una operación cualquiera (por ejemplo, consultar vehículos).</w:t>
      </w:r>
    </w:p>
    <w:p w14:paraId="084742B4" w14:textId="65F033CA"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Simula una falla forzando la detención del servidor:</w:t>
      </w:r>
    </w:p>
    <w:p w14:paraId="77FC65BD" w14:textId="336729E9" w:rsidR="001E46A9" w:rsidRPr="000D3341" w:rsidRDefault="3CB1E89E" w:rsidP="00DB2F70">
      <w:pPr>
        <w:pStyle w:val="Prrafodelista"/>
        <w:numPr>
          <w:ilvl w:val="1"/>
          <w:numId w:val="41"/>
        </w:numPr>
        <w:spacing w:before="240" w:after="240"/>
        <w:rPr>
          <w:rFonts w:ascii="Times New Roman" w:eastAsia="Calibri" w:hAnsi="Times New Roman" w:cs="Times New Roman"/>
        </w:rPr>
      </w:pPr>
      <w:r w:rsidRPr="000D3341">
        <w:rPr>
          <w:rFonts w:ascii="Times New Roman" w:eastAsia="Calibri" w:hAnsi="Times New Roman" w:cs="Times New Roman"/>
        </w:rPr>
        <w:t xml:space="preserve">En consola presiona </w:t>
      </w:r>
      <w:proofErr w:type="spellStart"/>
      <w:r w:rsidRPr="000D3341">
        <w:rPr>
          <w:rFonts w:ascii="Times New Roman" w:eastAsia="Calibri" w:hAnsi="Times New Roman" w:cs="Times New Roman"/>
          <w:b/>
          <w:bCs/>
        </w:rPr>
        <w:t>Ctrl</w:t>
      </w:r>
      <w:proofErr w:type="spellEnd"/>
      <w:r w:rsidRPr="000D3341">
        <w:rPr>
          <w:rFonts w:ascii="Times New Roman" w:eastAsia="Calibri" w:hAnsi="Times New Roman" w:cs="Times New Roman"/>
          <w:b/>
          <w:bCs/>
        </w:rPr>
        <w:t xml:space="preserve"> + C</w:t>
      </w:r>
      <w:r w:rsidRPr="000D3341">
        <w:rPr>
          <w:rFonts w:ascii="Times New Roman" w:eastAsia="Calibri" w:hAnsi="Times New Roman" w:cs="Times New Roman"/>
        </w:rPr>
        <w:t xml:space="preserve"> o </w:t>
      </w:r>
      <w:proofErr w:type="spellStart"/>
      <w:r w:rsidRPr="000D3341">
        <w:rPr>
          <w:rFonts w:ascii="Times New Roman" w:eastAsia="Calibri" w:hAnsi="Times New Roman" w:cs="Times New Roman"/>
          <w:b/>
          <w:bCs/>
        </w:rPr>
        <w:t>kill</w:t>
      </w:r>
      <w:proofErr w:type="spellEnd"/>
      <w:r w:rsidRPr="000D3341">
        <w:rPr>
          <w:rFonts w:ascii="Times New Roman" w:eastAsia="Calibri" w:hAnsi="Times New Roman" w:cs="Times New Roman"/>
          <w:b/>
          <w:bCs/>
        </w:rPr>
        <w:t xml:space="preserve"> &lt;PID&gt;</w:t>
      </w:r>
      <w:r w:rsidRPr="000D3341">
        <w:rPr>
          <w:rFonts w:ascii="Times New Roman" w:eastAsia="Calibri" w:hAnsi="Times New Roman" w:cs="Times New Roman"/>
        </w:rPr>
        <w:t>.</w:t>
      </w:r>
    </w:p>
    <w:p w14:paraId="7E173B0F" w14:textId="1A2F8E8B"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Reinicia el servidor nuevamente (</w:t>
      </w:r>
      <w:proofErr w:type="spellStart"/>
      <w:r w:rsidRPr="000D3341">
        <w:rPr>
          <w:rFonts w:ascii="Times New Roman" w:eastAsia="Consolas" w:hAnsi="Times New Roman" w:cs="Times New Roman"/>
        </w:rPr>
        <w:t>python</w:t>
      </w:r>
      <w:proofErr w:type="spellEnd"/>
      <w:r w:rsidRPr="000D3341">
        <w:rPr>
          <w:rFonts w:ascii="Times New Roman" w:eastAsia="Consolas" w:hAnsi="Times New Roman" w:cs="Times New Roman"/>
        </w:rPr>
        <w:t xml:space="preserve"> app.py</w:t>
      </w:r>
      <w:r w:rsidRPr="000D3341">
        <w:rPr>
          <w:rFonts w:ascii="Times New Roman" w:eastAsia="Calibri" w:hAnsi="Times New Roman" w:cs="Times New Roman"/>
        </w:rPr>
        <w:t>).</w:t>
      </w:r>
    </w:p>
    <w:p w14:paraId="41E26A7A" w14:textId="63BD80DA" w:rsidR="001E46A9" w:rsidRPr="000D3341" w:rsidRDefault="3CB1E89E" w:rsidP="00DB2F70">
      <w:pPr>
        <w:pStyle w:val="Prrafodelista"/>
        <w:numPr>
          <w:ilvl w:val="0"/>
          <w:numId w:val="41"/>
        </w:numPr>
        <w:spacing w:before="240" w:after="240"/>
        <w:rPr>
          <w:rFonts w:ascii="Times New Roman" w:eastAsia="Calibri" w:hAnsi="Times New Roman" w:cs="Times New Roman"/>
        </w:rPr>
      </w:pPr>
      <w:r w:rsidRPr="000D3341">
        <w:rPr>
          <w:rFonts w:ascii="Times New Roman" w:eastAsia="Calibri" w:hAnsi="Times New Roman" w:cs="Times New Roman"/>
        </w:rPr>
        <w:t>Repite la consulta anterior y verifica si la aplicación sigue respondiendo normalmente.</w:t>
      </w:r>
    </w:p>
    <w:p w14:paraId="43FB48A7" w14:textId="2C63E911"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0FCC783C" w14:textId="2D21C324" w:rsidR="001E46A9"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El sistema reinicia sin errores.</w:t>
      </w:r>
    </w:p>
    <w:p w14:paraId="50882530" w14:textId="1ACCF8C1" w:rsidR="001E46A9"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Los datos registrados antes de la caída se mantienen intactos.</w:t>
      </w:r>
    </w:p>
    <w:p w14:paraId="727D8AB1" w14:textId="39C96E97" w:rsidR="103142D3" w:rsidRPr="000D3341" w:rsidRDefault="3CB1E89E" w:rsidP="00DB2F70">
      <w:pPr>
        <w:pStyle w:val="Prrafodelista"/>
        <w:numPr>
          <w:ilvl w:val="0"/>
          <w:numId w:val="40"/>
        </w:numPr>
        <w:spacing w:before="240" w:after="240"/>
        <w:rPr>
          <w:rFonts w:ascii="Times New Roman" w:eastAsia="Calibri" w:hAnsi="Times New Roman" w:cs="Times New Roman"/>
        </w:rPr>
      </w:pPr>
      <w:r w:rsidRPr="000D3341">
        <w:rPr>
          <w:rFonts w:ascii="Times New Roman" w:eastAsia="Calibri" w:hAnsi="Times New Roman" w:cs="Times New Roman"/>
        </w:rPr>
        <w:t>No se presentan pérdidas de información ni corrupción de archivos.</w:t>
      </w:r>
    </w:p>
    <w:p w14:paraId="7A5E664A" w14:textId="63A69E66" w:rsidR="001E46A9" w:rsidRPr="000D3341" w:rsidRDefault="3CB1E89E" w:rsidP="3CB1E89E">
      <w:pPr>
        <w:rPr>
          <w:rFonts w:ascii="Times New Roman" w:hAnsi="Times New Roman" w:cs="Times New Roman"/>
          <w:b/>
        </w:rPr>
      </w:pPr>
      <w:r w:rsidRPr="000D3341">
        <w:rPr>
          <w:rFonts w:ascii="Times New Roman" w:hAnsi="Times New Roman" w:cs="Times New Roman"/>
          <w:b/>
        </w:rPr>
        <w:t>CP-F02 Fiabilidad: Verificar reconexión automática tras caída de BD.</w:t>
      </w:r>
    </w:p>
    <w:p w14:paraId="68E4572C" w14:textId="64CA5FB5"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001E46A9" w:rsidRPr="000D3341">
        <w:rPr>
          <w:rFonts w:ascii="Times New Roman" w:hAnsi="Times New Roman" w:cs="Times New Roman"/>
        </w:rPr>
        <w:br/>
      </w:r>
      <w:r w:rsidRPr="000D3341">
        <w:rPr>
          <w:rFonts w:ascii="Times New Roman" w:eastAsia="Calibri" w:hAnsi="Times New Roman" w:cs="Times New Roman"/>
        </w:rPr>
        <w:t xml:space="preserve"> Comprobar que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detecta la pérdida de conexión con PostgreSQL y se reconecta automáticamente sin afectar el funcionamiento general.</w:t>
      </w:r>
    </w:p>
    <w:p w14:paraId="3576ABB5" w14:textId="0C2D8DCF"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204278E3" w14:textId="05D72E3F" w:rsidR="001E46A9" w:rsidRPr="000D3341" w:rsidRDefault="3CB1E89E" w:rsidP="00DB2F70">
      <w:pPr>
        <w:pStyle w:val="Prrafodelista"/>
        <w:numPr>
          <w:ilvl w:val="0"/>
          <w:numId w:val="39"/>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Servidor </w:t>
      </w:r>
      <w:proofErr w:type="spellStart"/>
      <w:r w:rsidRPr="000D3341">
        <w:rPr>
          <w:rFonts w:ascii="Times New Roman" w:eastAsia="Calibri" w:hAnsi="Times New Roman" w:cs="Times New Roman"/>
        </w:rPr>
        <w:t>Flask</w:t>
      </w:r>
      <w:proofErr w:type="spellEnd"/>
      <w:r w:rsidRPr="000D3341">
        <w:rPr>
          <w:rFonts w:ascii="Times New Roman" w:eastAsia="Calibri" w:hAnsi="Times New Roman" w:cs="Times New Roman"/>
        </w:rPr>
        <w:t xml:space="preserve"> corriendo y conectado a PostgreSQL.</w:t>
      </w:r>
    </w:p>
    <w:p w14:paraId="6D571BBD" w14:textId="761736B4" w:rsidR="001E46A9" w:rsidRPr="000D3341" w:rsidRDefault="3CB1E89E" w:rsidP="00DB2F70">
      <w:pPr>
        <w:pStyle w:val="Prrafodelista"/>
        <w:numPr>
          <w:ilvl w:val="0"/>
          <w:numId w:val="39"/>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funcional (por ejemplo, </w:t>
      </w:r>
      <w:r w:rsidRPr="000D3341">
        <w:rPr>
          <w:rFonts w:ascii="Times New Roman" w:eastAsia="Consolas" w:hAnsi="Times New Roman" w:cs="Times New Roman"/>
        </w:rPr>
        <w:t>/api/</w:t>
      </w:r>
      <w:proofErr w:type="spellStart"/>
      <w:r w:rsidRPr="000D3341">
        <w:rPr>
          <w:rFonts w:ascii="Times New Roman" w:eastAsia="Consolas" w:hAnsi="Times New Roman" w:cs="Times New Roman"/>
        </w:rPr>
        <w:t>vehiculos</w:t>
      </w:r>
      <w:proofErr w:type="spellEnd"/>
      <w:r w:rsidRPr="000D3341">
        <w:rPr>
          <w:rFonts w:ascii="Times New Roman" w:eastAsia="Calibri" w:hAnsi="Times New Roman" w:cs="Times New Roman"/>
        </w:rPr>
        <w:t>).</w:t>
      </w:r>
    </w:p>
    <w:p w14:paraId="2CF64481" w14:textId="48348F39"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530405F2" w14:textId="2A13619C"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Inicia el sistema y asegúrate de que las consultas a la BD funcionan.</w:t>
      </w:r>
    </w:p>
    <w:p w14:paraId="75715D4A" w14:textId="30D5A92F"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 xml:space="preserve">Apaga temporalmente la base de datos (desde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 xml:space="preserve"> o consola):</w:t>
      </w:r>
    </w:p>
    <w:p w14:paraId="54F6AD81" w14:textId="29F00258" w:rsidR="001E46A9" w:rsidRPr="000D3341" w:rsidRDefault="3CB1E89E" w:rsidP="3CB1E89E">
      <w:pPr>
        <w:spacing w:after="0"/>
        <w:rPr>
          <w:rFonts w:ascii="Times New Roman" w:eastAsia="Consolas" w:hAnsi="Times New Roman" w:cs="Times New Roman"/>
        </w:rPr>
      </w:pPr>
      <w:r w:rsidRPr="000D3341">
        <w:rPr>
          <w:rFonts w:ascii="Times New Roman" w:eastAsia="Consolas" w:hAnsi="Times New Roman" w:cs="Times New Roman"/>
          <w:b/>
          <w:bCs/>
        </w:rPr>
        <w:t xml:space="preserve">sudo </w:t>
      </w:r>
      <w:proofErr w:type="spellStart"/>
      <w:r w:rsidRPr="000D3341">
        <w:rPr>
          <w:rFonts w:ascii="Times New Roman" w:eastAsia="Consolas" w:hAnsi="Times New Roman" w:cs="Times New Roman"/>
          <w:b/>
          <w:bCs/>
        </w:rPr>
        <w:t>service</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postgresql</w:t>
      </w:r>
      <w:proofErr w:type="spellEnd"/>
      <w:r w:rsidRPr="000D3341">
        <w:rPr>
          <w:rFonts w:ascii="Times New Roman" w:eastAsia="Consolas" w:hAnsi="Times New Roman" w:cs="Times New Roman"/>
          <w:b/>
          <w:bCs/>
        </w:rPr>
        <w:t xml:space="preserve"> stop</w:t>
      </w:r>
      <w:r w:rsidR="001E46A9" w:rsidRPr="000D3341">
        <w:rPr>
          <w:rFonts w:ascii="Times New Roman" w:hAnsi="Times New Roman" w:cs="Times New Roman"/>
        </w:rPr>
        <w:br/>
      </w:r>
    </w:p>
    <w:p w14:paraId="052B5E81" w14:textId="58A887DD"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Intenta acceder nuevamente al </w:t>
      </w:r>
      <w:proofErr w:type="spellStart"/>
      <w:r w:rsidRPr="000D3341">
        <w:rPr>
          <w:rFonts w:ascii="Times New Roman" w:eastAsia="Calibri" w:hAnsi="Times New Roman" w:cs="Times New Roman"/>
        </w:rPr>
        <w:t>endpoint</w:t>
      </w:r>
      <w:proofErr w:type="spellEnd"/>
      <w:r w:rsidRPr="000D3341">
        <w:rPr>
          <w:rFonts w:ascii="Times New Roman" w:eastAsia="Calibri" w:hAnsi="Times New Roman" w:cs="Times New Roman"/>
        </w:rPr>
        <w:t xml:space="preserve"> desde </w:t>
      </w:r>
      <w:proofErr w:type="spellStart"/>
      <w:r w:rsidRPr="000D3341">
        <w:rPr>
          <w:rFonts w:ascii="Times New Roman" w:eastAsia="Calibri" w:hAnsi="Times New Roman" w:cs="Times New Roman"/>
        </w:rPr>
        <w:t>Postman</w:t>
      </w:r>
      <w:proofErr w:type="spellEnd"/>
      <w:r w:rsidRPr="000D3341">
        <w:rPr>
          <w:rFonts w:ascii="Times New Roman" w:eastAsia="Calibri" w:hAnsi="Times New Roman" w:cs="Times New Roman"/>
        </w:rPr>
        <w:t xml:space="preserve"> o el </w:t>
      </w:r>
      <w:proofErr w:type="spellStart"/>
      <w:r w:rsidRPr="000D3341">
        <w:rPr>
          <w:rFonts w:ascii="Times New Roman" w:eastAsia="Calibri" w:hAnsi="Times New Roman" w:cs="Times New Roman"/>
        </w:rPr>
        <w:t>frontend</w:t>
      </w:r>
      <w:proofErr w:type="spellEnd"/>
      <w:r w:rsidRPr="000D3341">
        <w:rPr>
          <w:rFonts w:ascii="Times New Roman" w:eastAsia="Calibri" w:hAnsi="Times New Roman" w:cs="Times New Roman"/>
        </w:rPr>
        <w:t>.</w:t>
      </w:r>
    </w:p>
    <w:p w14:paraId="3DA04EA4" w14:textId="0B05A79F"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t>Vuelve a encender la base de datos:</w:t>
      </w:r>
    </w:p>
    <w:p w14:paraId="0223AB0C" w14:textId="27348B30" w:rsidR="001E46A9" w:rsidRPr="000D3341" w:rsidRDefault="3CB1E89E" w:rsidP="3CB1E89E">
      <w:pPr>
        <w:spacing w:after="0"/>
        <w:rPr>
          <w:rFonts w:ascii="Times New Roman" w:eastAsia="Consolas" w:hAnsi="Times New Roman" w:cs="Times New Roman"/>
        </w:rPr>
      </w:pPr>
      <w:r w:rsidRPr="000D3341">
        <w:rPr>
          <w:rFonts w:ascii="Times New Roman" w:eastAsia="Consolas" w:hAnsi="Times New Roman" w:cs="Times New Roman"/>
          <w:b/>
          <w:bCs/>
        </w:rPr>
        <w:t xml:space="preserve">sudo </w:t>
      </w:r>
      <w:proofErr w:type="spellStart"/>
      <w:r w:rsidRPr="000D3341">
        <w:rPr>
          <w:rFonts w:ascii="Times New Roman" w:eastAsia="Consolas" w:hAnsi="Times New Roman" w:cs="Times New Roman"/>
          <w:b/>
          <w:bCs/>
        </w:rPr>
        <w:t>service</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postgresql</w:t>
      </w:r>
      <w:proofErr w:type="spellEnd"/>
      <w:r w:rsidRPr="000D3341">
        <w:rPr>
          <w:rFonts w:ascii="Times New Roman" w:eastAsia="Consolas" w:hAnsi="Times New Roman" w:cs="Times New Roman"/>
          <w:b/>
          <w:bCs/>
        </w:rPr>
        <w:t xml:space="preserve"> </w:t>
      </w:r>
      <w:proofErr w:type="spellStart"/>
      <w:r w:rsidRPr="000D3341">
        <w:rPr>
          <w:rFonts w:ascii="Times New Roman" w:eastAsia="Consolas" w:hAnsi="Times New Roman" w:cs="Times New Roman"/>
          <w:b/>
          <w:bCs/>
        </w:rPr>
        <w:t>start</w:t>
      </w:r>
      <w:proofErr w:type="spellEnd"/>
      <w:r w:rsidR="001E46A9" w:rsidRPr="000D3341">
        <w:rPr>
          <w:rFonts w:ascii="Times New Roman" w:hAnsi="Times New Roman" w:cs="Times New Roman"/>
        </w:rPr>
        <w:br/>
      </w:r>
    </w:p>
    <w:p w14:paraId="33C0DCEA" w14:textId="7D7988BC" w:rsidR="001E46A9" w:rsidRPr="000D3341" w:rsidRDefault="3CB1E89E" w:rsidP="00DB2F70">
      <w:pPr>
        <w:pStyle w:val="Prrafodelista"/>
        <w:numPr>
          <w:ilvl w:val="0"/>
          <w:numId w:val="38"/>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 xml:space="preserve">Verifica si el sistema vuelve a conectarse automáticamente y reanuda las consultas sin reiniciar 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w:t>
      </w:r>
    </w:p>
    <w:p w14:paraId="08475B66" w14:textId="5EAB59F3" w:rsidR="001E46A9"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52D202D9" w14:textId="229379D2"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 xml:space="preserve">El </w:t>
      </w:r>
      <w:proofErr w:type="spellStart"/>
      <w:r w:rsidRPr="000D3341">
        <w:rPr>
          <w:rFonts w:ascii="Times New Roman" w:eastAsia="Calibri" w:hAnsi="Times New Roman" w:cs="Times New Roman"/>
        </w:rPr>
        <w:t>backend</w:t>
      </w:r>
      <w:proofErr w:type="spellEnd"/>
      <w:r w:rsidRPr="000D3341">
        <w:rPr>
          <w:rFonts w:ascii="Times New Roman" w:eastAsia="Calibri" w:hAnsi="Times New Roman" w:cs="Times New Roman"/>
        </w:rPr>
        <w:t xml:space="preserve"> muestra error temporal mientras la BD está inactiva.</w:t>
      </w:r>
    </w:p>
    <w:p w14:paraId="26A5AD55" w14:textId="060AA6EB"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Una vez restaurada la BD, las operaciones se reanudan automáticamente.</w:t>
      </w:r>
    </w:p>
    <w:p w14:paraId="59276734" w14:textId="31E5ECF4" w:rsidR="001E46A9" w:rsidRPr="000D3341" w:rsidRDefault="3CB1E89E" w:rsidP="00DB2F70">
      <w:pPr>
        <w:pStyle w:val="Prrafodelista"/>
        <w:numPr>
          <w:ilvl w:val="0"/>
          <w:numId w:val="37"/>
        </w:numPr>
        <w:spacing w:before="240" w:after="240"/>
        <w:rPr>
          <w:rFonts w:ascii="Times New Roman" w:eastAsia="Calibri" w:hAnsi="Times New Roman" w:cs="Times New Roman"/>
        </w:rPr>
      </w:pPr>
      <w:r w:rsidRPr="000D3341">
        <w:rPr>
          <w:rFonts w:ascii="Times New Roman" w:eastAsia="Calibri" w:hAnsi="Times New Roman" w:cs="Times New Roman"/>
        </w:rPr>
        <w:t>No se pierden datos ni conexiones activas.</w:t>
      </w:r>
    </w:p>
    <w:p w14:paraId="1BB30353" w14:textId="6CCC2082" w:rsidR="001E46A9" w:rsidRPr="000D3341" w:rsidRDefault="001E46A9" w:rsidP="001E46A9">
      <w:pPr>
        <w:rPr>
          <w:rFonts w:ascii="Times New Roman" w:hAnsi="Times New Roman" w:cs="Times New Roman"/>
        </w:rPr>
      </w:pPr>
    </w:p>
    <w:p w14:paraId="001D2785" w14:textId="63FE044C" w:rsidR="001E46A9" w:rsidRPr="000D3341" w:rsidRDefault="3CB1E89E" w:rsidP="001E46A9">
      <w:pPr>
        <w:rPr>
          <w:rFonts w:ascii="Times New Roman" w:hAnsi="Times New Roman" w:cs="Times New Roman"/>
          <w:b/>
        </w:rPr>
      </w:pPr>
      <w:r w:rsidRPr="000D3341">
        <w:rPr>
          <w:rFonts w:ascii="Times New Roman" w:hAnsi="Times New Roman" w:cs="Times New Roman"/>
          <w:b/>
        </w:rPr>
        <w:t>CP-B01 Backup y Recuperación: Validar creación de copias de seguridad.</w:t>
      </w:r>
    </w:p>
    <w:p w14:paraId="39444F15" w14:textId="58F9E3E5"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Pr="000D3341">
        <w:rPr>
          <w:rFonts w:ascii="Times New Roman" w:hAnsi="Times New Roman" w:cs="Times New Roman"/>
        </w:rPr>
        <w:br/>
      </w:r>
      <w:r w:rsidRPr="000D3341">
        <w:rPr>
          <w:rFonts w:ascii="Times New Roman" w:eastAsia="Calibri" w:hAnsi="Times New Roman" w:cs="Times New Roman"/>
        </w:rPr>
        <w:t xml:space="preserve"> Asegurar que los datos de la base de datos se pueden respaldar correctamente y generar un archivo de copia de seguridad.</w:t>
      </w:r>
    </w:p>
    <w:p w14:paraId="68A31D5D" w14:textId="39E7C242"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0F75C154" w14:textId="6A853ED2" w:rsidR="3CB1E89E" w:rsidRPr="000D3341" w:rsidRDefault="3CB1E89E" w:rsidP="00DB2F70">
      <w:pPr>
        <w:pStyle w:val="Prrafodelista"/>
        <w:numPr>
          <w:ilvl w:val="0"/>
          <w:numId w:val="36"/>
        </w:numPr>
        <w:spacing w:before="240" w:after="240"/>
        <w:rPr>
          <w:rFonts w:ascii="Times New Roman" w:eastAsia="Calibri" w:hAnsi="Times New Roman" w:cs="Times New Roman"/>
        </w:rPr>
      </w:pPr>
      <w:r w:rsidRPr="000D3341">
        <w:rPr>
          <w:rFonts w:ascii="Times New Roman" w:eastAsia="Calibri" w:hAnsi="Times New Roman" w:cs="Times New Roman"/>
        </w:rPr>
        <w:t>Base de datos PostgreSQL con registros (personas, vehículos, accesos).</w:t>
      </w:r>
    </w:p>
    <w:p w14:paraId="07DC4D3D" w14:textId="0155C2E1" w:rsidR="3CB1E89E" w:rsidRPr="000D3341" w:rsidRDefault="3CB1E89E" w:rsidP="00DB2F70">
      <w:pPr>
        <w:pStyle w:val="Prrafodelista"/>
        <w:numPr>
          <w:ilvl w:val="0"/>
          <w:numId w:val="36"/>
        </w:numPr>
        <w:spacing w:before="240" w:after="240"/>
        <w:rPr>
          <w:rFonts w:ascii="Times New Roman" w:eastAsia="Calibri" w:hAnsi="Times New Roman" w:cs="Times New Roman"/>
        </w:rPr>
      </w:pPr>
      <w:r w:rsidRPr="000D3341">
        <w:rPr>
          <w:rFonts w:ascii="Times New Roman" w:eastAsia="Calibri" w:hAnsi="Times New Roman" w:cs="Times New Roman"/>
        </w:rPr>
        <w:t xml:space="preserve">Acceso al entorno de línea de comandos o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w:t>
      </w:r>
    </w:p>
    <w:p w14:paraId="53F4D097" w14:textId="6671759D"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28093F2E" w14:textId="681AC90B"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Abre la terminal y ejecuta el siguiente comando:</w:t>
      </w:r>
    </w:p>
    <w:p w14:paraId="501C6ACC" w14:textId="15EB41D0" w:rsidR="3CB1E89E" w:rsidRPr="000D3341" w:rsidRDefault="3CB1E89E" w:rsidP="3CB1E89E">
      <w:pPr>
        <w:spacing w:after="0"/>
        <w:rPr>
          <w:rFonts w:ascii="Times New Roman" w:eastAsia="Consolas" w:hAnsi="Times New Roman" w:cs="Times New Roman"/>
          <w:lang w:val="en-US"/>
        </w:rPr>
      </w:pPr>
      <w:proofErr w:type="spellStart"/>
      <w:r w:rsidRPr="000D3341">
        <w:rPr>
          <w:rFonts w:ascii="Times New Roman" w:eastAsia="Consolas" w:hAnsi="Times New Roman" w:cs="Times New Roman"/>
          <w:b/>
          <w:bCs/>
          <w:lang w:val="en-US"/>
        </w:rPr>
        <w:t>pg_dump</w:t>
      </w:r>
      <w:proofErr w:type="spellEnd"/>
      <w:r w:rsidRPr="000D3341">
        <w:rPr>
          <w:rFonts w:ascii="Times New Roman" w:eastAsia="Consolas" w:hAnsi="Times New Roman" w:cs="Times New Roman"/>
          <w:b/>
          <w:bCs/>
          <w:lang w:val="en-US"/>
        </w:rPr>
        <w:t xml:space="preserve"> -U </w:t>
      </w:r>
      <w:proofErr w:type="spellStart"/>
      <w:r w:rsidRPr="000D3341">
        <w:rPr>
          <w:rFonts w:ascii="Times New Roman" w:eastAsia="Consolas" w:hAnsi="Times New Roman" w:cs="Times New Roman"/>
          <w:b/>
          <w:bCs/>
          <w:lang w:val="en-US"/>
        </w:rPr>
        <w:t>postgres</w:t>
      </w:r>
      <w:proofErr w:type="spellEnd"/>
      <w:r w:rsidRPr="000D3341">
        <w:rPr>
          <w:rFonts w:ascii="Times New Roman" w:eastAsia="Consolas" w:hAnsi="Times New Roman" w:cs="Times New Roman"/>
          <w:b/>
          <w:bCs/>
          <w:lang w:val="en-US"/>
        </w:rPr>
        <w:t xml:space="preserve"> -h localhost BD_CARROS &gt; </w:t>
      </w:r>
      <w:proofErr w:type="spellStart"/>
      <w:r w:rsidRPr="000D3341">
        <w:rPr>
          <w:rFonts w:ascii="Times New Roman" w:eastAsia="Consolas" w:hAnsi="Times New Roman" w:cs="Times New Roman"/>
          <w:b/>
          <w:bCs/>
          <w:lang w:val="en-US"/>
        </w:rPr>
        <w:t>backup_sicav.sql</w:t>
      </w:r>
      <w:proofErr w:type="spellEnd"/>
      <w:r w:rsidRPr="000D3341">
        <w:rPr>
          <w:rFonts w:ascii="Times New Roman" w:hAnsi="Times New Roman" w:cs="Times New Roman"/>
          <w:lang w:val="en-US"/>
        </w:rPr>
        <w:br/>
      </w:r>
    </w:p>
    <w:p w14:paraId="57056187" w14:textId="4C4F5165"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 que el archivo </w:t>
      </w:r>
      <w:proofErr w:type="spellStart"/>
      <w:r w:rsidRPr="000D3341">
        <w:rPr>
          <w:rFonts w:ascii="Times New Roman" w:eastAsia="Consolas" w:hAnsi="Times New Roman" w:cs="Times New Roman"/>
        </w:rPr>
        <w:t>backup_sicav.sql</w:t>
      </w:r>
      <w:proofErr w:type="spellEnd"/>
      <w:r w:rsidRPr="000D3341">
        <w:rPr>
          <w:rFonts w:ascii="Times New Roman" w:eastAsia="Calibri" w:hAnsi="Times New Roman" w:cs="Times New Roman"/>
        </w:rPr>
        <w:t xml:space="preserve"> se creó correctamente en la carpeta designada.</w:t>
      </w:r>
    </w:p>
    <w:p w14:paraId="63FA739E" w14:textId="245D1B25" w:rsidR="3CB1E89E" w:rsidRPr="000D3341" w:rsidRDefault="3CB1E89E" w:rsidP="00DB2F70">
      <w:pPr>
        <w:pStyle w:val="Prrafodelista"/>
        <w:numPr>
          <w:ilvl w:val="0"/>
          <w:numId w:val="35"/>
        </w:numPr>
        <w:spacing w:before="240" w:after="240"/>
        <w:rPr>
          <w:rFonts w:ascii="Times New Roman" w:eastAsia="Calibri" w:hAnsi="Times New Roman" w:cs="Times New Roman"/>
        </w:rPr>
      </w:pPr>
      <w:r w:rsidRPr="000D3341">
        <w:rPr>
          <w:rFonts w:ascii="Times New Roman" w:eastAsia="Calibri" w:hAnsi="Times New Roman" w:cs="Times New Roman"/>
        </w:rPr>
        <w:t>Comprueba que el archivo tiene un tamaño acorde (no vacío).</w:t>
      </w:r>
    </w:p>
    <w:p w14:paraId="7A2DB50B" w14:textId="67E9378D"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0425538C" w14:textId="206B51E3"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 xml:space="preserve">Se genera correctamente el archivo </w:t>
      </w:r>
      <w:r w:rsidRPr="000D3341">
        <w:rPr>
          <w:rFonts w:ascii="Times New Roman" w:eastAsia="Consolas" w:hAnsi="Times New Roman" w:cs="Times New Roman"/>
        </w:rPr>
        <w:t>.</w:t>
      </w:r>
      <w:proofErr w:type="spellStart"/>
      <w:r w:rsidRPr="000D3341">
        <w:rPr>
          <w:rFonts w:ascii="Times New Roman" w:eastAsia="Consolas" w:hAnsi="Times New Roman" w:cs="Times New Roman"/>
        </w:rPr>
        <w:t>sql</w:t>
      </w:r>
      <w:proofErr w:type="spellEnd"/>
      <w:r w:rsidRPr="000D3341">
        <w:rPr>
          <w:rFonts w:ascii="Times New Roman" w:eastAsia="Calibri" w:hAnsi="Times New Roman" w:cs="Times New Roman"/>
        </w:rPr>
        <w:t xml:space="preserve"> con los datos y estructura de la base.</w:t>
      </w:r>
    </w:p>
    <w:p w14:paraId="4C2D1FEE" w14:textId="4E0EE4E3"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No aparecen errores en consola.</w:t>
      </w:r>
    </w:p>
    <w:p w14:paraId="59D5FD50" w14:textId="0A7AA037" w:rsidR="3CB1E89E" w:rsidRPr="000D3341" w:rsidRDefault="3CB1E89E" w:rsidP="00DB2F70">
      <w:pPr>
        <w:pStyle w:val="Prrafodelista"/>
        <w:numPr>
          <w:ilvl w:val="0"/>
          <w:numId w:val="34"/>
        </w:numPr>
        <w:spacing w:before="240" w:after="240"/>
        <w:rPr>
          <w:rFonts w:ascii="Times New Roman" w:eastAsia="Calibri" w:hAnsi="Times New Roman" w:cs="Times New Roman"/>
        </w:rPr>
      </w:pPr>
      <w:r w:rsidRPr="000D3341">
        <w:rPr>
          <w:rFonts w:ascii="Times New Roman" w:eastAsia="Calibri" w:hAnsi="Times New Roman" w:cs="Times New Roman"/>
        </w:rPr>
        <w:t xml:space="preserve">El archivo es legible en un editor de texto o mediante </w:t>
      </w:r>
      <w:proofErr w:type="spellStart"/>
      <w:r w:rsidRPr="000D3341">
        <w:rPr>
          <w:rFonts w:ascii="Times New Roman" w:eastAsia="Calibri" w:hAnsi="Times New Roman" w:cs="Times New Roman"/>
        </w:rPr>
        <w:t>pgAdmin</w:t>
      </w:r>
      <w:proofErr w:type="spellEnd"/>
      <w:r w:rsidRPr="000D3341">
        <w:rPr>
          <w:rFonts w:ascii="Times New Roman" w:eastAsia="Calibri" w:hAnsi="Times New Roman" w:cs="Times New Roman"/>
        </w:rPr>
        <w:t>.</w:t>
      </w:r>
    </w:p>
    <w:p w14:paraId="21B2F865" w14:textId="590DC2D1" w:rsidR="3CB1E89E" w:rsidRPr="000D3341" w:rsidRDefault="3CB1E89E">
      <w:pPr>
        <w:rPr>
          <w:rFonts w:ascii="Times New Roman" w:hAnsi="Times New Roman" w:cs="Times New Roman"/>
        </w:rPr>
      </w:pPr>
    </w:p>
    <w:p w14:paraId="16E9847D" w14:textId="2959B20B" w:rsidR="3CB1E89E" w:rsidRPr="000D3341" w:rsidRDefault="3CB1E89E">
      <w:pPr>
        <w:rPr>
          <w:rFonts w:ascii="Times New Roman" w:hAnsi="Times New Roman" w:cs="Times New Roman"/>
        </w:rPr>
      </w:pPr>
      <w:r w:rsidRPr="000D3341">
        <w:rPr>
          <w:rFonts w:ascii="Times New Roman" w:hAnsi="Times New Roman" w:cs="Times New Roman"/>
        </w:rPr>
        <w:t>CP-B02 Backup y Recuperación: Comprobar restauración exitosa de datos.</w:t>
      </w:r>
    </w:p>
    <w:p w14:paraId="75A58573" w14:textId="73303D60"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1. Objetivo:</w:t>
      </w:r>
      <w:r w:rsidRPr="000D3341">
        <w:rPr>
          <w:rFonts w:ascii="Times New Roman" w:hAnsi="Times New Roman" w:cs="Times New Roman"/>
        </w:rPr>
        <w:br/>
      </w:r>
      <w:r w:rsidRPr="000D3341">
        <w:rPr>
          <w:rFonts w:ascii="Times New Roman" w:eastAsia="Calibri" w:hAnsi="Times New Roman" w:cs="Times New Roman"/>
        </w:rPr>
        <w:t xml:space="preserve"> Validar que la base de datos puede ser restaurada a partir de una copia de seguridad sin pérdida de información.</w:t>
      </w:r>
    </w:p>
    <w:p w14:paraId="36BEF5E5" w14:textId="2682EA9F"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2. Entradas necesarias:</w:t>
      </w:r>
    </w:p>
    <w:p w14:paraId="5F8D407A" w14:textId="6AA75356" w:rsidR="3CB1E89E" w:rsidRPr="000D3341" w:rsidRDefault="3CB1E89E" w:rsidP="00DB2F70">
      <w:pPr>
        <w:pStyle w:val="Prrafodelista"/>
        <w:numPr>
          <w:ilvl w:val="0"/>
          <w:numId w:val="33"/>
        </w:numPr>
        <w:spacing w:before="240" w:after="240"/>
        <w:rPr>
          <w:rFonts w:ascii="Times New Roman" w:eastAsia="Calibri" w:hAnsi="Times New Roman" w:cs="Times New Roman"/>
        </w:rPr>
      </w:pPr>
      <w:r w:rsidRPr="000D3341">
        <w:rPr>
          <w:rFonts w:ascii="Times New Roman" w:eastAsia="Calibri" w:hAnsi="Times New Roman" w:cs="Times New Roman"/>
        </w:rPr>
        <w:t xml:space="preserve">Archivo </w:t>
      </w:r>
      <w:proofErr w:type="spellStart"/>
      <w:r w:rsidRPr="000D3341">
        <w:rPr>
          <w:rFonts w:ascii="Times New Roman" w:eastAsia="Consolas" w:hAnsi="Times New Roman" w:cs="Times New Roman"/>
        </w:rPr>
        <w:t>backup_sicav.sql</w:t>
      </w:r>
      <w:proofErr w:type="spellEnd"/>
      <w:r w:rsidRPr="000D3341">
        <w:rPr>
          <w:rFonts w:ascii="Times New Roman" w:eastAsia="Calibri" w:hAnsi="Times New Roman" w:cs="Times New Roman"/>
        </w:rPr>
        <w:t xml:space="preserve"> generado previamente.</w:t>
      </w:r>
    </w:p>
    <w:p w14:paraId="43DA1758" w14:textId="51562FC2" w:rsidR="3CB1E89E" w:rsidRPr="000D3341" w:rsidRDefault="3CB1E89E" w:rsidP="00DB2F70">
      <w:pPr>
        <w:pStyle w:val="Prrafodelista"/>
        <w:numPr>
          <w:ilvl w:val="0"/>
          <w:numId w:val="33"/>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Base de datos vacía o eliminada parcialmente.</w:t>
      </w:r>
    </w:p>
    <w:p w14:paraId="6646F5CE" w14:textId="16B98B41"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3. Pasos de ejecución:</w:t>
      </w:r>
    </w:p>
    <w:p w14:paraId="104CB183" w14:textId="0C1D4B09"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Eliminar la base de datos actual (solo para entorno de pruebas):</w:t>
      </w:r>
    </w:p>
    <w:p w14:paraId="1C7E6EC1" w14:textId="3BF12700" w:rsidR="3CB1E89E" w:rsidRPr="000D3341" w:rsidRDefault="3CB1E89E" w:rsidP="3CB1E89E">
      <w:pPr>
        <w:spacing w:after="0"/>
        <w:rPr>
          <w:rFonts w:ascii="Times New Roman" w:eastAsia="Consolas" w:hAnsi="Times New Roman" w:cs="Times New Roman"/>
        </w:rPr>
      </w:pPr>
      <w:proofErr w:type="spellStart"/>
      <w:r w:rsidRPr="000D3341">
        <w:rPr>
          <w:rFonts w:ascii="Times New Roman" w:eastAsia="Consolas" w:hAnsi="Times New Roman" w:cs="Times New Roman"/>
        </w:rPr>
        <w:t>dropdb</w:t>
      </w:r>
      <w:proofErr w:type="spellEnd"/>
      <w:r w:rsidRPr="000D3341">
        <w:rPr>
          <w:rFonts w:ascii="Times New Roman" w:eastAsia="Consolas" w:hAnsi="Times New Roman" w:cs="Times New Roman"/>
        </w:rPr>
        <w:t xml:space="preserve"> -U </w:t>
      </w:r>
      <w:proofErr w:type="spellStart"/>
      <w:r w:rsidRPr="000D3341">
        <w:rPr>
          <w:rFonts w:ascii="Times New Roman" w:eastAsia="Consolas" w:hAnsi="Times New Roman" w:cs="Times New Roman"/>
        </w:rPr>
        <w:t>postgres</w:t>
      </w:r>
      <w:proofErr w:type="spellEnd"/>
      <w:r w:rsidRPr="000D3341">
        <w:rPr>
          <w:rFonts w:ascii="Times New Roman" w:eastAsia="Consolas" w:hAnsi="Times New Roman" w:cs="Times New Roman"/>
        </w:rPr>
        <w:t xml:space="preserve"> </w:t>
      </w:r>
      <w:r w:rsidRPr="000D3341">
        <w:rPr>
          <w:rFonts w:ascii="Times New Roman" w:eastAsia="Consolas" w:hAnsi="Times New Roman" w:cs="Times New Roman"/>
          <w:b/>
          <w:bCs/>
        </w:rPr>
        <w:t>BD_CARROS</w:t>
      </w:r>
      <w:r w:rsidRPr="000D3341">
        <w:rPr>
          <w:rFonts w:ascii="Times New Roman" w:hAnsi="Times New Roman" w:cs="Times New Roman"/>
        </w:rPr>
        <w:br/>
      </w:r>
    </w:p>
    <w:p w14:paraId="7C9E167E" w14:textId="71E127A2" w:rsidR="3CB1E89E" w:rsidRPr="000D3341" w:rsidRDefault="3CB1E89E" w:rsidP="00DB2F70">
      <w:pPr>
        <w:pStyle w:val="Prrafodelista"/>
        <w:numPr>
          <w:ilvl w:val="0"/>
          <w:numId w:val="32"/>
        </w:numPr>
        <w:spacing w:before="240" w:after="240"/>
        <w:rPr>
          <w:rFonts w:ascii="Times New Roman" w:eastAsia="Calibri" w:hAnsi="Times New Roman" w:cs="Times New Roman"/>
        </w:rPr>
      </w:pPr>
      <w:proofErr w:type="spellStart"/>
      <w:r w:rsidRPr="000D3341">
        <w:rPr>
          <w:rFonts w:ascii="Times New Roman" w:eastAsia="Calibri" w:hAnsi="Times New Roman" w:cs="Times New Roman"/>
        </w:rPr>
        <w:t>Crera</w:t>
      </w:r>
      <w:proofErr w:type="spellEnd"/>
      <w:r w:rsidRPr="000D3341">
        <w:rPr>
          <w:rFonts w:ascii="Times New Roman" w:eastAsia="Calibri" w:hAnsi="Times New Roman" w:cs="Times New Roman"/>
        </w:rPr>
        <w:t xml:space="preserve"> una nueva base vacía:</w:t>
      </w:r>
    </w:p>
    <w:p w14:paraId="3584097F" w14:textId="4AFA6AA4" w:rsidR="3CB1E89E" w:rsidRPr="000D3341" w:rsidRDefault="3CB1E89E" w:rsidP="3CB1E89E">
      <w:pPr>
        <w:spacing w:after="0"/>
        <w:rPr>
          <w:rFonts w:ascii="Times New Roman" w:eastAsia="Consolas" w:hAnsi="Times New Roman" w:cs="Times New Roman"/>
        </w:rPr>
      </w:pPr>
      <w:proofErr w:type="spellStart"/>
      <w:r w:rsidRPr="000D3341">
        <w:rPr>
          <w:rFonts w:ascii="Times New Roman" w:eastAsia="Consolas" w:hAnsi="Times New Roman" w:cs="Times New Roman"/>
        </w:rPr>
        <w:t>createdb</w:t>
      </w:r>
      <w:proofErr w:type="spellEnd"/>
      <w:r w:rsidRPr="000D3341">
        <w:rPr>
          <w:rFonts w:ascii="Times New Roman" w:eastAsia="Consolas" w:hAnsi="Times New Roman" w:cs="Times New Roman"/>
        </w:rPr>
        <w:t xml:space="preserve"> -U </w:t>
      </w:r>
      <w:proofErr w:type="spellStart"/>
      <w:r w:rsidRPr="000D3341">
        <w:rPr>
          <w:rFonts w:ascii="Times New Roman" w:eastAsia="Consolas" w:hAnsi="Times New Roman" w:cs="Times New Roman"/>
        </w:rPr>
        <w:t>postgres</w:t>
      </w:r>
      <w:proofErr w:type="spellEnd"/>
      <w:r w:rsidRPr="000D3341">
        <w:rPr>
          <w:rFonts w:ascii="Times New Roman" w:eastAsia="Consolas" w:hAnsi="Times New Roman" w:cs="Times New Roman"/>
        </w:rPr>
        <w:t xml:space="preserve"> </w:t>
      </w:r>
      <w:r w:rsidRPr="000D3341">
        <w:rPr>
          <w:rFonts w:ascii="Times New Roman" w:eastAsia="Consolas" w:hAnsi="Times New Roman" w:cs="Times New Roman"/>
          <w:b/>
          <w:bCs/>
          <w:lang w:val="en-US"/>
        </w:rPr>
        <w:t>BD_CARROS</w:t>
      </w:r>
      <w:r w:rsidRPr="000D3341">
        <w:rPr>
          <w:rFonts w:ascii="Times New Roman" w:hAnsi="Times New Roman" w:cs="Times New Roman"/>
        </w:rPr>
        <w:br/>
      </w:r>
    </w:p>
    <w:p w14:paraId="4E93E59D" w14:textId="15E17570"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 xml:space="preserve">Restaurar </w:t>
      </w:r>
      <w:proofErr w:type="gramStart"/>
      <w:r w:rsidRPr="000D3341">
        <w:rPr>
          <w:rFonts w:ascii="Times New Roman" w:eastAsia="Calibri" w:hAnsi="Times New Roman" w:cs="Times New Roman"/>
        </w:rPr>
        <w:t>el backup</w:t>
      </w:r>
      <w:proofErr w:type="gramEnd"/>
      <w:r w:rsidRPr="000D3341">
        <w:rPr>
          <w:rFonts w:ascii="Times New Roman" w:eastAsia="Calibri" w:hAnsi="Times New Roman" w:cs="Times New Roman"/>
        </w:rPr>
        <w:t>:</w:t>
      </w:r>
    </w:p>
    <w:p w14:paraId="138CBE30" w14:textId="09F86BDB" w:rsidR="3CB1E89E" w:rsidRPr="000D3341" w:rsidRDefault="3CB1E89E" w:rsidP="3CB1E89E">
      <w:pPr>
        <w:spacing w:after="0"/>
        <w:rPr>
          <w:rFonts w:ascii="Times New Roman" w:eastAsia="Consolas" w:hAnsi="Times New Roman" w:cs="Times New Roman"/>
          <w:lang w:val="en-US"/>
        </w:rPr>
      </w:pPr>
      <w:proofErr w:type="spellStart"/>
      <w:r w:rsidRPr="000D3341">
        <w:rPr>
          <w:rFonts w:ascii="Times New Roman" w:eastAsia="Consolas" w:hAnsi="Times New Roman" w:cs="Times New Roman"/>
          <w:lang w:val="en-US"/>
        </w:rPr>
        <w:t>psql</w:t>
      </w:r>
      <w:proofErr w:type="spellEnd"/>
      <w:r w:rsidRPr="000D3341">
        <w:rPr>
          <w:rFonts w:ascii="Times New Roman" w:eastAsia="Consolas" w:hAnsi="Times New Roman" w:cs="Times New Roman"/>
          <w:lang w:val="en-US"/>
        </w:rPr>
        <w:t xml:space="preserve"> -U </w:t>
      </w:r>
      <w:proofErr w:type="spellStart"/>
      <w:r w:rsidRPr="000D3341">
        <w:rPr>
          <w:rFonts w:ascii="Times New Roman" w:eastAsia="Consolas" w:hAnsi="Times New Roman" w:cs="Times New Roman"/>
          <w:lang w:val="en-US"/>
        </w:rPr>
        <w:t>postgres</w:t>
      </w:r>
      <w:proofErr w:type="spellEnd"/>
      <w:r w:rsidRPr="000D3341">
        <w:rPr>
          <w:rFonts w:ascii="Times New Roman" w:eastAsia="Consolas" w:hAnsi="Times New Roman" w:cs="Times New Roman"/>
          <w:lang w:val="en-US"/>
        </w:rPr>
        <w:t xml:space="preserve"> -h localhost </w:t>
      </w:r>
      <w:r w:rsidRPr="000D3341">
        <w:rPr>
          <w:rFonts w:ascii="Times New Roman" w:eastAsia="Consolas" w:hAnsi="Times New Roman" w:cs="Times New Roman"/>
          <w:b/>
          <w:bCs/>
          <w:lang w:val="en-US"/>
        </w:rPr>
        <w:t>BD_CARROS</w:t>
      </w:r>
      <w:r w:rsidRPr="000D3341">
        <w:rPr>
          <w:rFonts w:ascii="Times New Roman" w:eastAsia="Consolas" w:hAnsi="Times New Roman" w:cs="Times New Roman"/>
          <w:lang w:val="en-US"/>
        </w:rPr>
        <w:t xml:space="preserve"> &lt; </w:t>
      </w:r>
      <w:proofErr w:type="spellStart"/>
      <w:r w:rsidRPr="000D3341">
        <w:rPr>
          <w:rFonts w:ascii="Times New Roman" w:eastAsia="Consolas" w:hAnsi="Times New Roman" w:cs="Times New Roman"/>
          <w:lang w:val="en-US"/>
        </w:rPr>
        <w:t>backup_sicav.sql</w:t>
      </w:r>
      <w:proofErr w:type="spellEnd"/>
      <w:r w:rsidRPr="000D3341">
        <w:rPr>
          <w:rFonts w:ascii="Times New Roman" w:hAnsi="Times New Roman" w:cs="Times New Roman"/>
          <w:lang w:val="en-US"/>
        </w:rPr>
        <w:br/>
      </w:r>
    </w:p>
    <w:p w14:paraId="08FF8FDE" w14:textId="39DECC93" w:rsidR="3CB1E89E" w:rsidRPr="000D3341" w:rsidRDefault="3CB1E89E" w:rsidP="00DB2F70">
      <w:pPr>
        <w:pStyle w:val="Prrafodelista"/>
        <w:numPr>
          <w:ilvl w:val="0"/>
          <w:numId w:val="32"/>
        </w:numPr>
        <w:spacing w:before="240" w:after="240"/>
        <w:rPr>
          <w:rFonts w:ascii="Times New Roman" w:eastAsia="Calibri" w:hAnsi="Times New Roman" w:cs="Times New Roman"/>
        </w:rPr>
      </w:pPr>
      <w:proofErr w:type="gramStart"/>
      <w:r w:rsidRPr="000D3341">
        <w:rPr>
          <w:rFonts w:ascii="Times New Roman" w:eastAsia="Calibri" w:hAnsi="Times New Roman" w:cs="Times New Roman"/>
        </w:rPr>
        <w:t xml:space="preserve">Abrir  </w:t>
      </w:r>
      <w:proofErr w:type="spellStart"/>
      <w:r w:rsidRPr="000D3341">
        <w:rPr>
          <w:rFonts w:ascii="Times New Roman" w:eastAsia="Calibri" w:hAnsi="Times New Roman" w:cs="Times New Roman"/>
        </w:rPr>
        <w:t>psql</w:t>
      </w:r>
      <w:proofErr w:type="spellEnd"/>
      <w:proofErr w:type="gramEnd"/>
      <w:r w:rsidRPr="000D3341">
        <w:rPr>
          <w:rFonts w:ascii="Times New Roman" w:eastAsia="Calibri" w:hAnsi="Times New Roman" w:cs="Times New Roman"/>
        </w:rPr>
        <w:t xml:space="preserve"> para consultar tablas (</w:t>
      </w:r>
      <w:r w:rsidRPr="000D3341">
        <w:rPr>
          <w:rFonts w:ascii="Times New Roman" w:eastAsia="Consolas" w:hAnsi="Times New Roman" w:cs="Times New Roman"/>
        </w:rPr>
        <w:t xml:space="preserve">SELECT * FROM </w:t>
      </w:r>
      <w:proofErr w:type="spellStart"/>
      <w:r w:rsidRPr="000D3341">
        <w:rPr>
          <w:rFonts w:ascii="Times New Roman" w:eastAsia="Consolas" w:hAnsi="Times New Roman" w:cs="Times New Roman"/>
        </w:rPr>
        <w:t>vehiculos</w:t>
      </w:r>
      <w:proofErr w:type="spellEnd"/>
      <w:r w:rsidRPr="000D3341">
        <w:rPr>
          <w:rFonts w:ascii="Times New Roman" w:eastAsia="Consolas" w:hAnsi="Times New Roman" w:cs="Times New Roman"/>
        </w:rPr>
        <w:t>;</w:t>
      </w:r>
      <w:r w:rsidRPr="000D3341">
        <w:rPr>
          <w:rFonts w:ascii="Times New Roman" w:eastAsia="Calibri" w:hAnsi="Times New Roman" w:cs="Times New Roman"/>
        </w:rPr>
        <w:t>).</w:t>
      </w:r>
    </w:p>
    <w:p w14:paraId="4460EBCD" w14:textId="428AF158" w:rsidR="3CB1E89E" w:rsidRPr="000D3341" w:rsidRDefault="3CB1E89E" w:rsidP="00DB2F70">
      <w:pPr>
        <w:pStyle w:val="Prrafodelista"/>
        <w:numPr>
          <w:ilvl w:val="0"/>
          <w:numId w:val="32"/>
        </w:numPr>
        <w:spacing w:before="240" w:after="240"/>
        <w:rPr>
          <w:rFonts w:ascii="Times New Roman" w:eastAsia="Calibri" w:hAnsi="Times New Roman" w:cs="Times New Roman"/>
        </w:rPr>
      </w:pPr>
      <w:r w:rsidRPr="000D3341">
        <w:rPr>
          <w:rFonts w:ascii="Times New Roman" w:eastAsia="Calibri" w:hAnsi="Times New Roman" w:cs="Times New Roman"/>
        </w:rPr>
        <w:t xml:space="preserve">Verificar que los datos restaurados coinciden con </w:t>
      </w:r>
      <w:proofErr w:type="gramStart"/>
      <w:r w:rsidRPr="000D3341">
        <w:rPr>
          <w:rFonts w:ascii="Times New Roman" w:eastAsia="Calibri" w:hAnsi="Times New Roman" w:cs="Times New Roman"/>
        </w:rPr>
        <w:t>el backup</w:t>
      </w:r>
      <w:proofErr w:type="gramEnd"/>
      <w:r w:rsidRPr="000D3341">
        <w:rPr>
          <w:rFonts w:ascii="Times New Roman" w:eastAsia="Calibri" w:hAnsi="Times New Roman" w:cs="Times New Roman"/>
        </w:rPr>
        <w:t>.</w:t>
      </w:r>
    </w:p>
    <w:p w14:paraId="6E6E9DC3" w14:textId="1393877A" w:rsidR="3CB1E89E" w:rsidRPr="000D3341" w:rsidRDefault="3CB1E89E" w:rsidP="3CB1E89E">
      <w:pPr>
        <w:spacing w:before="240" w:after="240"/>
        <w:rPr>
          <w:rFonts w:ascii="Times New Roman" w:hAnsi="Times New Roman" w:cs="Times New Roman"/>
        </w:rPr>
      </w:pPr>
      <w:r w:rsidRPr="000D3341">
        <w:rPr>
          <w:rFonts w:ascii="Times New Roman" w:eastAsia="Calibri" w:hAnsi="Times New Roman" w:cs="Times New Roman"/>
          <w:b/>
          <w:bCs/>
        </w:rPr>
        <w:t>4. Resultado esperado:</w:t>
      </w:r>
    </w:p>
    <w:p w14:paraId="7076ADF5" w14:textId="7D3FA9F2" w:rsidR="3CB1E89E" w:rsidRPr="000D3341" w:rsidRDefault="3CB1E89E" w:rsidP="00DB2F70">
      <w:pPr>
        <w:pStyle w:val="Prrafodelista"/>
        <w:numPr>
          <w:ilvl w:val="0"/>
          <w:numId w:val="31"/>
        </w:numPr>
        <w:spacing w:before="240" w:after="240"/>
        <w:rPr>
          <w:rFonts w:ascii="Times New Roman" w:eastAsia="Calibri" w:hAnsi="Times New Roman" w:cs="Times New Roman"/>
        </w:rPr>
      </w:pPr>
      <w:r w:rsidRPr="000D3341">
        <w:rPr>
          <w:rFonts w:ascii="Times New Roman" w:eastAsia="Calibri" w:hAnsi="Times New Roman" w:cs="Times New Roman"/>
        </w:rPr>
        <w:t>Todas las tablas, registros y relaciones son restauradas correctamente.</w:t>
      </w:r>
    </w:p>
    <w:p w14:paraId="3BBE7CA7" w14:textId="74E3D33A" w:rsidR="3CB1E89E" w:rsidRPr="000D3341" w:rsidRDefault="23D350C5" w:rsidP="00DB2F70">
      <w:pPr>
        <w:pStyle w:val="Prrafodelista"/>
        <w:numPr>
          <w:ilvl w:val="0"/>
          <w:numId w:val="31"/>
        </w:numPr>
        <w:spacing w:before="240" w:after="240"/>
        <w:rPr>
          <w:rFonts w:ascii="Times New Roman" w:eastAsia="Calibri" w:hAnsi="Times New Roman" w:cs="Times New Roman"/>
        </w:rPr>
      </w:pPr>
      <w:r w:rsidRPr="000D3341">
        <w:rPr>
          <w:rFonts w:ascii="Times New Roman" w:eastAsia="Calibri" w:hAnsi="Times New Roman" w:cs="Times New Roman"/>
        </w:rPr>
        <w:t>No se presentan errores de integridad ni pérdida de datos.</w:t>
      </w:r>
    </w:p>
    <w:p w14:paraId="66D2ABA6" w14:textId="28EE51B6" w:rsidR="2022B35E" w:rsidRPr="000D3341" w:rsidRDefault="2022B35E" w:rsidP="5EF88950">
      <w:pPr>
        <w:spacing w:before="240" w:after="240"/>
        <w:rPr>
          <w:rFonts w:ascii="Times New Roman" w:eastAsia="Calibri" w:hAnsi="Times New Roman" w:cs="Times New Roman"/>
        </w:rPr>
      </w:pPr>
    </w:p>
    <w:p w14:paraId="280B031C" w14:textId="68D90A20"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CP-A01 Accesibilidad: Evaluar compatibilidad con lectores de pantalla</w:t>
      </w:r>
    </w:p>
    <w:p w14:paraId="68A0B4E8" w14:textId="7BDF663B"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r w:rsidR="6547E773" w:rsidRPr="000D3341">
        <w:rPr>
          <w:rFonts w:ascii="Times New Roman" w:hAnsi="Times New Roman" w:cs="Times New Roman"/>
        </w:rPr>
        <w:tab/>
      </w:r>
      <w:r w:rsidRPr="000D3341">
        <w:rPr>
          <w:rFonts w:ascii="Times New Roman" w:eastAsia="Calibri" w:hAnsi="Times New Roman" w:cs="Times New Roman"/>
        </w:rPr>
        <w:t xml:space="preserve">Verificar que la interfaz principal del sistema sea totalmente compatible con lectores de </w:t>
      </w:r>
      <w:r w:rsidR="0CFA7EEC" w:rsidRPr="000D3341">
        <w:rPr>
          <w:rFonts w:ascii="Times New Roman" w:hAnsi="Times New Roman" w:cs="Times New Roman"/>
        </w:rPr>
        <w:tab/>
      </w:r>
      <w:r w:rsidRPr="000D3341">
        <w:rPr>
          <w:rFonts w:ascii="Times New Roman" w:eastAsia="Calibri" w:hAnsi="Times New Roman" w:cs="Times New Roman"/>
        </w:rPr>
        <w:t xml:space="preserve">pantalla (NVDA o JAWS), garantizando que las personas con discapacidad visual puedan </w:t>
      </w:r>
      <w:r w:rsidR="0CFA7EEC" w:rsidRPr="000D3341">
        <w:rPr>
          <w:rFonts w:ascii="Times New Roman" w:hAnsi="Times New Roman" w:cs="Times New Roman"/>
        </w:rPr>
        <w:tab/>
      </w:r>
      <w:r w:rsidRPr="000D3341">
        <w:rPr>
          <w:rFonts w:ascii="Times New Roman" w:eastAsia="Calibri" w:hAnsi="Times New Roman" w:cs="Times New Roman"/>
        </w:rPr>
        <w:t xml:space="preserve">navegar por los módulos, acceder a la información y ejecutar acciones de manera </w:t>
      </w:r>
      <w:r w:rsidR="3F455289" w:rsidRPr="000D3341">
        <w:rPr>
          <w:rFonts w:ascii="Times New Roman" w:hAnsi="Times New Roman" w:cs="Times New Roman"/>
        </w:rPr>
        <w:tab/>
      </w:r>
      <w:r w:rsidR="3F455289" w:rsidRPr="000D3341">
        <w:rPr>
          <w:rFonts w:ascii="Times New Roman" w:hAnsi="Times New Roman" w:cs="Times New Roman"/>
        </w:rPr>
        <w:tab/>
      </w:r>
      <w:r w:rsidRPr="000D3341">
        <w:rPr>
          <w:rFonts w:ascii="Times New Roman" w:eastAsia="Calibri" w:hAnsi="Times New Roman" w:cs="Times New Roman"/>
        </w:rPr>
        <w:t>independiente.</w:t>
      </w:r>
    </w:p>
    <w:p w14:paraId="44EE58F6" w14:textId="28BBEEC2"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639CD112" w14:textId="252A2FA7" w:rsidR="3951057F"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Interfaz principal del sistema desplegada (pantalla de inicio, menú y módulos principales).</w:t>
      </w:r>
    </w:p>
    <w:p w14:paraId="02F3960A" w14:textId="12FCB8BA" w:rsidR="3951057F"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Lectores de pantalla instalados: NVDA (Windows) o JAWS.</w:t>
      </w:r>
    </w:p>
    <w:p w14:paraId="51B80722" w14:textId="4ECCD930" w:rsidR="06F856E8" w:rsidRPr="000D3341" w:rsidRDefault="3951057F" w:rsidP="00DB2F70">
      <w:pPr>
        <w:pStyle w:val="Prrafodelista"/>
        <w:numPr>
          <w:ilvl w:val="0"/>
          <w:numId w:val="86"/>
        </w:numPr>
        <w:spacing w:before="240" w:after="240"/>
        <w:rPr>
          <w:rFonts w:ascii="Times New Roman" w:eastAsia="Calibri" w:hAnsi="Times New Roman" w:cs="Times New Roman"/>
        </w:rPr>
      </w:pPr>
      <w:r w:rsidRPr="000D3341">
        <w:rPr>
          <w:rFonts w:ascii="Times New Roman" w:eastAsia="Calibri" w:hAnsi="Times New Roman" w:cs="Times New Roman"/>
        </w:rPr>
        <w:t>Usuario con permisos de acceso al sistema.</w:t>
      </w:r>
    </w:p>
    <w:p w14:paraId="0BFBEBBD" w14:textId="3D794DF6"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702A317E" w14:textId="17A941E8"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Activar el lector de pantalla NVDA o JAWS.</w:t>
      </w:r>
    </w:p>
    <w:p w14:paraId="32248446" w14:textId="73B82C27"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utilizando la navegación mediante teclado.</w:t>
      </w:r>
    </w:p>
    <w:p w14:paraId="6CD381D6" w14:textId="15AA5B55"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Desplazarse por los diferentes módulos (Inicio, Vehículos, Accesos, Reportes).</w:t>
      </w:r>
    </w:p>
    <w:p w14:paraId="64D7647C" w14:textId="6780AF2F"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lastRenderedPageBreak/>
        <w:t>Verificar que los encabezados, botones, formularios y enlaces sean leídos correctamente por el lector.</w:t>
      </w:r>
    </w:p>
    <w:p w14:paraId="0800303C" w14:textId="2537496B"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 xml:space="preserve">Comprobar que cada elemento tiene una etiqueta o descripción textual asociada (atributos </w:t>
      </w:r>
      <w:r w:rsidRPr="000D3341">
        <w:rPr>
          <w:rFonts w:ascii="Times New Roman" w:eastAsia="Consolas" w:hAnsi="Times New Roman" w:cs="Times New Roman"/>
        </w:rPr>
        <w:t>aria-label</w:t>
      </w:r>
      <w:r w:rsidRPr="000D3341">
        <w:rPr>
          <w:rFonts w:ascii="Times New Roman" w:eastAsia="Calibri" w:hAnsi="Times New Roman" w:cs="Times New Roman"/>
        </w:rPr>
        <w:t xml:space="preserve"> o </w:t>
      </w:r>
      <w:r w:rsidRPr="000D3341">
        <w:rPr>
          <w:rFonts w:ascii="Times New Roman" w:eastAsia="Consolas" w:hAnsi="Times New Roman" w:cs="Times New Roman"/>
        </w:rPr>
        <w:t>alt</w:t>
      </w:r>
      <w:r w:rsidRPr="000D3341">
        <w:rPr>
          <w:rFonts w:ascii="Times New Roman" w:eastAsia="Calibri" w:hAnsi="Times New Roman" w:cs="Times New Roman"/>
        </w:rPr>
        <w:t>).</w:t>
      </w:r>
    </w:p>
    <w:p w14:paraId="55BBE353" w14:textId="53FD3B34" w:rsidR="3951057F" w:rsidRPr="000D3341" w:rsidRDefault="3951057F" w:rsidP="00DB2F70">
      <w:pPr>
        <w:pStyle w:val="Prrafodelista"/>
        <w:numPr>
          <w:ilvl w:val="0"/>
          <w:numId w:val="85"/>
        </w:numPr>
        <w:spacing w:before="240" w:after="240"/>
        <w:rPr>
          <w:rFonts w:ascii="Times New Roman" w:eastAsia="Calibri" w:hAnsi="Times New Roman" w:cs="Times New Roman"/>
        </w:rPr>
      </w:pPr>
      <w:r w:rsidRPr="000D3341">
        <w:rPr>
          <w:rFonts w:ascii="Times New Roman" w:eastAsia="Calibri" w:hAnsi="Times New Roman" w:cs="Times New Roman"/>
        </w:rPr>
        <w:t>Registrar observaciones sobre la secuencia de lectura y posibles elementos inaccesibles.</w:t>
      </w:r>
    </w:p>
    <w:p w14:paraId="13DBD5BA" w14:textId="18E9D8EF"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7F3DEDA8" w14:textId="56C07956"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Todos los elementos de la interfaz son detectados y leídos correctamente por los lectores de pantalla.</w:t>
      </w:r>
    </w:p>
    <w:p w14:paraId="4085D990" w14:textId="12797FBA"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Los botones, formularios y menús cuentan con etiquetas descriptivas adecuadas.</w:t>
      </w:r>
    </w:p>
    <w:p w14:paraId="39D7D45E" w14:textId="5B4A5088"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No existen campos sin identificación o elementos inaccesibles mediante teclado.</w:t>
      </w:r>
    </w:p>
    <w:p w14:paraId="2067B255" w14:textId="4BB3DD7B" w:rsidR="3951057F" w:rsidRPr="000D3341" w:rsidRDefault="3951057F" w:rsidP="00DB2F70">
      <w:pPr>
        <w:pStyle w:val="Prrafodelista"/>
        <w:numPr>
          <w:ilvl w:val="0"/>
          <w:numId w:val="84"/>
        </w:numPr>
        <w:spacing w:before="240" w:after="240"/>
        <w:rPr>
          <w:rFonts w:ascii="Times New Roman" w:eastAsia="Calibri" w:hAnsi="Times New Roman" w:cs="Times New Roman"/>
        </w:rPr>
      </w:pPr>
      <w:r w:rsidRPr="000D3341">
        <w:rPr>
          <w:rFonts w:ascii="Times New Roman" w:eastAsia="Calibri" w:hAnsi="Times New Roman" w:cs="Times New Roman"/>
        </w:rPr>
        <w:t>La navegación es fluida y comprensible para el usuario con discapacidad visual.</w:t>
      </w:r>
    </w:p>
    <w:p w14:paraId="76CF35DF" w14:textId="76568196" w:rsidR="3951057F" w:rsidRPr="000D3341" w:rsidRDefault="3951057F">
      <w:pPr>
        <w:rPr>
          <w:rFonts w:ascii="Times New Roman" w:hAnsi="Times New Roman" w:cs="Times New Roman"/>
        </w:rPr>
      </w:pPr>
    </w:p>
    <w:p w14:paraId="1EBC99D2" w14:textId="20564D0E"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CP-A02 Accesibilidad: Verificar contraste visual en modo claro/oscuro</w:t>
      </w:r>
    </w:p>
    <w:p w14:paraId="210AC460" w14:textId="66D207E9"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Objetivo:</w:t>
      </w:r>
      <w:r w:rsidRPr="000D3341">
        <w:rPr>
          <w:rFonts w:ascii="Times New Roman" w:hAnsi="Times New Roman" w:cs="Times New Roman"/>
        </w:rPr>
        <w:br/>
      </w:r>
      <w:r w:rsidRPr="000D3341">
        <w:rPr>
          <w:rFonts w:ascii="Times New Roman" w:eastAsia="Calibri" w:hAnsi="Times New Roman" w:cs="Times New Roman"/>
        </w:rPr>
        <w:t xml:space="preserve"> </w:t>
      </w:r>
      <w:r w:rsidR="77B7502E" w:rsidRPr="000D3341">
        <w:rPr>
          <w:rFonts w:ascii="Times New Roman" w:hAnsi="Times New Roman" w:cs="Times New Roman"/>
        </w:rPr>
        <w:tab/>
      </w:r>
      <w:r w:rsidRPr="000D3341">
        <w:rPr>
          <w:rFonts w:ascii="Times New Roman" w:eastAsia="Calibri" w:hAnsi="Times New Roman" w:cs="Times New Roman"/>
        </w:rPr>
        <w:t xml:space="preserve">Comprobar que la interfaz del sistema cumple con los estándares de contraste visual </w:t>
      </w:r>
      <w:r w:rsidR="7BB9A24E" w:rsidRPr="000D3341">
        <w:rPr>
          <w:rFonts w:ascii="Times New Roman" w:hAnsi="Times New Roman" w:cs="Times New Roman"/>
        </w:rPr>
        <w:tab/>
      </w:r>
      <w:r w:rsidR="7BB9A24E" w:rsidRPr="000D3341">
        <w:rPr>
          <w:rFonts w:ascii="Times New Roman" w:hAnsi="Times New Roman" w:cs="Times New Roman"/>
        </w:rPr>
        <w:tab/>
      </w:r>
      <w:r w:rsidRPr="000D3341">
        <w:rPr>
          <w:rFonts w:ascii="Times New Roman" w:eastAsia="Calibri" w:hAnsi="Times New Roman" w:cs="Times New Roman"/>
        </w:rPr>
        <w:t xml:space="preserve">definidos por las pautas WCAG 2.1, tanto en modo claro como en modo oscuro, </w:t>
      </w:r>
      <w:r w:rsidR="113FFA4C" w:rsidRPr="000D3341">
        <w:rPr>
          <w:rFonts w:ascii="Times New Roman" w:hAnsi="Times New Roman" w:cs="Times New Roman"/>
        </w:rPr>
        <w:tab/>
      </w:r>
      <w:r w:rsidR="7E63FD5C" w:rsidRPr="000D3341">
        <w:rPr>
          <w:rFonts w:ascii="Times New Roman" w:hAnsi="Times New Roman" w:cs="Times New Roman"/>
        </w:rPr>
        <w:tab/>
      </w:r>
      <w:r w:rsidRPr="000D3341">
        <w:rPr>
          <w:rFonts w:ascii="Times New Roman" w:eastAsia="Calibri" w:hAnsi="Times New Roman" w:cs="Times New Roman"/>
        </w:rPr>
        <w:t>asegurando la legibilidad de todos los elementos gráficos.</w:t>
      </w:r>
    </w:p>
    <w:p w14:paraId="579582E8" w14:textId="7F18A935"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Entradas necesarias:</w:t>
      </w:r>
    </w:p>
    <w:p w14:paraId="4FF2E238" w14:textId="5E27FF02" w:rsidR="3951057F"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 xml:space="preserve">Interfaz </w:t>
      </w:r>
      <w:proofErr w:type="spellStart"/>
      <w:r w:rsidRPr="000D3341">
        <w:rPr>
          <w:rFonts w:ascii="Times New Roman" w:eastAsia="Calibri" w:hAnsi="Times New Roman" w:cs="Times New Roman"/>
        </w:rPr>
        <w:t>React</w:t>
      </w:r>
      <w:proofErr w:type="spellEnd"/>
      <w:r w:rsidRPr="000D3341">
        <w:rPr>
          <w:rFonts w:ascii="Times New Roman" w:eastAsia="Calibri" w:hAnsi="Times New Roman" w:cs="Times New Roman"/>
        </w:rPr>
        <w:t xml:space="preserve"> del sistema ejecutándose en entorno de pruebas.</w:t>
      </w:r>
    </w:p>
    <w:p w14:paraId="7338672B" w14:textId="0AF043B2" w:rsidR="3951057F"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Configuración del sistema en modo claro y modo oscuro.</w:t>
      </w:r>
    </w:p>
    <w:p w14:paraId="5F59423C" w14:textId="2BAF4A2C" w:rsidR="2B6D5A49" w:rsidRPr="000D3341" w:rsidRDefault="3951057F" w:rsidP="00DB2F70">
      <w:pPr>
        <w:pStyle w:val="Prrafodelista"/>
        <w:numPr>
          <w:ilvl w:val="0"/>
          <w:numId w:val="83"/>
        </w:numPr>
        <w:spacing w:before="240" w:after="240"/>
        <w:rPr>
          <w:rFonts w:ascii="Times New Roman" w:eastAsia="Calibri" w:hAnsi="Times New Roman" w:cs="Times New Roman"/>
        </w:rPr>
      </w:pPr>
      <w:r w:rsidRPr="000D3341">
        <w:rPr>
          <w:rFonts w:ascii="Times New Roman" w:eastAsia="Calibri" w:hAnsi="Times New Roman" w:cs="Times New Roman"/>
        </w:rPr>
        <w:t>Herramienta de evaluación de contraste (</w:t>
      </w:r>
      <w:proofErr w:type="spellStart"/>
      <w:r w:rsidRPr="000D3341">
        <w:rPr>
          <w:rFonts w:ascii="Times New Roman" w:eastAsia="Calibri" w:hAnsi="Times New Roman" w:cs="Times New Roman"/>
        </w:rPr>
        <w:t>Lighthouse</w:t>
      </w:r>
      <w:proofErr w:type="spellEnd"/>
      <w:r w:rsidRPr="000D3341">
        <w:rPr>
          <w:rFonts w:ascii="Times New Roman" w:eastAsia="Calibri" w:hAnsi="Times New Roman" w:cs="Times New Roman"/>
        </w:rPr>
        <w:t xml:space="preserve"> o WAVE).</w:t>
      </w:r>
    </w:p>
    <w:p w14:paraId="6673216D" w14:textId="0FDF5903"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Pasos de ejecución:</w:t>
      </w:r>
    </w:p>
    <w:p w14:paraId="07A3BF4D" w14:textId="662ADB7E"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Iniciar sesión en el sistema y navegar por las pantallas principales (inicio, panel, reportes).</w:t>
      </w:r>
    </w:p>
    <w:p w14:paraId="2D9E1CC6" w14:textId="3800472A"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Activar el modo claro y evaluar el contraste entre texto y fondo utilizando Lighthouse o WAVE.</w:t>
      </w:r>
    </w:p>
    <w:p w14:paraId="0728796A" w14:textId="55CF91FB"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Cambiar al modo oscuro y repetir la evaluación.</w:t>
      </w:r>
    </w:p>
    <w:p w14:paraId="4AC36FB7" w14:textId="3FC5EE81"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Observar los elementos de texto, botones, iconos y enlaces.</w:t>
      </w:r>
    </w:p>
    <w:p w14:paraId="35C07A5A" w14:textId="462146FB"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Registrar los valores de contraste obtenidos y verificar su cumplimiento con los estándares WCAG 2.1.</w:t>
      </w:r>
    </w:p>
    <w:p w14:paraId="641BC787" w14:textId="0EA8DA6E" w:rsidR="3951057F" w:rsidRPr="000D3341" w:rsidRDefault="3951057F" w:rsidP="00DB2F70">
      <w:pPr>
        <w:pStyle w:val="Prrafodelista"/>
        <w:numPr>
          <w:ilvl w:val="0"/>
          <w:numId w:val="82"/>
        </w:numPr>
        <w:spacing w:before="240" w:after="240"/>
        <w:rPr>
          <w:rFonts w:ascii="Times New Roman" w:eastAsia="Calibri" w:hAnsi="Times New Roman" w:cs="Times New Roman"/>
        </w:rPr>
      </w:pPr>
      <w:r w:rsidRPr="000D3341">
        <w:rPr>
          <w:rFonts w:ascii="Times New Roman" w:eastAsia="Calibri" w:hAnsi="Times New Roman" w:cs="Times New Roman"/>
        </w:rPr>
        <w:t>Documentar las observaciones visuales y posibles áreas de mejora.</w:t>
      </w:r>
    </w:p>
    <w:p w14:paraId="74ACD968" w14:textId="268760E5" w:rsidR="3951057F" w:rsidRPr="000D3341" w:rsidRDefault="3951057F" w:rsidP="3951057F">
      <w:pPr>
        <w:spacing w:before="240" w:after="240"/>
        <w:rPr>
          <w:rFonts w:ascii="Times New Roman" w:hAnsi="Times New Roman" w:cs="Times New Roman"/>
        </w:rPr>
      </w:pPr>
      <w:r w:rsidRPr="000D3341">
        <w:rPr>
          <w:rFonts w:ascii="Times New Roman" w:eastAsia="Calibri" w:hAnsi="Times New Roman" w:cs="Times New Roman"/>
          <w:b/>
          <w:bCs/>
        </w:rPr>
        <w:t>Resultado esperado:</w:t>
      </w:r>
    </w:p>
    <w:p w14:paraId="6DD736E2" w14:textId="39986C16"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El contraste mínimo entre texto y fondo es superior a 4.5:1 en ambos modos.</w:t>
      </w:r>
    </w:p>
    <w:p w14:paraId="1B8F3682" w14:textId="5F9B90BC"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Los colores de botones e iconos mantienen buena visibilidad sin perder coherencia visual.</w:t>
      </w:r>
    </w:p>
    <w:p w14:paraId="05E80158" w14:textId="2434D70E" w:rsidR="3951057F"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No existen elementos con bajo contraste que dificulten la lectura o interacción.</w:t>
      </w:r>
    </w:p>
    <w:p w14:paraId="4006EF09" w14:textId="61FE7371" w:rsidR="5EF88950" w:rsidRPr="000D3341" w:rsidRDefault="3951057F" w:rsidP="00DB2F70">
      <w:pPr>
        <w:pStyle w:val="Prrafodelista"/>
        <w:numPr>
          <w:ilvl w:val="0"/>
          <w:numId w:val="81"/>
        </w:numPr>
        <w:spacing w:before="240" w:after="240"/>
        <w:rPr>
          <w:rFonts w:ascii="Times New Roman" w:eastAsia="Calibri" w:hAnsi="Times New Roman" w:cs="Times New Roman"/>
        </w:rPr>
      </w:pPr>
      <w:r w:rsidRPr="000D3341">
        <w:rPr>
          <w:rFonts w:ascii="Times New Roman" w:eastAsia="Calibri" w:hAnsi="Times New Roman" w:cs="Times New Roman"/>
        </w:rPr>
        <w:t>La interfaz cumple con el nivel AA de accesibilidad según las pautas WCAG 2.1.</w:t>
      </w:r>
    </w:p>
    <w:p w14:paraId="1F04CA3B" w14:textId="7F3E35FE" w:rsidR="001E46A9" w:rsidRPr="000D3341" w:rsidRDefault="71677E1F" w:rsidP="71677E1F">
      <w:pPr>
        <w:pStyle w:val="Ttulo3"/>
        <w:spacing w:before="0" w:after="281"/>
        <w:rPr>
          <w:rFonts w:ascii="Times New Roman" w:eastAsia="Calibri" w:hAnsi="Times New Roman" w:cs="Times New Roman"/>
          <w:b/>
          <w:color w:val="auto"/>
          <w:sz w:val="22"/>
          <w:szCs w:val="22"/>
        </w:rPr>
      </w:pPr>
      <w:r w:rsidRPr="000D3341">
        <w:rPr>
          <w:rFonts w:ascii="Times New Roman" w:eastAsia="Calibri" w:hAnsi="Times New Roman" w:cs="Times New Roman"/>
          <w:b/>
          <w:color w:val="auto"/>
          <w:sz w:val="22"/>
          <w:szCs w:val="22"/>
        </w:rPr>
        <w:lastRenderedPageBreak/>
        <w:t>CP-AM01 Auditoría y Mantenimiento: Verificar registro de logs de acciones críticas</w:t>
      </w:r>
    </w:p>
    <w:p w14:paraId="7B193551" w14:textId="3E7B43EA" w:rsidR="001E46A9" w:rsidRPr="000D3341" w:rsidRDefault="71677E1F" w:rsidP="00DB2F70">
      <w:pPr>
        <w:pStyle w:val="Prrafodelista"/>
        <w:numPr>
          <w:ilvl w:val="0"/>
          <w:numId w:val="62"/>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001E46A9" w:rsidRPr="000D3341">
        <w:rPr>
          <w:rFonts w:ascii="Times New Roman" w:hAnsi="Times New Roman" w:cs="Times New Roman"/>
        </w:rPr>
        <w:br/>
      </w:r>
      <w:r w:rsidRPr="000D3341">
        <w:rPr>
          <w:rFonts w:ascii="Times New Roman" w:eastAsia="Calibri" w:hAnsi="Times New Roman" w:cs="Times New Roman"/>
        </w:rPr>
        <w:t xml:space="preserve"> Validar que el sistema registra de manera correcta todas las acciones críticas (crear, editar, eliminar) en la tabla de auditoría.</w:t>
      </w:r>
    </w:p>
    <w:p w14:paraId="3189EE3B" w14:textId="20CD5136"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38986CBE" w14:textId="08EC5D08" w:rsidR="001E46A9" w:rsidRPr="000D3341" w:rsidRDefault="71677E1F" w:rsidP="00DB2F70">
      <w:pPr>
        <w:pStyle w:val="Prrafodelista"/>
        <w:numPr>
          <w:ilvl w:val="0"/>
          <w:numId w:val="63"/>
        </w:numPr>
        <w:rPr>
          <w:rFonts w:ascii="Times New Roman" w:eastAsia="Calibri" w:hAnsi="Times New Roman" w:cs="Times New Roman"/>
        </w:rPr>
      </w:pPr>
      <w:r w:rsidRPr="000D3341">
        <w:rPr>
          <w:rFonts w:ascii="Times New Roman" w:hAnsi="Times New Roman" w:cs="Times New Roman"/>
        </w:rPr>
        <w:t>Usuario autenticado con rol administrador.</w:t>
      </w:r>
    </w:p>
    <w:p w14:paraId="64060B1E" w14:textId="4F41F938" w:rsidR="001E46A9" w:rsidRPr="000D3341" w:rsidRDefault="71677E1F" w:rsidP="00DB2F70">
      <w:pPr>
        <w:pStyle w:val="Prrafodelista"/>
        <w:numPr>
          <w:ilvl w:val="0"/>
          <w:numId w:val="63"/>
        </w:numPr>
        <w:rPr>
          <w:rFonts w:ascii="Times New Roman" w:eastAsia="Calibri" w:hAnsi="Times New Roman" w:cs="Times New Roman"/>
        </w:rPr>
      </w:pPr>
      <w:r w:rsidRPr="000D3341">
        <w:rPr>
          <w:rFonts w:ascii="Times New Roman" w:hAnsi="Times New Roman" w:cs="Times New Roman"/>
        </w:rPr>
        <w:t>Base de datos con tabla auditoria activa.</w:t>
      </w:r>
    </w:p>
    <w:p w14:paraId="316D3A4B" w14:textId="08A50F65"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3ADDDABE" w14:textId="141FC312"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Iniciar sesión en el sistema.</w:t>
      </w:r>
    </w:p>
    <w:p w14:paraId="6A8A3F4F" w14:textId="62B167B2"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Crear un nuevo vehículo desde el módulo correspondiente.</w:t>
      </w:r>
    </w:p>
    <w:p w14:paraId="397C59E7" w14:textId="61915017"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Editar un campo del vehículo (por ejemplo, color).</w:t>
      </w:r>
    </w:p>
    <w:p w14:paraId="56CD6DE0" w14:textId="5AB563AC"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Eliminar el vehículo registrado.</w:t>
      </w:r>
    </w:p>
    <w:p w14:paraId="03F55ADD" w14:textId="28C6D9BB" w:rsidR="001E46A9" w:rsidRPr="000D3341" w:rsidRDefault="71677E1F" w:rsidP="00DB2F70">
      <w:pPr>
        <w:pStyle w:val="Prrafodelista"/>
        <w:numPr>
          <w:ilvl w:val="0"/>
          <w:numId w:val="64"/>
        </w:numPr>
        <w:rPr>
          <w:rFonts w:ascii="Times New Roman" w:eastAsia="Calibri" w:hAnsi="Times New Roman" w:cs="Times New Roman"/>
        </w:rPr>
      </w:pPr>
      <w:r w:rsidRPr="000D3341">
        <w:rPr>
          <w:rFonts w:ascii="Times New Roman" w:hAnsi="Times New Roman" w:cs="Times New Roman"/>
        </w:rPr>
        <w:t>Consultar la tabla auditoria en PostgreSQL (SELECT * FROM auditoria ORDER BY fecha DESC;).</w:t>
      </w:r>
    </w:p>
    <w:p w14:paraId="450D5987" w14:textId="12CF3D3E" w:rsidR="001E46A9" w:rsidRPr="000D3341" w:rsidRDefault="71677E1F" w:rsidP="00DB2F70">
      <w:pPr>
        <w:pStyle w:val="Prrafodelista"/>
        <w:numPr>
          <w:ilvl w:val="0"/>
          <w:numId w:val="62"/>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2861F748" w14:textId="5CC99483"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Cada acción (crear, editar, eliminar) aparece registrada con usuario, fecha, hora y descripción.</w:t>
      </w:r>
    </w:p>
    <w:p w14:paraId="543EA314" w14:textId="0D73B325"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No se pierden eventos ni se duplican registros.</w:t>
      </w:r>
    </w:p>
    <w:p w14:paraId="5E289A30" w14:textId="6A9E6B51" w:rsidR="001E46A9" w:rsidRPr="000D3341" w:rsidRDefault="71677E1F" w:rsidP="00DB2F70">
      <w:pPr>
        <w:pStyle w:val="Prrafodelista"/>
        <w:numPr>
          <w:ilvl w:val="0"/>
          <w:numId w:val="65"/>
        </w:numPr>
        <w:rPr>
          <w:rFonts w:ascii="Times New Roman" w:eastAsia="Calibri" w:hAnsi="Times New Roman" w:cs="Times New Roman"/>
        </w:rPr>
      </w:pPr>
      <w:r w:rsidRPr="000D3341">
        <w:rPr>
          <w:rFonts w:ascii="Times New Roman" w:hAnsi="Times New Roman" w:cs="Times New Roman"/>
        </w:rPr>
        <w:t>El formato de log cumple con el estándar definido (JSON o tabla estructurada).</w:t>
      </w:r>
    </w:p>
    <w:p w14:paraId="70EAD961" w14:textId="2996ECB0" w:rsidR="001E46A9" w:rsidRPr="000D3341" w:rsidRDefault="71677E1F" w:rsidP="71677E1F">
      <w:pPr>
        <w:pStyle w:val="Ttulo3"/>
        <w:spacing w:before="281" w:after="281"/>
        <w:rPr>
          <w:rFonts w:ascii="Times New Roman" w:eastAsia="Calibri" w:hAnsi="Times New Roman" w:cs="Times New Roman"/>
          <w:b/>
          <w:color w:val="auto"/>
          <w:sz w:val="22"/>
          <w:szCs w:val="22"/>
        </w:rPr>
      </w:pPr>
      <w:r w:rsidRPr="000D3341">
        <w:rPr>
          <w:rFonts w:ascii="Times New Roman" w:eastAsia="Calibri" w:hAnsi="Times New Roman" w:cs="Times New Roman"/>
          <w:b/>
          <w:color w:val="auto"/>
          <w:sz w:val="22"/>
          <w:szCs w:val="22"/>
        </w:rPr>
        <w:t>CP-AM02 Auditoría y Mantenimiento: Evaluar modificabilidad sin afectar otros módulos</w:t>
      </w:r>
    </w:p>
    <w:p w14:paraId="07B641CA" w14:textId="5348EA89" w:rsidR="001E46A9" w:rsidRPr="000D3341" w:rsidRDefault="71677E1F" w:rsidP="00DB2F70">
      <w:pPr>
        <w:pStyle w:val="Prrafodelista"/>
        <w:numPr>
          <w:ilvl w:val="0"/>
          <w:numId w:val="61"/>
        </w:numPr>
        <w:spacing w:before="240" w:after="240"/>
        <w:rPr>
          <w:rFonts w:ascii="Times New Roman" w:eastAsia="Calibri" w:hAnsi="Times New Roman" w:cs="Times New Roman"/>
        </w:rPr>
      </w:pPr>
      <w:r w:rsidRPr="000D3341">
        <w:rPr>
          <w:rFonts w:ascii="Times New Roman" w:eastAsia="Calibri" w:hAnsi="Times New Roman" w:cs="Times New Roman"/>
          <w:b/>
          <w:bCs/>
        </w:rPr>
        <w:t>Objetivo:</w:t>
      </w:r>
      <w:r w:rsidR="001E46A9" w:rsidRPr="000D3341">
        <w:rPr>
          <w:rFonts w:ascii="Times New Roman" w:hAnsi="Times New Roman" w:cs="Times New Roman"/>
        </w:rPr>
        <w:br/>
      </w:r>
      <w:r w:rsidRPr="000D3341">
        <w:rPr>
          <w:rFonts w:ascii="Times New Roman" w:eastAsia="Calibri" w:hAnsi="Times New Roman" w:cs="Times New Roman"/>
        </w:rPr>
        <w:t xml:space="preserve"> Comprobar que las modificaciones realizadas en un módulo no impactan negativamente en otros componentes del sistema (mantenibilidad del código).</w:t>
      </w:r>
    </w:p>
    <w:p w14:paraId="61542291" w14:textId="0BB1C211"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Entradas necesarias:</w:t>
      </w:r>
    </w:p>
    <w:p w14:paraId="4ED5E402" w14:textId="405D5537" w:rsidR="001E46A9" w:rsidRPr="000D3341" w:rsidRDefault="71677E1F" w:rsidP="00DB2F70">
      <w:pPr>
        <w:pStyle w:val="Prrafodelista"/>
        <w:numPr>
          <w:ilvl w:val="0"/>
          <w:numId w:val="68"/>
        </w:numPr>
        <w:rPr>
          <w:rFonts w:ascii="Times New Roman" w:eastAsia="Calibri" w:hAnsi="Times New Roman" w:cs="Times New Roman"/>
        </w:rPr>
      </w:pPr>
      <w:r w:rsidRPr="000D3341">
        <w:rPr>
          <w:rFonts w:ascii="Times New Roman" w:hAnsi="Times New Roman" w:cs="Times New Roman"/>
        </w:rPr>
        <w:t>Repositorio del proyecto con acceso al código fuente.</w:t>
      </w:r>
    </w:p>
    <w:p w14:paraId="3CE94F7F" w14:textId="67931773" w:rsidR="001E46A9" w:rsidRPr="000D3341" w:rsidRDefault="71677E1F" w:rsidP="00DB2F70">
      <w:pPr>
        <w:pStyle w:val="Prrafodelista"/>
        <w:numPr>
          <w:ilvl w:val="0"/>
          <w:numId w:val="68"/>
        </w:numPr>
        <w:rPr>
          <w:rFonts w:ascii="Times New Roman" w:eastAsia="Calibri" w:hAnsi="Times New Roman" w:cs="Times New Roman"/>
        </w:rPr>
      </w:pPr>
      <w:r w:rsidRPr="000D3341">
        <w:rPr>
          <w:rFonts w:ascii="Times New Roman" w:hAnsi="Times New Roman" w:cs="Times New Roman"/>
        </w:rPr>
        <w:t>Conjunto de pruebas unitarias previamente configuradas.</w:t>
      </w:r>
    </w:p>
    <w:p w14:paraId="0F8B821E" w14:textId="1D77F3EC"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Pasos de ejecución:</w:t>
      </w:r>
    </w:p>
    <w:p w14:paraId="0BBD728B" w14:textId="63D3523D"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 xml:space="preserve">Modificar un atributo del controlador de vehículos (por ejemplo, agregar campo </w:t>
      </w:r>
      <w:proofErr w:type="spellStart"/>
      <w:r w:rsidRPr="000D3341">
        <w:rPr>
          <w:rFonts w:ascii="Times New Roman" w:hAnsi="Times New Roman" w:cs="Times New Roman"/>
        </w:rPr>
        <w:t>color_secundario</w:t>
      </w:r>
      <w:proofErr w:type="spellEnd"/>
      <w:r w:rsidRPr="000D3341">
        <w:rPr>
          <w:rFonts w:ascii="Times New Roman" w:hAnsi="Times New Roman" w:cs="Times New Roman"/>
        </w:rPr>
        <w:t>).</w:t>
      </w:r>
    </w:p>
    <w:p w14:paraId="5EACF4CF" w14:textId="14300044"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Ejecutar todas las pruebas unitarias y de integración (</w:t>
      </w:r>
      <w:proofErr w:type="spellStart"/>
      <w:r w:rsidRPr="000D3341">
        <w:rPr>
          <w:rFonts w:ascii="Times New Roman" w:hAnsi="Times New Roman" w:cs="Times New Roman"/>
        </w:rPr>
        <w:t>pytest</w:t>
      </w:r>
      <w:proofErr w:type="spellEnd"/>
      <w:r w:rsidRPr="000D3341">
        <w:rPr>
          <w:rFonts w:ascii="Times New Roman" w:hAnsi="Times New Roman" w:cs="Times New Roman"/>
        </w:rPr>
        <w:t xml:space="preserve"> o </w:t>
      </w:r>
      <w:proofErr w:type="spellStart"/>
      <w:r w:rsidRPr="000D3341">
        <w:rPr>
          <w:rFonts w:ascii="Times New Roman" w:hAnsi="Times New Roman" w:cs="Times New Roman"/>
        </w:rPr>
        <w:t>unittest</w:t>
      </w:r>
      <w:proofErr w:type="spellEnd"/>
      <w:r w:rsidRPr="000D3341">
        <w:rPr>
          <w:rFonts w:ascii="Times New Roman" w:hAnsi="Times New Roman" w:cs="Times New Roman"/>
        </w:rPr>
        <w:t>).</w:t>
      </w:r>
    </w:p>
    <w:p w14:paraId="63F0B0FE" w14:textId="68789930" w:rsidR="001E46A9" w:rsidRPr="000D3341" w:rsidRDefault="71677E1F" w:rsidP="00DB2F70">
      <w:pPr>
        <w:pStyle w:val="Prrafodelista"/>
        <w:numPr>
          <w:ilvl w:val="0"/>
          <w:numId w:val="67"/>
        </w:numPr>
        <w:rPr>
          <w:rFonts w:ascii="Times New Roman" w:eastAsia="Calibri" w:hAnsi="Times New Roman" w:cs="Times New Roman"/>
        </w:rPr>
      </w:pPr>
      <w:r w:rsidRPr="000D3341">
        <w:rPr>
          <w:rFonts w:ascii="Times New Roman" w:hAnsi="Times New Roman" w:cs="Times New Roman"/>
        </w:rPr>
        <w:t>Observar los resultados y verificar si otros módulos presentan fallos.</w:t>
      </w:r>
    </w:p>
    <w:p w14:paraId="09A295A8" w14:textId="4EA15A2A" w:rsidR="001E46A9" w:rsidRPr="000D3341" w:rsidRDefault="71677E1F" w:rsidP="00DB2F70">
      <w:pPr>
        <w:pStyle w:val="Prrafodelista"/>
        <w:numPr>
          <w:ilvl w:val="0"/>
          <w:numId w:val="61"/>
        </w:numPr>
        <w:spacing w:before="240" w:after="240"/>
        <w:rPr>
          <w:rFonts w:ascii="Times New Roman" w:eastAsia="Calibri" w:hAnsi="Times New Roman" w:cs="Times New Roman"/>
          <w:b/>
          <w:bCs/>
        </w:rPr>
      </w:pPr>
      <w:r w:rsidRPr="000D3341">
        <w:rPr>
          <w:rFonts w:ascii="Times New Roman" w:eastAsia="Calibri" w:hAnsi="Times New Roman" w:cs="Times New Roman"/>
          <w:b/>
          <w:bCs/>
        </w:rPr>
        <w:t>Resultado esperado:</w:t>
      </w:r>
    </w:p>
    <w:p w14:paraId="744D6F38" w14:textId="0CB92FBE"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Todas las pruebas unitarias y de integración pasan sin errores.</w:t>
      </w:r>
    </w:p>
    <w:p w14:paraId="19E6D6F0" w14:textId="23E9115E"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No se afectan módulos de autenticación, OCR o reportes.</w:t>
      </w:r>
    </w:p>
    <w:p w14:paraId="0E7AF32A" w14:textId="59057445" w:rsidR="001E46A9" w:rsidRPr="000D3341" w:rsidRDefault="71677E1F" w:rsidP="00DB2F70">
      <w:pPr>
        <w:pStyle w:val="Prrafodelista"/>
        <w:numPr>
          <w:ilvl w:val="0"/>
          <w:numId w:val="66"/>
        </w:numPr>
        <w:rPr>
          <w:rFonts w:ascii="Times New Roman" w:eastAsia="Calibri" w:hAnsi="Times New Roman" w:cs="Times New Roman"/>
        </w:rPr>
      </w:pPr>
      <w:r w:rsidRPr="000D3341">
        <w:rPr>
          <w:rFonts w:ascii="Times New Roman" w:hAnsi="Times New Roman" w:cs="Times New Roman"/>
        </w:rPr>
        <w:t>La arquitectura demuestra independencia y modularidad.</w:t>
      </w:r>
    </w:p>
    <w:p w14:paraId="6CE37017" w14:textId="64437D5D" w:rsidR="006F092A" w:rsidRPr="000D3341" w:rsidRDefault="006F092A" w:rsidP="006F092A">
      <w:pPr>
        <w:rPr>
          <w:rFonts w:ascii="Times New Roman" w:hAnsi="Times New Roman" w:cs="Times New Roman"/>
          <w:b/>
          <w:bCs/>
        </w:rPr>
      </w:pPr>
      <w:r w:rsidRPr="000D3341">
        <w:rPr>
          <w:rFonts w:ascii="Times New Roman" w:hAnsi="Times New Roman" w:cs="Times New Roman"/>
          <w:b/>
          <w:bCs/>
        </w:rPr>
        <w:t>CP-FORM-001 - Placa con Formato Correcto</w:t>
      </w:r>
    </w:p>
    <w:p w14:paraId="3F707868" w14:textId="77777777" w:rsidR="00856133"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Objetivo</w:t>
      </w:r>
    </w:p>
    <w:p w14:paraId="6C501F42" w14:textId="58C803DF" w:rsidR="006F092A" w:rsidRPr="000D3341" w:rsidRDefault="006F092A" w:rsidP="00856133">
      <w:pPr>
        <w:ind w:left="720"/>
        <w:rPr>
          <w:rFonts w:ascii="Times New Roman" w:hAnsi="Times New Roman" w:cs="Times New Roman"/>
        </w:rPr>
      </w:pPr>
      <w:r w:rsidRPr="000D3341">
        <w:rPr>
          <w:rFonts w:ascii="Times New Roman" w:hAnsi="Times New Roman" w:cs="Times New Roman"/>
        </w:rPr>
        <w:t>Comprobar que el Sistema Inteligente de Control de Acceso Vehicular (SICAV) acepta, valida y procesa correctamente una placa vehicular que cumple con el estándar de formato local (ej. tres letras seguidas de tres números, con o sin guion, como ABC-123).</w:t>
      </w:r>
    </w:p>
    <w:p w14:paraId="58CC1F63"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Entradas Necesarias:</w:t>
      </w:r>
    </w:p>
    <w:p w14:paraId="29DCEEE9" w14:textId="77777777" w:rsidR="006F092A" w:rsidRPr="000D3341" w:rsidRDefault="006F092A" w:rsidP="00DB2F70">
      <w:pPr>
        <w:pStyle w:val="Prrafodelista"/>
        <w:numPr>
          <w:ilvl w:val="0"/>
          <w:numId w:val="105"/>
        </w:numPr>
        <w:rPr>
          <w:rFonts w:ascii="Times New Roman" w:hAnsi="Times New Roman" w:cs="Times New Roman"/>
        </w:rPr>
      </w:pPr>
      <w:r w:rsidRPr="000D3341">
        <w:rPr>
          <w:rFonts w:ascii="Times New Roman" w:hAnsi="Times New Roman" w:cs="Times New Roman"/>
        </w:rPr>
        <w:lastRenderedPageBreak/>
        <w:t>Interfaz de entrada de placa (manual o simulación de OCR).</w:t>
      </w:r>
    </w:p>
    <w:p w14:paraId="1BC6213C" w14:textId="77777777" w:rsidR="006F092A" w:rsidRPr="000D3341" w:rsidRDefault="006F092A" w:rsidP="00DB2F70">
      <w:pPr>
        <w:pStyle w:val="Prrafodelista"/>
        <w:numPr>
          <w:ilvl w:val="0"/>
          <w:numId w:val="105"/>
        </w:numPr>
        <w:rPr>
          <w:rFonts w:ascii="Times New Roman" w:hAnsi="Times New Roman" w:cs="Times New Roman"/>
        </w:rPr>
      </w:pPr>
      <w:r w:rsidRPr="000D3341">
        <w:rPr>
          <w:rFonts w:ascii="Times New Roman" w:hAnsi="Times New Roman" w:cs="Times New Roman"/>
        </w:rPr>
        <w:t xml:space="preserve">Placa con formato </w:t>
      </w:r>
      <w:r w:rsidRPr="000D3341">
        <w:rPr>
          <w:rFonts w:ascii="Times New Roman" w:hAnsi="Times New Roman" w:cs="Times New Roman"/>
          <w:b/>
          <w:bCs/>
        </w:rPr>
        <w:t>correcto y válido</w:t>
      </w:r>
      <w:r w:rsidRPr="000D3341">
        <w:rPr>
          <w:rFonts w:ascii="Times New Roman" w:hAnsi="Times New Roman" w:cs="Times New Roman"/>
        </w:rPr>
        <w:t xml:space="preserve"> para el área (Ej. PAB-987 para Pasto, Nariño, asumiendo ese formato).</w:t>
      </w:r>
    </w:p>
    <w:p w14:paraId="1AF5C44E"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Pasos de Ejecución:</w:t>
      </w:r>
    </w:p>
    <w:p w14:paraId="61789F14"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Acceder a la funcionalidad de registro o validación de placas.</w:t>
      </w:r>
    </w:p>
    <w:p w14:paraId="6B7BABB0"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Ingresar la placa con el formato correcto (PAB-987).</w:t>
      </w:r>
    </w:p>
    <w:p w14:paraId="02766E96"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Ejecutar la validación o intentar registrar/dar acceso.</w:t>
      </w:r>
    </w:p>
    <w:p w14:paraId="147D167C" w14:textId="77777777" w:rsidR="006F092A" w:rsidRPr="000D3341" w:rsidRDefault="006F092A" w:rsidP="00DB2F70">
      <w:pPr>
        <w:pStyle w:val="Prrafodelista"/>
        <w:numPr>
          <w:ilvl w:val="0"/>
          <w:numId w:val="104"/>
        </w:numPr>
        <w:rPr>
          <w:rFonts w:ascii="Times New Roman" w:hAnsi="Times New Roman" w:cs="Times New Roman"/>
        </w:rPr>
      </w:pPr>
      <w:r w:rsidRPr="000D3341">
        <w:rPr>
          <w:rFonts w:ascii="Times New Roman" w:hAnsi="Times New Roman" w:cs="Times New Roman"/>
        </w:rPr>
        <w:t>Observar la respuesta de la interfaz y la base de datos.</w:t>
      </w:r>
    </w:p>
    <w:p w14:paraId="1DD44A0D" w14:textId="77777777" w:rsidR="006F092A" w:rsidRPr="000D3341" w:rsidRDefault="006F092A" w:rsidP="00DB2F70">
      <w:pPr>
        <w:numPr>
          <w:ilvl w:val="0"/>
          <w:numId w:val="98"/>
        </w:numPr>
        <w:rPr>
          <w:rFonts w:ascii="Times New Roman" w:hAnsi="Times New Roman" w:cs="Times New Roman"/>
        </w:rPr>
      </w:pPr>
      <w:r w:rsidRPr="000D3341">
        <w:rPr>
          <w:rFonts w:ascii="Times New Roman" w:hAnsi="Times New Roman" w:cs="Times New Roman"/>
          <w:b/>
          <w:bCs/>
        </w:rPr>
        <w:t>Resultado Esperado:</w:t>
      </w:r>
    </w:p>
    <w:p w14:paraId="74298546"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El sistema debe validar la placa como correcta.</w:t>
      </w:r>
    </w:p>
    <w:p w14:paraId="77EAC33D"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 xml:space="preserve">Se debe mostrar un mensaje de </w:t>
      </w:r>
      <w:r w:rsidRPr="000D3341">
        <w:rPr>
          <w:rFonts w:ascii="Times New Roman" w:hAnsi="Times New Roman" w:cs="Times New Roman"/>
          <w:b/>
          <w:bCs/>
        </w:rPr>
        <w:t>éxito</w:t>
      </w:r>
      <w:r w:rsidRPr="000D3341">
        <w:rPr>
          <w:rFonts w:ascii="Times New Roman" w:hAnsi="Times New Roman" w:cs="Times New Roman"/>
        </w:rPr>
        <w:t xml:space="preserve"> o permitir el avance a la siguiente etapa (ej. registro exitoso del vehículo o apertura de la barrera de acceso).</w:t>
      </w:r>
    </w:p>
    <w:p w14:paraId="04510243" w14:textId="77777777" w:rsidR="006F092A" w:rsidRPr="000D3341" w:rsidRDefault="006F092A" w:rsidP="00DB2F70">
      <w:pPr>
        <w:pStyle w:val="Prrafodelista"/>
        <w:numPr>
          <w:ilvl w:val="0"/>
          <w:numId w:val="103"/>
        </w:numPr>
        <w:rPr>
          <w:rFonts w:ascii="Times New Roman" w:hAnsi="Times New Roman" w:cs="Times New Roman"/>
        </w:rPr>
      </w:pPr>
      <w:r w:rsidRPr="000D3341">
        <w:rPr>
          <w:rFonts w:ascii="Times New Roman" w:hAnsi="Times New Roman" w:cs="Times New Roman"/>
        </w:rPr>
        <w:t>La placa debe quedar registrada en la base de datos con el formato introducido, sin errores de truncamiento o caracteres extraños.</w:t>
      </w:r>
    </w:p>
    <w:p w14:paraId="4E3AAD17" w14:textId="77777777" w:rsidR="00271199" w:rsidRPr="000D3341" w:rsidRDefault="00271199" w:rsidP="00271199">
      <w:pPr>
        <w:rPr>
          <w:rFonts w:ascii="Times New Roman" w:hAnsi="Times New Roman" w:cs="Times New Roman"/>
          <w:b/>
          <w:bCs/>
        </w:rPr>
      </w:pPr>
      <w:r w:rsidRPr="000D3341">
        <w:rPr>
          <w:rFonts w:ascii="Times New Roman" w:hAnsi="Times New Roman" w:cs="Times New Roman"/>
          <w:b/>
          <w:bCs/>
        </w:rPr>
        <w:t>CP-FORM-002 - Placa con Caracteres Inválidos</w:t>
      </w:r>
    </w:p>
    <w:p w14:paraId="47688729" w14:textId="77777777" w:rsidR="00C27B24"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Objetivo</w:t>
      </w:r>
    </w:p>
    <w:p w14:paraId="3C0F2AF8" w14:textId="2EAADD47" w:rsidR="00271199" w:rsidRPr="000D3341" w:rsidRDefault="00271199" w:rsidP="00C27B24">
      <w:pPr>
        <w:ind w:left="720"/>
        <w:rPr>
          <w:rFonts w:ascii="Times New Roman" w:hAnsi="Times New Roman" w:cs="Times New Roman"/>
        </w:rPr>
      </w:pPr>
      <w:r w:rsidRPr="000D3341">
        <w:rPr>
          <w:rFonts w:ascii="Times New Roman" w:hAnsi="Times New Roman" w:cs="Times New Roman"/>
        </w:rPr>
        <w:t xml:space="preserve">Verificar la robustez del validador de formato. Comprobar que el sistema </w:t>
      </w:r>
      <w:r w:rsidRPr="000D3341">
        <w:rPr>
          <w:rFonts w:ascii="Times New Roman" w:hAnsi="Times New Roman" w:cs="Times New Roman"/>
          <w:b/>
          <w:bCs/>
        </w:rPr>
        <w:t>rechace</w:t>
      </w:r>
      <w:r w:rsidRPr="000D3341">
        <w:rPr>
          <w:rFonts w:ascii="Times New Roman" w:hAnsi="Times New Roman" w:cs="Times New Roman"/>
        </w:rPr>
        <w:t xml:space="preserve"> la entrada de placas que contienen caracteres no alfanuméricos (símbolos, caracteres especiales o puntuación) que violan el patrón esperado.</w:t>
      </w:r>
    </w:p>
    <w:p w14:paraId="2CF02DE2"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Entradas Necesarias:</w:t>
      </w:r>
    </w:p>
    <w:p w14:paraId="151CFD03" w14:textId="77777777" w:rsidR="00271199" w:rsidRPr="000D3341" w:rsidRDefault="00271199" w:rsidP="00DB2F70">
      <w:pPr>
        <w:pStyle w:val="Prrafodelista"/>
        <w:numPr>
          <w:ilvl w:val="1"/>
          <w:numId w:val="102"/>
        </w:numPr>
        <w:rPr>
          <w:rFonts w:ascii="Times New Roman" w:hAnsi="Times New Roman" w:cs="Times New Roman"/>
        </w:rPr>
      </w:pPr>
      <w:r w:rsidRPr="000D3341">
        <w:rPr>
          <w:rFonts w:ascii="Times New Roman" w:hAnsi="Times New Roman" w:cs="Times New Roman"/>
        </w:rPr>
        <w:t>Interfaz de entrada de placa.</w:t>
      </w:r>
    </w:p>
    <w:p w14:paraId="142321A0" w14:textId="77777777" w:rsidR="00271199" w:rsidRPr="000D3341" w:rsidRDefault="00271199" w:rsidP="00DB2F70">
      <w:pPr>
        <w:pStyle w:val="Prrafodelista"/>
        <w:numPr>
          <w:ilvl w:val="1"/>
          <w:numId w:val="102"/>
        </w:numPr>
        <w:rPr>
          <w:rFonts w:ascii="Times New Roman" w:hAnsi="Times New Roman" w:cs="Times New Roman"/>
        </w:rPr>
      </w:pPr>
      <w:r w:rsidRPr="000D3341">
        <w:rPr>
          <w:rFonts w:ascii="Times New Roman" w:hAnsi="Times New Roman" w:cs="Times New Roman"/>
        </w:rPr>
        <w:t>Placa que incluye símbolos o puntuación (Ej. AB#-12$ o CDE.123).</w:t>
      </w:r>
    </w:p>
    <w:p w14:paraId="22CDC02F"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Pasos de Ejecución:</w:t>
      </w:r>
    </w:p>
    <w:p w14:paraId="4A52825F"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Ingresar una placa deliberadamente malformada, que incluya un símbolo no permitido (Ej. A#B-12$).</w:t>
      </w:r>
    </w:p>
    <w:p w14:paraId="5A60524C"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Intentar ejecutar la validación.</w:t>
      </w:r>
    </w:p>
    <w:p w14:paraId="3C421B01" w14:textId="77777777" w:rsidR="00271199" w:rsidRPr="000D3341" w:rsidRDefault="00271199" w:rsidP="00DB2F70">
      <w:pPr>
        <w:pStyle w:val="Prrafodelista"/>
        <w:numPr>
          <w:ilvl w:val="1"/>
          <w:numId w:val="100"/>
        </w:numPr>
        <w:rPr>
          <w:rFonts w:ascii="Times New Roman" w:hAnsi="Times New Roman" w:cs="Times New Roman"/>
        </w:rPr>
      </w:pPr>
      <w:r w:rsidRPr="000D3341">
        <w:rPr>
          <w:rFonts w:ascii="Times New Roman" w:hAnsi="Times New Roman" w:cs="Times New Roman"/>
        </w:rPr>
        <w:t>Observar el mensaje de error de la interfaz.</w:t>
      </w:r>
    </w:p>
    <w:p w14:paraId="4F12D6B2" w14:textId="77777777" w:rsidR="00271199" w:rsidRPr="000D3341" w:rsidRDefault="00271199" w:rsidP="00DB2F70">
      <w:pPr>
        <w:numPr>
          <w:ilvl w:val="0"/>
          <w:numId w:val="99"/>
        </w:numPr>
        <w:rPr>
          <w:rFonts w:ascii="Times New Roman" w:hAnsi="Times New Roman" w:cs="Times New Roman"/>
        </w:rPr>
      </w:pPr>
      <w:r w:rsidRPr="000D3341">
        <w:rPr>
          <w:rFonts w:ascii="Times New Roman" w:hAnsi="Times New Roman" w:cs="Times New Roman"/>
          <w:b/>
          <w:bCs/>
        </w:rPr>
        <w:t>Resultado Esperado:</w:t>
      </w:r>
    </w:p>
    <w:p w14:paraId="20C342A2"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La validación debe fallar.</w:t>
      </w:r>
    </w:p>
    <w:p w14:paraId="7DDFFDC4"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El sistema debe mostrar un mensaje de error claro y amigable (ej. "Formato de placa inválido. Solo se permiten letras y números.") y no debe permitir el registro ni el acceso.</w:t>
      </w:r>
    </w:p>
    <w:p w14:paraId="15173BE5" w14:textId="77777777" w:rsidR="00271199" w:rsidRPr="000D3341" w:rsidRDefault="00271199" w:rsidP="00DB2F70">
      <w:pPr>
        <w:pStyle w:val="Prrafodelista"/>
        <w:numPr>
          <w:ilvl w:val="1"/>
          <w:numId w:val="101"/>
        </w:numPr>
        <w:rPr>
          <w:rFonts w:ascii="Times New Roman" w:hAnsi="Times New Roman" w:cs="Times New Roman"/>
        </w:rPr>
      </w:pPr>
      <w:r w:rsidRPr="000D3341">
        <w:rPr>
          <w:rFonts w:ascii="Times New Roman" w:hAnsi="Times New Roman" w:cs="Times New Roman"/>
        </w:rPr>
        <w:t xml:space="preserve">No debe registrarse información en la base de datos y no debe ocurrir ningún </w:t>
      </w:r>
      <w:proofErr w:type="spellStart"/>
      <w:r w:rsidRPr="000D3341">
        <w:rPr>
          <w:rFonts w:ascii="Times New Roman" w:hAnsi="Times New Roman" w:cs="Times New Roman"/>
          <w:i/>
          <w:iCs/>
        </w:rPr>
        <w:t>crash</w:t>
      </w:r>
      <w:proofErr w:type="spellEnd"/>
      <w:r w:rsidRPr="000D3341">
        <w:rPr>
          <w:rFonts w:ascii="Times New Roman" w:hAnsi="Times New Roman" w:cs="Times New Roman"/>
        </w:rPr>
        <w:t xml:space="preserve"> o error de servidor.</w:t>
      </w:r>
    </w:p>
    <w:p w14:paraId="782740D5" w14:textId="39E5B994" w:rsidR="001E46A9" w:rsidRPr="000D3341" w:rsidRDefault="001E46A9" w:rsidP="001E46A9">
      <w:pPr>
        <w:rPr>
          <w:rFonts w:ascii="Times New Roman" w:hAnsi="Times New Roman" w:cs="Times New Roman"/>
        </w:rPr>
      </w:pPr>
    </w:p>
    <w:p w14:paraId="046890A9" w14:textId="77777777" w:rsidR="001E46A9" w:rsidRPr="000D3341" w:rsidRDefault="001E46A9" w:rsidP="00012BB9">
      <w:pPr>
        <w:spacing w:line="276" w:lineRule="auto"/>
        <w:rPr>
          <w:rFonts w:ascii="Times New Roman" w:hAnsi="Times New Roman" w:cs="Times New Roman"/>
          <w:b/>
        </w:rPr>
      </w:pPr>
      <w:r w:rsidRPr="000D3341">
        <w:rPr>
          <w:rFonts w:ascii="Times New Roman" w:hAnsi="Times New Roman" w:cs="Times New Roman"/>
          <w:b/>
        </w:rPr>
        <w:t>5. Riesgos y Contingencias</w:t>
      </w:r>
    </w:p>
    <w:p w14:paraId="7947768C" w14:textId="194363AD" w:rsidR="007E0314" w:rsidRPr="007E0314" w:rsidRDefault="007E0314" w:rsidP="00012BB9">
      <w:pPr>
        <w:spacing w:before="100" w:beforeAutospacing="1" w:after="100" w:afterAutospacing="1" w:line="276" w:lineRule="auto"/>
        <w:outlineLvl w:val="2"/>
        <w:rPr>
          <w:rFonts w:ascii="Times New Roman" w:eastAsia="Times New Roman" w:hAnsi="Times New Roman" w:cs="Times New Roman"/>
          <w:b/>
          <w:kern w:val="0"/>
          <w:lang w:eastAsia="es-CO"/>
          <w14:ligatures w14:val="none"/>
        </w:rPr>
      </w:pPr>
      <w:r w:rsidRPr="000D3341">
        <w:rPr>
          <w:rFonts w:ascii="Times New Roman" w:eastAsia="Times New Roman" w:hAnsi="Times New Roman" w:cs="Times New Roman"/>
          <w:b/>
          <w:kern w:val="0"/>
          <w:lang w:eastAsia="es-CO"/>
          <w14:ligatures w14:val="none"/>
        </w:rPr>
        <w:lastRenderedPageBreak/>
        <w:t xml:space="preserve">5.1 </w:t>
      </w:r>
      <w:r w:rsidRPr="007E0314">
        <w:rPr>
          <w:rFonts w:ascii="Times New Roman" w:eastAsia="Times New Roman" w:hAnsi="Times New Roman" w:cs="Times New Roman"/>
          <w:b/>
          <w:kern w:val="0"/>
          <w:lang w:eastAsia="es-CO"/>
          <w14:ligatures w14:val="none"/>
        </w:rPr>
        <w:t>Riesgos Identificados</w:t>
      </w:r>
    </w:p>
    <w:p w14:paraId="459BE1E7" w14:textId="77777777" w:rsidR="007E0314" w:rsidRPr="007E0314" w:rsidRDefault="007E0314" w:rsidP="00012BB9">
      <w:p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La ejecución de las pruebas del Sistema Inteligente de Control de Acceso Vehicular (SICAV) está sujeta a riesgos, principalmente de la categoría de producto y de soporte, tal como los define Pressman y </w:t>
      </w:r>
      <w:proofErr w:type="spellStart"/>
      <w:r w:rsidRPr="007E0314">
        <w:rPr>
          <w:rFonts w:ascii="Times New Roman" w:eastAsia="Times New Roman" w:hAnsi="Times New Roman" w:cs="Times New Roman"/>
          <w:bCs/>
          <w:kern w:val="0"/>
          <w:lang w:eastAsia="es-CO"/>
          <w14:ligatures w14:val="none"/>
        </w:rPr>
        <w:t>Maxim</w:t>
      </w:r>
      <w:proofErr w:type="spellEnd"/>
      <w:r w:rsidRPr="007E0314">
        <w:rPr>
          <w:rFonts w:ascii="Times New Roman" w:eastAsia="Times New Roman" w:hAnsi="Times New Roman" w:cs="Times New Roman"/>
          <w:bCs/>
          <w:kern w:val="0"/>
          <w:lang w:eastAsia="es-CO"/>
          <w14:ligatures w14:val="none"/>
        </w:rPr>
        <w:t xml:space="preserve"> (2020). Los riesgos más críticos que podrían afectar la validez y puntualidad de los resultados de las pruebas son:</w:t>
      </w:r>
    </w:p>
    <w:p w14:paraId="08363D4D"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Dependencia de Componentes Externos: El corazón del SICAV es el Reconocimiento Óptico de Caracteres (OCR). Un alto riesgo reside en la inexactitud o lentitud del módulo OCR (CP-R01, CP-F02), donde fallos en el reconocimiento de la placa de prueba podrían invalidar las pruebas funcionales de acceso y las pruebas de rendimiento en tiempo real.</w:t>
      </w:r>
    </w:p>
    <w:p w14:paraId="23DA7968"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Falsos Negativos en Rendimiento y Fiabilidad: Las pruebas de rendimiento (CP-R02) y fiabilidad (CP-FI01, CP-FI02) son altamente sensibles al entorno. La inestabilidad del ambiente de pruebas (Ej. saturación de la red, insuficiencia de memoria RAM del servidor) puede inflar artificialmente los tiempos de respuesta de la API (por encima del umbral de 1.5 segundos), lo que se traduce en un falso negativo y una interpretación errónea de la capacidad real del sistema.</w:t>
      </w:r>
    </w:p>
    <w:p w14:paraId="0F705ABC"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Riesgo de Infracción de Seguridad Crítica: En las pruebas de seguridad (CP-S02), existe el riesgo de que las contraseñas no utilicen un esquema de </w:t>
      </w:r>
      <w:proofErr w:type="spellStart"/>
      <w:r w:rsidRPr="007E0314">
        <w:rPr>
          <w:rFonts w:ascii="Times New Roman" w:eastAsia="Times New Roman" w:hAnsi="Times New Roman" w:cs="Times New Roman"/>
          <w:bCs/>
          <w:i/>
          <w:iCs/>
          <w:kern w:val="0"/>
          <w:lang w:eastAsia="es-CO"/>
          <w14:ligatures w14:val="none"/>
        </w:rPr>
        <w:t>hashing</w:t>
      </w:r>
      <w:proofErr w:type="spellEnd"/>
      <w:r w:rsidRPr="007E0314">
        <w:rPr>
          <w:rFonts w:ascii="Times New Roman" w:eastAsia="Times New Roman" w:hAnsi="Times New Roman" w:cs="Times New Roman"/>
          <w:bCs/>
          <w:kern w:val="0"/>
          <w:lang w:eastAsia="es-CO"/>
          <w14:ligatures w14:val="none"/>
        </w:rPr>
        <w:t xml:space="preserve"> robusto. Un fallo aquí expone la integridad de los datos de los usuarios, lo cual es inaceptable bajo las métricas de Seguridad de la Información definidas en la norma ISO/IEC 25010:2016 (</w:t>
      </w:r>
      <w:proofErr w:type="spellStart"/>
      <w:r w:rsidRPr="007E0314">
        <w:rPr>
          <w:rFonts w:ascii="Times New Roman" w:eastAsia="Times New Roman" w:hAnsi="Times New Roman" w:cs="Times New Roman"/>
          <w:bCs/>
          <w:kern w:val="0"/>
          <w:lang w:eastAsia="es-CO"/>
          <w14:ligatures w14:val="none"/>
        </w:rPr>
        <w:t>SQuaRE</w:t>
      </w:r>
      <w:proofErr w:type="spellEnd"/>
      <w:r w:rsidRPr="007E0314">
        <w:rPr>
          <w:rFonts w:ascii="Times New Roman" w:eastAsia="Times New Roman" w:hAnsi="Times New Roman" w:cs="Times New Roman"/>
          <w:bCs/>
          <w:kern w:val="0"/>
          <w:lang w:eastAsia="es-CO"/>
          <w14:ligatures w14:val="none"/>
        </w:rPr>
        <w:t>).</w:t>
      </w:r>
    </w:p>
    <w:p w14:paraId="64558A81" w14:textId="77777777" w:rsidR="007E0314" w:rsidRPr="007E0314" w:rsidRDefault="007E0314" w:rsidP="00DB2F70">
      <w:pPr>
        <w:numPr>
          <w:ilvl w:val="0"/>
          <w:numId w:val="107"/>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Riesgo de Regresión No Detectada: El riesgo de que un cambio en un módulo (Ej. CRUD de vehículos - CP-F01) afecte una funcionalidad crítica y supuestamente aislada (Ej. la validación de formato de placa - CP-FORM-001) es alto. Esto subraya la necesidad de una cobertura de pruebas rigurosa.</w:t>
      </w:r>
    </w:p>
    <w:p w14:paraId="40AF5725" w14:textId="77777777" w:rsidR="007E0314" w:rsidRPr="007E0314" w:rsidRDefault="007E0314" w:rsidP="00012BB9">
      <w:pPr>
        <w:spacing w:before="100" w:beforeAutospacing="1" w:after="100" w:afterAutospacing="1" w:line="276" w:lineRule="auto"/>
        <w:outlineLvl w:val="2"/>
        <w:rPr>
          <w:rFonts w:ascii="Times New Roman" w:eastAsia="Times New Roman" w:hAnsi="Times New Roman" w:cs="Times New Roman"/>
          <w:b/>
          <w:kern w:val="0"/>
          <w:lang w:eastAsia="es-CO"/>
          <w14:ligatures w14:val="none"/>
        </w:rPr>
      </w:pPr>
      <w:r w:rsidRPr="007E0314">
        <w:rPr>
          <w:rFonts w:ascii="Times New Roman" w:eastAsia="Times New Roman" w:hAnsi="Times New Roman" w:cs="Times New Roman"/>
          <w:b/>
          <w:kern w:val="0"/>
          <w:lang w:eastAsia="es-CO"/>
          <w14:ligatures w14:val="none"/>
        </w:rPr>
        <w:t>5.2 Estrategias de Mitigación</w:t>
      </w:r>
    </w:p>
    <w:p w14:paraId="21AF0FF1" w14:textId="77777777" w:rsidR="007E0314" w:rsidRPr="007E0314" w:rsidRDefault="007E0314" w:rsidP="00012BB9">
      <w:p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Cs/>
          <w:kern w:val="0"/>
          <w:lang w:eastAsia="es-CO"/>
          <w14:ligatures w14:val="none"/>
        </w:rPr>
        <w:t xml:space="preserve">Para transformar los riesgos identificados en amenazas manejables, se adoptarán estrategias de mitigación orientadas a la planificación y a la estandarización del entorno, en línea con los principios de calidad de </w:t>
      </w:r>
      <w:r w:rsidRPr="007E0314">
        <w:rPr>
          <w:rFonts w:ascii="Times New Roman" w:eastAsia="Times New Roman" w:hAnsi="Times New Roman" w:cs="Times New Roman"/>
          <w:bCs/>
          <w:i/>
          <w:iCs/>
          <w:kern w:val="0"/>
          <w:lang w:eastAsia="es-CO"/>
          <w14:ligatures w14:val="none"/>
        </w:rPr>
        <w:t xml:space="preserve">Software </w:t>
      </w:r>
      <w:proofErr w:type="spellStart"/>
      <w:r w:rsidRPr="007E0314">
        <w:rPr>
          <w:rFonts w:ascii="Times New Roman" w:eastAsia="Times New Roman" w:hAnsi="Times New Roman" w:cs="Times New Roman"/>
          <w:bCs/>
          <w:i/>
          <w:iCs/>
          <w:kern w:val="0"/>
          <w:lang w:eastAsia="es-CO"/>
          <w14:ligatures w14:val="none"/>
        </w:rPr>
        <w:t>Engineering</w:t>
      </w:r>
      <w:proofErr w:type="spellEnd"/>
      <w:r w:rsidRPr="007E0314">
        <w:rPr>
          <w:rFonts w:ascii="Times New Roman" w:eastAsia="Times New Roman" w:hAnsi="Times New Roman" w:cs="Times New Roman"/>
          <w:bCs/>
          <w:kern w:val="0"/>
          <w:lang w:eastAsia="es-CO"/>
          <w14:ligatures w14:val="none"/>
        </w:rPr>
        <w:t>:</w:t>
      </w:r>
    </w:p>
    <w:p w14:paraId="540360CC"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Estandarización y Aislamiento del Entorno:</w:t>
      </w:r>
      <w:r w:rsidRPr="007E0314">
        <w:rPr>
          <w:rFonts w:ascii="Times New Roman" w:eastAsia="Times New Roman" w:hAnsi="Times New Roman" w:cs="Times New Roman"/>
          <w:bCs/>
          <w:kern w:val="0"/>
          <w:lang w:eastAsia="es-CO"/>
          <w14:ligatures w14:val="none"/>
        </w:rPr>
        <w:t xml:space="preserve"> Para mitigar el riesgo de Rendimiento y Fiabilidad, todas las pruebas de carga y tiempo de respuesta (CP-R01, CP-R02) se ejecutarán en un ambiente dedicado y aislado, asegurando que los recursos del servidor (CPU, memoria) no estén comprometidos por otros procesos, garantizando la repetibilidad de los resultados.</w:t>
      </w:r>
    </w:p>
    <w:p w14:paraId="20A5608E"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 xml:space="preserve">Uso de </w:t>
      </w:r>
      <w:proofErr w:type="spellStart"/>
      <w:r w:rsidRPr="007E0314">
        <w:rPr>
          <w:rFonts w:ascii="Times New Roman" w:eastAsia="Times New Roman" w:hAnsi="Times New Roman" w:cs="Times New Roman"/>
          <w:b/>
          <w:kern w:val="0"/>
          <w:lang w:eastAsia="es-CO"/>
          <w14:ligatures w14:val="none"/>
        </w:rPr>
        <w:t>Mocks</w:t>
      </w:r>
      <w:proofErr w:type="spellEnd"/>
      <w:r w:rsidRPr="007E0314">
        <w:rPr>
          <w:rFonts w:ascii="Times New Roman" w:eastAsia="Times New Roman" w:hAnsi="Times New Roman" w:cs="Times New Roman"/>
          <w:b/>
          <w:kern w:val="0"/>
          <w:lang w:eastAsia="es-CO"/>
          <w14:ligatures w14:val="none"/>
        </w:rPr>
        <w:t xml:space="preserve"> y </w:t>
      </w:r>
      <w:proofErr w:type="gramStart"/>
      <w:r w:rsidRPr="007E0314">
        <w:rPr>
          <w:rFonts w:ascii="Times New Roman" w:eastAsia="Times New Roman" w:hAnsi="Times New Roman" w:cs="Times New Roman"/>
          <w:b/>
          <w:i/>
          <w:iCs/>
          <w:kern w:val="0"/>
          <w:lang w:eastAsia="es-CO"/>
          <w14:ligatures w14:val="none"/>
        </w:rPr>
        <w:t>Bypass</w:t>
      </w:r>
      <w:proofErr w:type="gramEnd"/>
      <w:r w:rsidRPr="007E0314">
        <w:rPr>
          <w:rFonts w:ascii="Times New Roman" w:eastAsia="Times New Roman" w:hAnsi="Times New Roman" w:cs="Times New Roman"/>
          <w:b/>
          <w:kern w:val="0"/>
          <w:lang w:eastAsia="es-CO"/>
          <w14:ligatures w14:val="none"/>
        </w:rPr>
        <w:t>:</w:t>
      </w:r>
      <w:r w:rsidRPr="007E0314">
        <w:rPr>
          <w:rFonts w:ascii="Times New Roman" w:eastAsia="Times New Roman" w:hAnsi="Times New Roman" w:cs="Times New Roman"/>
          <w:bCs/>
          <w:kern w:val="0"/>
          <w:lang w:eastAsia="es-CO"/>
          <w14:ligatures w14:val="none"/>
        </w:rPr>
        <w:t xml:space="preserve"> Para contrarrestar la dependencia del OCR (CP-F02), se implementará un </w:t>
      </w:r>
      <w:proofErr w:type="spellStart"/>
      <w:r w:rsidRPr="007E0314">
        <w:rPr>
          <w:rFonts w:ascii="Times New Roman" w:eastAsia="Times New Roman" w:hAnsi="Times New Roman" w:cs="Times New Roman"/>
          <w:bCs/>
          <w:i/>
          <w:iCs/>
          <w:kern w:val="0"/>
          <w:lang w:eastAsia="es-CO"/>
          <w14:ligatures w14:val="none"/>
        </w:rPr>
        <w:t>mock</w:t>
      </w:r>
      <w:proofErr w:type="spellEnd"/>
      <w:r w:rsidRPr="007E0314">
        <w:rPr>
          <w:rFonts w:ascii="Times New Roman" w:eastAsia="Times New Roman" w:hAnsi="Times New Roman" w:cs="Times New Roman"/>
          <w:bCs/>
          <w:kern w:val="0"/>
          <w:lang w:eastAsia="es-CO"/>
          <w14:ligatures w14:val="none"/>
        </w:rPr>
        <w:t xml:space="preserve"> o un </w:t>
      </w:r>
      <w:proofErr w:type="spellStart"/>
      <w:r w:rsidRPr="007E0314">
        <w:rPr>
          <w:rFonts w:ascii="Times New Roman" w:eastAsia="Times New Roman" w:hAnsi="Times New Roman" w:cs="Times New Roman"/>
          <w:bCs/>
          <w:i/>
          <w:iCs/>
          <w:kern w:val="0"/>
          <w:lang w:eastAsia="es-CO"/>
          <w14:ligatures w14:val="none"/>
        </w:rPr>
        <w:t>endpoint</w:t>
      </w:r>
      <w:proofErr w:type="spellEnd"/>
      <w:r w:rsidRPr="007E0314">
        <w:rPr>
          <w:rFonts w:ascii="Times New Roman" w:eastAsia="Times New Roman" w:hAnsi="Times New Roman" w:cs="Times New Roman"/>
          <w:bCs/>
          <w:kern w:val="0"/>
          <w:lang w:eastAsia="es-CO"/>
          <w14:ligatures w14:val="none"/>
        </w:rPr>
        <w:t xml:space="preserve"> de </w:t>
      </w:r>
      <w:proofErr w:type="gramStart"/>
      <w:r w:rsidRPr="007E0314">
        <w:rPr>
          <w:rFonts w:ascii="Times New Roman" w:eastAsia="Times New Roman" w:hAnsi="Times New Roman" w:cs="Times New Roman"/>
          <w:bCs/>
          <w:i/>
          <w:iCs/>
          <w:kern w:val="0"/>
          <w:lang w:eastAsia="es-CO"/>
          <w14:ligatures w14:val="none"/>
        </w:rPr>
        <w:t>bypass</w:t>
      </w:r>
      <w:proofErr w:type="gramEnd"/>
      <w:r w:rsidRPr="007E0314">
        <w:rPr>
          <w:rFonts w:ascii="Times New Roman" w:eastAsia="Times New Roman" w:hAnsi="Times New Roman" w:cs="Times New Roman"/>
          <w:bCs/>
          <w:kern w:val="0"/>
          <w:lang w:eastAsia="es-CO"/>
          <w14:ligatures w14:val="none"/>
        </w:rPr>
        <w:t xml:space="preserve"> en el </w:t>
      </w:r>
      <w:proofErr w:type="spellStart"/>
      <w:r w:rsidRPr="007E0314">
        <w:rPr>
          <w:rFonts w:ascii="Times New Roman" w:eastAsia="Times New Roman" w:hAnsi="Times New Roman" w:cs="Times New Roman"/>
          <w:bCs/>
          <w:i/>
          <w:iCs/>
          <w:kern w:val="0"/>
          <w:lang w:eastAsia="es-CO"/>
          <w14:ligatures w14:val="none"/>
        </w:rPr>
        <w:t>backend</w:t>
      </w:r>
      <w:proofErr w:type="spellEnd"/>
      <w:r w:rsidRPr="007E0314">
        <w:rPr>
          <w:rFonts w:ascii="Times New Roman" w:eastAsia="Times New Roman" w:hAnsi="Times New Roman" w:cs="Times New Roman"/>
          <w:bCs/>
          <w:kern w:val="0"/>
          <w:lang w:eastAsia="es-CO"/>
          <w14:ligatures w14:val="none"/>
        </w:rPr>
        <w:t xml:space="preserve">. Esta estrategia permite que los </w:t>
      </w:r>
      <w:proofErr w:type="spellStart"/>
      <w:r w:rsidRPr="007E0314">
        <w:rPr>
          <w:rFonts w:ascii="Times New Roman" w:eastAsia="Times New Roman" w:hAnsi="Times New Roman" w:cs="Times New Roman"/>
          <w:bCs/>
          <w:i/>
          <w:iCs/>
          <w:kern w:val="0"/>
          <w:lang w:eastAsia="es-CO"/>
          <w14:ligatures w14:val="none"/>
        </w:rPr>
        <w:t>testers</w:t>
      </w:r>
      <w:proofErr w:type="spellEnd"/>
      <w:r w:rsidRPr="007E0314">
        <w:rPr>
          <w:rFonts w:ascii="Times New Roman" w:eastAsia="Times New Roman" w:hAnsi="Times New Roman" w:cs="Times New Roman"/>
          <w:bCs/>
          <w:kern w:val="0"/>
          <w:lang w:eastAsia="es-CO"/>
          <w14:ligatures w14:val="none"/>
        </w:rPr>
        <w:t xml:space="preserve"> inyecten directamente el texto de la placa (ej. “XYZ999”) sin pasar por el módulo OCR, aislando y validando así únicamente la lógica de negocio de la API y la generación de alertas.</w:t>
      </w:r>
    </w:p>
    <w:p w14:paraId="0375F763"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Adopción de Pruebas de Regresión Automáticas:</w:t>
      </w:r>
      <w:r w:rsidRPr="007E0314">
        <w:rPr>
          <w:rFonts w:ascii="Times New Roman" w:eastAsia="Times New Roman" w:hAnsi="Times New Roman" w:cs="Times New Roman"/>
          <w:bCs/>
          <w:kern w:val="0"/>
          <w:lang w:eastAsia="es-CO"/>
          <w14:ligatures w14:val="none"/>
        </w:rPr>
        <w:t xml:space="preserve"> Para prevenir el riesgo de regresión (CP-AM02), se establecerá la obligatoriedad de ejecutar el conjunto completo de Pruebas </w:t>
      </w:r>
      <w:r w:rsidRPr="007E0314">
        <w:rPr>
          <w:rFonts w:ascii="Times New Roman" w:eastAsia="Times New Roman" w:hAnsi="Times New Roman" w:cs="Times New Roman"/>
          <w:bCs/>
          <w:kern w:val="0"/>
          <w:lang w:eastAsia="es-CO"/>
          <w14:ligatures w14:val="none"/>
        </w:rPr>
        <w:lastRenderedPageBreak/>
        <w:t xml:space="preserve">Unitarias y las pruebas de alta prioridad (como las de Seguridad y CRUD) antes de cada </w:t>
      </w:r>
      <w:proofErr w:type="spellStart"/>
      <w:r w:rsidRPr="007E0314">
        <w:rPr>
          <w:rFonts w:ascii="Times New Roman" w:eastAsia="Times New Roman" w:hAnsi="Times New Roman" w:cs="Times New Roman"/>
          <w:bCs/>
          <w:i/>
          <w:iCs/>
          <w:kern w:val="0"/>
          <w:lang w:eastAsia="es-CO"/>
          <w14:ligatures w14:val="none"/>
        </w:rPr>
        <w:t>merge</w:t>
      </w:r>
      <w:proofErr w:type="spellEnd"/>
      <w:r w:rsidRPr="007E0314">
        <w:rPr>
          <w:rFonts w:ascii="Times New Roman" w:eastAsia="Times New Roman" w:hAnsi="Times New Roman" w:cs="Times New Roman"/>
          <w:bCs/>
          <w:kern w:val="0"/>
          <w:lang w:eastAsia="es-CO"/>
          <w14:ligatures w14:val="none"/>
        </w:rPr>
        <w:t xml:space="preserve"> de código. Esto se formalizará como una Estrategia de Pruebas continua para garantizar que los cambios no introduzcan fallos en funcionalidades ya probadas.</w:t>
      </w:r>
    </w:p>
    <w:p w14:paraId="5FA05599" w14:textId="77777777" w:rsidR="007E0314" w:rsidRPr="007E0314" w:rsidRDefault="007E0314" w:rsidP="00DB2F70">
      <w:pPr>
        <w:numPr>
          <w:ilvl w:val="0"/>
          <w:numId w:val="108"/>
        </w:numPr>
        <w:spacing w:before="100" w:beforeAutospacing="1" w:after="100" w:afterAutospacing="1" w:line="276" w:lineRule="auto"/>
        <w:rPr>
          <w:rFonts w:ascii="Times New Roman" w:eastAsia="Times New Roman" w:hAnsi="Times New Roman" w:cs="Times New Roman"/>
          <w:bCs/>
          <w:kern w:val="0"/>
          <w:lang w:eastAsia="es-CO"/>
          <w14:ligatures w14:val="none"/>
        </w:rPr>
      </w:pPr>
      <w:r w:rsidRPr="007E0314">
        <w:rPr>
          <w:rFonts w:ascii="Times New Roman" w:eastAsia="Times New Roman" w:hAnsi="Times New Roman" w:cs="Times New Roman"/>
          <w:b/>
          <w:kern w:val="0"/>
          <w:lang w:eastAsia="es-CO"/>
          <w14:ligatures w14:val="none"/>
        </w:rPr>
        <w:t>Validación de Estándares de Seguridad:</w:t>
      </w:r>
      <w:r w:rsidRPr="007E0314">
        <w:rPr>
          <w:rFonts w:ascii="Times New Roman" w:eastAsia="Times New Roman" w:hAnsi="Times New Roman" w:cs="Times New Roman"/>
          <w:bCs/>
          <w:kern w:val="0"/>
          <w:lang w:eastAsia="es-CO"/>
          <w14:ligatures w14:val="none"/>
        </w:rPr>
        <w:t xml:space="preserve"> Para mitigar el riesgo de cifrado, las pruebas de seguridad (CP-S02) incluirán una consulta directa a la base de datos para verificar que el método de </w:t>
      </w:r>
      <w:proofErr w:type="spellStart"/>
      <w:r w:rsidRPr="007E0314">
        <w:rPr>
          <w:rFonts w:ascii="Times New Roman" w:eastAsia="Times New Roman" w:hAnsi="Times New Roman" w:cs="Times New Roman"/>
          <w:bCs/>
          <w:i/>
          <w:iCs/>
          <w:kern w:val="0"/>
          <w:lang w:eastAsia="es-CO"/>
          <w14:ligatures w14:val="none"/>
        </w:rPr>
        <w:t>hashing</w:t>
      </w:r>
      <w:proofErr w:type="spellEnd"/>
      <w:r w:rsidRPr="007E0314">
        <w:rPr>
          <w:rFonts w:ascii="Times New Roman" w:eastAsia="Times New Roman" w:hAnsi="Times New Roman" w:cs="Times New Roman"/>
          <w:bCs/>
          <w:kern w:val="0"/>
          <w:lang w:eastAsia="es-CO"/>
          <w14:ligatures w14:val="none"/>
        </w:rPr>
        <w:t xml:space="preserve"> implementado cumpla con los estándares modernos (ej. </w:t>
      </w:r>
      <w:proofErr w:type="spellStart"/>
      <w:r w:rsidRPr="007E0314">
        <w:rPr>
          <w:rFonts w:ascii="Times New Roman" w:eastAsia="Times New Roman" w:hAnsi="Times New Roman" w:cs="Times New Roman"/>
          <w:bCs/>
          <w:kern w:val="0"/>
          <w:lang w:eastAsia="es-CO"/>
          <w14:ligatures w14:val="none"/>
        </w:rPr>
        <w:t>bcrypt</w:t>
      </w:r>
      <w:proofErr w:type="spellEnd"/>
      <w:r w:rsidRPr="007E0314">
        <w:rPr>
          <w:rFonts w:ascii="Times New Roman" w:eastAsia="Times New Roman" w:hAnsi="Times New Roman" w:cs="Times New Roman"/>
          <w:bCs/>
          <w:kern w:val="0"/>
          <w:lang w:eastAsia="es-CO"/>
          <w14:ligatures w14:val="none"/>
        </w:rPr>
        <w:t xml:space="preserve"> o Argon2), garantizando que las contraseñas nunca se almacenen en texto plano, tal como lo requiere la característica de Seguridad de la norma ISO/IEC 25010.</w:t>
      </w:r>
    </w:p>
    <w:p w14:paraId="5C0983A1" w14:textId="77777777" w:rsidR="00341FE2" w:rsidRPr="000D3341" w:rsidRDefault="00341FE2" w:rsidP="001E46A9">
      <w:pPr>
        <w:rPr>
          <w:rFonts w:ascii="Times New Roman" w:hAnsi="Times New Roman" w:cs="Times New Roman"/>
          <w:b/>
        </w:rPr>
      </w:pPr>
    </w:p>
    <w:p w14:paraId="3A825A78"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5.1 Riesgos</w:t>
      </w:r>
    </w:p>
    <w:p w14:paraId="35D58B78"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Identifica posibles riesgos que puedan afectar la ejecución de las pruebas.</w:t>
      </w:r>
    </w:p>
    <w:p w14:paraId="5C545C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5.2 Estrategias de Mitigación</w:t>
      </w:r>
    </w:p>
    <w:p w14:paraId="2B5A4AF0"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Proporciona estrategias para mitigar los riesgos identificados.</w:t>
      </w:r>
    </w:p>
    <w:tbl>
      <w:tblPr>
        <w:tblW w:w="8838" w:type="dxa"/>
        <w:tblCellMar>
          <w:left w:w="70" w:type="dxa"/>
          <w:right w:w="70" w:type="dxa"/>
        </w:tblCellMar>
        <w:tblLook w:val="04A0" w:firstRow="1" w:lastRow="0" w:firstColumn="1" w:lastColumn="0" w:noHBand="0" w:noVBand="1"/>
      </w:tblPr>
      <w:tblGrid>
        <w:gridCol w:w="562"/>
        <w:gridCol w:w="1852"/>
        <w:gridCol w:w="2461"/>
        <w:gridCol w:w="1208"/>
        <w:gridCol w:w="817"/>
        <w:gridCol w:w="1938"/>
      </w:tblGrid>
      <w:tr w:rsidR="002E3981" w:rsidRPr="000D3341" w14:paraId="448C5C5E" w14:textId="77777777" w:rsidTr="002E3981">
        <w:trPr>
          <w:trHeight w:val="315"/>
        </w:trPr>
        <w:tc>
          <w:tcPr>
            <w:tcW w:w="563" w:type="dxa"/>
            <w:tcBorders>
              <w:top w:val="nil"/>
              <w:left w:val="nil"/>
              <w:bottom w:val="nil"/>
              <w:right w:val="nil"/>
            </w:tcBorders>
            <w:noWrap/>
            <w:hideMark/>
          </w:tcPr>
          <w:p w14:paraId="2B4E2F47" w14:textId="21AA0F58" w:rsidR="002E3981" w:rsidRPr="000D3341" w:rsidRDefault="002E3981" w:rsidP="002E3981">
            <w:pPr>
              <w:spacing w:after="0" w:line="276" w:lineRule="auto"/>
              <w:rPr>
                <w:rFonts w:ascii="Times New Roman" w:eastAsia="Times New Roman" w:hAnsi="Times New Roman" w:cs="Times New Roman"/>
                <w:b/>
                <w:bCs/>
                <w:color w:val="000000"/>
                <w:kern w:val="0"/>
                <w:sz w:val="14"/>
                <w:szCs w:val="14"/>
                <w:lang w:eastAsia="es-CO"/>
                <w14:ligatures w14:val="none"/>
              </w:rPr>
            </w:pPr>
            <w:r w:rsidRPr="000D3341">
              <w:rPr>
                <w:rFonts w:ascii="Times New Roman" w:eastAsia="Times New Roman" w:hAnsi="Times New Roman" w:cs="Times New Roman"/>
                <w:b/>
                <w:bCs/>
                <w:color w:val="000000"/>
                <w:kern w:val="0"/>
                <w:sz w:val="14"/>
                <w:szCs w:val="14"/>
                <w:lang w:eastAsia="es-CO"/>
                <w14:ligatures w14:val="none"/>
              </w:rPr>
              <w:t>ID</w:t>
            </w:r>
          </w:p>
        </w:tc>
        <w:tc>
          <w:tcPr>
            <w:tcW w:w="1564" w:type="dxa"/>
            <w:tcBorders>
              <w:top w:val="nil"/>
              <w:left w:val="nil"/>
              <w:bottom w:val="nil"/>
              <w:right w:val="nil"/>
            </w:tcBorders>
            <w:noWrap/>
            <w:hideMark/>
          </w:tcPr>
          <w:p w14:paraId="71788970"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Tipo de Riesgo</w:t>
            </w:r>
          </w:p>
        </w:tc>
        <w:tc>
          <w:tcPr>
            <w:tcW w:w="2581" w:type="dxa"/>
            <w:tcBorders>
              <w:top w:val="nil"/>
              <w:left w:val="nil"/>
              <w:bottom w:val="nil"/>
              <w:right w:val="nil"/>
            </w:tcBorders>
            <w:noWrap/>
            <w:hideMark/>
          </w:tcPr>
          <w:p w14:paraId="383D74F1"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Riesgo Identificado</w:t>
            </w:r>
          </w:p>
        </w:tc>
        <w:tc>
          <w:tcPr>
            <w:tcW w:w="1254" w:type="dxa"/>
            <w:tcBorders>
              <w:top w:val="nil"/>
              <w:left w:val="nil"/>
              <w:bottom w:val="nil"/>
              <w:right w:val="nil"/>
            </w:tcBorders>
            <w:noWrap/>
            <w:hideMark/>
          </w:tcPr>
          <w:p w14:paraId="28BC00B8" w14:textId="77777777" w:rsidR="002E3981" w:rsidRPr="000D3341" w:rsidRDefault="002E3981" w:rsidP="009455BA">
            <w:pPr>
              <w:spacing w:after="0" w:line="276" w:lineRule="auto"/>
              <w:jc w:val="center"/>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Probabilidad</w:t>
            </w:r>
          </w:p>
        </w:tc>
        <w:tc>
          <w:tcPr>
            <w:tcW w:w="845" w:type="dxa"/>
            <w:tcBorders>
              <w:top w:val="nil"/>
              <w:left w:val="nil"/>
              <w:bottom w:val="nil"/>
              <w:right w:val="nil"/>
            </w:tcBorders>
            <w:noWrap/>
            <w:hideMark/>
          </w:tcPr>
          <w:p w14:paraId="4F744B0A"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Impacto</w:t>
            </w:r>
          </w:p>
        </w:tc>
        <w:tc>
          <w:tcPr>
            <w:tcW w:w="2031" w:type="dxa"/>
            <w:tcBorders>
              <w:top w:val="nil"/>
              <w:left w:val="nil"/>
              <w:bottom w:val="nil"/>
              <w:right w:val="nil"/>
            </w:tcBorders>
            <w:noWrap/>
            <w:hideMark/>
          </w:tcPr>
          <w:p w14:paraId="3B6FA150" w14:textId="77777777" w:rsidR="002E3981" w:rsidRPr="000D3341" w:rsidRDefault="002E3981" w:rsidP="002E3981">
            <w:pPr>
              <w:spacing w:after="0" w:line="276" w:lineRule="auto"/>
              <w:rPr>
                <w:rFonts w:ascii="Times New Roman" w:eastAsia="Times New Roman" w:hAnsi="Times New Roman" w:cs="Times New Roman"/>
                <w:b/>
                <w:bCs/>
                <w:color w:val="000000"/>
                <w:kern w:val="0"/>
                <w:sz w:val="20"/>
                <w:szCs w:val="20"/>
                <w:lang w:eastAsia="es-CO"/>
                <w14:ligatures w14:val="none"/>
              </w:rPr>
            </w:pPr>
            <w:r w:rsidRPr="000D3341">
              <w:rPr>
                <w:rFonts w:ascii="Times New Roman" w:eastAsia="Times New Roman" w:hAnsi="Times New Roman" w:cs="Times New Roman"/>
                <w:b/>
                <w:bCs/>
                <w:color w:val="000000"/>
                <w:kern w:val="0"/>
                <w:sz w:val="20"/>
                <w:szCs w:val="20"/>
                <w:lang w:eastAsia="es-CO"/>
                <w14:ligatures w14:val="none"/>
              </w:rPr>
              <w:t>Estrategia de Mitigación</w:t>
            </w:r>
          </w:p>
        </w:tc>
      </w:tr>
      <w:tr w:rsidR="002E3981" w:rsidRPr="000D3341" w14:paraId="5BC2ACAA" w14:textId="77777777" w:rsidTr="002E3981">
        <w:trPr>
          <w:trHeight w:val="315"/>
        </w:trPr>
        <w:tc>
          <w:tcPr>
            <w:tcW w:w="563" w:type="dxa"/>
            <w:tcBorders>
              <w:top w:val="nil"/>
              <w:left w:val="nil"/>
              <w:bottom w:val="nil"/>
              <w:right w:val="nil"/>
            </w:tcBorders>
            <w:noWrap/>
            <w:hideMark/>
          </w:tcPr>
          <w:p w14:paraId="57C067FA"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CP-F01</w:t>
            </w:r>
          </w:p>
        </w:tc>
        <w:tc>
          <w:tcPr>
            <w:tcW w:w="1564" w:type="dxa"/>
            <w:tcBorders>
              <w:top w:val="nil"/>
              <w:left w:val="nil"/>
              <w:bottom w:val="nil"/>
              <w:right w:val="nil"/>
            </w:tcBorders>
            <w:noWrap/>
            <w:hideMark/>
          </w:tcPr>
          <w:p w14:paraId="0B61B5E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w:t>
            </w:r>
          </w:p>
        </w:tc>
        <w:tc>
          <w:tcPr>
            <w:tcW w:w="2581" w:type="dxa"/>
            <w:tcBorders>
              <w:top w:val="nil"/>
              <w:left w:val="nil"/>
              <w:bottom w:val="nil"/>
              <w:right w:val="nil"/>
            </w:tcBorders>
            <w:noWrap/>
            <w:hideMark/>
          </w:tcPr>
          <w:p w14:paraId="3E8BBE0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Falla de conexión o inestabilidad de la Base de Datos (BD) durante la prueba, invalidando el resultado del CRUD.</w:t>
            </w:r>
          </w:p>
        </w:tc>
        <w:tc>
          <w:tcPr>
            <w:tcW w:w="1254" w:type="dxa"/>
            <w:tcBorders>
              <w:top w:val="nil"/>
              <w:left w:val="nil"/>
              <w:bottom w:val="nil"/>
              <w:right w:val="nil"/>
            </w:tcBorders>
            <w:noWrap/>
            <w:hideMark/>
          </w:tcPr>
          <w:p w14:paraId="1205CFF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0408CE4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0DEBB42" w14:textId="4B79E4CA"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Precondición: Realizar una prueba de ping y conectividad básica a la BD antes de iniciar. Contingencia: Utilizar transacciones atómicas para asegurar </w:t>
            </w:r>
            <w:proofErr w:type="spellStart"/>
            <w:r w:rsidRPr="000D3341">
              <w:rPr>
                <w:rFonts w:ascii="Times New Roman" w:eastAsia="Times New Roman" w:hAnsi="Times New Roman" w:cs="Times New Roman"/>
                <w:color w:val="000000"/>
                <w:kern w:val="0"/>
                <w:sz w:val="20"/>
                <w:szCs w:val="20"/>
                <w:lang w:eastAsia="es-CO"/>
                <w14:ligatures w14:val="none"/>
              </w:rPr>
              <w:t>rollback</w:t>
            </w:r>
            <w:proofErr w:type="spellEnd"/>
            <w:r w:rsidRPr="000D3341">
              <w:rPr>
                <w:rFonts w:ascii="Times New Roman" w:eastAsia="Times New Roman" w:hAnsi="Times New Roman" w:cs="Times New Roman"/>
                <w:color w:val="000000"/>
                <w:kern w:val="0"/>
                <w:sz w:val="20"/>
                <w:szCs w:val="20"/>
                <w:lang w:eastAsia="es-CO"/>
                <w14:ligatures w14:val="none"/>
              </w:rPr>
              <w:t xml:space="preserve"> si la prueba falla a mitad del ciclo.</w:t>
            </w:r>
          </w:p>
        </w:tc>
      </w:tr>
      <w:tr w:rsidR="002E3981" w:rsidRPr="000D3341" w14:paraId="2DE6C978" w14:textId="77777777" w:rsidTr="002E3981">
        <w:trPr>
          <w:trHeight w:val="315"/>
        </w:trPr>
        <w:tc>
          <w:tcPr>
            <w:tcW w:w="563" w:type="dxa"/>
            <w:tcBorders>
              <w:top w:val="nil"/>
              <w:left w:val="nil"/>
              <w:bottom w:val="nil"/>
              <w:right w:val="nil"/>
            </w:tcBorders>
            <w:noWrap/>
            <w:hideMark/>
          </w:tcPr>
          <w:p w14:paraId="5666DFD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CP-F02</w:t>
            </w:r>
          </w:p>
        </w:tc>
        <w:tc>
          <w:tcPr>
            <w:tcW w:w="1564" w:type="dxa"/>
            <w:tcBorders>
              <w:top w:val="nil"/>
              <w:left w:val="nil"/>
              <w:bottom w:val="nil"/>
              <w:right w:val="nil"/>
            </w:tcBorders>
            <w:noWrap/>
            <w:hideMark/>
          </w:tcPr>
          <w:p w14:paraId="43A6B63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Componente Externo</w:t>
            </w:r>
          </w:p>
        </w:tc>
        <w:tc>
          <w:tcPr>
            <w:tcW w:w="2581" w:type="dxa"/>
            <w:tcBorders>
              <w:top w:val="nil"/>
              <w:left w:val="nil"/>
              <w:bottom w:val="nil"/>
              <w:right w:val="nil"/>
            </w:tcBorders>
            <w:noWrap/>
            <w:hideMark/>
          </w:tcPr>
          <w:p w14:paraId="6DA8434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módulo OCR (componente de terceros) falla o es inexacto, enviando una placa incorrecta o nula y bloqueando la prueba.</w:t>
            </w:r>
          </w:p>
        </w:tc>
        <w:tc>
          <w:tcPr>
            <w:tcW w:w="1254" w:type="dxa"/>
            <w:tcBorders>
              <w:top w:val="nil"/>
              <w:left w:val="nil"/>
              <w:bottom w:val="nil"/>
              <w:right w:val="nil"/>
            </w:tcBorders>
            <w:noWrap/>
            <w:hideMark/>
          </w:tcPr>
          <w:p w14:paraId="6B29CD96"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3DC0E8C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2CAE184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Mitigación: Tener un </w:t>
            </w:r>
            <w:proofErr w:type="spellStart"/>
            <w:r w:rsidRPr="000D3341">
              <w:rPr>
                <w:rFonts w:ascii="Times New Roman" w:eastAsia="Times New Roman" w:hAnsi="Times New Roman" w:cs="Times New Roman"/>
                <w:color w:val="000000"/>
                <w:kern w:val="0"/>
                <w:sz w:val="20"/>
                <w:szCs w:val="20"/>
                <w:lang w:eastAsia="es-CO"/>
                <w14:ligatures w14:val="none"/>
              </w:rPr>
              <w:t>mock</w:t>
            </w:r>
            <w:proofErr w:type="spellEnd"/>
            <w:r w:rsidRPr="000D3341">
              <w:rPr>
                <w:rFonts w:ascii="Times New Roman" w:eastAsia="Times New Roman" w:hAnsi="Times New Roman" w:cs="Times New Roman"/>
                <w:color w:val="000000"/>
                <w:kern w:val="0"/>
                <w:sz w:val="20"/>
                <w:szCs w:val="20"/>
                <w:lang w:eastAsia="es-CO"/>
                <w14:ligatures w14:val="none"/>
              </w:rPr>
              <w:t xml:space="preserve"> de OCR o un </w:t>
            </w:r>
            <w:proofErr w:type="spellStart"/>
            <w:r w:rsidRPr="000D3341">
              <w:rPr>
                <w:rFonts w:ascii="Times New Roman" w:eastAsia="Times New Roman" w:hAnsi="Times New Roman" w:cs="Times New Roman"/>
                <w:color w:val="000000"/>
                <w:kern w:val="0"/>
                <w:sz w:val="20"/>
                <w:szCs w:val="20"/>
                <w:lang w:eastAsia="es-CO"/>
                <w14:ligatures w14:val="none"/>
              </w:rPr>
              <w:t>endpoint</w:t>
            </w:r>
            <w:proofErr w:type="spellEnd"/>
            <w:r w:rsidRPr="000D3341">
              <w:rPr>
                <w:rFonts w:ascii="Times New Roman" w:eastAsia="Times New Roman" w:hAnsi="Times New Roman" w:cs="Times New Roman"/>
                <w:color w:val="000000"/>
                <w:kern w:val="0"/>
                <w:sz w:val="20"/>
                <w:szCs w:val="20"/>
                <w:lang w:eastAsia="es-CO"/>
                <w14:ligatures w14:val="none"/>
              </w:rPr>
              <w:t xml:space="preserve"> de </w:t>
            </w:r>
            <w:proofErr w:type="gramStart"/>
            <w:r w:rsidRPr="000D3341">
              <w:rPr>
                <w:rFonts w:ascii="Times New Roman" w:eastAsia="Times New Roman" w:hAnsi="Times New Roman" w:cs="Times New Roman"/>
                <w:color w:val="000000"/>
                <w:kern w:val="0"/>
                <w:sz w:val="20"/>
                <w:szCs w:val="20"/>
                <w:lang w:eastAsia="es-CO"/>
                <w14:ligatures w14:val="none"/>
              </w:rPr>
              <w:t>bypass</w:t>
            </w:r>
            <w:proofErr w:type="gramEnd"/>
            <w:r w:rsidRPr="000D3341">
              <w:rPr>
                <w:rFonts w:ascii="Times New Roman" w:eastAsia="Times New Roman" w:hAnsi="Times New Roman" w:cs="Times New Roman"/>
                <w:color w:val="000000"/>
                <w:kern w:val="0"/>
                <w:sz w:val="20"/>
                <w:szCs w:val="20"/>
                <w:lang w:eastAsia="es-CO"/>
                <w14:ligatures w14:val="none"/>
              </w:rPr>
              <w:t xml:space="preserve"> para forzar el valor de la placa y probar exclusivamente la lógica de la API de alertas.</w:t>
            </w:r>
          </w:p>
        </w:tc>
      </w:tr>
      <w:tr w:rsidR="002E3981" w:rsidRPr="000D3341" w14:paraId="6B2F4B20" w14:textId="77777777" w:rsidTr="002E3981">
        <w:trPr>
          <w:trHeight w:val="315"/>
        </w:trPr>
        <w:tc>
          <w:tcPr>
            <w:tcW w:w="563" w:type="dxa"/>
            <w:tcBorders>
              <w:top w:val="nil"/>
              <w:left w:val="nil"/>
              <w:bottom w:val="nil"/>
              <w:right w:val="nil"/>
            </w:tcBorders>
            <w:noWrap/>
            <w:hideMark/>
          </w:tcPr>
          <w:p w14:paraId="09CBBA5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CP-S01</w:t>
            </w:r>
          </w:p>
        </w:tc>
        <w:tc>
          <w:tcPr>
            <w:tcW w:w="1564" w:type="dxa"/>
            <w:tcBorders>
              <w:top w:val="nil"/>
              <w:left w:val="nil"/>
              <w:bottom w:val="nil"/>
              <w:right w:val="nil"/>
            </w:tcBorders>
            <w:noWrap/>
            <w:hideMark/>
          </w:tcPr>
          <w:p w14:paraId="67B95D5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Temporal</w:t>
            </w:r>
          </w:p>
        </w:tc>
        <w:tc>
          <w:tcPr>
            <w:tcW w:w="2581" w:type="dxa"/>
            <w:tcBorders>
              <w:top w:val="nil"/>
              <w:left w:val="nil"/>
              <w:bottom w:val="nil"/>
              <w:right w:val="nil"/>
            </w:tcBorders>
            <w:noWrap/>
            <w:hideMark/>
          </w:tcPr>
          <w:p w14:paraId="4D3EF7D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token JWT expira o se invalida por problemas de timing durante la ejecución del caso de prueba, dando un falso positivo/negativo.</w:t>
            </w:r>
          </w:p>
        </w:tc>
        <w:tc>
          <w:tcPr>
            <w:tcW w:w="1254" w:type="dxa"/>
            <w:tcBorders>
              <w:top w:val="nil"/>
              <w:left w:val="nil"/>
              <w:bottom w:val="nil"/>
              <w:right w:val="nil"/>
            </w:tcBorders>
            <w:noWrap/>
            <w:hideMark/>
          </w:tcPr>
          <w:p w14:paraId="03B620F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7D1C3A6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EF8D5CF"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Ejecución: Automatizar el proceso para que la inyección del token inválido y la prueba se realicen inmediatamente después de la generación del token válido.</w:t>
            </w:r>
          </w:p>
        </w:tc>
      </w:tr>
      <w:tr w:rsidR="002E3981" w:rsidRPr="000D3341" w14:paraId="5027CEDF" w14:textId="77777777" w:rsidTr="002E3981">
        <w:trPr>
          <w:trHeight w:val="315"/>
        </w:trPr>
        <w:tc>
          <w:tcPr>
            <w:tcW w:w="563" w:type="dxa"/>
            <w:tcBorders>
              <w:top w:val="nil"/>
              <w:left w:val="nil"/>
              <w:bottom w:val="nil"/>
              <w:right w:val="nil"/>
            </w:tcBorders>
            <w:noWrap/>
            <w:hideMark/>
          </w:tcPr>
          <w:p w14:paraId="1061FE2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CP-S02</w:t>
            </w:r>
          </w:p>
        </w:tc>
        <w:tc>
          <w:tcPr>
            <w:tcW w:w="1564" w:type="dxa"/>
            <w:tcBorders>
              <w:top w:val="nil"/>
              <w:left w:val="nil"/>
              <w:bottom w:val="nil"/>
              <w:right w:val="nil"/>
            </w:tcBorders>
            <w:noWrap/>
            <w:hideMark/>
          </w:tcPr>
          <w:p w14:paraId="1A606EB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Diseño/Seguridad</w:t>
            </w:r>
          </w:p>
        </w:tc>
        <w:tc>
          <w:tcPr>
            <w:tcW w:w="2581" w:type="dxa"/>
            <w:tcBorders>
              <w:top w:val="nil"/>
              <w:left w:val="nil"/>
              <w:bottom w:val="nil"/>
              <w:right w:val="nil"/>
            </w:tcBorders>
            <w:noWrap/>
            <w:hideMark/>
          </w:tcPr>
          <w:p w14:paraId="0083698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algoritmo de </w:t>
            </w:r>
            <w:proofErr w:type="spellStart"/>
            <w:r w:rsidRPr="000D3341">
              <w:rPr>
                <w:rFonts w:ascii="Times New Roman" w:eastAsia="Times New Roman" w:hAnsi="Times New Roman" w:cs="Times New Roman"/>
                <w:color w:val="000000"/>
                <w:kern w:val="0"/>
                <w:sz w:val="20"/>
                <w:szCs w:val="20"/>
                <w:lang w:eastAsia="es-CO"/>
                <w14:ligatures w14:val="none"/>
              </w:rPr>
              <w:t>hashing</w:t>
            </w:r>
            <w:proofErr w:type="spellEnd"/>
            <w:r w:rsidRPr="000D3341">
              <w:rPr>
                <w:rFonts w:ascii="Times New Roman" w:eastAsia="Times New Roman" w:hAnsi="Times New Roman" w:cs="Times New Roman"/>
                <w:color w:val="000000"/>
                <w:kern w:val="0"/>
                <w:sz w:val="20"/>
                <w:szCs w:val="20"/>
                <w:lang w:eastAsia="es-CO"/>
                <w14:ligatures w14:val="none"/>
              </w:rPr>
              <w:t xml:space="preserve"> utilizado para las contraseñas no es lo suficientemente fuerte (ej. solo SHA-256 sin </w:t>
            </w:r>
            <w:proofErr w:type="spellStart"/>
            <w:r w:rsidRPr="000D3341">
              <w:rPr>
                <w:rFonts w:ascii="Times New Roman" w:eastAsia="Times New Roman" w:hAnsi="Times New Roman" w:cs="Times New Roman"/>
                <w:color w:val="000000"/>
                <w:kern w:val="0"/>
                <w:sz w:val="20"/>
                <w:szCs w:val="20"/>
                <w:lang w:eastAsia="es-CO"/>
                <w14:ligatures w14:val="none"/>
              </w:rPr>
              <w:t>salt</w:t>
            </w:r>
            <w:proofErr w:type="spellEnd"/>
            <w:r w:rsidRPr="000D3341">
              <w:rPr>
                <w:rFonts w:ascii="Times New Roman" w:eastAsia="Times New Roman" w:hAnsi="Times New Roman" w:cs="Times New Roman"/>
                <w:color w:val="000000"/>
                <w:kern w:val="0"/>
                <w:sz w:val="20"/>
                <w:szCs w:val="20"/>
                <w:lang w:eastAsia="es-CO"/>
                <w14:ligatures w14:val="none"/>
              </w:rPr>
              <w:t>), comprometiendo la seguridad.</w:t>
            </w:r>
          </w:p>
        </w:tc>
        <w:tc>
          <w:tcPr>
            <w:tcW w:w="1254" w:type="dxa"/>
            <w:tcBorders>
              <w:top w:val="nil"/>
              <w:left w:val="nil"/>
              <w:bottom w:val="nil"/>
              <w:right w:val="nil"/>
            </w:tcBorders>
            <w:noWrap/>
            <w:hideMark/>
          </w:tcPr>
          <w:p w14:paraId="4C74F341"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3DA4E4D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Crítica</w:t>
            </w:r>
          </w:p>
        </w:tc>
        <w:tc>
          <w:tcPr>
            <w:tcW w:w="2031" w:type="dxa"/>
            <w:tcBorders>
              <w:top w:val="nil"/>
              <w:left w:val="nil"/>
              <w:bottom w:val="nil"/>
              <w:right w:val="nil"/>
            </w:tcBorders>
            <w:noWrap/>
            <w:hideMark/>
          </w:tcPr>
          <w:p w14:paraId="79EB3A4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Verificación: Auditar el código para asegurar el uso de algoritmos modernos y resistentes a fuerza bruta como </w:t>
            </w:r>
            <w:proofErr w:type="spellStart"/>
            <w:r w:rsidRPr="000D3341">
              <w:rPr>
                <w:rFonts w:ascii="Times New Roman" w:eastAsia="Times New Roman" w:hAnsi="Times New Roman" w:cs="Times New Roman"/>
                <w:color w:val="000000"/>
                <w:kern w:val="0"/>
                <w:sz w:val="20"/>
                <w:szCs w:val="20"/>
                <w:lang w:eastAsia="es-CO"/>
                <w14:ligatures w14:val="none"/>
              </w:rPr>
              <w:t>bcrypt</w:t>
            </w:r>
            <w:proofErr w:type="spellEnd"/>
            <w:r w:rsidRPr="000D3341">
              <w:rPr>
                <w:rFonts w:ascii="Times New Roman" w:eastAsia="Times New Roman" w:hAnsi="Times New Roman" w:cs="Times New Roman"/>
                <w:color w:val="000000"/>
                <w:kern w:val="0"/>
                <w:sz w:val="20"/>
                <w:szCs w:val="20"/>
                <w:lang w:eastAsia="es-CO"/>
                <w14:ligatures w14:val="none"/>
              </w:rPr>
              <w:t xml:space="preserve"> o Argon2, y que el </w:t>
            </w:r>
            <w:proofErr w:type="spellStart"/>
            <w:r w:rsidRPr="000D3341">
              <w:rPr>
                <w:rFonts w:ascii="Times New Roman" w:eastAsia="Times New Roman" w:hAnsi="Times New Roman" w:cs="Times New Roman"/>
                <w:color w:val="000000"/>
                <w:kern w:val="0"/>
                <w:sz w:val="20"/>
                <w:szCs w:val="20"/>
                <w:lang w:eastAsia="es-CO"/>
                <w14:ligatures w14:val="none"/>
              </w:rPr>
              <w:t>salt</w:t>
            </w:r>
            <w:proofErr w:type="spellEnd"/>
            <w:r w:rsidRPr="000D3341">
              <w:rPr>
                <w:rFonts w:ascii="Times New Roman" w:eastAsia="Times New Roman" w:hAnsi="Times New Roman" w:cs="Times New Roman"/>
                <w:color w:val="000000"/>
                <w:kern w:val="0"/>
                <w:sz w:val="20"/>
                <w:szCs w:val="20"/>
                <w:lang w:eastAsia="es-CO"/>
                <w14:ligatures w14:val="none"/>
              </w:rPr>
              <w:t xml:space="preserve"> sea generado correctamente.</w:t>
            </w:r>
          </w:p>
        </w:tc>
      </w:tr>
      <w:tr w:rsidR="002E3981" w:rsidRPr="000D3341" w14:paraId="5844CEF3" w14:textId="77777777" w:rsidTr="002E3981">
        <w:trPr>
          <w:trHeight w:val="315"/>
        </w:trPr>
        <w:tc>
          <w:tcPr>
            <w:tcW w:w="563" w:type="dxa"/>
            <w:tcBorders>
              <w:top w:val="nil"/>
              <w:left w:val="nil"/>
              <w:bottom w:val="nil"/>
              <w:right w:val="nil"/>
            </w:tcBorders>
            <w:noWrap/>
            <w:hideMark/>
          </w:tcPr>
          <w:p w14:paraId="22381E73"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CP-R01</w:t>
            </w:r>
          </w:p>
        </w:tc>
        <w:tc>
          <w:tcPr>
            <w:tcW w:w="1564" w:type="dxa"/>
            <w:tcBorders>
              <w:top w:val="nil"/>
              <w:left w:val="nil"/>
              <w:bottom w:val="nil"/>
              <w:right w:val="nil"/>
            </w:tcBorders>
            <w:noWrap/>
            <w:hideMark/>
          </w:tcPr>
          <w:p w14:paraId="5DF4E8A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Entorno</w:t>
            </w:r>
          </w:p>
        </w:tc>
        <w:tc>
          <w:tcPr>
            <w:tcW w:w="2581" w:type="dxa"/>
            <w:tcBorders>
              <w:top w:val="nil"/>
              <w:left w:val="nil"/>
              <w:bottom w:val="nil"/>
              <w:right w:val="nil"/>
            </w:tcBorders>
            <w:noWrap/>
            <w:hideMark/>
          </w:tcPr>
          <w:p w14:paraId="178E6EC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Procesos en segundo plano o limitación de recursos en el servidor de pruebas que inflan artificialmente el tiempo de OCR.</w:t>
            </w:r>
          </w:p>
        </w:tc>
        <w:tc>
          <w:tcPr>
            <w:tcW w:w="1254" w:type="dxa"/>
            <w:tcBorders>
              <w:top w:val="nil"/>
              <w:left w:val="nil"/>
              <w:bottom w:val="nil"/>
              <w:right w:val="nil"/>
            </w:tcBorders>
            <w:noWrap/>
            <w:hideMark/>
          </w:tcPr>
          <w:p w14:paraId="4E3D1B97"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1958526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C5D745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Ambiente Aislado: Ejecutar las pruebas de rendimiento en un ambiente dedicado, aislado de otros procesos. Repetibilidad: Ejecutar la prueba al menos 10 veces para calcular un promedio fiable.</w:t>
            </w:r>
          </w:p>
        </w:tc>
      </w:tr>
      <w:tr w:rsidR="002E3981" w:rsidRPr="000D3341" w14:paraId="46CF67E4" w14:textId="77777777" w:rsidTr="002E3981">
        <w:trPr>
          <w:trHeight w:val="315"/>
        </w:trPr>
        <w:tc>
          <w:tcPr>
            <w:tcW w:w="563" w:type="dxa"/>
            <w:tcBorders>
              <w:top w:val="nil"/>
              <w:left w:val="nil"/>
              <w:bottom w:val="nil"/>
              <w:right w:val="nil"/>
            </w:tcBorders>
            <w:noWrap/>
            <w:hideMark/>
          </w:tcPr>
          <w:p w14:paraId="62C413AC"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CP-R02</w:t>
            </w:r>
          </w:p>
        </w:tc>
        <w:tc>
          <w:tcPr>
            <w:tcW w:w="1564" w:type="dxa"/>
            <w:tcBorders>
              <w:top w:val="nil"/>
              <w:left w:val="nil"/>
              <w:bottom w:val="nil"/>
              <w:right w:val="nil"/>
            </w:tcBorders>
            <w:noWrap/>
            <w:hideMark/>
          </w:tcPr>
          <w:p w14:paraId="17338DB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Dependencia/Red</w:t>
            </w:r>
          </w:p>
        </w:tc>
        <w:tc>
          <w:tcPr>
            <w:tcW w:w="2581" w:type="dxa"/>
            <w:tcBorders>
              <w:top w:val="nil"/>
              <w:left w:val="nil"/>
              <w:bottom w:val="nil"/>
              <w:right w:val="nil"/>
            </w:tcBorders>
            <w:noWrap/>
            <w:hideMark/>
          </w:tcPr>
          <w:p w14:paraId="2FCFA1D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latencia de red entre el cliente de prueba y el servidor API distorsiona la medición real del tiempo de respuesta del </w:t>
            </w:r>
            <w:proofErr w:type="spellStart"/>
            <w:r w:rsidRPr="000D3341">
              <w:rPr>
                <w:rFonts w:ascii="Times New Roman" w:eastAsia="Times New Roman" w:hAnsi="Times New Roman" w:cs="Times New Roman"/>
                <w:color w:val="000000"/>
                <w:kern w:val="0"/>
                <w:sz w:val="20"/>
                <w:szCs w:val="20"/>
                <w:lang w:eastAsia="es-CO"/>
                <w14:ligatures w14:val="none"/>
              </w:rPr>
              <w:t>backend</w:t>
            </w:r>
            <w:proofErr w:type="spellEnd"/>
            <w:r w:rsidRPr="000D3341">
              <w:rPr>
                <w:rFonts w:ascii="Times New Roman" w:eastAsia="Times New Roman" w:hAnsi="Times New Roman" w:cs="Times New Roman"/>
                <w:color w:val="000000"/>
                <w:kern w:val="0"/>
                <w:sz w:val="20"/>
                <w:szCs w:val="20"/>
                <w:lang w:eastAsia="es-CO"/>
                <w14:ligatures w14:val="none"/>
              </w:rPr>
              <w:t>.</w:t>
            </w:r>
          </w:p>
        </w:tc>
        <w:tc>
          <w:tcPr>
            <w:tcW w:w="1254" w:type="dxa"/>
            <w:tcBorders>
              <w:top w:val="nil"/>
              <w:left w:val="nil"/>
              <w:bottom w:val="nil"/>
              <w:right w:val="nil"/>
            </w:tcBorders>
            <w:noWrap/>
            <w:hideMark/>
          </w:tcPr>
          <w:p w14:paraId="4B803CBF"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11A7597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5C1FB0D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Medición: Realizar la prueba usando una herramienta que mida el tiempo de respuesta desde dentro de la misma red local o, idealmente, desde el mismo servidor (con localhost).</w:t>
            </w:r>
          </w:p>
        </w:tc>
      </w:tr>
      <w:tr w:rsidR="002E3981" w:rsidRPr="000D3341" w14:paraId="3EB53A6F" w14:textId="77777777" w:rsidTr="002E3981">
        <w:trPr>
          <w:trHeight w:val="315"/>
        </w:trPr>
        <w:tc>
          <w:tcPr>
            <w:tcW w:w="563" w:type="dxa"/>
            <w:tcBorders>
              <w:top w:val="nil"/>
              <w:left w:val="nil"/>
              <w:bottom w:val="nil"/>
              <w:right w:val="nil"/>
            </w:tcBorders>
            <w:noWrap/>
            <w:hideMark/>
          </w:tcPr>
          <w:p w14:paraId="1DD17C7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CP-C01</w:t>
            </w:r>
          </w:p>
        </w:tc>
        <w:tc>
          <w:tcPr>
            <w:tcW w:w="1564" w:type="dxa"/>
            <w:tcBorders>
              <w:top w:val="nil"/>
              <w:left w:val="nil"/>
              <w:bottom w:val="nil"/>
              <w:right w:val="nil"/>
            </w:tcBorders>
            <w:noWrap/>
            <w:hideMark/>
          </w:tcPr>
          <w:p w14:paraId="08A14EAF"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Configuración</w:t>
            </w:r>
          </w:p>
        </w:tc>
        <w:tc>
          <w:tcPr>
            <w:tcW w:w="2581" w:type="dxa"/>
            <w:tcBorders>
              <w:top w:val="nil"/>
              <w:left w:val="nil"/>
              <w:bottom w:val="nil"/>
              <w:right w:val="nil"/>
            </w:tcBorders>
            <w:noWrap/>
            <w:hideMark/>
          </w:tcPr>
          <w:p w14:paraId="2F54347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Un bug visual se produce solo en un navegador específico (ej. Safari), pero el equipo de desarrollo no tiene acceso fácil para replicarlo.</w:t>
            </w:r>
          </w:p>
        </w:tc>
        <w:tc>
          <w:tcPr>
            <w:tcW w:w="1254" w:type="dxa"/>
            <w:tcBorders>
              <w:top w:val="nil"/>
              <w:left w:val="nil"/>
              <w:bottom w:val="nil"/>
              <w:right w:val="nil"/>
            </w:tcBorders>
            <w:noWrap/>
            <w:hideMark/>
          </w:tcPr>
          <w:p w14:paraId="4C6C949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7C8E226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2031" w:type="dxa"/>
            <w:tcBorders>
              <w:top w:val="nil"/>
              <w:left w:val="nil"/>
              <w:bottom w:val="nil"/>
              <w:right w:val="nil"/>
            </w:tcBorders>
            <w:noWrap/>
            <w:hideMark/>
          </w:tcPr>
          <w:p w14:paraId="73CA9B5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Documentación: Documentar el bug con capturas de pantalla y especificaciones exactas del navegador/versión. Mitigación: Limitar el soporte oficial solo a las últimas 2 versiones de los navegadores más usados.</w:t>
            </w:r>
          </w:p>
        </w:tc>
      </w:tr>
      <w:tr w:rsidR="002E3981" w:rsidRPr="000D3341" w14:paraId="29DA6771" w14:textId="77777777" w:rsidTr="002E3981">
        <w:trPr>
          <w:trHeight w:val="315"/>
        </w:trPr>
        <w:tc>
          <w:tcPr>
            <w:tcW w:w="563" w:type="dxa"/>
            <w:tcBorders>
              <w:top w:val="nil"/>
              <w:left w:val="nil"/>
              <w:bottom w:val="nil"/>
              <w:right w:val="nil"/>
            </w:tcBorders>
            <w:noWrap/>
            <w:hideMark/>
          </w:tcPr>
          <w:p w14:paraId="498F7D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CP-C02</w:t>
            </w:r>
          </w:p>
        </w:tc>
        <w:tc>
          <w:tcPr>
            <w:tcW w:w="1564" w:type="dxa"/>
            <w:tcBorders>
              <w:top w:val="nil"/>
              <w:left w:val="nil"/>
              <w:bottom w:val="nil"/>
              <w:right w:val="nil"/>
            </w:tcBorders>
            <w:noWrap/>
            <w:hideMark/>
          </w:tcPr>
          <w:p w14:paraId="20C4102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w:t>
            </w:r>
          </w:p>
        </w:tc>
        <w:tc>
          <w:tcPr>
            <w:tcW w:w="2581" w:type="dxa"/>
            <w:tcBorders>
              <w:top w:val="nil"/>
              <w:left w:val="nil"/>
              <w:bottom w:val="nil"/>
              <w:right w:val="nil"/>
            </w:tcBorders>
            <w:noWrap/>
            <w:hideMark/>
          </w:tcPr>
          <w:p w14:paraId="1CACB29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Fallo en la configuración del entorno (dependencias faltantes o </w:t>
            </w:r>
            <w:proofErr w:type="spellStart"/>
            <w:r w:rsidRPr="000D3341">
              <w:rPr>
                <w:rFonts w:ascii="Times New Roman" w:eastAsia="Times New Roman" w:hAnsi="Times New Roman" w:cs="Times New Roman"/>
                <w:color w:val="000000"/>
                <w:kern w:val="0"/>
                <w:sz w:val="20"/>
                <w:szCs w:val="20"/>
                <w:lang w:eastAsia="es-CO"/>
                <w14:ligatures w14:val="none"/>
              </w:rPr>
              <w:t>path</w:t>
            </w:r>
            <w:proofErr w:type="spellEnd"/>
            <w:r w:rsidRPr="000D3341">
              <w:rPr>
                <w:rFonts w:ascii="Times New Roman" w:eastAsia="Times New Roman" w:hAnsi="Times New Roman" w:cs="Times New Roman"/>
                <w:color w:val="000000"/>
                <w:kern w:val="0"/>
                <w:sz w:val="20"/>
                <w:szCs w:val="20"/>
                <w:lang w:eastAsia="es-CO"/>
                <w14:ligatures w14:val="none"/>
              </w:rPr>
              <w:t xml:space="preserve"> incorrecto) en uno de los Sistemas Operativos (SO) de prueba.</w:t>
            </w:r>
          </w:p>
        </w:tc>
        <w:tc>
          <w:tcPr>
            <w:tcW w:w="1254" w:type="dxa"/>
            <w:tcBorders>
              <w:top w:val="nil"/>
              <w:left w:val="nil"/>
              <w:bottom w:val="nil"/>
              <w:right w:val="nil"/>
            </w:tcBorders>
            <w:noWrap/>
            <w:hideMark/>
          </w:tcPr>
          <w:p w14:paraId="284B0499"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60FC239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43EE590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Automatización: Usar contenedores Docker o máquinas virtuales provisionadas automáticamente para asegurar que el entorno de ejecución </w:t>
            </w:r>
            <w:r w:rsidRPr="000D3341">
              <w:rPr>
                <w:rFonts w:ascii="Times New Roman" w:eastAsia="Times New Roman" w:hAnsi="Times New Roman" w:cs="Times New Roman"/>
                <w:color w:val="000000"/>
                <w:kern w:val="0"/>
                <w:sz w:val="20"/>
                <w:szCs w:val="20"/>
                <w:lang w:eastAsia="es-CO"/>
                <w14:ligatures w14:val="none"/>
              </w:rPr>
              <w:lastRenderedPageBreak/>
              <w:t>sea idéntico en ambos SO.</w:t>
            </w:r>
          </w:p>
        </w:tc>
      </w:tr>
      <w:tr w:rsidR="002E3981" w:rsidRPr="000D3341" w14:paraId="6C2B793A" w14:textId="77777777" w:rsidTr="002E3981">
        <w:trPr>
          <w:trHeight w:val="315"/>
        </w:trPr>
        <w:tc>
          <w:tcPr>
            <w:tcW w:w="563" w:type="dxa"/>
            <w:tcBorders>
              <w:top w:val="nil"/>
              <w:left w:val="nil"/>
              <w:bottom w:val="nil"/>
              <w:right w:val="nil"/>
            </w:tcBorders>
            <w:noWrap/>
            <w:hideMark/>
          </w:tcPr>
          <w:p w14:paraId="3ABF24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CP-U01</w:t>
            </w:r>
          </w:p>
        </w:tc>
        <w:tc>
          <w:tcPr>
            <w:tcW w:w="1564" w:type="dxa"/>
            <w:tcBorders>
              <w:top w:val="nil"/>
              <w:left w:val="nil"/>
              <w:bottom w:val="nil"/>
              <w:right w:val="nil"/>
            </w:tcBorders>
            <w:noWrap/>
            <w:hideMark/>
          </w:tcPr>
          <w:p w14:paraId="51DDBE8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Subjetividad</w:t>
            </w:r>
          </w:p>
        </w:tc>
        <w:tc>
          <w:tcPr>
            <w:tcW w:w="2581" w:type="dxa"/>
            <w:tcBorders>
              <w:top w:val="nil"/>
              <w:left w:val="nil"/>
              <w:bottom w:val="nil"/>
              <w:right w:val="nil"/>
            </w:tcBorders>
            <w:noWrap/>
            <w:hideMark/>
          </w:tcPr>
          <w:p w14:paraId="42E32BB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evaluación de la usabilidad se basa solo en la opinión del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 sin datos concretos sobre el flujo de trabajo del vigilante.</w:t>
            </w:r>
          </w:p>
        </w:tc>
        <w:tc>
          <w:tcPr>
            <w:tcW w:w="1254" w:type="dxa"/>
            <w:tcBorders>
              <w:top w:val="nil"/>
              <w:left w:val="nil"/>
              <w:bottom w:val="nil"/>
              <w:right w:val="nil"/>
            </w:tcBorders>
            <w:noWrap/>
            <w:hideMark/>
          </w:tcPr>
          <w:p w14:paraId="2011E4AD"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697E93B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7F5CFA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Método: Complementar la evaluación con </w:t>
            </w:r>
            <w:proofErr w:type="spellStart"/>
            <w:r w:rsidRPr="000D3341">
              <w:rPr>
                <w:rFonts w:ascii="Times New Roman" w:eastAsia="Times New Roman" w:hAnsi="Times New Roman" w:cs="Times New Roman"/>
                <w:color w:val="000000"/>
                <w:kern w:val="0"/>
                <w:sz w:val="20"/>
                <w:szCs w:val="20"/>
                <w:lang w:eastAsia="es-CO"/>
                <w14:ligatures w14:val="none"/>
              </w:rPr>
              <w:t>checklist</w:t>
            </w:r>
            <w:proofErr w:type="spellEnd"/>
            <w:r w:rsidRPr="000D3341">
              <w:rPr>
                <w:rFonts w:ascii="Times New Roman" w:eastAsia="Times New Roman" w:hAnsi="Times New Roman" w:cs="Times New Roman"/>
                <w:color w:val="000000"/>
                <w:kern w:val="0"/>
                <w:sz w:val="20"/>
                <w:szCs w:val="20"/>
                <w:lang w:eastAsia="es-CO"/>
                <w14:ligatures w14:val="none"/>
              </w:rPr>
              <w:t xml:space="preserve"> basados en heurísticas de usabilidad y observación de usuarios reales (o </w:t>
            </w:r>
            <w:proofErr w:type="spellStart"/>
            <w:r w:rsidRPr="000D3341">
              <w:rPr>
                <w:rFonts w:ascii="Times New Roman" w:eastAsia="Times New Roman" w:hAnsi="Times New Roman" w:cs="Times New Roman"/>
                <w:color w:val="000000"/>
                <w:kern w:val="0"/>
                <w:sz w:val="20"/>
                <w:szCs w:val="20"/>
                <w:lang w:eastAsia="es-CO"/>
                <w14:ligatures w14:val="none"/>
              </w:rPr>
              <w:t>mocks</w:t>
            </w:r>
            <w:proofErr w:type="spellEnd"/>
            <w:r w:rsidRPr="000D3341">
              <w:rPr>
                <w:rFonts w:ascii="Times New Roman" w:eastAsia="Times New Roman" w:hAnsi="Times New Roman" w:cs="Times New Roman"/>
                <w:color w:val="000000"/>
                <w:kern w:val="0"/>
                <w:sz w:val="20"/>
                <w:szCs w:val="20"/>
                <w:lang w:eastAsia="es-CO"/>
                <w14:ligatures w14:val="none"/>
              </w:rPr>
              <w:t xml:space="preserve"> de vigilantes) para validar la facilidad de uso.</w:t>
            </w:r>
          </w:p>
        </w:tc>
      </w:tr>
      <w:tr w:rsidR="002E3981" w:rsidRPr="000D3341" w14:paraId="7E7DF7B5" w14:textId="77777777" w:rsidTr="002E3981">
        <w:trPr>
          <w:trHeight w:val="315"/>
        </w:trPr>
        <w:tc>
          <w:tcPr>
            <w:tcW w:w="563" w:type="dxa"/>
            <w:tcBorders>
              <w:top w:val="nil"/>
              <w:left w:val="nil"/>
              <w:bottom w:val="nil"/>
              <w:right w:val="nil"/>
            </w:tcBorders>
            <w:noWrap/>
            <w:hideMark/>
          </w:tcPr>
          <w:p w14:paraId="5AD69E2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CP-U02</w:t>
            </w:r>
          </w:p>
        </w:tc>
        <w:tc>
          <w:tcPr>
            <w:tcW w:w="1564" w:type="dxa"/>
            <w:tcBorders>
              <w:top w:val="nil"/>
              <w:left w:val="nil"/>
              <w:bottom w:val="nil"/>
              <w:right w:val="nil"/>
            </w:tcBorders>
            <w:noWrap/>
            <w:hideMark/>
          </w:tcPr>
          <w:p w14:paraId="767F2B2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Diseño/Estándar</w:t>
            </w:r>
          </w:p>
        </w:tc>
        <w:tc>
          <w:tcPr>
            <w:tcW w:w="2581" w:type="dxa"/>
            <w:tcBorders>
              <w:top w:val="nil"/>
              <w:left w:val="nil"/>
              <w:bottom w:val="nil"/>
              <w:right w:val="nil"/>
            </w:tcBorders>
            <w:noWrap/>
            <w:hideMark/>
          </w:tcPr>
          <w:p w14:paraId="07A6FB8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contraste de colores falla en condiciones de poca luz ambiental, lo que podría no ser detectado por 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w:t>
            </w:r>
          </w:p>
        </w:tc>
        <w:tc>
          <w:tcPr>
            <w:tcW w:w="1254" w:type="dxa"/>
            <w:tcBorders>
              <w:top w:val="nil"/>
              <w:left w:val="nil"/>
              <w:bottom w:val="nil"/>
              <w:right w:val="nil"/>
            </w:tcBorders>
            <w:noWrap/>
            <w:hideMark/>
          </w:tcPr>
          <w:p w14:paraId="2C0BBF1C"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59AF6BF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2031" w:type="dxa"/>
            <w:tcBorders>
              <w:top w:val="nil"/>
              <w:left w:val="nil"/>
              <w:bottom w:val="nil"/>
              <w:right w:val="nil"/>
            </w:tcBorders>
            <w:noWrap/>
            <w:hideMark/>
          </w:tcPr>
          <w:p w14:paraId="39CCBD1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Herramientas: Usar herramientas de análisis de contraste (WCAG 2.1 AA) para obtener métricas objetivas de contraste de color en la interfaz (no solo observación visual).</w:t>
            </w:r>
          </w:p>
        </w:tc>
      </w:tr>
      <w:tr w:rsidR="002E3981" w:rsidRPr="000D3341" w14:paraId="5F44D48E" w14:textId="77777777" w:rsidTr="002E3981">
        <w:trPr>
          <w:trHeight w:val="315"/>
        </w:trPr>
        <w:tc>
          <w:tcPr>
            <w:tcW w:w="563" w:type="dxa"/>
            <w:tcBorders>
              <w:top w:val="nil"/>
              <w:left w:val="nil"/>
              <w:bottom w:val="nil"/>
              <w:right w:val="nil"/>
            </w:tcBorders>
            <w:noWrap/>
            <w:hideMark/>
          </w:tcPr>
          <w:p w14:paraId="4194E658"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CP-FI01</w:t>
            </w:r>
          </w:p>
        </w:tc>
        <w:tc>
          <w:tcPr>
            <w:tcW w:w="1564" w:type="dxa"/>
            <w:tcBorders>
              <w:top w:val="nil"/>
              <w:left w:val="nil"/>
              <w:bottom w:val="nil"/>
              <w:right w:val="nil"/>
            </w:tcBorders>
            <w:noWrap/>
            <w:hideMark/>
          </w:tcPr>
          <w:p w14:paraId="0855A71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Integridad</w:t>
            </w:r>
          </w:p>
        </w:tc>
        <w:tc>
          <w:tcPr>
            <w:tcW w:w="2581" w:type="dxa"/>
            <w:tcBorders>
              <w:top w:val="nil"/>
              <w:left w:val="nil"/>
              <w:bottom w:val="nil"/>
              <w:right w:val="nil"/>
            </w:tcBorders>
            <w:noWrap/>
            <w:hideMark/>
          </w:tcPr>
          <w:p w14:paraId="58F8177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sistema de archivos o la memoria del servidor no gestionan el cierre forzado, resultando en corrupción de datos en caché o pérdida de transacciones pendientes.</w:t>
            </w:r>
          </w:p>
        </w:tc>
        <w:tc>
          <w:tcPr>
            <w:tcW w:w="1254" w:type="dxa"/>
            <w:tcBorders>
              <w:top w:val="nil"/>
              <w:left w:val="nil"/>
              <w:bottom w:val="nil"/>
              <w:right w:val="nil"/>
            </w:tcBorders>
            <w:noWrap/>
            <w:hideMark/>
          </w:tcPr>
          <w:p w14:paraId="40A9F319"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52DFD40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6FD526F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Diseño: Verificar que la aplicación utilice la función de </w:t>
            </w:r>
            <w:proofErr w:type="spellStart"/>
            <w:r w:rsidRPr="000D3341">
              <w:rPr>
                <w:rFonts w:ascii="Times New Roman" w:eastAsia="Times New Roman" w:hAnsi="Times New Roman" w:cs="Times New Roman"/>
                <w:color w:val="000000"/>
                <w:kern w:val="0"/>
                <w:sz w:val="20"/>
                <w:szCs w:val="20"/>
                <w:lang w:eastAsia="es-CO"/>
                <w14:ligatures w14:val="none"/>
              </w:rPr>
              <w:t>flush</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commit</w:t>
            </w:r>
            <w:proofErr w:type="spellEnd"/>
            <w:r w:rsidRPr="000D3341">
              <w:rPr>
                <w:rFonts w:ascii="Times New Roman" w:eastAsia="Times New Roman" w:hAnsi="Times New Roman" w:cs="Times New Roman"/>
                <w:color w:val="000000"/>
                <w:kern w:val="0"/>
                <w:sz w:val="20"/>
                <w:szCs w:val="20"/>
                <w:lang w:eastAsia="es-CO"/>
                <w14:ligatures w14:val="none"/>
              </w:rPr>
              <w:t xml:space="preserve"> inmediato de transacciones. Prevención: Ejecutar la prueba con una carga de trabajo media para maximizar el riesgo.</w:t>
            </w:r>
          </w:p>
        </w:tc>
      </w:tr>
      <w:tr w:rsidR="002E3981" w:rsidRPr="000D3341" w14:paraId="6FE072A9" w14:textId="77777777" w:rsidTr="002E3981">
        <w:trPr>
          <w:trHeight w:val="315"/>
        </w:trPr>
        <w:tc>
          <w:tcPr>
            <w:tcW w:w="563" w:type="dxa"/>
            <w:tcBorders>
              <w:top w:val="nil"/>
              <w:left w:val="nil"/>
              <w:bottom w:val="nil"/>
              <w:right w:val="nil"/>
            </w:tcBorders>
            <w:noWrap/>
            <w:hideMark/>
          </w:tcPr>
          <w:p w14:paraId="6E9B2B1E"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CP-FI02</w:t>
            </w:r>
          </w:p>
        </w:tc>
        <w:tc>
          <w:tcPr>
            <w:tcW w:w="1564" w:type="dxa"/>
            <w:tcBorders>
              <w:top w:val="nil"/>
              <w:left w:val="nil"/>
              <w:bottom w:val="nil"/>
              <w:right w:val="nil"/>
            </w:tcBorders>
            <w:noWrap/>
            <w:hideMark/>
          </w:tcPr>
          <w:p w14:paraId="51D20E7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Arquitectura</w:t>
            </w:r>
          </w:p>
        </w:tc>
        <w:tc>
          <w:tcPr>
            <w:tcW w:w="2581" w:type="dxa"/>
            <w:tcBorders>
              <w:top w:val="nil"/>
              <w:left w:val="nil"/>
              <w:bottom w:val="nil"/>
              <w:right w:val="nil"/>
            </w:tcBorders>
            <w:noWrap/>
            <w:hideMark/>
          </w:tcPr>
          <w:p w14:paraId="0280D84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capa de conexión de la API entra en un </w:t>
            </w:r>
            <w:proofErr w:type="spellStart"/>
            <w:r w:rsidRPr="000D3341">
              <w:rPr>
                <w:rFonts w:ascii="Times New Roman" w:eastAsia="Times New Roman" w:hAnsi="Times New Roman" w:cs="Times New Roman"/>
                <w:color w:val="000000"/>
                <w:kern w:val="0"/>
                <w:sz w:val="20"/>
                <w:szCs w:val="20"/>
                <w:lang w:eastAsia="es-CO"/>
                <w14:ligatures w14:val="none"/>
              </w:rPr>
              <w:t>loop</w:t>
            </w:r>
            <w:proofErr w:type="spellEnd"/>
            <w:r w:rsidRPr="000D3341">
              <w:rPr>
                <w:rFonts w:ascii="Times New Roman" w:eastAsia="Times New Roman" w:hAnsi="Times New Roman" w:cs="Times New Roman"/>
                <w:color w:val="000000"/>
                <w:kern w:val="0"/>
                <w:sz w:val="20"/>
                <w:szCs w:val="20"/>
                <w:lang w:eastAsia="es-CO"/>
                <w14:ligatures w14:val="none"/>
              </w:rPr>
              <w:t xml:space="preserve"> de error irrecuperable en lugar de esperar la reconexión de la BD, requiriendo un reinicio manual.</w:t>
            </w:r>
          </w:p>
        </w:tc>
        <w:tc>
          <w:tcPr>
            <w:tcW w:w="1254" w:type="dxa"/>
            <w:tcBorders>
              <w:top w:val="nil"/>
              <w:left w:val="nil"/>
              <w:bottom w:val="nil"/>
              <w:right w:val="nil"/>
            </w:tcBorders>
            <w:noWrap/>
            <w:hideMark/>
          </w:tcPr>
          <w:p w14:paraId="23F6ADE2"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49797B8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54843B3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Desarrollo: Implementar un patrón de </w:t>
            </w:r>
            <w:proofErr w:type="spellStart"/>
            <w:r w:rsidRPr="000D3341">
              <w:rPr>
                <w:rFonts w:ascii="Times New Roman" w:eastAsia="Times New Roman" w:hAnsi="Times New Roman" w:cs="Times New Roman"/>
                <w:color w:val="000000"/>
                <w:kern w:val="0"/>
                <w:sz w:val="20"/>
                <w:szCs w:val="20"/>
                <w:lang w:eastAsia="es-CO"/>
                <w14:ligatures w14:val="none"/>
              </w:rPr>
              <w:t>Circuit</w:t>
            </w:r>
            <w:proofErr w:type="spellEnd"/>
            <w:r w:rsidRPr="000D3341">
              <w:rPr>
                <w:rFonts w:ascii="Times New Roman" w:eastAsia="Times New Roman" w:hAnsi="Times New Roman" w:cs="Times New Roman"/>
                <w:color w:val="000000"/>
                <w:kern w:val="0"/>
                <w:sz w:val="20"/>
                <w:szCs w:val="20"/>
                <w:lang w:eastAsia="es-CO"/>
                <w14:ligatures w14:val="none"/>
              </w:rPr>
              <w:t xml:space="preserve"> Breaker o </w:t>
            </w:r>
            <w:proofErr w:type="spellStart"/>
            <w:r w:rsidRPr="000D3341">
              <w:rPr>
                <w:rFonts w:ascii="Times New Roman" w:eastAsia="Times New Roman" w:hAnsi="Times New Roman" w:cs="Times New Roman"/>
                <w:color w:val="000000"/>
                <w:kern w:val="0"/>
                <w:sz w:val="20"/>
                <w:szCs w:val="20"/>
                <w:lang w:eastAsia="es-CO"/>
                <w14:ligatures w14:val="none"/>
              </w:rPr>
              <w:t>Retry</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with</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Exponential</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Backoff</w:t>
            </w:r>
            <w:proofErr w:type="spellEnd"/>
            <w:r w:rsidRPr="000D3341">
              <w:rPr>
                <w:rFonts w:ascii="Times New Roman" w:eastAsia="Times New Roman" w:hAnsi="Times New Roman" w:cs="Times New Roman"/>
                <w:color w:val="000000"/>
                <w:kern w:val="0"/>
                <w:sz w:val="20"/>
                <w:szCs w:val="20"/>
                <w:lang w:eastAsia="es-CO"/>
                <w14:ligatures w14:val="none"/>
              </w:rPr>
              <w:t xml:space="preserve"> en la capa de acceso a datos para manejar la caída de la BD con gracia.</w:t>
            </w:r>
          </w:p>
        </w:tc>
      </w:tr>
      <w:tr w:rsidR="002E3981" w:rsidRPr="000D3341" w14:paraId="332A031E" w14:textId="77777777" w:rsidTr="002E3981">
        <w:trPr>
          <w:trHeight w:val="315"/>
        </w:trPr>
        <w:tc>
          <w:tcPr>
            <w:tcW w:w="563" w:type="dxa"/>
            <w:tcBorders>
              <w:top w:val="nil"/>
              <w:left w:val="nil"/>
              <w:bottom w:val="nil"/>
              <w:right w:val="nil"/>
            </w:tcBorders>
            <w:noWrap/>
            <w:hideMark/>
          </w:tcPr>
          <w:p w14:paraId="109BBAC1"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CP-B01</w:t>
            </w:r>
          </w:p>
        </w:tc>
        <w:tc>
          <w:tcPr>
            <w:tcW w:w="1564" w:type="dxa"/>
            <w:tcBorders>
              <w:top w:val="nil"/>
              <w:left w:val="nil"/>
              <w:bottom w:val="nil"/>
              <w:right w:val="nil"/>
            </w:tcBorders>
            <w:noWrap/>
            <w:hideMark/>
          </w:tcPr>
          <w:p w14:paraId="41582D3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Proceso</w:t>
            </w:r>
          </w:p>
        </w:tc>
        <w:tc>
          <w:tcPr>
            <w:tcW w:w="2581" w:type="dxa"/>
            <w:tcBorders>
              <w:top w:val="nil"/>
              <w:left w:val="nil"/>
              <w:bottom w:val="nil"/>
              <w:right w:val="nil"/>
            </w:tcBorders>
            <w:noWrap/>
            <w:hideMark/>
          </w:tcPr>
          <w:p w14:paraId="6ECC8707"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La ejecución del script de backup falla debido a falta de permisos de escritura o espacio en disco insuficiente en el destino.</w:t>
            </w:r>
          </w:p>
        </w:tc>
        <w:tc>
          <w:tcPr>
            <w:tcW w:w="1254" w:type="dxa"/>
            <w:tcBorders>
              <w:top w:val="nil"/>
              <w:left w:val="nil"/>
              <w:bottom w:val="nil"/>
              <w:right w:val="nil"/>
            </w:tcBorders>
            <w:noWrap/>
            <w:hideMark/>
          </w:tcPr>
          <w:p w14:paraId="3764F9C6"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37CEFFDD"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1B3AA07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Automatización: Incluir en el script de backup una validación previa de espacio en disco y permisos. Monitoreo: Monitorear los logs del sistema operativo </w:t>
            </w:r>
            <w:r w:rsidRPr="000D3341">
              <w:rPr>
                <w:rFonts w:ascii="Times New Roman" w:eastAsia="Times New Roman" w:hAnsi="Times New Roman" w:cs="Times New Roman"/>
                <w:color w:val="000000"/>
                <w:kern w:val="0"/>
                <w:sz w:val="20"/>
                <w:szCs w:val="20"/>
                <w:lang w:eastAsia="es-CO"/>
                <w14:ligatures w14:val="none"/>
              </w:rPr>
              <w:lastRenderedPageBreak/>
              <w:t>después de la ejecución.</w:t>
            </w:r>
          </w:p>
        </w:tc>
      </w:tr>
      <w:tr w:rsidR="002E3981" w:rsidRPr="000D3341" w14:paraId="1A9A36C5" w14:textId="77777777" w:rsidTr="002E3981">
        <w:trPr>
          <w:trHeight w:val="315"/>
        </w:trPr>
        <w:tc>
          <w:tcPr>
            <w:tcW w:w="563" w:type="dxa"/>
            <w:tcBorders>
              <w:top w:val="nil"/>
              <w:left w:val="nil"/>
              <w:bottom w:val="nil"/>
              <w:right w:val="nil"/>
            </w:tcBorders>
            <w:noWrap/>
            <w:hideMark/>
          </w:tcPr>
          <w:p w14:paraId="6DC6573C"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CP-B02</w:t>
            </w:r>
          </w:p>
        </w:tc>
        <w:tc>
          <w:tcPr>
            <w:tcW w:w="1564" w:type="dxa"/>
            <w:tcBorders>
              <w:top w:val="nil"/>
              <w:left w:val="nil"/>
              <w:bottom w:val="nil"/>
              <w:right w:val="nil"/>
            </w:tcBorders>
            <w:noWrap/>
            <w:hideMark/>
          </w:tcPr>
          <w:p w14:paraId="6D0D819E"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Versión</w:t>
            </w:r>
          </w:p>
        </w:tc>
        <w:tc>
          <w:tcPr>
            <w:tcW w:w="2581" w:type="dxa"/>
            <w:tcBorders>
              <w:top w:val="nil"/>
              <w:left w:val="nil"/>
              <w:bottom w:val="nil"/>
              <w:right w:val="nil"/>
            </w:tcBorders>
            <w:noWrap/>
            <w:hideMark/>
          </w:tcPr>
          <w:p w14:paraId="3A328F1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archivo de </w:t>
            </w:r>
            <w:proofErr w:type="spellStart"/>
            <w:r w:rsidRPr="000D3341">
              <w:rPr>
                <w:rFonts w:ascii="Times New Roman" w:eastAsia="Times New Roman" w:hAnsi="Times New Roman" w:cs="Times New Roman"/>
                <w:color w:val="000000"/>
                <w:kern w:val="0"/>
                <w:sz w:val="20"/>
                <w:szCs w:val="20"/>
                <w:lang w:eastAsia="es-CO"/>
                <w14:ligatures w14:val="none"/>
              </w:rPr>
              <w:t>backup</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sql</w:t>
            </w:r>
            <w:proofErr w:type="spellEnd"/>
            <w:r w:rsidRPr="000D3341">
              <w:rPr>
                <w:rFonts w:ascii="Times New Roman" w:eastAsia="Times New Roman" w:hAnsi="Times New Roman" w:cs="Times New Roman"/>
                <w:color w:val="000000"/>
                <w:kern w:val="0"/>
                <w:sz w:val="20"/>
                <w:szCs w:val="20"/>
                <w:lang w:eastAsia="es-CO"/>
                <w14:ligatures w14:val="none"/>
              </w:rPr>
              <w:t>) no es compatible con la versión actual de la BD de destino (ej. PostgreSQL 14 vs 16), causando fallos de sintaxis al restaurar.</w:t>
            </w:r>
          </w:p>
        </w:tc>
        <w:tc>
          <w:tcPr>
            <w:tcW w:w="1254" w:type="dxa"/>
            <w:tcBorders>
              <w:top w:val="nil"/>
              <w:left w:val="nil"/>
              <w:bottom w:val="nil"/>
              <w:right w:val="nil"/>
            </w:tcBorders>
            <w:noWrap/>
            <w:hideMark/>
          </w:tcPr>
          <w:p w14:paraId="40A87FEF"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1B40C31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1E8976A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Estándar: Documentar la versión exacta de la </w:t>
            </w:r>
            <w:proofErr w:type="gramStart"/>
            <w:r w:rsidRPr="000D3341">
              <w:rPr>
                <w:rFonts w:ascii="Times New Roman" w:eastAsia="Times New Roman" w:hAnsi="Times New Roman" w:cs="Times New Roman"/>
                <w:color w:val="000000"/>
                <w:kern w:val="0"/>
                <w:sz w:val="20"/>
                <w:szCs w:val="20"/>
                <w:lang w:eastAsia="es-CO"/>
                <w14:ligatures w14:val="none"/>
              </w:rPr>
              <w:t>BD utilizada</w:t>
            </w:r>
            <w:proofErr w:type="gramEnd"/>
            <w:r w:rsidRPr="000D3341">
              <w:rPr>
                <w:rFonts w:ascii="Times New Roman" w:eastAsia="Times New Roman" w:hAnsi="Times New Roman" w:cs="Times New Roman"/>
                <w:color w:val="000000"/>
                <w:kern w:val="0"/>
                <w:sz w:val="20"/>
                <w:szCs w:val="20"/>
                <w:lang w:eastAsia="es-CO"/>
                <w14:ligatures w14:val="none"/>
              </w:rPr>
              <w:t xml:space="preserve"> en producción y usarla como </w:t>
            </w:r>
            <w:proofErr w:type="gramStart"/>
            <w:r w:rsidRPr="000D3341">
              <w:rPr>
                <w:rFonts w:ascii="Times New Roman" w:eastAsia="Times New Roman" w:hAnsi="Times New Roman" w:cs="Times New Roman"/>
                <w:color w:val="000000"/>
                <w:kern w:val="0"/>
                <w:sz w:val="20"/>
                <w:szCs w:val="20"/>
                <w:lang w:eastAsia="es-CO"/>
                <w14:ligatures w14:val="none"/>
              </w:rPr>
              <w:t>target</w:t>
            </w:r>
            <w:proofErr w:type="gramEnd"/>
            <w:r w:rsidRPr="000D3341">
              <w:rPr>
                <w:rFonts w:ascii="Times New Roman" w:eastAsia="Times New Roman" w:hAnsi="Times New Roman" w:cs="Times New Roman"/>
                <w:color w:val="000000"/>
                <w:kern w:val="0"/>
                <w:sz w:val="20"/>
                <w:szCs w:val="20"/>
                <w:lang w:eastAsia="es-CO"/>
                <w14:ligatures w14:val="none"/>
              </w:rPr>
              <w:t xml:space="preserve"> de restauración. Verificación: Restaurar una pequeña muestra de datos antes de intentar la restauración completa.</w:t>
            </w:r>
          </w:p>
        </w:tc>
      </w:tr>
      <w:tr w:rsidR="002E3981" w:rsidRPr="000D3341" w14:paraId="269E28A8" w14:textId="77777777" w:rsidTr="002E3981">
        <w:trPr>
          <w:trHeight w:val="315"/>
        </w:trPr>
        <w:tc>
          <w:tcPr>
            <w:tcW w:w="563" w:type="dxa"/>
            <w:tcBorders>
              <w:top w:val="nil"/>
              <w:left w:val="nil"/>
              <w:bottom w:val="nil"/>
              <w:right w:val="nil"/>
            </w:tcBorders>
            <w:noWrap/>
            <w:hideMark/>
          </w:tcPr>
          <w:p w14:paraId="2933E355"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CP-A01</w:t>
            </w:r>
          </w:p>
        </w:tc>
        <w:tc>
          <w:tcPr>
            <w:tcW w:w="1564" w:type="dxa"/>
            <w:tcBorders>
              <w:top w:val="nil"/>
              <w:left w:val="nil"/>
              <w:bottom w:val="nil"/>
              <w:right w:val="nil"/>
            </w:tcBorders>
            <w:noWrap/>
            <w:hideMark/>
          </w:tcPr>
          <w:p w14:paraId="46A4FD75"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Dependencia/Estándar</w:t>
            </w:r>
          </w:p>
        </w:tc>
        <w:tc>
          <w:tcPr>
            <w:tcW w:w="2581" w:type="dxa"/>
            <w:tcBorders>
              <w:top w:val="nil"/>
              <w:left w:val="nil"/>
              <w:bottom w:val="nil"/>
              <w:right w:val="nil"/>
            </w:tcBorders>
            <w:noWrap/>
            <w:hideMark/>
          </w:tcPr>
          <w:p w14:paraId="429C599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Una librería de </w:t>
            </w:r>
            <w:proofErr w:type="spellStart"/>
            <w:r w:rsidRPr="000D3341">
              <w:rPr>
                <w:rFonts w:ascii="Times New Roman" w:eastAsia="Times New Roman" w:hAnsi="Times New Roman" w:cs="Times New Roman"/>
                <w:color w:val="000000"/>
                <w:kern w:val="0"/>
                <w:sz w:val="20"/>
                <w:szCs w:val="20"/>
                <w:lang w:eastAsia="es-CO"/>
                <w14:ligatures w14:val="none"/>
              </w:rPr>
              <w:t>frontend</w:t>
            </w:r>
            <w:proofErr w:type="spellEnd"/>
            <w:r w:rsidRPr="000D3341">
              <w:rPr>
                <w:rFonts w:ascii="Times New Roman" w:eastAsia="Times New Roman" w:hAnsi="Times New Roman" w:cs="Times New Roman"/>
                <w:color w:val="000000"/>
                <w:kern w:val="0"/>
                <w:sz w:val="20"/>
                <w:szCs w:val="20"/>
                <w:lang w:eastAsia="es-CO"/>
                <w14:ligatures w14:val="none"/>
              </w:rPr>
              <w:t xml:space="preserve"> (</w:t>
            </w:r>
            <w:proofErr w:type="spellStart"/>
            <w:r w:rsidRPr="000D3341">
              <w:rPr>
                <w:rFonts w:ascii="Times New Roman" w:eastAsia="Times New Roman" w:hAnsi="Times New Roman" w:cs="Times New Roman"/>
                <w:color w:val="000000"/>
                <w:kern w:val="0"/>
                <w:sz w:val="20"/>
                <w:szCs w:val="20"/>
                <w:lang w:eastAsia="es-CO"/>
                <w14:ligatures w14:val="none"/>
              </w:rPr>
              <w:t>React</w:t>
            </w:r>
            <w:proofErr w:type="spellEnd"/>
            <w:r w:rsidRPr="000D3341">
              <w:rPr>
                <w:rFonts w:ascii="Times New Roman" w:eastAsia="Times New Roman" w:hAnsi="Times New Roman" w:cs="Times New Roman"/>
                <w:color w:val="000000"/>
                <w:kern w:val="0"/>
                <w:sz w:val="20"/>
                <w:szCs w:val="20"/>
                <w:lang w:eastAsia="es-CO"/>
                <w14:ligatures w14:val="none"/>
              </w:rPr>
              <w:t>) o un componente visual personalizado no está etiquetado correctamente con atributos ARIA, volviéndolo invisible al lector de pantalla.</w:t>
            </w:r>
          </w:p>
        </w:tc>
        <w:tc>
          <w:tcPr>
            <w:tcW w:w="1254" w:type="dxa"/>
            <w:tcBorders>
              <w:top w:val="nil"/>
              <w:left w:val="nil"/>
              <w:bottom w:val="nil"/>
              <w:right w:val="nil"/>
            </w:tcBorders>
            <w:noWrap/>
            <w:hideMark/>
          </w:tcPr>
          <w:p w14:paraId="03256813"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4D16443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A42FAD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Mitigación: Usar herramientas de </w:t>
            </w:r>
            <w:proofErr w:type="spellStart"/>
            <w:r w:rsidRPr="000D3341">
              <w:rPr>
                <w:rFonts w:ascii="Times New Roman" w:eastAsia="Times New Roman" w:hAnsi="Times New Roman" w:cs="Times New Roman"/>
                <w:color w:val="000000"/>
                <w:kern w:val="0"/>
                <w:sz w:val="20"/>
                <w:szCs w:val="20"/>
                <w:lang w:eastAsia="es-CO"/>
                <w14:ligatures w14:val="none"/>
              </w:rPr>
              <w:t>linting</w:t>
            </w:r>
            <w:proofErr w:type="spellEnd"/>
            <w:r w:rsidRPr="000D3341">
              <w:rPr>
                <w:rFonts w:ascii="Times New Roman" w:eastAsia="Times New Roman" w:hAnsi="Times New Roman" w:cs="Times New Roman"/>
                <w:color w:val="000000"/>
                <w:kern w:val="0"/>
                <w:sz w:val="20"/>
                <w:szCs w:val="20"/>
                <w:lang w:eastAsia="es-CO"/>
                <w14:ligatures w14:val="none"/>
              </w:rPr>
              <w:t xml:space="preserve"> de accesibilidad (ej. eslint-plugin-jsx-a11y) durante el desarrollo. Verificación: Probar los elementos interactivos críticos (botones, campos) con el lector de pantalla directamente.</w:t>
            </w:r>
          </w:p>
        </w:tc>
      </w:tr>
      <w:tr w:rsidR="002E3981" w:rsidRPr="000D3341" w14:paraId="5861F8BE" w14:textId="77777777" w:rsidTr="002E3981">
        <w:trPr>
          <w:trHeight w:val="315"/>
        </w:trPr>
        <w:tc>
          <w:tcPr>
            <w:tcW w:w="563" w:type="dxa"/>
            <w:tcBorders>
              <w:top w:val="nil"/>
              <w:left w:val="nil"/>
              <w:bottom w:val="nil"/>
              <w:right w:val="nil"/>
            </w:tcBorders>
            <w:noWrap/>
            <w:hideMark/>
          </w:tcPr>
          <w:p w14:paraId="1C8A75FF"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CP-A02</w:t>
            </w:r>
          </w:p>
        </w:tc>
        <w:tc>
          <w:tcPr>
            <w:tcW w:w="1564" w:type="dxa"/>
            <w:tcBorders>
              <w:top w:val="nil"/>
              <w:left w:val="nil"/>
              <w:bottom w:val="nil"/>
              <w:right w:val="nil"/>
            </w:tcBorders>
            <w:noWrap/>
            <w:hideMark/>
          </w:tcPr>
          <w:p w14:paraId="06DD7DA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Observación</w:t>
            </w:r>
          </w:p>
        </w:tc>
        <w:tc>
          <w:tcPr>
            <w:tcW w:w="2581" w:type="dxa"/>
            <w:tcBorders>
              <w:top w:val="nil"/>
              <w:left w:val="nil"/>
              <w:bottom w:val="nil"/>
              <w:right w:val="nil"/>
            </w:tcBorders>
            <w:noWrap/>
            <w:hideMark/>
          </w:tcPr>
          <w:p w14:paraId="7A290943"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w:t>
            </w:r>
            <w:proofErr w:type="spellStart"/>
            <w:r w:rsidRPr="000D3341">
              <w:rPr>
                <w:rFonts w:ascii="Times New Roman" w:eastAsia="Times New Roman" w:hAnsi="Times New Roman" w:cs="Times New Roman"/>
                <w:color w:val="000000"/>
                <w:kern w:val="0"/>
                <w:sz w:val="20"/>
                <w:szCs w:val="20"/>
                <w:lang w:eastAsia="es-CO"/>
                <w14:ligatures w14:val="none"/>
              </w:rPr>
              <w:t>tester</w:t>
            </w:r>
            <w:proofErr w:type="spellEnd"/>
            <w:r w:rsidRPr="000D3341">
              <w:rPr>
                <w:rFonts w:ascii="Times New Roman" w:eastAsia="Times New Roman" w:hAnsi="Times New Roman" w:cs="Times New Roman"/>
                <w:color w:val="000000"/>
                <w:kern w:val="0"/>
                <w:sz w:val="20"/>
                <w:szCs w:val="20"/>
                <w:lang w:eastAsia="es-CO"/>
                <w14:ligatures w14:val="none"/>
              </w:rPr>
              <w:t xml:space="preserve"> solo prueba un par de combinaciones de color y omite un fondo o texto específico que tiene un contraste insuficiente.</w:t>
            </w:r>
          </w:p>
        </w:tc>
        <w:tc>
          <w:tcPr>
            <w:tcW w:w="1254" w:type="dxa"/>
            <w:tcBorders>
              <w:top w:val="nil"/>
              <w:left w:val="nil"/>
              <w:bottom w:val="nil"/>
              <w:right w:val="nil"/>
            </w:tcBorders>
            <w:noWrap/>
            <w:hideMark/>
          </w:tcPr>
          <w:p w14:paraId="13553AA4"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47B75D4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0813884"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Herramientas: Usar una herramienta de auditoría automatizada (ej. </w:t>
            </w:r>
            <w:proofErr w:type="spellStart"/>
            <w:r w:rsidRPr="000D3341">
              <w:rPr>
                <w:rFonts w:ascii="Times New Roman" w:eastAsia="Times New Roman" w:hAnsi="Times New Roman" w:cs="Times New Roman"/>
                <w:color w:val="000000"/>
                <w:kern w:val="0"/>
                <w:sz w:val="20"/>
                <w:szCs w:val="20"/>
                <w:lang w:eastAsia="es-CO"/>
                <w14:ligatures w14:val="none"/>
              </w:rPr>
              <w:t>Lighthouse</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Axe</w:t>
            </w:r>
            <w:proofErr w:type="spellEnd"/>
            <w:r w:rsidRPr="000D3341">
              <w:rPr>
                <w:rFonts w:ascii="Times New Roman" w:eastAsia="Times New Roman" w:hAnsi="Times New Roman" w:cs="Times New Roman"/>
                <w:color w:val="000000"/>
                <w:kern w:val="0"/>
                <w:sz w:val="20"/>
                <w:szCs w:val="20"/>
                <w:lang w:eastAsia="es-CO"/>
                <w14:ligatures w14:val="none"/>
              </w:rPr>
              <w:t>) para escanear todas las páginas y obtener un informe completo de ratios de contraste.</w:t>
            </w:r>
          </w:p>
        </w:tc>
      </w:tr>
      <w:tr w:rsidR="002E3981" w:rsidRPr="000D3341" w14:paraId="23B3DB23" w14:textId="77777777" w:rsidTr="002E3981">
        <w:trPr>
          <w:trHeight w:val="315"/>
        </w:trPr>
        <w:tc>
          <w:tcPr>
            <w:tcW w:w="563" w:type="dxa"/>
            <w:tcBorders>
              <w:top w:val="nil"/>
              <w:left w:val="nil"/>
              <w:bottom w:val="nil"/>
              <w:right w:val="nil"/>
            </w:tcBorders>
            <w:noWrap/>
            <w:hideMark/>
          </w:tcPr>
          <w:p w14:paraId="4190743B"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CP-AM01</w:t>
            </w:r>
          </w:p>
        </w:tc>
        <w:tc>
          <w:tcPr>
            <w:tcW w:w="1564" w:type="dxa"/>
            <w:tcBorders>
              <w:top w:val="nil"/>
              <w:left w:val="nil"/>
              <w:bottom w:val="nil"/>
              <w:right w:val="nil"/>
            </w:tcBorders>
            <w:noWrap/>
            <w:hideMark/>
          </w:tcPr>
          <w:p w14:paraId="5DC7C1C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Rendimiento</w:t>
            </w:r>
          </w:p>
        </w:tc>
        <w:tc>
          <w:tcPr>
            <w:tcW w:w="2581" w:type="dxa"/>
            <w:tcBorders>
              <w:top w:val="nil"/>
              <w:left w:val="nil"/>
              <w:bottom w:val="nil"/>
              <w:right w:val="nil"/>
            </w:tcBorders>
            <w:noWrap/>
            <w:hideMark/>
          </w:tcPr>
          <w:p w14:paraId="536251B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El registro de logs de auditoría (inserción extra en la BD) genera un </w:t>
            </w:r>
            <w:proofErr w:type="spellStart"/>
            <w:r w:rsidRPr="000D3341">
              <w:rPr>
                <w:rFonts w:ascii="Times New Roman" w:eastAsia="Times New Roman" w:hAnsi="Times New Roman" w:cs="Times New Roman"/>
                <w:color w:val="000000"/>
                <w:kern w:val="0"/>
                <w:sz w:val="20"/>
                <w:szCs w:val="20"/>
                <w:lang w:eastAsia="es-CO"/>
                <w14:ligatures w14:val="none"/>
              </w:rPr>
              <w:t>overhead</w:t>
            </w:r>
            <w:proofErr w:type="spellEnd"/>
            <w:r w:rsidRPr="000D3341">
              <w:rPr>
                <w:rFonts w:ascii="Times New Roman" w:eastAsia="Times New Roman" w:hAnsi="Times New Roman" w:cs="Times New Roman"/>
                <w:color w:val="000000"/>
                <w:kern w:val="0"/>
                <w:sz w:val="20"/>
                <w:szCs w:val="20"/>
                <w:lang w:eastAsia="es-CO"/>
                <w14:ligatures w14:val="none"/>
              </w:rPr>
              <w:t xml:space="preserve"> significativo que impacta el tiempo de respuesta en producción.</w:t>
            </w:r>
          </w:p>
        </w:tc>
        <w:tc>
          <w:tcPr>
            <w:tcW w:w="1254" w:type="dxa"/>
            <w:tcBorders>
              <w:top w:val="nil"/>
              <w:left w:val="nil"/>
              <w:bottom w:val="nil"/>
              <w:right w:val="nil"/>
            </w:tcBorders>
            <w:noWrap/>
            <w:hideMark/>
          </w:tcPr>
          <w:p w14:paraId="7DE62342"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845" w:type="dxa"/>
            <w:tcBorders>
              <w:top w:val="nil"/>
              <w:left w:val="nil"/>
              <w:bottom w:val="nil"/>
              <w:right w:val="nil"/>
            </w:tcBorders>
            <w:noWrap/>
            <w:hideMark/>
          </w:tcPr>
          <w:p w14:paraId="00E3A14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37ADDAE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Prueba Combinada: Medir el tiempo de respuesta del caso CP-R02 (API) con y sin la función de registro de auditoría activada para cuantificar el impacto.</w:t>
            </w:r>
          </w:p>
        </w:tc>
      </w:tr>
      <w:tr w:rsidR="002E3981" w:rsidRPr="000D3341" w14:paraId="74D0F446" w14:textId="77777777" w:rsidTr="002E3981">
        <w:trPr>
          <w:trHeight w:val="315"/>
        </w:trPr>
        <w:tc>
          <w:tcPr>
            <w:tcW w:w="563" w:type="dxa"/>
            <w:tcBorders>
              <w:top w:val="nil"/>
              <w:left w:val="nil"/>
              <w:bottom w:val="nil"/>
              <w:right w:val="nil"/>
            </w:tcBorders>
            <w:noWrap/>
            <w:hideMark/>
          </w:tcPr>
          <w:p w14:paraId="45EA9F63"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CP-AM02</w:t>
            </w:r>
          </w:p>
        </w:tc>
        <w:tc>
          <w:tcPr>
            <w:tcW w:w="1564" w:type="dxa"/>
            <w:tcBorders>
              <w:top w:val="nil"/>
              <w:left w:val="nil"/>
              <w:bottom w:val="nil"/>
              <w:right w:val="nil"/>
            </w:tcBorders>
            <w:noWrap/>
            <w:hideMark/>
          </w:tcPr>
          <w:p w14:paraId="54F1725A"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Cobertura</w:t>
            </w:r>
          </w:p>
        </w:tc>
        <w:tc>
          <w:tcPr>
            <w:tcW w:w="2581" w:type="dxa"/>
            <w:tcBorders>
              <w:top w:val="nil"/>
              <w:left w:val="nil"/>
              <w:bottom w:val="nil"/>
              <w:right w:val="nil"/>
            </w:tcBorders>
            <w:noWrap/>
            <w:hideMark/>
          </w:tcPr>
          <w:p w14:paraId="4DBCDB49"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La cobertura de las pruebas de regresión no es lo suficientemente amplia, permitiendo que un cambio en el módulo de vehículos </w:t>
            </w:r>
            <w:r w:rsidRPr="000D3341">
              <w:rPr>
                <w:rFonts w:ascii="Times New Roman" w:eastAsia="Times New Roman" w:hAnsi="Times New Roman" w:cs="Times New Roman"/>
                <w:color w:val="000000"/>
                <w:kern w:val="0"/>
                <w:sz w:val="20"/>
                <w:szCs w:val="20"/>
                <w:lang w:eastAsia="es-CO"/>
                <w14:ligatures w14:val="none"/>
              </w:rPr>
              <w:lastRenderedPageBreak/>
              <w:t>rompa sutilmente otro módulo (ej. reportes).</w:t>
            </w:r>
          </w:p>
        </w:tc>
        <w:tc>
          <w:tcPr>
            <w:tcW w:w="1254" w:type="dxa"/>
            <w:tcBorders>
              <w:top w:val="nil"/>
              <w:left w:val="nil"/>
              <w:bottom w:val="nil"/>
              <w:right w:val="nil"/>
            </w:tcBorders>
            <w:noWrap/>
            <w:hideMark/>
          </w:tcPr>
          <w:p w14:paraId="61354B45"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lastRenderedPageBreak/>
              <w:t>Alta</w:t>
            </w:r>
          </w:p>
        </w:tc>
        <w:tc>
          <w:tcPr>
            <w:tcW w:w="845" w:type="dxa"/>
            <w:tcBorders>
              <w:top w:val="nil"/>
              <w:left w:val="nil"/>
              <w:bottom w:val="nil"/>
              <w:right w:val="nil"/>
            </w:tcBorders>
            <w:noWrap/>
            <w:hideMark/>
          </w:tcPr>
          <w:p w14:paraId="54958868"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2031" w:type="dxa"/>
            <w:tcBorders>
              <w:top w:val="nil"/>
              <w:left w:val="nil"/>
              <w:bottom w:val="nil"/>
              <w:right w:val="nil"/>
            </w:tcBorders>
            <w:noWrap/>
            <w:hideMark/>
          </w:tcPr>
          <w:p w14:paraId="079EDEA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Estrategia: Asegurar que la cobertura de código (ej. &gt;80% con </w:t>
            </w:r>
            <w:proofErr w:type="spellStart"/>
            <w:r w:rsidRPr="000D3341">
              <w:rPr>
                <w:rFonts w:ascii="Times New Roman" w:eastAsia="Times New Roman" w:hAnsi="Times New Roman" w:cs="Times New Roman"/>
                <w:color w:val="000000"/>
                <w:kern w:val="0"/>
                <w:sz w:val="20"/>
                <w:szCs w:val="20"/>
                <w:lang w:eastAsia="es-CO"/>
                <w14:ligatures w14:val="none"/>
              </w:rPr>
              <w:t>Pytest</w:t>
            </w:r>
            <w:proofErr w:type="spellEnd"/>
            <w:r w:rsidRPr="000D3341">
              <w:rPr>
                <w:rFonts w:ascii="Times New Roman" w:eastAsia="Times New Roman" w:hAnsi="Times New Roman" w:cs="Times New Roman"/>
                <w:color w:val="000000"/>
                <w:kern w:val="0"/>
                <w:sz w:val="20"/>
                <w:szCs w:val="20"/>
                <w:lang w:eastAsia="es-CO"/>
                <w14:ligatures w14:val="none"/>
              </w:rPr>
              <w:t xml:space="preserve"> o </w:t>
            </w:r>
            <w:proofErr w:type="spellStart"/>
            <w:r w:rsidRPr="000D3341">
              <w:rPr>
                <w:rFonts w:ascii="Times New Roman" w:eastAsia="Times New Roman" w:hAnsi="Times New Roman" w:cs="Times New Roman"/>
                <w:color w:val="000000"/>
                <w:kern w:val="0"/>
                <w:sz w:val="20"/>
                <w:szCs w:val="20"/>
                <w:lang w:eastAsia="es-CO"/>
                <w14:ligatures w14:val="none"/>
              </w:rPr>
              <w:t>Jest</w:t>
            </w:r>
            <w:proofErr w:type="spellEnd"/>
            <w:r w:rsidRPr="000D3341">
              <w:rPr>
                <w:rFonts w:ascii="Times New Roman" w:eastAsia="Times New Roman" w:hAnsi="Times New Roman" w:cs="Times New Roman"/>
                <w:color w:val="000000"/>
                <w:kern w:val="0"/>
                <w:sz w:val="20"/>
                <w:szCs w:val="20"/>
                <w:lang w:eastAsia="es-CO"/>
                <w14:ligatures w14:val="none"/>
              </w:rPr>
              <w:t xml:space="preserve">) se mantenga en los </w:t>
            </w:r>
            <w:r w:rsidRPr="000D3341">
              <w:rPr>
                <w:rFonts w:ascii="Times New Roman" w:eastAsia="Times New Roman" w:hAnsi="Times New Roman" w:cs="Times New Roman"/>
                <w:color w:val="000000"/>
                <w:kern w:val="0"/>
                <w:sz w:val="20"/>
                <w:szCs w:val="20"/>
                <w:lang w:eastAsia="es-CO"/>
                <w14:ligatures w14:val="none"/>
              </w:rPr>
              <w:lastRenderedPageBreak/>
              <w:t>módulos críticos. Ejecutar SIEMPRE el conjunto completo de pruebas unitarias.</w:t>
            </w:r>
          </w:p>
        </w:tc>
      </w:tr>
      <w:tr w:rsidR="002E3981" w:rsidRPr="000D3341" w14:paraId="3740E2BB" w14:textId="77777777" w:rsidTr="002E3981">
        <w:trPr>
          <w:trHeight w:val="315"/>
        </w:trPr>
        <w:tc>
          <w:tcPr>
            <w:tcW w:w="563" w:type="dxa"/>
            <w:tcBorders>
              <w:top w:val="nil"/>
              <w:left w:val="nil"/>
              <w:bottom w:val="nil"/>
              <w:right w:val="nil"/>
            </w:tcBorders>
            <w:noWrap/>
            <w:hideMark/>
          </w:tcPr>
          <w:p w14:paraId="0F381D70"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lastRenderedPageBreak/>
              <w:t>CP-FORM-001</w:t>
            </w:r>
          </w:p>
        </w:tc>
        <w:tc>
          <w:tcPr>
            <w:tcW w:w="1564" w:type="dxa"/>
            <w:tcBorders>
              <w:top w:val="nil"/>
              <w:left w:val="nil"/>
              <w:bottom w:val="nil"/>
              <w:right w:val="nil"/>
            </w:tcBorders>
            <w:noWrap/>
            <w:hideMark/>
          </w:tcPr>
          <w:p w14:paraId="76CE1CD6"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Estándar</w:t>
            </w:r>
          </w:p>
        </w:tc>
        <w:tc>
          <w:tcPr>
            <w:tcW w:w="2581" w:type="dxa"/>
            <w:tcBorders>
              <w:top w:val="nil"/>
              <w:left w:val="nil"/>
              <w:bottom w:val="nil"/>
              <w:right w:val="nil"/>
            </w:tcBorders>
            <w:noWrap/>
            <w:hideMark/>
          </w:tcPr>
          <w:p w14:paraId="5C35451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El estándar local de placa (Pasto, Nariño) cambia su formato (ej. añade un dígito), invalidando el patrón de validación.</w:t>
            </w:r>
          </w:p>
        </w:tc>
        <w:tc>
          <w:tcPr>
            <w:tcW w:w="1254" w:type="dxa"/>
            <w:tcBorders>
              <w:top w:val="nil"/>
              <w:left w:val="nil"/>
              <w:bottom w:val="nil"/>
              <w:right w:val="nil"/>
            </w:tcBorders>
            <w:noWrap/>
            <w:hideMark/>
          </w:tcPr>
          <w:p w14:paraId="02A75274"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Baja</w:t>
            </w:r>
          </w:p>
        </w:tc>
        <w:tc>
          <w:tcPr>
            <w:tcW w:w="845" w:type="dxa"/>
            <w:tcBorders>
              <w:top w:val="nil"/>
              <w:left w:val="nil"/>
              <w:bottom w:val="nil"/>
              <w:right w:val="nil"/>
            </w:tcBorders>
            <w:noWrap/>
            <w:hideMark/>
          </w:tcPr>
          <w:p w14:paraId="6812E53C"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37F11860"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 xml:space="preserve">Diseño: Implementar la validación de formato mediante variables de entorno o una tabla de configuración para que el patrón </w:t>
            </w:r>
            <w:proofErr w:type="spellStart"/>
            <w:r w:rsidRPr="000D3341">
              <w:rPr>
                <w:rFonts w:ascii="Times New Roman" w:eastAsia="Times New Roman" w:hAnsi="Times New Roman" w:cs="Times New Roman"/>
                <w:color w:val="000000"/>
                <w:kern w:val="0"/>
                <w:sz w:val="20"/>
                <w:szCs w:val="20"/>
                <w:lang w:eastAsia="es-CO"/>
                <w14:ligatures w14:val="none"/>
              </w:rPr>
              <w:t>regex</w:t>
            </w:r>
            <w:proofErr w:type="spellEnd"/>
            <w:r w:rsidRPr="000D3341">
              <w:rPr>
                <w:rFonts w:ascii="Times New Roman" w:eastAsia="Times New Roman" w:hAnsi="Times New Roman" w:cs="Times New Roman"/>
                <w:color w:val="000000"/>
                <w:kern w:val="0"/>
                <w:sz w:val="20"/>
                <w:szCs w:val="20"/>
                <w:lang w:eastAsia="es-CO"/>
                <w14:ligatures w14:val="none"/>
              </w:rPr>
              <w:t xml:space="preserve"> pueda actualizarse sin cambiar código.</w:t>
            </w:r>
          </w:p>
        </w:tc>
      </w:tr>
      <w:tr w:rsidR="002E3981" w:rsidRPr="000D3341" w14:paraId="39969BE0" w14:textId="77777777" w:rsidTr="002E3981">
        <w:trPr>
          <w:trHeight w:val="315"/>
        </w:trPr>
        <w:tc>
          <w:tcPr>
            <w:tcW w:w="563" w:type="dxa"/>
            <w:tcBorders>
              <w:top w:val="nil"/>
              <w:left w:val="nil"/>
              <w:bottom w:val="nil"/>
              <w:right w:val="nil"/>
            </w:tcBorders>
            <w:noWrap/>
            <w:hideMark/>
          </w:tcPr>
          <w:p w14:paraId="4F470131" w14:textId="77777777" w:rsidR="002E3981" w:rsidRPr="000D3341" w:rsidRDefault="002E3981" w:rsidP="002E3981">
            <w:pPr>
              <w:spacing w:after="0" w:line="276" w:lineRule="auto"/>
              <w:rPr>
                <w:rFonts w:ascii="Times New Roman" w:eastAsia="Times New Roman" w:hAnsi="Times New Roman" w:cs="Times New Roman"/>
                <w:color w:val="000000"/>
                <w:kern w:val="0"/>
                <w:sz w:val="14"/>
                <w:szCs w:val="14"/>
                <w:lang w:eastAsia="es-CO"/>
                <w14:ligatures w14:val="none"/>
              </w:rPr>
            </w:pPr>
            <w:r w:rsidRPr="000D3341">
              <w:rPr>
                <w:rFonts w:ascii="Times New Roman" w:eastAsia="Times New Roman" w:hAnsi="Times New Roman" w:cs="Times New Roman"/>
                <w:color w:val="000000"/>
                <w:kern w:val="0"/>
                <w:sz w:val="14"/>
                <w:szCs w:val="14"/>
                <w:lang w:eastAsia="es-CO"/>
                <w14:ligatures w14:val="none"/>
              </w:rPr>
              <w:t>CP-FORM-002</w:t>
            </w:r>
          </w:p>
        </w:tc>
        <w:tc>
          <w:tcPr>
            <w:tcW w:w="1564" w:type="dxa"/>
            <w:tcBorders>
              <w:top w:val="nil"/>
              <w:left w:val="nil"/>
              <w:bottom w:val="nil"/>
              <w:right w:val="nil"/>
            </w:tcBorders>
            <w:noWrap/>
            <w:hideMark/>
          </w:tcPr>
          <w:p w14:paraId="720585CC"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Lógica</w:t>
            </w:r>
          </w:p>
        </w:tc>
        <w:tc>
          <w:tcPr>
            <w:tcW w:w="2581" w:type="dxa"/>
            <w:tcBorders>
              <w:top w:val="nil"/>
              <w:left w:val="nil"/>
              <w:bottom w:val="nil"/>
              <w:right w:val="nil"/>
            </w:tcBorders>
            <w:noWrap/>
            <w:hideMark/>
          </w:tcPr>
          <w:p w14:paraId="58EACA82"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La expresión regular de validación es demasiado estricta, rechazando placas válidas (ej. si no distingue entre mayúsculas/minúsculas o ignora espacios).</w:t>
            </w:r>
          </w:p>
        </w:tc>
        <w:tc>
          <w:tcPr>
            <w:tcW w:w="1254" w:type="dxa"/>
            <w:tcBorders>
              <w:top w:val="nil"/>
              <w:left w:val="nil"/>
              <w:bottom w:val="nil"/>
              <w:right w:val="nil"/>
            </w:tcBorders>
            <w:noWrap/>
            <w:hideMark/>
          </w:tcPr>
          <w:p w14:paraId="4267D08B" w14:textId="77777777" w:rsidR="002E3981" w:rsidRPr="000D3341" w:rsidRDefault="002E3981" w:rsidP="009455BA">
            <w:pPr>
              <w:spacing w:after="0" w:line="276" w:lineRule="auto"/>
              <w:jc w:val="center"/>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Alta</w:t>
            </w:r>
          </w:p>
        </w:tc>
        <w:tc>
          <w:tcPr>
            <w:tcW w:w="845" w:type="dxa"/>
            <w:tcBorders>
              <w:top w:val="nil"/>
              <w:left w:val="nil"/>
              <w:bottom w:val="nil"/>
              <w:right w:val="nil"/>
            </w:tcBorders>
            <w:noWrap/>
            <w:hideMark/>
          </w:tcPr>
          <w:p w14:paraId="23B82CE1"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Media</w:t>
            </w:r>
          </w:p>
        </w:tc>
        <w:tc>
          <w:tcPr>
            <w:tcW w:w="2031" w:type="dxa"/>
            <w:tcBorders>
              <w:top w:val="nil"/>
              <w:left w:val="nil"/>
              <w:bottom w:val="nil"/>
              <w:right w:val="nil"/>
            </w:tcBorders>
            <w:noWrap/>
            <w:hideMark/>
          </w:tcPr>
          <w:p w14:paraId="6B9E790B" w14:textId="77777777" w:rsidR="002E3981" w:rsidRPr="000D3341" w:rsidRDefault="002E3981" w:rsidP="002E3981">
            <w:pPr>
              <w:spacing w:after="0" w:line="276" w:lineRule="auto"/>
              <w:rPr>
                <w:rFonts w:ascii="Times New Roman" w:eastAsia="Times New Roman" w:hAnsi="Times New Roman" w:cs="Times New Roman"/>
                <w:color w:val="000000"/>
                <w:kern w:val="0"/>
                <w:sz w:val="20"/>
                <w:szCs w:val="20"/>
                <w:lang w:eastAsia="es-CO"/>
                <w14:ligatures w14:val="none"/>
              </w:rPr>
            </w:pPr>
            <w:r w:rsidRPr="000D3341">
              <w:rPr>
                <w:rFonts w:ascii="Times New Roman" w:eastAsia="Times New Roman" w:hAnsi="Times New Roman" w:cs="Times New Roman"/>
                <w:color w:val="000000"/>
                <w:kern w:val="0"/>
                <w:sz w:val="20"/>
                <w:szCs w:val="20"/>
                <w:lang w:eastAsia="es-CO"/>
                <w14:ligatures w14:val="none"/>
              </w:rPr>
              <w:t>Pruebas de Borde: Crear un conjunto exhaustivo de pruebas de borde (placas válidas que parecen inválidas y viceversa) para refinar la expresión regular.</w:t>
            </w:r>
          </w:p>
        </w:tc>
      </w:tr>
    </w:tbl>
    <w:p w14:paraId="28A38086" w14:textId="77777777" w:rsidR="002E3981" w:rsidRPr="000D3341" w:rsidRDefault="002E3981" w:rsidP="001E46A9">
      <w:pPr>
        <w:rPr>
          <w:rFonts w:ascii="Times New Roman" w:hAnsi="Times New Roman" w:cs="Times New Roman"/>
        </w:rPr>
      </w:pPr>
    </w:p>
    <w:p w14:paraId="3695C2CF" w14:textId="77777777" w:rsidR="001E46A9" w:rsidRPr="000D3341" w:rsidRDefault="001E46A9" w:rsidP="001E46A9">
      <w:pPr>
        <w:rPr>
          <w:rFonts w:ascii="Times New Roman" w:hAnsi="Times New Roman" w:cs="Times New Roman"/>
        </w:rPr>
      </w:pPr>
    </w:p>
    <w:p w14:paraId="41F991F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 Entregables</w:t>
      </w:r>
    </w:p>
    <w:p w14:paraId="1E623E4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6.1 Informes de Pruebas</w:t>
      </w:r>
    </w:p>
    <w:p w14:paraId="39FADE97" w14:textId="71BFFDA4" w:rsidR="001E46A9" w:rsidRPr="000D3341" w:rsidRDefault="001E46A9" w:rsidP="001E46A9">
      <w:pPr>
        <w:rPr>
          <w:rFonts w:ascii="Times New Roman" w:hAnsi="Times New Roman" w:cs="Times New Roman"/>
        </w:rPr>
      </w:pPr>
      <w:r w:rsidRPr="000D3341">
        <w:rPr>
          <w:rFonts w:ascii="Times New Roman" w:hAnsi="Times New Roman" w:cs="Times New Roman"/>
        </w:rPr>
        <w:t>Especifica los informes que se generarán, incluyendo informes de resumen, informes detallados y métricas de pruebas.</w:t>
      </w:r>
    </w:p>
    <w:p w14:paraId="77AABB41" w14:textId="14DFAB91" w:rsidR="2A4E8A58" w:rsidRPr="000D3341" w:rsidRDefault="203411D2" w:rsidP="203411D2">
      <w:pPr>
        <w:spacing w:after="240"/>
        <w:rPr>
          <w:rFonts w:ascii="Times New Roman" w:hAnsi="Times New Roman" w:cs="Times New Roman"/>
        </w:rPr>
      </w:pPr>
      <w:r w:rsidRPr="000D3341">
        <w:rPr>
          <w:rFonts w:ascii="Times New Roman" w:eastAsia="Calibri" w:hAnsi="Times New Roman" w:cs="Times New Roman"/>
          <w:b/>
          <w:bCs/>
        </w:rPr>
        <w:t>a) Informe de Resumen de Pruebas (Executive Summary Report)</w:t>
      </w:r>
      <w:r w:rsidR="2A4E8A58" w:rsidRPr="000D3341">
        <w:rPr>
          <w:rFonts w:ascii="Times New Roman" w:hAnsi="Times New Roman" w:cs="Times New Roman"/>
        </w:rPr>
        <w:br/>
      </w:r>
      <w:r w:rsidRPr="000D3341">
        <w:rPr>
          <w:rFonts w:ascii="Times New Roman" w:eastAsia="Calibri" w:hAnsi="Times New Roman" w:cs="Times New Roman"/>
        </w:rPr>
        <w:t xml:space="preserve"> Contendrá una visión general de las actividades realizadas, el alcance cubierto, los tipos de pruebas ejecutadas y un resumen de los resultados.</w:t>
      </w:r>
      <w:r w:rsidR="2A4E8A58" w:rsidRPr="000D3341">
        <w:rPr>
          <w:rFonts w:ascii="Times New Roman" w:hAnsi="Times New Roman" w:cs="Times New Roman"/>
        </w:rPr>
        <w:br/>
      </w:r>
      <w:r w:rsidRPr="000D3341">
        <w:rPr>
          <w:rFonts w:ascii="Times New Roman" w:eastAsia="Calibri" w:hAnsi="Times New Roman" w:cs="Times New Roman"/>
        </w:rPr>
        <w:t xml:space="preserve"> Incluye:</w:t>
      </w:r>
    </w:p>
    <w:p w14:paraId="4E543683" w14:textId="2BA60DDB"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Resumen ejecutivo.</w:t>
      </w:r>
    </w:p>
    <w:p w14:paraId="1923C256" w14:textId="5005B473"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Cobertura de casos de prueba ejecutados vs. planificados.</w:t>
      </w:r>
    </w:p>
    <w:p w14:paraId="268063F6" w14:textId="6639D2F9"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Tasa de éxito y defectos por severidad.</w:t>
      </w:r>
    </w:p>
    <w:p w14:paraId="3C492423" w14:textId="2F56387E"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Cumplimiento de los criterios de aceptación definidos (ver Sección 2.4).</w:t>
      </w:r>
    </w:p>
    <w:p w14:paraId="1890D520" w14:textId="56435416" w:rsidR="2A4E8A58" w:rsidRPr="000D3341" w:rsidRDefault="203411D2" w:rsidP="00DB2F70">
      <w:pPr>
        <w:pStyle w:val="Prrafodelista"/>
        <w:numPr>
          <w:ilvl w:val="0"/>
          <w:numId w:val="113"/>
        </w:numPr>
        <w:spacing w:before="240" w:after="240"/>
        <w:rPr>
          <w:rFonts w:ascii="Times New Roman" w:eastAsia="Calibri" w:hAnsi="Times New Roman" w:cs="Times New Roman"/>
        </w:rPr>
      </w:pPr>
      <w:r w:rsidRPr="000D3341">
        <w:rPr>
          <w:rFonts w:ascii="Times New Roman" w:eastAsia="Calibri" w:hAnsi="Times New Roman" w:cs="Times New Roman"/>
        </w:rPr>
        <w:t xml:space="preserve">Recomendaciones y </w:t>
      </w:r>
      <w:proofErr w:type="gramStart"/>
      <w:r w:rsidRPr="000D3341">
        <w:rPr>
          <w:rFonts w:ascii="Times New Roman" w:eastAsia="Calibri" w:hAnsi="Times New Roman" w:cs="Times New Roman"/>
        </w:rPr>
        <w:t>conclusiones finales</w:t>
      </w:r>
      <w:proofErr w:type="gramEnd"/>
      <w:r w:rsidRPr="000D3341">
        <w:rPr>
          <w:rFonts w:ascii="Times New Roman" w:eastAsia="Calibri" w:hAnsi="Times New Roman" w:cs="Times New Roman"/>
        </w:rPr>
        <w:t>.</w:t>
      </w:r>
    </w:p>
    <w:p w14:paraId="7B94FB11" w14:textId="3F1E657C" w:rsidR="2A4E8A58" w:rsidRPr="000D3341" w:rsidRDefault="203411D2" w:rsidP="203411D2">
      <w:pPr>
        <w:spacing w:before="240" w:after="240"/>
        <w:rPr>
          <w:rFonts w:ascii="Times New Roman" w:hAnsi="Times New Roman" w:cs="Times New Roman"/>
        </w:rPr>
      </w:pPr>
      <w:r w:rsidRPr="000D3341">
        <w:rPr>
          <w:rFonts w:ascii="Times New Roman" w:eastAsia="Calibri" w:hAnsi="Times New Roman" w:cs="Times New Roman"/>
          <w:b/>
          <w:bCs/>
        </w:rPr>
        <w:t>b) Informe Detallado de Resultados (Detailed Test Report)</w:t>
      </w:r>
      <w:r w:rsidR="2A4E8A58" w:rsidRPr="000D3341">
        <w:rPr>
          <w:rFonts w:ascii="Times New Roman" w:hAnsi="Times New Roman" w:cs="Times New Roman"/>
        </w:rPr>
        <w:br/>
      </w:r>
      <w:r w:rsidRPr="000D3341">
        <w:rPr>
          <w:rFonts w:ascii="Times New Roman" w:eastAsia="Calibri" w:hAnsi="Times New Roman" w:cs="Times New Roman"/>
        </w:rPr>
        <w:t xml:space="preserve"> Documento técnico con evidencia completa de la ejecución de pruebas:</w:t>
      </w:r>
    </w:p>
    <w:p w14:paraId="2206CEE0" w14:textId="09373B13"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Casos de prueba ejecutados (ID, objetivo, pasos, resultados).</w:t>
      </w:r>
    </w:p>
    <w:p w14:paraId="62017CE0" w14:textId="629CC1AE"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Evidencias (capturas de pantalla, logs, métricas de rendimiento, tiempos de respuesta).</w:t>
      </w:r>
    </w:p>
    <w:p w14:paraId="53211489" w14:textId="60F98DA8"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Registro de defectos encontrados (ID, severidad, estado, responsable, fecha de resolución).</w:t>
      </w:r>
    </w:p>
    <w:p w14:paraId="04ECD668" w14:textId="680F49B1" w:rsidR="2A4E8A58" w:rsidRPr="000D3341" w:rsidRDefault="203411D2" w:rsidP="00DB2F70">
      <w:pPr>
        <w:pStyle w:val="Prrafodelista"/>
        <w:numPr>
          <w:ilvl w:val="0"/>
          <w:numId w:val="112"/>
        </w:numPr>
        <w:spacing w:before="240" w:after="240"/>
        <w:rPr>
          <w:rFonts w:ascii="Times New Roman" w:eastAsia="Calibri" w:hAnsi="Times New Roman" w:cs="Times New Roman"/>
        </w:rPr>
      </w:pPr>
      <w:r w:rsidRPr="000D3341">
        <w:rPr>
          <w:rFonts w:ascii="Times New Roman" w:eastAsia="Calibri" w:hAnsi="Times New Roman" w:cs="Times New Roman"/>
        </w:rPr>
        <w:t>Comparación de resultados esperados vs. obtenidos.</w:t>
      </w:r>
    </w:p>
    <w:p w14:paraId="215029D6" w14:textId="55741445" w:rsidR="2A4E8A58" w:rsidRPr="000D3341" w:rsidRDefault="203411D2">
      <w:pPr>
        <w:rPr>
          <w:rFonts w:ascii="Times New Roman" w:hAnsi="Times New Roman" w:cs="Times New Roman"/>
        </w:rPr>
      </w:pPr>
      <w:r w:rsidRPr="000D3341">
        <w:rPr>
          <w:rFonts w:ascii="Times New Roman" w:eastAsia="Calibri" w:hAnsi="Times New Roman" w:cs="Times New Roman"/>
          <w:b/>
          <w:bCs/>
        </w:rPr>
        <w:lastRenderedPageBreak/>
        <w:t>c) Métricas de Pruebas y Control de Calidad (Metrics Report)</w:t>
      </w:r>
      <w:r w:rsidR="2A4E8A58" w:rsidRPr="000D3341">
        <w:rPr>
          <w:rFonts w:ascii="Times New Roman" w:hAnsi="Times New Roman" w:cs="Times New Roman"/>
        </w:rPr>
        <w:br/>
      </w:r>
      <w:r w:rsidRPr="000D3341">
        <w:rPr>
          <w:rFonts w:ascii="Times New Roman" w:eastAsia="Calibri" w:hAnsi="Times New Roman" w:cs="Times New Roman"/>
        </w:rPr>
        <w:t xml:space="preserve"> Informe cuantitativo que consolida los indicadores clave del proceso de pruebas:</w:t>
      </w:r>
    </w:p>
    <w:p w14:paraId="02DE9EAE" w14:textId="518F3204"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 de cobertura de pruebas funcionales y no funcionales.</w:t>
      </w:r>
    </w:p>
    <w:p w14:paraId="37025488" w14:textId="16EA7C70"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 de defectos por prioridad (Crítico, Alto, Medio, Bajo).</w:t>
      </w:r>
    </w:p>
    <w:p w14:paraId="25660AB8" w14:textId="23C50789"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Tasa de aprobación general de casos de prueba.</w:t>
      </w:r>
    </w:p>
    <w:p w14:paraId="71686DB2" w14:textId="2518A060"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Tiempos promedio de ejecución y respuesta (API, OCR).</w:t>
      </w:r>
    </w:p>
    <w:p w14:paraId="67B2C38B" w14:textId="54342461"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Índice de retrabajo y defectos reabiertos.</w:t>
      </w:r>
    </w:p>
    <w:p w14:paraId="59B45A84" w14:textId="2ED6487D" w:rsidR="2A4E8A58" w:rsidRPr="000D3341" w:rsidRDefault="203411D2" w:rsidP="00DB2F70">
      <w:pPr>
        <w:pStyle w:val="Prrafodelista"/>
        <w:numPr>
          <w:ilvl w:val="0"/>
          <w:numId w:val="111"/>
        </w:numPr>
        <w:spacing w:after="0"/>
        <w:rPr>
          <w:rFonts w:ascii="Times New Roman" w:eastAsia="Calibri" w:hAnsi="Times New Roman" w:cs="Times New Roman"/>
        </w:rPr>
      </w:pPr>
      <w:r w:rsidRPr="000D3341">
        <w:rPr>
          <w:rFonts w:ascii="Times New Roman" w:eastAsia="Calibri" w:hAnsi="Times New Roman" w:cs="Times New Roman"/>
        </w:rPr>
        <w:t>Tendencia de defectos por iteración.</w:t>
      </w:r>
    </w:p>
    <w:p w14:paraId="54E619A4" w14:textId="7933B491" w:rsidR="2A4E8A58" w:rsidRPr="000D3341" w:rsidRDefault="203411D2">
      <w:pPr>
        <w:rPr>
          <w:rFonts w:ascii="Times New Roman" w:hAnsi="Times New Roman" w:cs="Times New Roman"/>
        </w:rPr>
      </w:pPr>
      <w:r w:rsidRPr="000D3341">
        <w:rPr>
          <w:rFonts w:ascii="Times New Roman" w:eastAsia="Calibri" w:hAnsi="Times New Roman" w:cs="Times New Roman"/>
          <w:b/>
          <w:bCs/>
        </w:rPr>
        <w:t>d) Informe Final de Aprobación (Final Acceptance Report)</w:t>
      </w:r>
      <w:r w:rsidR="2A4E8A58" w:rsidRPr="000D3341">
        <w:rPr>
          <w:rFonts w:ascii="Times New Roman" w:hAnsi="Times New Roman" w:cs="Times New Roman"/>
        </w:rPr>
        <w:br/>
      </w:r>
      <w:r w:rsidRPr="000D3341">
        <w:rPr>
          <w:rFonts w:ascii="Times New Roman" w:eastAsia="Calibri" w:hAnsi="Times New Roman" w:cs="Times New Roman"/>
        </w:rPr>
        <w:t xml:space="preserve"> Se genera tras la ejecución completa del plan de pruebas y la aprobación formal del cliente.</w:t>
      </w:r>
      <w:r w:rsidR="2A4E8A58" w:rsidRPr="000D3341">
        <w:rPr>
          <w:rFonts w:ascii="Times New Roman" w:hAnsi="Times New Roman" w:cs="Times New Roman"/>
        </w:rPr>
        <w:br/>
      </w:r>
      <w:r w:rsidRPr="000D3341">
        <w:rPr>
          <w:rFonts w:ascii="Times New Roman" w:eastAsia="Calibri" w:hAnsi="Times New Roman" w:cs="Times New Roman"/>
        </w:rPr>
        <w:t xml:space="preserve"> Incluye:</w:t>
      </w:r>
    </w:p>
    <w:p w14:paraId="513AE2F3" w14:textId="64BE4978"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Certificación del cumplimiento de criterios funcionales y no funcionales.</w:t>
      </w:r>
    </w:p>
    <w:p w14:paraId="2C559CF8" w14:textId="27440CF1"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Validación de pruebas UAT (Usuario Administrador y Vigilante).</w:t>
      </w:r>
    </w:p>
    <w:p w14:paraId="7AFEEE70" w14:textId="579D9329" w:rsidR="2A4E8A58" w:rsidRPr="000D3341" w:rsidRDefault="203411D2" w:rsidP="00DB2F70">
      <w:pPr>
        <w:pStyle w:val="Prrafodelista"/>
        <w:numPr>
          <w:ilvl w:val="0"/>
          <w:numId w:val="110"/>
        </w:numPr>
        <w:spacing w:after="0"/>
        <w:rPr>
          <w:rFonts w:ascii="Times New Roman" w:eastAsia="Calibri" w:hAnsi="Times New Roman" w:cs="Times New Roman"/>
        </w:rPr>
      </w:pPr>
      <w:r w:rsidRPr="000D3341">
        <w:rPr>
          <w:rFonts w:ascii="Times New Roman" w:eastAsia="Calibri" w:hAnsi="Times New Roman" w:cs="Times New Roman"/>
        </w:rPr>
        <w:t>Acta de aprobación firmada por las partes responsables.</w:t>
      </w:r>
    </w:p>
    <w:p w14:paraId="1715E187" w14:textId="61E62F2D" w:rsidR="2A4E8A58" w:rsidRPr="000D3341" w:rsidRDefault="203411D2">
      <w:pPr>
        <w:rPr>
          <w:rFonts w:ascii="Times New Roman" w:hAnsi="Times New Roman" w:cs="Times New Roman"/>
        </w:rPr>
      </w:pPr>
      <w:r w:rsidRPr="000D3341">
        <w:rPr>
          <w:rFonts w:ascii="Times New Roman" w:eastAsia="Calibri" w:hAnsi="Times New Roman" w:cs="Times New Roman"/>
        </w:rPr>
        <w:t>Todos los informes se entregarán en formato PDF y se almacenarán en el repositorio del proyecto bajo control de versiones (Git o SharePoint interno).</w:t>
      </w:r>
    </w:p>
    <w:p w14:paraId="683A0951"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6.2 Documentación Actualizada</w:t>
      </w:r>
    </w:p>
    <w:p w14:paraId="158446B0"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Indica cómo se mantendrá actualizada la documentación de pruebas a lo largo del proyecto.</w:t>
      </w:r>
    </w:p>
    <w:p w14:paraId="74C25E92" w14:textId="46247482" w:rsidR="001E46A9" w:rsidRPr="000D3341" w:rsidRDefault="203411D2" w:rsidP="203411D2">
      <w:pPr>
        <w:spacing w:after="240"/>
        <w:rPr>
          <w:rFonts w:ascii="Times New Roman" w:hAnsi="Times New Roman" w:cs="Times New Roman"/>
        </w:rPr>
      </w:pPr>
      <w:r w:rsidRPr="000D3341">
        <w:rPr>
          <w:rFonts w:ascii="Times New Roman" w:eastAsia="Calibri" w:hAnsi="Times New Roman" w:cs="Times New Roman"/>
        </w:rPr>
        <w:t>La documentación de pruebas se mantendrá actualizada de forma continua durante el ciclo de vida del proyecto mediante las siguientes prácticas:</w:t>
      </w:r>
    </w:p>
    <w:p w14:paraId="64CDFC7C" w14:textId="6D768C5D"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Gestión de Versiones y Control de Cambios</w:t>
      </w:r>
    </w:p>
    <w:p w14:paraId="270DACD3" w14:textId="15AD6472"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Cada actualización del plan de pruebas, casos de prueba o informe será versionada (v1.0, v1.1, etc.).</w:t>
      </w:r>
    </w:p>
    <w:p w14:paraId="71265A58" w14:textId="4F5FC751"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Los cambios se documentarán en el historial de revisiones (Sección 8 del plan).</w:t>
      </w:r>
    </w:p>
    <w:p w14:paraId="6F36882E" w14:textId="61EECFD5"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Actualización Continua de Casos de Prueba</w:t>
      </w:r>
    </w:p>
    <w:p w14:paraId="5526185D" w14:textId="247B5658"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Los casos de prueba se revisarán y actualizarán cuando se introduzcan cambios en los requisitos funcionales (FRQ) o en la arquitectura del sistema.</w:t>
      </w:r>
    </w:p>
    <w:p w14:paraId="760C3ABA" w14:textId="1183D2F4"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Nuevos casos se agregarán para cubrir funcionalidades adicionales o correcciones detectadas en versiones anteriores.</w:t>
      </w:r>
    </w:p>
    <w:p w14:paraId="1951AF7C" w14:textId="1B26DD95"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Repositorio Centralizado de Documentación</w:t>
      </w:r>
    </w:p>
    <w:p w14:paraId="178D126C" w14:textId="3C4A1E9F"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Toda la documentación se almacenará en un repositorio compartido del proyecto (por ejemplo, GitHub, Google Drive o Jira Test Management).</w:t>
      </w:r>
    </w:p>
    <w:p w14:paraId="3AF36251" w14:textId="315492F9"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Se garantizará el acceso controlado por roles (QA, desarrollo, cliente).</w:t>
      </w:r>
    </w:p>
    <w:p w14:paraId="2F604EDC" w14:textId="1AF03CFA"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Auditoría Periódica de Documentación</w:t>
      </w:r>
    </w:p>
    <w:p w14:paraId="022244B8" w14:textId="26CA2BC2"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El líder de pruebas realizará revisiones mensuales para asegurar la coherencia entre los documentos (plan de pruebas, casos, informes y defectos).</w:t>
      </w:r>
    </w:p>
    <w:p w14:paraId="39592D80" w14:textId="7D1F2769"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Cualquier inconsistencia será corregida antes de la generación del informe final.</w:t>
      </w:r>
    </w:p>
    <w:p w14:paraId="7E4F90E5" w14:textId="459C4A8A" w:rsidR="001E46A9" w:rsidRPr="000D3341" w:rsidRDefault="203411D2" w:rsidP="00DB2F70">
      <w:pPr>
        <w:pStyle w:val="Prrafodelista"/>
        <w:numPr>
          <w:ilvl w:val="0"/>
          <w:numId w:val="109"/>
        </w:numPr>
        <w:spacing w:before="240" w:after="240"/>
        <w:rPr>
          <w:rFonts w:ascii="Times New Roman" w:eastAsia="Calibri" w:hAnsi="Times New Roman" w:cs="Times New Roman"/>
          <w:b/>
          <w:bCs/>
        </w:rPr>
      </w:pPr>
      <w:r w:rsidRPr="000D3341">
        <w:rPr>
          <w:rFonts w:ascii="Times New Roman" w:eastAsia="Calibri" w:hAnsi="Times New Roman" w:cs="Times New Roman"/>
          <w:b/>
          <w:bCs/>
        </w:rPr>
        <w:t>Trazabilidad de Requisitos y Pruebas (RTM)</w:t>
      </w:r>
    </w:p>
    <w:p w14:paraId="66F41477" w14:textId="301BE9C5"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Se mantendrá una matriz de trazabilidad que relacione requisitos (FRQ) con casos de prueba y defectos detectados.</w:t>
      </w:r>
    </w:p>
    <w:p w14:paraId="6413BFD1" w14:textId="3D17BA66" w:rsidR="001E46A9" w:rsidRPr="000D3341" w:rsidRDefault="203411D2" w:rsidP="00DB2F70">
      <w:pPr>
        <w:pStyle w:val="Prrafodelista"/>
        <w:numPr>
          <w:ilvl w:val="1"/>
          <w:numId w:val="109"/>
        </w:numPr>
        <w:spacing w:before="240" w:after="240"/>
        <w:rPr>
          <w:rFonts w:ascii="Times New Roman" w:eastAsia="Calibri" w:hAnsi="Times New Roman" w:cs="Times New Roman"/>
        </w:rPr>
      </w:pPr>
      <w:r w:rsidRPr="000D3341">
        <w:rPr>
          <w:rFonts w:ascii="Times New Roman" w:eastAsia="Calibri" w:hAnsi="Times New Roman" w:cs="Times New Roman"/>
        </w:rPr>
        <w:t>Esta matriz se actualizará en cada iteración o sprint.</w:t>
      </w:r>
    </w:p>
    <w:p w14:paraId="0E9894C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7. Aprobación</w:t>
      </w:r>
    </w:p>
    <w:p w14:paraId="337BC564" w14:textId="5B52BB4A" w:rsidR="139CEBB9" w:rsidRPr="000D3341" w:rsidRDefault="0555D004" w:rsidP="139CEBB9">
      <w:pPr>
        <w:rPr>
          <w:rFonts w:ascii="Times New Roman" w:hAnsi="Times New Roman" w:cs="Times New Roman"/>
        </w:rPr>
      </w:pPr>
      <w:r w:rsidRPr="000D3341">
        <w:rPr>
          <w:rFonts w:ascii="Times New Roman" w:hAnsi="Times New Roman" w:cs="Times New Roman"/>
        </w:rPr>
        <w:lastRenderedPageBreak/>
        <w:t xml:space="preserve">El proceso de </w:t>
      </w:r>
      <w:r w:rsidR="16C2D662" w:rsidRPr="000D3341">
        <w:rPr>
          <w:rFonts w:ascii="Times New Roman" w:hAnsi="Times New Roman" w:cs="Times New Roman"/>
        </w:rPr>
        <w:t>aprobación</w:t>
      </w:r>
      <w:r w:rsidR="12F63A74" w:rsidRPr="000D3341">
        <w:rPr>
          <w:rFonts w:ascii="Times New Roman" w:hAnsi="Times New Roman" w:cs="Times New Roman"/>
        </w:rPr>
        <w:t xml:space="preserve"> </w:t>
      </w:r>
      <w:r w:rsidR="6A5F7041" w:rsidRPr="000D3341">
        <w:rPr>
          <w:rFonts w:ascii="Times New Roman" w:hAnsi="Times New Roman" w:cs="Times New Roman"/>
        </w:rPr>
        <w:t xml:space="preserve">asegura que todas las </w:t>
      </w:r>
      <w:r w:rsidR="5D6D9B89" w:rsidRPr="000D3341">
        <w:rPr>
          <w:rFonts w:ascii="Times New Roman" w:hAnsi="Times New Roman" w:cs="Times New Roman"/>
        </w:rPr>
        <w:t>actividades</w:t>
      </w:r>
      <w:r w:rsidR="202C2ED8" w:rsidRPr="000D3341">
        <w:rPr>
          <w:rFonts w:ascii="Times New Roman" w:hAnsi="Times New Roman" w:cs="Times New Roman"/>
        </w:rPr>
        <w:t xml:space="preserve"> de prueba </w:t>
      </w:r>
      <w:r w:rsidR="1BD50C5E" w:rsidRPr="000D3341">
        <w:rPr>
          <w:rFonts w:ascii="Times New Roman" w:hAnsi="Times New Roman" w:cs="Times New Roman"/>
        </w:rPr>
        <w:t xml:space="preserve">hayan sido </w:t>
      </w:r>
      <w:r w:rsidR="7CEC4786" w:rsidRPr="000D3341">
        <w:rPr>
          <w:rFonts w:ascii="Times New Roman" w:hAnsi="Times New Roman" w:cs="Times New Roman"/>
        </w:rPr>
        <w:t xml:space="preserve">completadas </w:t>
      </w:r>
      <w:r w:rsidR="0096ADA0" w:rsidRPr="000D3341">
        <w:rPr>
          <w:rFonts w:ascii="Times New Roman" w:hAnsi="Times New Roman" w:cs="Times New Roman"/>
        </w:rPr>
        <w:t>satisfactoriamente</w:t>
      </w:r>
      <w:r w:rsidR="0C8D03D6" w:rsidRPr="000D3341">
        <w:rPr>
          <w:rFonts w:ascii="Times New Roman" w:hAnsi="Times New Roman" w:cs="Times New Roman"/>
        </w:rPr>
        <w:t>,</w:t>
      </w:r>
      <w:r w:rsidR="48BE6C02" w:rsidRPr="000D3341">
        <w:rPr>
          <w:rFonts w:ascii="Times New Roman" w:hAnsi="Times New Roman" w:cs="Times New Roman"/>
        </w:rPr>
        <w:t xml:space="preserve"> que los </w:t>
      </w:r>
      <w:r w:rsidR="2C73A463" w:rsidRPr="000D3341">
        <w:rPr>
          <w:rFonts w:ascii="Times New Roman" w:hAnsi="Times New Roman" w:cs="Times New Roman"/>
        </w:rPr>
        <w:t xml:space="preserve">resultados </w:t>
      </w:r>
      <w:r w:rsidR="569A1CFB" w:rsidRPr="000D3341">
        <w:rPr>
          <w:rFonts w:ascii="Times New Roman" w:hAnsi="Times New Roman" w:cs="Times New Roman"/>
        </w:rPr>
        <w:t xml:space="preserve">cumplan con los </w:t>
      </w:r>
      <w:r w:rsidR="281F0247" w:rsidRPr="000D3341">
        <w:rPr>
          <w:rFonts w:ascii="Times New Roman" w:hAnsi="Times New Roman" w:cs="Times New Roman"/>
        </w:rPr>
        <w:t xml:space="preserve">criterios de </w:t>
      </w:r>
      <w:r w:rsidR="0D6F47FA" w:rsidRPr="000D3341">
        <w:rPr>
          <w:rFonts w:ascii="Times New Roman" w:hAnsi="Times New Roman" w:cs="Times New Roman"/>
        </w:rPr>
        <w:t>aceptación</w:t>
      </w:r>
      <w:r w:rsidR="7BB3E626" w:rsidRPr="000D3341">
        <w:rPr>
          <w:rFonts w:ascii="Times New Roman" w:hAnsi="Times New Roman" w:cs="Times New Roman"/>
        </w:rPr>
        <w:t xml:space="preserve"> definidos </w:t>
      </w:r>
      <w:r w:rsidR="21B30A87" w:rsidRPr="000D3341">
        <w:rPr>
          <w:rFonts w:ascii="Times New Roman" w:hAnsi="Times New Roman" w:cs="Times New Roman"/>
        </w:rPr>
        <w:t xml:space="preserve">y que el cliente o las </w:t>
      </w:r>
      <w:r w:rsidR="6C9E8043" w:rsidRPr="000D3341">
        <w:rPr>
          <w:rFonts w:ascii="Times New Roman" w:hAnsi="Times New Roman" w:cs="Times New Roman"/>
        </w:rPr>
        <w:t>partes</w:t>
      </w:r>
      <w:r w:rsidR="6766622F" w:rsidRPr="000D3341">
        <w:rPr>
          <w:rFonts w:ascii="Times New Roman" w:hAnsi="Times New Roman" w:cs="Times New Roman"/>
        </w:rPr>
        <w:t xml:space="preserve"> </w:t>
      </w:r>
      <w:r w:rsidR="4FAA7D38" w:rsidRPr="000D3341">
        <w:rPr>
          <w:rFonts w:ascii="Times New Roman" w:hAnsi="Times New Roman" w:cs="Times New Roman"/>
        </w:rPr>
        <w:t>interesadas otorguen</w:t>
      </w:r>
      <w:r w:rsidR="7640EB82" w:rsidRPr="000D3341">
        <w:rPr>
          <w:rFonts w:ascii="Times New Roman" w:hAnsi="Times New Roman" w:cs="Times New Roman"/>
        </w:rPr>
        <w:t xml:space="preserve"> su visto </w:t>
      </w:r>
      <w:r w:rsidR="7DB8AFF3" w:rsidRPr="000D3341">
        <w:rPr>
          <w:rFonts w:ascii="Times New Roman" w:hAnsi="Times New Roman" w:cs="Times New Roman"/>
        </w:rPr>
        <w:t>bueno para el paso</w:t>
      </w:r>
      <w:r w:rsidR="361D6DA8" w:rsidRPr="000D3341">
        <w:rPr>
          <w:rFonts w:ascii="Times New Roman" w:hAnsi="Times New Roman" w:cs="Times New Roman"/>
        </w:rPr>
        <w:t xml:space="preserve"> a </w:t>
      </w:r>
      <w:r w:rsidR="5A2C161C" w:rsidRPr="000D3341">
        <w:rPr>
          <w:rFonts w:ascii="Times New Roman" w:hAnsi="Times New Roman" w:cs="Times New Roman"/>
        </w:rPr>
        <w:t>producción</w:t>
      </w:r>
      <w:r w:rsidR="17B02197" w:rsidRPr="000D3341">
        <w:rPr>
          <w:rFonts w:ascii="Times New Roman" w:hAnsi="Times New Roman" w:cs="Times New Roman"/>
        </w:rPr>
        <w:t>.</w:t>
      </w:r>
    </w:p>
    <w:p w14:paraId="7380456E" w14:textId="7E896C27" w:rsidR="34BABBC6" w:rsidRPr="000D3341" w:rsidRDefault="652D5929">
      <w:pPr>
        <w:rPr>
          <w:rFonts w:ascii="Times New Roman" w:hAnsi="Times New Roman" w:cs="Times New Roman"/>
        </w:rPr>
      </w:pPr>
      <w:r w:rsidRPr="000D3341">
        <w:rPr>
          <w:rFonts w:ascii="Times New Roman" w:hAnsi="Times New Roman" w:cs="Times New Roman"/>
        </w:rPr>
        <w:t xml:space="preserve">La </w:t>
      </w:r>
      <w:r w:rsidR="573185EC" w:rsidRPr="000D3341">
        <w:rPr>
          <w:rFonts w:ascii="Times New Roman" w:hAnsi="Times New Roman" w:cs="Times New Roman"/>
        </w:rPr>
        <w:t>aprobación</w:t>
      </w:r>
      <w:r w:rsidRPr="000D3341">
        <w:rPr>
          <w:rFonts w:ascii="Times New Roman" w:hAnsi="Times New Roman" w:cs="Times New Roman"/>
        </w:rPr>
        <w:t xml:space="preserve"> se </w:t>
      </w:r>
      <w:r w:rsidR="22C54617" w:rsidRPr="000D3341">
        <w:rPr>
          <w:rFonts w:ascii="Times New Roman" w:hAnsi="Times New Roman" w:cs="Times New Roman"/>
        </w:rPr>
        <w:t>llevará</w:t>
      </w:r>
      <w:r w:rsidR="4B8BE717" w:rsidRPr="000D3341">
        <w:rPr>
          <w:rFonts w:ascii="Times New Roman" w:hAnsi="Times New Roman" w:cs="Times New Roman"/>
        </w:rPr>
        <w:t xml:space="preserve"> </w:t>
      </w:r>
      <w:r w:rsidR="6F176DC1" w:rsidRPr="000D3341">
        <w:rPr>
          <w:rFonts w:ascii="Times New Roman" w:hAnsi="Times New Roman" w:cs="Times New Roman"/>
        </w:rPr>
        <w:t xml:space="preserve">a cabo una </w:t>
      </w:r>
      <w:r w:rsidR="6DE648E9" w:rsidRPr="000D3341">
        <w:rPr>
          <w:rFonts w:ascii="Times New Roman" w:hAnsi="Times New Roman" w:cs="Times New Roman"/>
        </w:rPr>
        <w:t>vez que</w:t>
      </w:r>
      <w:r w:rsidR="744E0262" w:rsidRPr="000D3341">
        <w:rPr>
          <w:rFonts w:ascii="Times New Roman" w:hAnsi="Times New Roman" w:cs="Times New Roman"/>
        </w:rPr>
        <w:t>:</w:t>
      </w:r>
    </w:p>
    <w:p w14:paraId="593CE908" w14:textId="4B0576FD" w:rsidR="34F9D7CB" w:rsidRPr="000D3341" w:rsidRDefault="34F9D7CB" w:rsidP="00DB2F70">
      <w:pPr>
        <w:pStyle w:val="Prrafodelista"/>
        <w:numPr>
          <w:ilvl w:val="0"/>
          <w:numId w:val="53"/>
        </w:numPr>
        <w:rPr>
          <w:rFonts w:ascii="Times New Roman" w:eastAsia="Calibri" w:hAnsi="Times New Roman" w:cs="Times New Roman"/>
        </w:rPr>
      </w:pPr>
      <w:r w:rsidRPr="000D3341">
        <w:rPr>
          <w:rFonts w:ascii="Times New Roman" w:eastAsia="Calibri" w:hAnsi="Times New Roman" w:cs="Times New Roman"/>
        </w:rPr>
        <w:t>Todas las pruebas planificadas hayan sido ejecutadas.</w:t>
      </w:r>
    </w:p>
    <w:p w14:paraId="74211682" w14:textId="5C05E61B"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generado y validado el informe final de resultados.</w:t>
      </w:r>
    </w:p>
    <w:p w14:paraId="68A1309E" w14:textId="32066250"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documentado la resolución de los defectos encontrados durante el ciclo de pruebas.</w:t>
      </w:r>
    </w:p>
    <w:p w14:paraId="7B8B2C8B" w14:textId="0F61B12E" w:rsidR="34F9D7CB" w:rsidRPr="000D3341" w:rsidRDefault="34F9D7CB" w:rsidP="00DB2F70">
      <w:pPr>
        <w:pStyle w:val="Prrafodelista"/>
        <w:numPr>
          <w:ilvl w:val="0"/>
          <w:numId w:val="53"/>
        </w:numPr>
        <w:spacing w:before="240" w:after="240"/>
        <w:rPr>
          <w:rFonts w:ascii="Times New Roman" w:eastAsia="Calibri" w:hAnsi="Times New Roman" w:cs="Times New Roman"/>
        </w:rPr>
      </w:pPr>
      <w:r w:rsidRPr="000D3341">
        <w:rPr>
          <w:rFonts w:ascii="Times New Roman" w:eastAsia="Calibri" w:hAnsi="Times New Roman" w:cs="Times New Roman"/>
        </w:rPr>
        <w:t>Se haya confirmado el cumplimiento de los criterios de aceptación establecidos en el apartado 2.4.</w:t>
      </w:r>
    </w:p>
    <w:p w14:paraId="6D98B14E" w14:textId="3A7609A0" w:rsidR="744E0262" w:rsidRPr="000D3341" w:rsidRDefault="744E0262">
      <w:pPr>
        <w:rPr>
          <w:rFonts w:ascii="Times New Roman" w:hAnsi="Times New Roman" w:cs="Times New Roman"/>
        </w:rPr>
      </w:pPr>
    </w:p>
    <w:p w14:paraId="0E8F2FD1" w14:textId="1F935275" w:rsidR="001E46A9" w:rsidRPr="000D3341" w:rsidRDefault="06CC92BE" w:rsidP="001E46A9">
      <w:pPr>
        <w:rPr>
          <w:rFonts w:ascii="Times New Roman" w:hAnsi="Times New Roman" w:cs="Times New Roman"/>
          <w:b/>
        </w:rPr>
      </w:pPr>
      <w:r w:rsidRPr="000D3341">
        <w:rPr>
          <w:rFonts w:ascii="Times New Roman" w:hAnsi="Times New Roman" w:cs="Times New Roman"/>
          <w:b/>
        </w:rPr>
        <w:t>7</w:t>
      </w:r>
      <w:r w:rsidR="001E46A9" w:rsidRPr="000D3341">
        <w:rPr>
          <w:rFonts w:ascii="Times New Roman" w:hAnsi="Times New Roman" w:cs="Times New Roman"/>
          <w:b/>
        </w:rPr>
        <w:t>.1 Aprobación del Cliente</w:t>
      </w:r>
    </w:p>
    <w:p w14:paraId="33914A8E" w14:textId="3B34E5C2" w:rsidR="001E46A9" w:rsidRPr="000D3341" w:rsidRDefault="5BA56E01" w:rsidP="001E46A9">
      <w:pPr>
        <w:rPr>
          <w:rFonts w:ascii="Times New Roman" w:hAnsi="Times New Roman" w:cs="Times New Roman"/>
        </w:rPr>
      </w:pPr>
      <w:r w:rsidRPr="000D3341">
        <w:rPr>
          <w:rFonts w:ascii="Times New Roman" w:hAnsi="Times New Roman" w:cs="Times New Roman"/>
        </w:rPr>
        <w:t xml:space="preserve">El proceso de </w:t>
      </w:r>
      <w:r w:rsidR="7652C30A" w:rsidRPr="000D3341">
        <w:rPr>
          <w:rFonts w:ascii="Times New Roman" w:hAnsi="Times New Roman" w:cs="Times New Roman"/>
        </w:rPr>
        <w:t xml:space="preserve">aprobación del </w:t>
      </w:r>
      <w:r w:rsidR="4E5D0AF0" w:rsidRPr="000D3341">
        <w:rPr>
          <w:rFonts w:ascii="Times New Roman" w:hAnsi="Times New Roman" w:cs="Times New Roman"/>
        </w:rPr>
        <w:t xml:space="preserve">cliente o partes </w:t>
      </w:r>
      <w:r w:rsidR="62F5D815" w:rsidRPr="000D3341">
        <w:rPr>
          <w:rFonts w:ascii="Times New Roman" w:hAnsi="Times New Roman" w:cs="Times New Roman"/>
        </w:rPr>
        <w:t xml:space="preserve">interesadas relevantes se </w:t>
      </w:r>
      <w:r w:rsidR="66D7E28D" w:rsidRPr="000D3341">
        <w:rPr>
          <w:rFonts w:ascii="Times New Roman" w:hAnsi="Times New Roman" w:cs="Times New Roman"/>
        </w:rPr>
        <w:t xml:space="preserve">realizará </w:t>
      </w:r>
      <w:r w:rsidR="4E89677C" w:rsidRPr="000D3341">
        <w:rPr>
          <w:rFonts w:ascii="Times New Roman" w:hAnsi="Times New Roman" w:cs="Times New Roman"/>
        </w:rPr>
        <w:t>de la siguiente</w:t>
      </w:r>
      <w:r w:rsidR="5768ACB2" w:rsidRPr="000D3341">
        <w:rPr>
          <w:rFonts w:ascii="Times New Roman" w:hAnsi="Times New Roman" w:cs="Times New Roman"/>
        </w:rPr>
        <w:t xml:space="preserve"> manera:</w:t>
      </w:r>
    </w:p>
    <w:p w14:paraId="62CE6ABA" w14:textId="59F00785" w:rsidR="5768ACB2" w:rsidRPr="000D3341" w:rsidRDefault="5768ACB2" w:rsidP="0B0B762C">
      <w:pPr>
        <w:ind w:firstLine="708"/>
        <w:rPr>
          <w:rFonts w:ascii="Times New Roman" w:hAnsi="Times New Roman" w:cs="Times New Roman"/>
        </w:rPr>
      </w:pPr>
      <w:r w:rsidRPr="000D3341">
        <w:rPr>
          <w:rFonts w:ascii="Times New Roman" w:hAnsi="Times New Roman" w:cs="Times New Roman"/>
        </w:rPr>
        <w:t>1.</w:t>
      </w:r>
      <w:r w:rsidRPr="000D3341">
        <w:rPr>
          <w:rFonts w:ascii="Times New Roman" w:hAnsi="Times New Roman" w:cs="Times New Roman"/>
          <w:b/>
        </w:rPr>
        <w:t xml:space="preserve"> </w:t>
      </w:r>
      <w:r w:rsidR="46824B99" w:rsidRPr="000D3341">
        <w:rPr>
          <w:rFonts w:ascii="Times New Roman" w:hAnsi="Times New Roman" w:cs="Times New Roman"/>
          <w:b/>
        </w:rPr>
        <w:t>Entrega de resultados:</w:t>
      </w:r>
    </w:p>
    <w:p w14:paraId="438307B4" w14:textId="6CF6712C" w:rsidR="46824B99" w:rsidRPr="000D3341" w:rsidRDefault="0B0B762C">
      <w:pPr>
        <w:rPr>
          <w:rFonts w:ascii="Times New Roman" w:hAnsi="Times New Roman" w:cs="Times New Roman"/>
        </w:rPr>
      </w:pPr>
      <w:r w:rsidRPr="000D3341">
        <w:rPr>
          <w:rFonts w:ascii="Times New Roman" w:hAnsi="Times New Roman" w:cs="Times New Roman"/>
        </w:rPr>
        <w:t xml:space="preserve">El equipo de pruebas entregará al cliente un informe de </w:t>
      </w:r>
      <w:r w:rsidR="4A5C9C43" w:rsidRPr="000D3341">
        <w:rPr>
          <w:rFonts w:ascii="Times New Roman" w:hAnsi="Times New Roman" w:cs="Times New Roman"/>
        </w:rPr>
        <w:t>resultados que incluirá</w:t>
      </w:r>
      <w:r w:rsidR="3F4F6549" w:rsidRPr="000D3341">
        <w:rPr>
          <w:rFonts w:ascii="Times New Roman" w:hAnsi="Times New Roman" w:cs="Times New Roman"/>
        </w:rPr>
        <w:t xml:space="preserve">, resumen </w:t>
      </w:r>
      <w:r w:rsidR="22DC7FB9" w:rsidRPr="000D3341">
        <w:rPr>
          <w:rFonts w:ascii="Times New Roman" w:hAnsi="Times New Roman" w:cs="Times New Roman"/>
        </w:rPr>
        <w:tab/>
      </w:r>
      <w:r w:rsidR="3F4F6549" w:rsidRPr="000D3341">
        <w:rPr>
          <w:rFonts w:ascii="Times New Roman" w:hAnsi="Times New Roman" w:cs="Times New Roman"/>
        </w:rPr>
        <w:t xml:space="preserve">ejecutivo, </w:t>
      </w:r>
      <w:r w:rsidR="359C1F2D" w:rsidRPr="000D3341">
        <w:rPr>
          <w:rFonts w:ascii="Times New Roman" w:hAnsi="Times New Roman" w:cs="Times New Roman"/>
        </w:rPr>
        <w:t>métricas</w:t>
      </w:r>
      <w:r w:rsidR="75BDC2C3" w:rsidRPr="000D3341">
        <w:rPr>
          <w:rFonts w:ascii="Times New Roman" w:hAnsi="Times New Roman" w:cs="Times New Roman"/>
        </w:rPr>
        <w:t xml:space="preserve"> de </w:t>
      </w:r>
      <w:r w:rsidR="694AE616" w:rsidRPr="000D3341">
        <w:rPr>
          <w:rFonts w:ascii="Times New Roman" w:hAnsi="Times New Roman" w:cs="Times New Roman"/>
        </w:rPr>
        <w:t xml:space="preserve">cobertura, defectos detectados y su estado de </w:t>
      </w:r>
      <w:r w:rsidR="51B09D0A" w:rsidRPr="000D3341">
        <w:rPr>
          <w:rFonts w:ascii="Times New Roman" w:hAnsi="Times New Roman" w:cs="Times New Roman"/>
        </w:rPr>
        <w:t>resolución</w:t>
      </w:r>
      <w:r w:rsidR="78760FE0" w:rsidRPr="000D3341">
        <w:rPr>
          <w:rFonts w:ascii="Times New Roman" w:hAnsi="Times New Roman" w:cs="Times New Roman"/>
        </w:rPr>
        <w:t>,</w:t>
      </w:r>
      <w:r w:rsidR="3FBDE287" w:rsidRPr="000D3341">
        <w:rPr>
          <w:rFonts w:ascii="Times New Roman" w:hAnsi="Times New Roman" w:cs="Times New Roman"/>
        </w:rPr>
        <w:t xml:space="preserve"> junto con </w:t>
      </w:r>
      <w:r w:rsidR="2DCE6845" w:rsidRPr="000D3341">
        <w:rPr>
          <w:rFonts w:ascii="Times New Roman" w:hAnsi="Times New Roman" w:cs="Times New Roman"/>
        </w:rPr>
        <w:tab/>
      </w:r>
      <w:r w:rsidR="3FBDE287" w:rsidRPr="000D3341">
        <w:rPr>
          <w:rFonts w:ascii="Times New Roman" w:hAnsi="Times New Roman" w:cs="Times New Roman"/>
        </w:rPr>
        <w:t>la</w:t>
      </w:r>
      <w:r w:rsidR="0E939770" w:rsidRPr="000D3341">
        <w:rPr>
          <w:rFonts w:ascii="Times New Roman" w:hAnsi="Times New Roman" w:cs="Times New Roman"/>
        </w:rPr>
        <w:t xml:space="preserve"> evidencia </w:t>
      </w:r>
      <w:r w:rsidR="2112A117" w:rsidRPr="000D3341">
        <w:rPr>
          <w:rFonts w:ascii="Times New Roman" w:hAnsi="Times New Roman" w:cs="Times New Roman"/>
        </w:rPr>
        <w:t>documental y</w:t>
      </w:r>
      <w:r w:rsidR="4449975F" w:rsidRPr="000D3341">
        <w:rPr>
          <w:rFonts w:ascii="Times New Roman" w:hAnsi="Times New Roman" w:cs="Times New Roman"/>
        </w:rPr>
        <w:tab/>
      </w:r>
      <w:r w:rsidR="2112A117" w:rsidRPr="000D3341">
        <w:rPr>
          <w:rFonts w:ascii="Times New Roman" w:hAnsi="Times New Roman" w:cs="Times New Roman"/>
        </w:rPr>
        <w:t xml:space="preserve"> capturas</w:t>
      </w:r>
      <w:r w:rsidR="0E5CA44F" w:rsidRPr="000D3341">
        <w:rPr>
          <w:rFonts w:ascii="Times New Roman" w:hAnsi="Times New Roman" w:cs="Times New Roman"/>
        </w:rPr>
        <w:t xml:space="preserve"> de las pruebas</w:t>
      </w:r>
      <w:r w:rsidR="05D4C9F7" w:rsidRPr="000D3341">
        <w:rPr>
          <w:rFonts w:ascii="Times New Roman" w:hAnsi="Times New Roman" w:cs="Times New Roman"/>
        </w:rPr>
        <w:t xml:space="preserve"> realizadas</w:t>
      </w:r>
      <w:r w:rsidR="78C13742" w:rsidRPr="000D3341">
        <w:rPr>
          <w:rFonts w:ascii="Times New Roman" w:hAnsi="Times New Roman" w:cs="Times New Roman"/>
        </w:rPr>
        <w:t>.</w:t>
      </w:r>
    </w:p>
    <w:p w14:paraId="1D53A35B" w14:textId="44B2FCE5" w:rsidR="6C257215" w:rsidRPr="000D3341" w:rsidRDefault="1415FE51" w:rsidP="6C257215">
      <w:pPr>
        <w:pStyle w:val="Prrafodelista"/>
        <w:rPr>
          <w:rFonts w:ascii="Times New Roman" w:eastAsia="Calibri" w:hAnsi="Times New Roman" w:cs="Times New Roman"/>
          <w:b/>
          <w:bCs/>
        </w:rPr>
      </w:pPr>
      <w:r w:rsidRPr="000D3341">
        <w:rPr>
          <w:rFonts w:ascii="Times New Roman" w:hAnsi="Times New Roman" w:cs="Times New Roman"/>
        </w:rPr>
        <w:t xml:space="preserve">2. </w:t>
      </w:r>
      <w:r w:rsidRPr="000D3341">
        <w:rPr>
          <w:rFonts w:ascii="Times New Roman" w:eastAsia="Calibri" w:hAnsi="Times New Roman" w:cs="Times New Roman"/>
          <w:b/>
        </w:rPr>
        <w:t>Revisión y Validación:</w:t>
      </w:r>
      <w:r w:rsidRPr="000D3341">
        <w:rPr>
          <w:rFonts w:ascii="Times New Roman" w:hAnsi="Times New Roman" w:cs="Times New Roman"/>
        </w:rPr>
        <w:br/>
      </w:r>
    </w:p>
    <w:p w14:paraId="43DDF32D" w14:textId="2BA907B1" w:rsidR="1415FE51" w:rsidRPr="000D3341" w:rsidRDefault="1415FE51" w:rsidP="2C6289E2">
      <w:pPr>
        <w:pStyle w:val="Prrafodelista"/>
        <w:rPr>
          <w:rFonts w:ascii="Times New Roman" w:eastAsia="Calibri" w:hAnsi="Times New Roman" w:cs="Times New Roman"/>
        </w:rPr>
      </w:pPr>
      <w:r w:rsidRPr="000D3341">
        <w:rPr>
          <w:rFonts w:ascii="Times New Roman" w:eastAsia="Calibri" w:hAnsi="Times New Roman" w:cs="Times New Roman"/>
        </w:rPr>
        <w:t xml:space="preserve"> El cliente, en conjunto con los usuarios finales designados (administrador y vigilante</w:t>
      </w:r>
      <w:r w:rsidR="2C6289E2" w:rsidRPr="000D3341">
        <w:rPr>
          <w:rFonts w:ascii="Times New Roman" w:eastAsia="Calibri" w:hAnsi="Times New Roman" w:cs="Times New Roman"/>
        </w:rPr>
        <w:t>),</w:t>
      </w:r>
      <w:r w:rsidR="7A054113" w:rsidRPr="000D3341">
        <w:rPr>
          <w:rFonts w:ascii="Times New Roman" w:eastAsia="Calibri" w:hAnsi="Times New Roman" w:cs="Times New Roman"/>
        </w:rPr>
        <w:t xml:space="preserve"> </w:t>
      </w:r>
      <w:r w:rsidR="5A528B0A" w:rsidRPr="000D3341">
        <w:rPr>
          <w:rFonts w:ascii="Times New Roman" w:eastAsia="Calibri" w:hAnsi="Times New Roman" w:cs="Times New Roman"/>
        </w:rPr>
        <w:t>revisará</w:t>
      </w:r>
      <w:r w:rsidRPr="000D3341">
        <w:rPr>
          <w:rFonts w:ascii="Times New Roman" w:eastAsia="Calibri" w:hAnsi="Times New Roman" w:cs="Times New Roman"/>
        </w:rPr>
        <w:t xml:space="preserve"> los resultados de las pruebas de aceptación del usuario (UAT) y verificará que el sistema cumple con los requisitos funcionales, de rendimiento, seguridad, usabilidad y accesibilidad establecidos.</w:t>
      </w:r>
    </w:p>
    <w:p w14:paraId="4CAF9377" w14:textId="07815666" w:rsidR="6A07F268" w:rsidRPr="000D3341" w:rsidRDefault="6A07F268" w:rsidP="6A07F268">
      <w:pPr>
        <w:pStyle w:val="Prrafodelista"/>
        <w:rPr>
          <w:rFonts w:ascii="Times New Roman" w:eastAsia="Calibri" w:hAnsi="Times New Roman" w:cs="Times New Roman"/>
        </w:rPr>
      </w:pPr>
    </w:p>
    <w:p w14:paraId="78EE8330" w14:textId="7B1A941F" w:rsidR="6C257215" w:rsidRPr="000D3341" w:rsidRDefault="529874E1" w:rsidP="6C257215">
      <w:pPr>
        <w:pStyle w:val="Prrafodelista"/>
        <w:rPr>
          <w:rFonts w:ascii="Times New Roman" w:eastAsia="Calibri" w:hAnsi="Times New Roman" w:cs="Times New Roman"/>
          <w:b/>
          <w:bCs/>
        </w:rPr>
      </w:pPr>
      <w:r w:rsidRPr="000D3341">
        <w:rPr>
          <w:rFonts w:ascii="Times New Roman" w:eastAsia="Calibri" w:hAnsi="Times New Roman" w:cs="Times New Roman"/>
        </w:rPr>
        <w:t>3</w:t>
      </w:r>
      <w:r w:rsidR="3D8ED3B4" w:rsidRPr="000D3341">
        <w:rPr>
          <w:rFonts w:ascii="Times New Roman" w:eastAsia="Calibri" w:hAnsi="Times New Roman" w:cs="Times New Roman"/>
        </w:rPr>
        <w:t>.</w:t>
      </w:r>
      <w:r w:rsidR="72B05ADF" w:rsidRPr="000D3341">
        <w:rPr>
          <w:rFonts w:ascii="Times New Roman" w:eastAsia="Calibri" w:hAnsi="Times New Roman" w:cs="Times New Roman"/>
          <w:b/>
          <w:bCs/>
        </w:rPr>
        <w:t xml:space="preserve"> Reunión</w:t>
      </w:r>
      <w:r w:rsidR="1415FE51" w:rsidRPr="000D3341">
        <w:rPr>
          <w:rFonts w:ascii="Times New Roman" w:eastAsia="Calibri" w:hAnsi="Times New Roman" w:cs="Times New Roman"/>
          <w:b/>
        </w:rPr>
        <w:t xml:space="preserve"> de Aprobación:</w:t>
      </w:r>
      <w:r w:rsidR="1415FE51" w:rsidRPr="000D3341">
        <w:rPr>
          <w:rFonts w:ascii="Times New Roman" w:hAnsi="Times New Roman" w:cs="Times New Roman"/>
        </w:rPr>
        <w:br/>
      </w:r>
    </w:p>
    <w:p w14:paraId="6DC762C9" w14:textId="386B6F4B" w:rsidR="46178A86" w:rsidRPr="000D3341" w:rsidRDefault="1415FE51" w:rsidP="0001626B">
      <w:pPr>
        <w:pStyle w:val="Prrafodelista"/>
        <w:rPr>
          <w:rFonts w:ascii="Times New Roman" w:eastAsia="Calibri" w:hAnsi="Times New Roman" w:cs="Times New Roman"/>
        </w:rPr>
      </w:pPr>
      <w:r w:rsidRPr="000D3341">
        <w:rPr>
          <w:rFonts w:ascii="Times New Roman" w:eastAsia="Calibri" w:hAnsi="Times New Roman" w:cs="Times New Roman"/>
        </w:rPr>
        <w:t xml:space="preserve"> Se realizará una reunión formal (presencial o virtual) entre el equipo de desarrollo, el equipo de pruebas y el cliente para analizar los resultados. En esta instancia se decidirá si el sistema es </w:t>
      </w:r>
      <w:r w:rsidRPr="000D3341">
        <w:rPr>
          <w:rFonts w:ascii="Times New Roman" w:eastAsia="Calibri" w:hAnsi="Times New Roman" w:cs="Times New Roman"/>
          <w:b/>
        </w:rPr>
        <w:t>aprobado para su despliegue</w:t>
      </w:r>
      <w:r w:rsidRPr="000D3341">
        <w:rPr>
          <w:rFonts w:ascii="Times New Roman" w:eastAsia="Calibri" w:hAnsi="Times New Roman" w:cs="Times New Roman"/>
        </w:rPr>
        <w:t xml:space="preserve"> o si requiere </w:t>
      </w:r>
      <w:r w:rsidRPr="000D3341">
        <w:rPr>
          <w:rFonts w:ascii="Times New Roman" w:eastAsia="Calibri" w:hAnsi="Times New Roman" w:cs="Times New Roman"/>
          <w:b/>
        </w:rPr>
        <w:t>acciones correctivas adicionales</w:t>
      </w:r>
      <w:r w:rsidRPr="000D3341">
        <w:rPr>
          <w:rFonts w:ascii="Times New Roman" w:eastAsia="Calibri" w:hAnsi="Times New Roman" w:cs="Times New Roman"/>
        </w:rPr>
        <w:t>.</w:t>
      </w:r>
    </w:p>
    <w:p w14:paraId="70EFC90C" w14:textId="5634271B" w:rsidR="0001626B" w:rsidRPr="000D3341" w:rsidRDefault="216F4435" w:rsidP="0001626B">
      <w:pPr>
        <w:ind w:firstLine="708"/>
        <w:rPr>
          <w:rFonts w:ascii="Times New Roman" w:hAnsi="Times New Roman" w:cs="Times New Roman"/>
        </w:rPr>
      </w:pPr>
      <w:r w:rsidRPr="000D3341">
        <w:rPr>
          <w:rFonts w:ascii="Times New Roman" w:eastAsia="Calibri" w:hAnsi="Times New Roman" w:cs="Times New Roman"/>
        </w:rPr>
        <w:t>4</w:t>
      </w:r>
      <w:r w:rsidR="11E4D397" w:rsidRPr="000D3341">
        <w:rPr>
          <w:rFonts w:ascii="Times New Roman" w:eastAsia="Calibri" w:hAnsi="Times New Roman" w:cs="Times New Roman"/>
        </w:rPr>
        <w:t>.</w:t>
      </w:r>
      <w:r w:rsidR="77C9878A" w:rsidRPr="000D3341">
        <w:rPr>
          <w:rFonts w:ascii="Times New Roman" w:eastAsia="Calibri" w:hAnsi="Times New Roman" w:cs="Times New Roman"/>
        </w:rPr>
        <w:t xml:space="preserve"> </w:t>
      </w:r>
      <w:r w:rsidRPr="000D3341">
        <w:rPr>
          <w:rFonts w:ascii="Times New Roman" w:eastAsia="Calibri" w:hAnsi="Times New Roman" w:cs="Times New Roman"/>
          <w:b/>
          <w:bCs/>
        </w:rPr>
        <w:t>Firma</w:t>
      </w:r>
      <w:r w:rsidR="1415FE51" w:rsidRPr="000D3341">
        <w:rPr>
          <w:rFonts w:ascii="Times New Roman" w:eastAsia="Calibri" w:hAnsi="Times New Roman" w:cs="Times New Roman"/>
          <w:b/>
        </w:rPr>
        <w:t xml:space="preserve"> del Acta de Aprobación:</w:t>
      </w:r>
    </w:p>
    <w:p w14:paraId="428D24F2" w14:textId="5989AF10" w:rsidR="1415FE51" w:rsidRPr="000D3341" w:rsidRDefault="1415FE51" w:rsidP="43C17475">
      <w:pPr>
        <w:ind w:firstLine="708"/>
        <w:rPr>
          <w:rFonts w:ascii="Times New Roman" w:eastAsia="Calibri" w:hAnsi="Times New Roman" w:cs="Times New Roman"/>
        </w:rPr>
      </w:pPr>
      <w:r w:rsidRPr="000D3341">
        <w:rPr>
          <w:rFonts w:ascii="Times New Roman" w:eastAsia="Calibri" w:hAnsi="Times New Roman" w:cs="Times New Roman"/>
        </w:rPr>
        <w:t>Una vez validado el cumplimiento de los criterios de aceptación, se elaborará un Acta de</w:t>
      </w:r>
      <w:r w:rsidRPr="000D3341">
        <w:rPr>
          <w:rFonts w:ascii="Times New Roman" w:eastAsia="Calibri" w:hAnsi="Times New Roman" w:cs="Times New Roman"/>
          <w:b/>
        </w:rPr>
        <w:t xml:space="preserve"> </w:t>
      </w:r>
      <w:r w:rsidR="63B63DF6" w:rsidRPr="000D3341">
        <w:rPr>
          <w:rFonts w:ascii="Times New Roman" w:hAnsi="Times New Roman" w:cs="Times New Roman"/>
        </w:rPr>
        <w:tab/>
      </w:r>
      <w:r w:rsidRPr="000D3341">
        <w:rPr>
          <w:rFonts w:ascii="Times New Roman" w:eastAsia="Calibri" w:hAnsi="Times New Roman" w:cs="Times New Roman"/>
        </w:rPr>
        <w:t>Aprobación del Sistema, firmada por las partes responsables:</w:t>
      </w:r>
    </w:p>
    <w:p w14:paraId="25EE98E4" w14:textId="66BE19AF"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Representante del Cliente:</w:t>
      </w:r>
      <w:r w:rsidRPr="000D3341">
        <w:rPr>
          <w:rFonts w:ascii="Times New Roman" w:eastAsia="Calibri" w:hAnsi="Times New Roman" w:cs="Times New Roman"/>
        </w:rPr>
        <w:t xml:space="preserve"> [Nombre y Cargo]</w:t>
      </w:r>
    </w:p>
    <w:p w14:paraId="429B5D21" w14:textId="1ABDC30B"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Líder de Pruebas:</w:t>
      </w:r>
      <w:r w:rsidRPr="000D3341">
        <w:rPr>
          <w:rFonts w:ascii="Times New Roman" w:eastAsia="Calibri" w:hAnsi="Times New Roman" w:cs="Times New Roman"/>
        </w:rPr>
        <w:t xml:space="preserve"> [Nombre y Cargo]</w:t>
      </w:r>
    </w:p>
    <w:p w14:paraId="72BEB406" w14:textId="1A82B89D" w:rsidR="1415FE51" w:rsidRPr="000D3341" w:rsidRDefault="1415FE51" w:rsidP="00DB2F70">
      <w:pPr>
        <w:pStyle w:val="Prrafodelista"/>
        <w:numPr>
          <w:ilvl w:val="0"/>
          <w:numId w:val="54"/>
        </w:numPr>
        <w:rPr>
          <w:rFonts w:ascii="Times New Roman" w:eastAsia="Calibri" w:hAnsi="Times New Roman" w:cs="Times New Roman"/>
        </w:rPr>
      </w:pPr>
      <w:r w:rsidRPr="000D3341">
        <w:rPr>
          <w:rFonts w:ascii="Times New Roman" w:eastAsia="Calibri" w:hAnsi="Times New Roman" w:cs="Times New Roman"/>
          <w:b/>
        </w:rPr>
        <w:t>Líder de Proyecto / Desarrollador Principal:</w:t>
      </w:r>
      <w:r w:rsidRPr="000D3341">
        <w:rPr>
          <w:rFonts w:ascii="Times New Roman" w:eastAsia="Calibri" w:hAnsi="Times New Roman" w:cs="Times New Roman"/>
        </w:rPr>
        <w:t xml:space="preserve"> [Nombre y Cargo]</w:t>
      </w:r>
    </w:p>
    <w:p w14:paraId="1487F090" w14:textId="52650DF4" w:rsidR="74039F97" w:rsidRPr="000D3341" w:rsidRDefault="74039F97" w:rsidP="74039F97">
      <w:pPr>
        <w:pStyle w:val="Prrafodelista"/>
        <w:rPr>
          <w:rFonts w:ascii="Times New Roman" w:eastAsia="Calibri" w:hAnsi="Times New Roman" w:cs="Times New Roman"/>
          <w:b/>
          <w:bCs/>
        </w:rPr>
      </w:pPr>
    </w:p>
    <w:p w14:paraId="65F1BAEA" w14:textId="030AD1FF" w:rsidR="15ECCA4B" w:rsidRPr="000D3341" w:rsidRDefault="3938F66B" w:rsidP="15ECCA4B">
      <w:pPr>
        <w:rPr>
          <w:rFonts w:ascii="Times New Roman" w:eastAsia="Calibri" w:hAnsi="Times New Roman" w:cs="Times New Roman"/>
        </w:rPr>
      </w:pPr>
      <w:r w:rsidRPr="000D3341">
        <w:rPr>
          <w:rFonts w:ascii="Times New Roman" w:eastAsia="Calibri" w:hAnsi="Times New Roman" w:cs="Times New Roman"/>
        </w:rPr>
        <w:t xml:space="preserve">  </w:t>
      </w:r>
      <w:r w:rsidRPr="000D3341">
        <w:rPr>
          <w:rFonts w:ascii="Times New Roman" w:hAnsi="Times New Roman" w:cs="Times New Roman"/>
        </w:rPr>
        <w:tab/>
      </w:r>
      <w:r w:rsidR="6BB352AB" w:rsidRPr="000D3341">
        <w:rPr>
          <w:rFonts w:ascii="Times New Roman" w:eastAsia="Calibri" w:hAnsi="Times New Roman" w:cs="Times New Roman"/>
        </w:rPr>
        <w:t>5</w:t>
      </w:r>
      <w:r w:rsidR="0206397E" w:rsidRPr="000D3341">
        <w:rPr>
          <w:rFonts w:ascii="Times New Roman" w:eastAsia="Calibri" w:hAnsi="Times New Roman" w:cs="Times New Roman"/>
        </w:rPr>
        <w:t xml:space="preserve">. </w:t>
      </w:r>
      <w:r w:rsidR="6BB352AB" w:rsidRPr="000D3341">
        <w:rPr>
          <w:rFonts w:ascii="Times New Roman" w:eastAsia="Calibri" w:hAnsi="Times New Roman" w:cs="Times New Roman"/>
          <w:b/>
          <w:bCs/>
        </w:rPr>
        <w:t>Autorización</w:t>
      </w:r>
      <w:r w:rsidR="1415FE51" w:rsidRPr="000D3341">
        <w:rPr>
          <w:rFonts w:ascii="Times New Roman" w:eastAsia="Calibri" w:hAnsi="Times New Roman" w:cs="Times New Roman"/>
          <w:b/>
        </w:rPr>
        <w:t xml:space="preserve"> de Paso a Producción:</w:t>
      </w:r>
      <w:r w:rsidR="1415FE51" w:rsidRPr="000D3341">
        <w:rPr>
          <w:rFonts w:ascii="Times New Roman" w:hAnsi="Times New Roman" w:cs="Times New Roman"/>
        </w:rPr>
        <w:br/>
      </w:r>
      <w:r w:rsidR="1415FE51" w:rsidRPr="000D3341">
        <w:rPr>
          <w:rFonts w:ascii="Times New Roman" w:eastAsia="Calibri" w:hAnsi="Times New Roman" w:cs="Times New Roman"/>
        </w:rPr>
        <w:t xml:space="preserve"> </w:t>
      </w:r>
      <w:r w:rsidR="116A0D41" w:rsidRPr="000D3341">
        <w:rPr>
          <w:rFonts w:ascii="Times New Roman" w:hAnsi="Times New Roman" w:cs="Times New Roman"/>
        </w:rPr>
        <w:tab/>
      </w:r>
    </w:p>
    <w:p w14:paraId="40BA3B40" w14:textId="19FE654E" w:rsidR="1415FE51" w:rsidRPr="000D3341" w:rsidRDefault="1415FE51" w:rsidP="15ECCA4B">
      <w:pPr>
        <w:ind w:firstLine="708"/>
        <w:rPr>
          <w:rFonts w:ascii="Times New Roman" w:eastAsia="Calibri" w:hAnsi="Times New Roman" w:cs="Times New Roman"/>
        </w:rPr>
      </w:pPr>
      <w:r w:rsidRPr="000D3341">
        <w:rPr>
          <w:rFonts w:ascii="Times New Roman" w:eastAsia="Calibri" w:hAnsi="Times New Roman" w:cs="Times New Roman"/>
        </w:rPr>
        <w:lastRenderedPageBreak/>
        <w:t xml:space="preserve">Con la firma del acta, el sistema quedará autorizado para su implementación en el entorno </w:t>
      </w:r>
      <w:r w:rsidR="5E02C89B" w:rsidRPr="000D3341">
        <w:rPr>
          <w:rFonts w:ascii="Times New Roman" w:hAnsi="Times New Roman" w:cs="Times New Roman"/>
        </w:rPr>
        <w:tab/>
      </w:r>
      <w:r w:rsidRPr="000D3341">
        <w:rPr>
          <w:rFonts w:ascii="Times New Roman" w:eastAsia="Calibri" w:hAnsi="Times New Roman" w:cs="Times New Roman"/>
        </w:rPr>
        <w:t>productivo, marcando la finalización oficial del proceso de pruebas.</w:t>
      </w:r>
    </w:p>
    <w:p w14:paraId="1B927BF7" w14:textId="454A1D25" w:rsidR="49CBCE37" w:rsidRPr="000D3341" w:rsidRDefault="49CBCE37">
      <w:pPr>
        <w:rPr>
          <w:rFonts w:ascii="Times New Roman" w:hAnsi="Times New Roman" w:cs="Times New Roman"/>
        </w:rPr>
      </w:pPr>
    </w:p>
    <w:p w14:paraId="398966FC"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8. Historial de Revisiones</w:t>
      </w:r>
    </w:p>
    <w:tbl>
      <w:tblPr>
        <w:tblW w:w="9064" w:type="dxa"/>
        <w:tblCellSpacing w:w="15" w:type="dxa"/>
        <w:tblBorders>
          <w:top w:val="single" w:sz="2" w:space="0" w:color="auto"/>
          <w:left w:val="single" w:sz="2" w:space="0" w:color="auto"/>
          <w:bottom w:val="single" w:sz="2" w:space="0" w:color="auto"/>
          <w:right w:val="single" w:sz="2" w:space="0" w:color="auto"/>
        </w:tblBorders>
        <w:shd w:val="clear" w:color="auto" w:fill="343541"/>
        <w:tblCellMar>
          <w:top w:w="15" w:type="dxa"/>
          <w:left w:w="15" w:type="dxa"/>
          <w:bottom w:w="15" w:type="dxa"/>
          <w:right w:w="15" w:type="dxa"/>
        </w:tblCellMar>
        <w:tblLook w:val="04A0" w:firstRow="1" w:lastRow="0" w:firstColumn="1" w:lastColumn="0" w:noHBand="0" w:noVBand="1"/>
      </w:tblPr>
      <w:tblGrid>
        <w:gridCol w:w="1676"/>
        <w:gridCol w:w="3986"/>
        <w:gridCol w:w="1843"/>
        <w:gridCol w:w="1559"/>
      </w:tblGrid>
      <w:tr w:rsidR="001E46A9" w:rsidRPr="000D3341" w14:paraId="2A9F2FEE" w14:textId="77777777" w:rsidTr="001E46A9">
        <w:trPr>
          <w:tblHeader/>
          <w:tblCellSpacing w:w="15" w:type="dxa"/>
        </w:trPr>
        <w:tc>
          <w:tcPr>
            <w:tcW w:w="0" w:type="auto"/>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6740A97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Versión</w:t>
            </w:r>
          </w:p>
        </w:tc>
        <w:tc>
          <w:tcPr>
            <w:tcW w:w="3956" w:type="dxa"/>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36B10A00"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Descripción</w:t>
            </w:r>
          </w:p>
        </w:tc>
        <w:tc>
          <w:tcPr>
            <w:tcW w:w="1813" w:type="dxa"/>
            <w:tcBorders>
              <w:top w:val="single" w:sz="6" w:space="0" w:color="D9D9E3"/>
              <w:left w:val="single" w:sz="6" w:space="0" w:color="D9D9E3"/>
              <w:bottom w:val="single" w:sz="6" w:space="0" w:color="D9D9E3"/>
              <w:right w:val="single" w:sz="2" w:space="0" w:color="D9D9E3"/>
            </w:tcBorders>
            <w:shd w:val="clear" w:color="auto" w:fill="343541"/>
            <w:vAlign w:val="bottom"/>
            <w:hideMark/>
          </w:tcPr>
          <w:p w14:paraId="40D97373"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Autor</w:t>
            </w:r>
          </w:p>
        </w:tc>
        <w:tc>
          <w:tcPr>
            <w:tcW w:w="1514" w:type="dxa"/>
            <w:tcBorders>
              <w:top w:val="single" w:sz="6" w:space="0" w:color="D9D9E3"/>
              <w:left w:val="single" w:sz="6" w:space="0" w:color="D9D9E3"/>
              <w:bottom w:val="single" w:sz="6" w:space="0" w:color="D9D9E3"/>
              <w:right w:val="single" w:sz="6" w:space="0" w:color="D9D9E3"/>
            </w:tcBorders>
            <w:shd w:val="clear" w:color="auto" w:fill="343541"/>
            <w:vAlign w:val="bottom"/>
            <w:hideMark/>
          </w:tcPr>
          <w:p w14:paraId="712EC742" w14:textId="77777777" w:rsidR="001E46A9" w:rsidRPr="000D3341" w:rsidRDefault="001E46A9" w:rsidP="001E46A9">
            <w:pPr>
              <w:rPr>
                <w:rFonts w:ascii="Times New Roman" w:hAnsi="Times New Roman" w:cs="Times New Roman"/>
                <w:b/>
              </w:rPr>
            </w:pPr>
            <w:r w:rsidRPr="000D3341">
              <w:rPr>
                <w:rFonts w:ascii="Times New Roman" w:hAnsi="Times New Roman" w:cs="Times New Roman"/>
                <w:b/>
              </w:rPr>
              <w:t>Fecha</w:t>
            </w:r>
          </w:p>
        </w:tc>
      </w:tr>
      <w:tr w:rsidR="001E46A9" w:rsidRPr="000D3341" w14:paraId="5343DF06" w14:textId="77777777" w:rsidTr="001E46A9">
        <w:trPr>
          <w:tblCellSpacing w:w="15" w:type="dxa"/>
        </w:trPr>
        <w:tc>
          <w:tcPr>
            <w:tcW w:w="0" w:type="auto"/>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37FE882A"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1.0</w:t>
            </w:r>
          </w:p>
        </w:tc>
        <w:tc>
          <w:tcPr>
            <w:tcW w:w="3956" w:type="dxa"/>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3ABA90C5"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Creación del documento</w:t>
            </w:r>
          </w:p>
        </w:tc>
        <w:tc>
          <w:tcPr>
            <w:tcW w:w="1813" w:type="dxa"/>
            <w:tcBorders>
              <w:top w:val="single" w:sz="2" w:space="0" w:color="D9D9E3"/>
              <w:left w:val="single" w:sz="6" w:space="0" w:color="D9D9E3"/>
              <w:bottom w:val="single" w:sz="6" w:space="0" w:color="D9D9E3"/>
              <w:right w:val="single" w:sz="2" w:space="0" w:color="D9D9E3"/>
            </w:tcBorders>
            <w:shd w:val="clear" w:color="auto" w:fill="343541"/>
            <w:vAlign w:val="bottom"/>
            <w:hideMark/>
          </w:tcPr>
          <w:p w14:paraId="2250A36B"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[Nombre]</w:t>
            </w:r>
          </w:p>
        </w:tc>
        <w:tc>
          <w:tcPr>
            <w:tcW w:w="1514" w:type="dxa"/>
            <w:tcBorders>
              <w:top w:val="single" w:sz="2" w:space="0" w:color="D9D9E3"/>
              <w:left w:val="single" w:sz="6" w:space="0" w:color="D9D9E3"/>
              <w:bottom w:val="single" w:sz="6" w:space="0" w:color="D9D9E3"/>
              <w:right w:val="single" w:sz="6" w:space="0" w:color="D9D9E3"/>
            </w:tcBorders>
            <w:shd w:val="clear" w:color="auto" w:fill="343541"/>
            <w:vAlign w:val="bottom"/>
            <w:hideMark/>
          </w:tcPr>
          <w:p w14:paraId="0A9A0F26" w14:textId="77777777" w:rsidR="001E46A9" w:rsidRPr="000D3341" w:rsidRDefault="001E46A9" w:rsidP="001E46A9">
            <w:pPr>
              <w:rPr>
                <w:rFonts w:ascii="Times New Roman" w:hAnsi="Times New Roman" w:cs="Times New Roman"/>
              </w:rPr>
            </w:pPr>
            <w:r w:rsidRPr="000D3341">
              <w:rPr>
                <w:rFonts w:ascii="Times New Roman" w:hAnsi="Times New Roman" w:cs="Times New Roman"/>
              </w:rPr>
              <w:t>[Fecha]</w:t>
            </w:r>
          </w:p>
        </w:tc>
      </w:tr>
    </w:tbl>
    <w:p w14:paraId="10F331A4" w14:textId="77777777" w:rsidR="001E46A9" w:rsidRPr="000D3341" w:rsidRDefault="001E46A9">
      <w:pPr>
        <w:rPr>
          <w:rFonts w:ascii="Times New Roman" w:hAnsi="Times New Roman" w:cs="Times New Roman"/>
        </w:rPr>
      </w:pPr>
    </w:p>
    <w:p w14:paraId="4BFAA653" w14:textId="0BD614BC" w:rsidR="32EDA0BF" w:rsidRPr="000D3341" w:rsidRDefault="00B30911">
      <w:pPr>
        <w:rPr>
          <w:rFonts w:ascii="Times New Roman" w:hAnsi="Times New Roman" w:cs="Times New Roman"/>
        </w:rPr>
      </w:pPr>
      <w:r w:rsidRPr="000D3341">
        <w:rPr>
          <w:rFonts w:ascii="Times New Roman" w:hAnsi="Times New Roman" w:cs="Times New Roman"/>
        </w:rPr>
        <w:t>h</w:t>
      </w:r>
    </w:p>
    <w:p w14:paraId="4B5E4424" w14:textId="79688968" w:rsidR="4BA5BB60" w:rsidRPr="000D3341" w:rsidRDefault="4BA5BB60">
      <w:pPr>
        <w:rPr>
          <w:rFonts w:ascii="Times New Roman" w:hAnsi="Times New Roman" w:cs="Times New Roman"/>
        </w:rPr>
      </w:pPr>
      <w:r w:rsidRPr="000D3341">
        <w:rPr>
          <w:rFonts w:ascii="Times New Roman" w:hAnsi="Times New Roman" w:cs="Times New Roman"/>
        </w:rPr>
        <w:br w:type="page"/>
      </w:r>
    </w:p>
    <w:p w14:paraId="54064942" w14:textId="78B80893" w:rsidR="4BA5BB60" w:rsidRPr="000D3341" w:rsidRDefault="4BA5BB60" w:rsidP="4BA5BB60">
      <w:pPr>
        <w:rPr>
          <w:rFonts w:ascii="Times New Roman" w:hAnsi="Times New Roman" w:cs="Times New Roman"/>
        </w:rPr>
      </w:pPr>
    </w:p>
    <w:p w14:paraId="7455F877" w14:textId="250DD5DA" w:rsidR="2D0C0462" w:rsidRPr="000D3341" w:rsidRDefault="690A0F73" w:rsidP="2D0C0462">
      <w:pPr>
        <w:jc w:val="center"/>
        <w:rPr>
          <w:rFonts w:ascii="Times New Roman" w:hAnsi="Times New Roman" w:cs="Times New Roman"/>
          <w:b/>
        </w:rPr>
      </w:pPr>
      <w:r w:rsidRPr="000D3341">
        <w:rPr>
          <w:rFonts w:ascii="Times New Roman" w:hAnsi="Times New Roman" w:cs="Times New Roman"/>
          <w:b/>
        </w:rPr>
        <w:t>Referencias</w:t>
      </w:r>
    </w:p>
    <w:p w14:paraId="69ABB168" w14:textId="5CB5B877" w:rsidR="0940790B" w:rsidRPr="000D3341" w:rsidRDefault="10DE9EE7" w:rsidP="0940790B">
      <w:pPr>
        <w:rPr>
          <w:rFonts w:ascii="Times New Roman" w:eastAsia="Calibri" w:hAnsi="Times New Roman" w:cs="Times New Roman"/>
        </w:rPr>
      </w:pPr>
      <w:r w:rsidRPr="000D3341">
        <w:rPr>
          <w:rFonts w:ascii="Times New Roman" w:eastAsia="Arial" w:hAnsi="Times New Roman" w:cs="Times New Roman"/>
          <w:color w:val="222222"/>
          <w:sz w:val="19"/>
          <w:szCs w:val="19"/>
        </w:rPr>
        <w:t>Carvajal, V. C. L., &amp; Jiménez, L. C. Z. (2010). Plan de Pruebas de Software.</w:t>
      </w:r>
    </w:p>
    <w:p w14:paraId="291C8E80" w14:textId="608D5CDA" w:rsidR="21499696" w:rsidRPr="000D3341" w:rsidRDefault="6C00E538" w:rsidP="21499696">
      <w:pPr>
        <w:rPr>
          <w:rFonts w:ascii="Times New Roman" w:eastAsia="Arial" w:hAnsi="Times New Roman" w:cs="Times New Roman"/>
          <w:sz w:val="19"/>
          <w:szCs w:val="19"/>
        </w:rPr>
      </w:pPr>
      <w:r w:rsidRPr="000D3341">
        <w:rPr>
          <w:rFonts w:ascii="Times New Roman" w:eastAsia="Verdana" w:hAnsi="Times New Roman" w:cs="Times New Roman"/>
          <w:color w:val="000000" w:themeColor="text1"/>
          <w:sz w:val="19"/>
          <w:szCs w:val="19"/>
        </w:rPr>
        <w:t>(NC), O. N. d. N. (2016). NC ISO/IEC 25010:2016 INGENIERÍA DE SOFTWARE Y SISTEMAS - REQUISITOS DE LA CALIDAD Y EVALUACIÓN DE SOFTWARE (</w:t>
      </w:r>
      <w:proofErr w:type="spellStart"/>
      <w:r w:rsidRPr="000D3341">
        <w:rPr>
          <w:rFonts w:ascii="Times New Roman" w:eastAsia="Verdana" w:hAnsi="Times New Roman" w:cs="Times New Roman"/>
          <w:color w:val="000000" w:themeColor="text1"/>
          <w:sz w:val="19"/>
          <w:szCs w:val="19"/>
        </w:rPr>
        <w:t>SQuaRE</w:t>
      </w:r>
      <w:proofErr w:type="spellEnd"/>
      <w:r w:rsidRPr="000D3341">
        <w:rPr>
          <w:rFonts w:ascii="Times New Roman" w:eastAsia="Verdana" w:hAnsi="Times New Roman" w:cs="Times New Roman"/>
          <w:color w:val="000000" w:themeColor="text1"/>
          <w:sz w:val="19"/>
          <w:szCs w:val="19"/>
        </w:rPr>
        <w:t xml:space="preserve">) - MODELOS DE LA CALIDAD DE SOFTWARE Y SISTEMAS </w:t>
      </w:r>
      <w:hyperlink r:id="rId6">
        <w:r w:rsidRPr="000D3341">
          <w:rPr>
            <w:rStyle w:val="Hipervnculo"/>
            <w:rFonts w:ascii="Times New Roman" w:eastAsia="Verdana" w:hAnsi="Times New Roman" w:cs="Times New Roman"/>
            <w:sz w:val="19"/>
            <w:szCs w:val="19"/>
          </w:rPr>
          <w:t>www.nc.cubaindustria.cu</w:t>
        </w:r>
      </w:hyperlink>
      <w:r w:rsidRPr="000D3341">
        <w:rPr>
          <w:rFonts w:ascii="Times New Roman" w:eastAsia="Verdana" w:hAnsi="Times New Roman" w:cs="Times New Roman"/>
          <w:color w:val="000000" w:themeColor="text1"/>
          <w:sz w:val="19"/>
          <w:szCs w:val="19"/>
        </w:rPr>
        <w:t>.</w:t>
      </w:r>
    </w:p>
    <w:p w14:paraId="427C1D49" w14:textId="6D663CEB" w:rsidR="6C00E538" w:rsidRPr="000D3341" w:rsidRDefault="5779613A" w:rsidP="6C00E538">
      <w:pPr>
        <w:rPr>
          <w:rFonts w:ascii="Times New Roman" w:eastAsia="Verdana" w:hAnsi="Times New Roman" w:cs="Times New Roman"/>
          <w:sz w:val="19"/>
          <w:szCs w:val="19"/>
          <w:lang w:val="en-US"/>
        </w:rPr>
      </w:pPr>
      <w:r w:rsidRPr="000D3341">
        <w:rPr>
          <w:rFonts w:ascii="Times New Roman" w:eastAsia="Verdana" w:hAnsi="Times New Roman" w:cs="Times New Roman"/>
          <w:color w:val="000000" w:themeColor="text1"/>
          <w:sz w:val="19"/>
          <w:szCs w:val="19"/>
          <w:lang w:val="en-US"/>
        </w:rPr>
        <w:t>Ahmed, M. A., Ahsan, I., &amp; Abbas, M. (2016). Systematic Literature Review: Ingenious Software Project Management while narrowing the impact aspect. Paper presented at the Proceedings of the International Conference on Research in Adaptive and Convergent Systems.</w:t>
      </w:r>
    </w:p>
    <w:p w14:paraId="04B5AB2E" w14:textId="46C6443E" w:rsidR="10834331" w:rsidRPr="000D3341" w:rsidRDefault="02F48388" w:rsidP="10834331">
      <w:pPr>
        <w:rPr>
          <w:rFonts w:ascii="Times New Roman" w:eastAsia="Verdana" w:hAnsi="Times New Roman" w:cs="Times New Roman"/>
          <w:sz w:val="19"/>
          <w:szCs w:val="19"/>
        </w:rPr>
      </w:pPr>
      <w:r w:rsidRPr="000D3341">
        <w:rPr>
          <w:rFonts w:ascii="Times New Roman" w:eastAsia="Verdana" w:hAnsi="Times New Roman" w:cs="Times New Roman"/>
          <w:color w:val="000000" w:themeColor="text1"/>
          <w:sz w:val="19"/>
          <w:szCs w:val="19"/>
        </w:rPr>
        <w:t>Fernández Pérez, Y. (2018). Modelo computacional para la evaluación y selección de productos de software.</w:t>
      </w:r>
    </w:p>
    <w:p w14:paraId="6C054F90" w14:textId="5C2F4BC4" w:rsidR="02F48388" w:rsidRPr="000D3341" w:rsidRDefault="75C00A4B" w:rsidP="02F48388">
      <w:pPr>
        <w:rPr>
          <w:rFonts w:ascii="Times New Roman" w:eastAsia="Verdana" w:hAnsi="Times New Roman" w:cs="Times New Roman"/>
          <w:sz w:val="19"/>
          <w:szCs w:val="19"/>
          <w:lang w:val="es-ES"/>
        </w:rPr>
      </w:pPr>
      <w:proofErr w:type="spellStart"/>
      <w:r w:rsidRPr="000D3341">
        <w:rPr>
          <w:rFonts w:ascii="Times New Roman" w:eastAsia="Arial" w:hAnsi="Times New Roman" w:cs="Times New Roman"/>
          <w:color w:val="222222"/>
          <w:sz w:val="19"/>
          <w:szCs w:val="19"/>
          <w:lang w:val="es-ES"/>
        </w:rPr>
        <w:t>Marin</w:t>
      </w:r>
      <w:proofErr w:type="spellEnd"/>
      <w:r w:rsidRPr="000D3341">
        <w:rPr>
          <w:rFonts w:ascii="Times New Roman" w:eastAsia="Arial" w:hAnsi="Times New Roman" w:cs="Times New Roman"/>
          <w:color w:val="222222"/>
          <w:sz w:val="19"/>
          <w:szCs w:val="19"/>
          <w:lang w:val="es-ES"/>
        </w:rPr>
        <w:t xml:space="preserve"> Diaz, A., Trujillo </w:t>
      </w:r>
      <w:proofErr w:type="spellStart"/>
      <w:r w:rsidRPr="000D3341">
        <w:rPr>
          <w:rFonts w:ascii="Times New Roman" w:eastAsia="Arial" w:hAnsi="Times New Roman" w:cs="Times New Roman"/>
          <w:color w:val="222222"/>
          <w:sz w:val="19"/>
          <w:szCs w:val="19"/>
          <w:lang w:val="es-ES"/>
        </w:rPr>
        <w:t>Casañola</w:t>
      </w:r>
      <w:proofErr w:type="spellEnd"/>
      <w:r w:rsidRPr="000D3341">
        <w:rPr>
          <w:rFonts w:ascii="Times New Roman" w:eastAsia="Arial" w:hAnsi="Times New Roman" w:cs="Times New Roman"/>
          <w:color w:val="222222"/>
          <w:sz w:val="19"/>
          <w:szCs w:val="19"/>
          <w:lang w:val="es-ES"/>
        </w:rPr>
        <w:t xml:space="preserve">, Y., &amp; Buedo Hidalgo, D. (2020). Estrategia de pruebas para organizaciones desarrolladoras de software. </w:t>
      </w:r>
      <w:r w:rsidRPr="000D3341">
        <w:rPr>
          <w:rFonts w:ascii="Times New Roman" w:eastAsia="Arial" w:hAnsi="Times New Roman" w:cs="Times New Roman"/>
          <w:i/>
          <w:iCs/>
          <w:color w:val="222222"/>
          <w:sz w:val="19"/>
          <w:szCs w:val="19"/>
          <w:lang w:val="es-ES"/>
        </w:rPr>
        <w:t>Revista Cubana de Ciencias Informáticas</w:t>
      </w:r>
      <w:r w:rsidRPr="000D3341">
        <w:rPr>
          <w:rFonts w:ascii="Times New Roman" w:eastAsia="Arial" w:hAnsi="Times New Roman" w:cs="Times New Roman"/>
          <w:color w:val="222222"/>
          <w:sz w:val="19"/>
          <w:szCs w:val="19"/>
          <w:lang w:val="es-ES"/>
        </w:rPr>
        <w:t xml:space="preserve">, </w:t>
      </w:r>
      <w:r w:rsidRPr="000D3341">
        <w:rPr>
          <w:rFonts w:ascii="Times New Roman" w:eastAsia="Arial" w:hAnsi="Times New Roman" w:cs="Times New Roman"/>
          <w:i/>
          <w:iCs/>
          <w:color w:val="222222"/>
          <w:sz w:val="19"/>
          <w:szCs w:val="19"/>
          <w:lang w:val="es-ES"/>
        </w:rPr>
        <w:t>14</w:t>
      </w:r>
      <w:r w:rsidRPr="000D3341">
        <w:rPr>
          <w:rFonts w:ascii="Times New Roman" w:eastAsia="Arial" w:hAnsi="Times New Roman" w:cs="Times New Roman"/>
          <w:color w:val="222222"/>
          <w:sz w:val="19"/>
          <w:szCs w:val="19"/>
          <w:lang w:val="es-ES"/>
        </w:rPr>
        <w:t>(3), 83-104</w:t>
      </w:r>
      <w:r w:rsidR="18F18A18" w:rsidRPr="000D3341">
        <w:rPr>
          <w:rFonts w:ascii="Times New Roman" w:eastAsia="Arial" w:hAnsi="Times New Roman" w:cs="Times New Roman"/>
          <w:color w:val="222222"/>
          <w:sz w:val="19"/>
          <w:szCs w:val="19"/>
          <w:lang w:val="es-ES"/>
        </w:rPr>
        <w:t>.</w:t>
      </w:r>
    </w:p>
    <w:p w14:paraId="4F8CA10A" w14:textId="6769D444" w:rsidR="3CB1E89E" w:rsidRPr="000D3341" w:rsidRDefault="3CB1E89E" w:rsidP="3CB1E89E">
      <w:pPr>
        <w:rPr>
          <w:rFonts w:ascii="Times New Roman" w:eastAsia="Arial" w:hAnsi="Times New Roman" w:cs="Times New Roman"/>
          <w:sz w:val="19"/>
          <w:szCs w:val="19"/>
          <w:lang w:val="en-US"/>
        </w:rPr>
      </w:pPr>
      <w:r w:rsidRPr="000D3341">
        <w:rPr>
          <w:rFonts w:ascii="Times New Roman" w:eastAsia="Arial" w:hAnsi="Times New Roman" w:cs="Times New Roman"/>
          <w:color w:val="222222"/>
          <w:sz w:val="19"/>
          <w:szCs w:val="19"/>
          <w:lang w:val="en-US"/>
        </w:rPr>
        <w:t>Board, Q. (2014). Standard glossary of terms used in Software Testing.</w:t>
      </w:r>
    </w:p>
    <w:p w14:paraId="4B3EE391" w14:textId="2FBF394B" w:rsidR="3CB1E89E" w:rsidRPr="000D3341" w:rsidRDefault="3CB1E89E" w:rsidP="3CB1E89E">
      <w:pPr>
        <w:rPr>
          <w:rFonts w:ascii="Times New Roman" w:hAnsi="Times New Roman" w:cs="Times New Roman"/>
        </w:rPr>
      </w:pPr>
      <w:r w:rsidRPr="000D3341">
        <w:rPr>
          <w:rFonts w:ascii="Times New Roman" w:eastAsia="Arial" w:hAnsi="Times New Roman" w:cs="Times New Roman"/>
          <w:sz w:val="19"/>
          <w:szCs w:val="19"/>
          <w:lang w:val="en-US"/>
        </w:rPr>
        <w:t xml:space="preserve">Pressman, R. S., &amp; Maxim, B. R. (2020). </w:t>
      </w:r>
      <w:r w:rsidRPr="000D3341">
        <w:rPr>
          <w:rFonts w:ascii="Times New Roman" w:eastAsia="Arial" w:hAnsi="Times New Roman" w:cs="Times New Roman"/>
          <w:i/>
          <w:iCs/>
          <w:sz w:val="19"/>
          <w:szCs w:val="19"/>
          <w:lang w:val="en-US"/>
        </w:rPr>
        <w:t>Software Engineering: A Practitioner's Approach</w:t>
      </w:r>
      <w:r w:rsidRPr="000D3341">
        <w:rPr>
          <w:rFonts w:ascii="Times New Roman" w:eastAsia="Arial" w:hAnsi="Times New Roman" w:cs="Times New Roman"/>
          <w:sz w:val="19"/>
          <w:szCs w:val="19"/>
          <w:lang w:val="en-US"/>
        </w:rPr>
        <w:t xml:space="preserve">. </w:t>
      </w:r>
      <w:r w:rsidRPr="000D3341">
        <w:rPr>
          <w:rFonts w:ascii="Times New Roman" w:eastAsia="Arial" w:hAnsi="Times New Roman" w:cs="Times New Roman"/>
          <w:sz w:val="19"/>
          <w:szCs w:val="19"/>
          <w:lang w:val="es-ES"/>
        </w:rPr>
        <w:t>(9ª ed.). McGraw-Hill.</w:t>
      </w:r>
    </w:p>
    <w:p w14:paraId="22BE206E" w14:textId="7C066C9D" w:rsidR="1A65ECFD" w:rsidRPr="000D3341" w:rsidRDefault="1A65ECFD" w:rsidP="1A65ECFD">
      <w:pPr>
        <w:rPr>
          <w:rFonts w:ascii="Times New Roman" w:hAnsi="Times New Roman" w:cs="Times New Roman"/>
        </w:rPr>
      </w:pPr>
      <w:r w:rsidRPr="000D3341">
        <w:rPr>
          <w:rFonts w:ascii="Times New Roman" w:eastAsia="Arial" w:hAnsi="Times New Roman" w:cs="Times New Roman"/>
          <w:b/>
          <w:bCs/>
          <w:sz w:val="19"/>
          <w:szCs w:val="19"/>
          <w:lang w:val="en-US"/>
        </w:rPr>
        <w:t>ISO/IEC 25010:2011.</w:t>
      </w:r>
      <w:r w:rsidRPr="000D3341">
        <w:rPr>
          <w:rFonts w:ascii="Times New Roman" w:eastAsia="Arial" w:hAnsi="Times New Roman" w:cs="Times New Roman"/>
          <w:sz w:val="19"/>
          <w:szCs w:val="19"/>
          <w:lang w:val="en-US"/>
        </w:rPr>
        <w:t xml:space="preserve"> (2011). </w:t>
      </w:r>
      <w:r w:rsidRPr="000D3341">
        <w:rPr>
          <w:rFonts w:ascii="Times New Roman" w:eastAsia="Arial" w:hAnsi="Times New Roman" w:cs="Times New Roman"/>
          <w:i/>
          <w:iCs/>
          <w:sz w:val="19"/>
          <w:szCs w:val="19"/>
          <w:lang w:val="en-US"/>
        </w:rPr>
        <w:t>Systems and software engineering — Systems and software Quality Requirements and Evaluation (</w:t>
      </w:r>
      <w:proofErr w:type="gramStart"/>
      <w:r w:rsidRPr="000D3341">
        <w:rPr>
          <w:rFonts w:ascii="Times New Roman" w:eastAsia="Arial" w:hAnsi="Times New Roman" w:cs="Times New Roman"/>
          <w:i/>
          <w:iCs/>
          <w:sz w:val="19"/>
          <w:szCs w:val="19"/>
          <w:lang w:val="en-US"/>
        </w:rPr>
        <w:t>SQuaRE) —</w:t>
      </w:r>
      <w:proofErr w:type="gramEnd"/>
      <w:r w:rsidRPr="000D3341">
        <w:rPr>
          <w:rFonts w:ascii="Times New Roman" w:eastAsia="Arial" w:hAnsi="Times New Roman" w:cs="Times New Roman"/>
          <w:i/>
          <w:iCs/>
          <w:sz w:val="19"/>
          <w:szCs w:val="19"/>
          <w:lang w:val="en-US"/>
        </w:rPr>
        <w:t xml:space="preserve"> System and software quality models.</w:t>
      </w:r>
      <w:r w:rsidRPr="000D3341">
        <w:rPr>
          <w:rFonts w:ascii="Times New Roman" w:eastAsia="Arial" w:hAnsi="Times New Roman" w:cs="Times New Roman"/>
          <w:sz w:val="19"/>
          <w:szCs w:val="19"/>
          <w:lang w:val="en-US"/>
        </w:rPr>
        <w:t xml:space="preserve"> </w:t>
      </w:r>
      <w:r w:rsidRPr="000D3341">
        <w:rPr>
          <w:rFonts w:ascii="Times New Roman" w:eastAsia="Arial" w:hAnsi="Times New Roman" w:cs="Times New Roman"/>
          <w:sz w:val="19"/>
          <w:szCs w:val="19"/>
        </w:rPr>
        <w:t xml:space="preserve">International </w:t>
      </w:r>
      <w:proofErr w:type="spellStart"/>
      <w:r w:rsidRPr="000D3341">
        <w:rPr>
          <w:rFonts w:ascii="Times New Roman" w:eastAsia="Arial" w:hAnsi="Times New Roman" w:cs="Times New Roman"/>
          <w:sz w:val="19"/>
          <w:szCs w:val="19"/>
        </w:rPr>
        <w:t>Organization</w:t>
      </w:r>
      <w:proofErr w:type="spellEnd"/>
      <w:r w:rsidRPr="000D3341">
        <w:rPr>
          <w:rFonts w:ascii="Times New Roman" w:eastAsia="Arial" w:hAnsi="Times New Roman" w:cs="Times New Roman"/>
          <w:sz w:val="19"/>
          <w:szCs w:val="19"/>
        </w:rPr>
        <w:t xml:space="preserve"> </w:t>
      </w:r>
      <w:proofErr w:type="spellStart"/>
      <w:r w:rsidRPr="000D3341">
        <w:rPr>
          <w:rFonts w:ascii="Times New Roman" w:eastAsia="Arial" w:hAnsi="Times New Roman" w:cs="Times New Roman"/>
          <w:sz w:val="19"/>
          <w:szCs w:val="19"/>
        </w:rPr>
        <w:t>for</w:t>
      </w:r>
      <w:proofErr w:type="spellEnd"/>
      <w:r w:rsidRPr="000D3341">
        <w:rPr>
          <w:rFonts w:ascii="Times New Roman" w:eastAsia="Arial" w:hAnsi="Times New Roman" w:cs="Times New Roman"/>
          <w:sz w:val="19"/>
          <w:szCs w:val="19"/>
        </w:rPr>
        <w:t xml:space="preserve"> </w:t>
      </w:r>
      <w:proofErr w:type="spellStart"/>
      <w:r w:rsidRPr="000D3341">
        <w:rPr>
          <w:rFonts w:ascii="Times New Roman" w:eastAsia="Arial" w:hAnsi="Times New Roman" w:cs="Times New Roman"/>
          <w:sz w:val="19"/>
          <w:szCs w:val="19"/>
        </w:rPr>
        <w:t>Standardization</w:t>
      </w:r>
      <w:proofErr w:type="spellEnd"/>
      <w:r w:rsidRPr="000D3341">
        <w:rPr>
          <w:rFonts w:ascii="Times New Roman" w:eastAsia="Arial" w:hAnsi="Times New Roman" w:cs="Times New Roman"/>
          <w:sz w:val="19"/>
          <w:szCs w:val="19"/>
        </w:rPr>
        <w:t>.</w:t>
      </w:r>
    </w:p>
    <w:p w14:paraId="0DDEF8C4" w14:textId="584F8B9B" w:rsidR="3CB1E89E" w:rsidRPr="000D3341" w:rsidRDefault="3CB1E89E" w:rsidP="3CB1E89E">
      <w:pPr>
        <w:rPr>
          <w:rFonts w:ascii="Times New Roman" w:eastAsia="Arial" w:hAnsi="Times New Roman" w:cs="Times New Roman"/>
          <w:sz w:val="19"/>
          <w:szCs w:val="19"/>
          <w:lang w:val="es-ES"/>
        </w:rPr>
      </w:pPr>
      <w:r w:rsidRPr="000D3341">
        <w:rPr>
          <w:rFonts w:ascii="Times New Roman" w:eastAsia="Arial" w:hAnsi="Times New Roman" w:cs="Times New Roman"/>
          <w:i/>
          <w:iCs/>
          <w:color w:val="37393C"/>
          <w:sz w:val="24"/>
          <w:szCs w:val="24"/>
          <w:lang w:val="es-ES"/>
        </w:rPr>
        <w:t>ISO 25010</w:t>
      </w:r>
      <w:r w:rsidRPr="000D3341">
        <w:rPr>
          <w:rFonts w:ascii="Times New Roman" w:eastAsia="Arial" w:hAnsi="Times New Roman" w:cs="Times New Roman"/>
          <w:color w:val="37393C"/>
          <w:sz w:val="24"/>
          <w:szCs w:val="24"/>
          <w:lang w:val="es-ES"/>
        </w:rPr>
        <w:t xml:space="preserve">. (s/f). Iso25000.com. </w:t>
      </w:r>
      <w:r w:rsidR="139179CD" w:rsidRPr="000D3341">
        <w:rPr>
          <w:rFonts w:ascii="Times New Roman" w:eastAsia="Arial" w:hAnsi="Times New Roman" w:cs="Times New Roman"/>
          <w:color w:val="37393C"/>
          <w:sz w:val="24"/>
          <w:szCs w:val="24"/>
          <w:lang w:val="es-ES"/>
        </w:rPr>
        <w:t xml:space="preserve">Recuperado el 6 de noviembre de 2025, de </w:t>
      </w:r>
      <w:hyperlink r:id="rId7">
        <w:r w:rsidR="139179CD" w:rsidRPr="000D3341">
          <w:rPr>
            <w:rStyle w:val="Hipervnculo"/>
            <w:rFonts w:ascii="Times New Roman" w:eastAsia="Arial" w:hAnsi="Times New Roman" w:cs="Times New Roman"/>
            <w:sz w:val="24"/>
            <w:szCs w:val="24"/>
            <w:lang w:val="es-ES"/>
          </w:rPr>
          <w:t>https://iso25000.com/index.php/normas-iso-25000/iso-25010</w:t>
        </w:r>
      </w:hyperlink>
    </w:p>
    <w:p w14:paraId="27CB0481" w14:textId="2AE2C4C9" w:rsidR="139179CD" w:rsidRPr="000D3341" w:rsidRDefault="6F26F044" w:rsidP="139179CD">
      <w:pPr>
        <w:rPr>
          <w:rFonts w:ascii="Times New Roman" w:eastAsia="Arial" w:hAnsi="Times New Roman" w:cs="Times New Roman"/>
          <w:color w:val="37393C"/>
          <w:sz w:val="24"/>
          <w:szCs w:val="24"/>
          <w:lang w:val="es-ES"/>
        </w:rPr>
      </w:pPr>
      <w:r w:rsidRPr="000D3341">
        <w:rPr>
          <w:rFonts w:ascii="Times New Roman" w:eastAsia="Arial" w:hAnsi="Times New Roman" w:cs="Times New Roman"/>
          <w:b/>
          <w:color w:val="37393C"/>
          <w:sz w:val="24"/>
          <w:szCs w:val="24"/>
          <w:lang w:val="en-US"/>
        </w:rPr>
        <w:t>IEEE Std 829-2008 (IEEE Standard for Software and System Test Documentation).</w:t>
      </w:r>
      <w:r w:rsidRPr="000D3341">
        <w:rPr>
          <w:rFonts w:ascii="Times New Roman" w:hAnsi="Times New Roman" w:cs="Times New Roman"/>
          <w:lang w:val="en-US"/>
        </w:rPr>
        <w:br/>
      </w:r>
      <w:proofErr w:type="spellStart"/>
      <w:r w:rsidRPr="000D3341">
        <w:rPr>
          <w:rFonts w:ascii="Times New Roman" w:eastAsia="Arial" w:hAnsi="Times New Roman" w:cs="Times New Roman"/>
          <w:color w:val="37393C"/>
          <w:sz w:val="24"/>
          <w:szCs w:val="24"/>
          <w:lang w:val="es-ES"/>
        </w:rPr>
        <w:t>Institute</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of</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Electrical</w:t>
      </w:r>
      <w:proofErr w:type="spellEnd"/>
      <w:r w:rsidRPr="000D3341">
        <w:rPr>
          <w:rFonts w:ascii="Times New Roman" w:eastAsia="Arial" w:hAnsi="Times New Roman" w:cs="Times New Roman"/>
          <w:color w:val="37393C"/>
          <w:sz w:val="24"/>
          <w:szCs w:val="24"/>
          <w:lang w:val="es-ES"/>
        </w:rPr>
        <w:t xml:space="preserve"> and </w:t>
      </w:r>
      <w:proofErr w:type="spellStart"/>
      <w:r w:rsidRPr="000D3341">
        <w:rPr>
          <w:rFonts w:ascii="Times New Roman" w:eastAsia="Arial" w:hAnsi="Times New Roman" w:cs="Times New Roman"/>
          <w:color w:val="37393C"/>
          <w:sz w:val="24"/>
          <w:szCs w:val="24"/>
          <w:lang w:val="es-ES"/>
        </w:rPr>
        <w:t>Electronics</w:t>
      </w:r>
      <w:proofErr w:type="spellEnd"/>
      <w:r w:rsidRPr="000D3341">
        <w:rPr>
          <w:rFonts w:ascii="Times New Roman" w:eastAsia="Arial" w:hAnsi="Times New Roman" w:cs="Times New Roman"/>
          <w:color w:val="37393C"/>
          <w:sz w:val="24"/>
          <w:szCs w:val="24"/>
          <w:lang w:val="es-ES"/>
        </w:rPr>
        <w:t xml:space="preserve"> </w:t>
      </w:r>
      <w:proofErr w:type="spellStart"/>
      <w:r w:rsidRPr="000D3341">
        <w:rPr>
          <w:rFonts w:ascii="Times New Roman" w:eastAsia="Arial" w:hAnsi="Times New Roman" w:cs="Times New Roman"/>
          <w:color w:val="37393C"/>
          <w:sz w:val="24"/>
          <w:szCs w:val="24"/>
          <w:lang w:val="es-ES"/>
        </w:rPr>
        <w:t>Engineers</w:t>
      </w:r>
      <w:proofErr w:type="spellEnd"/>
      <w:r w:rsidRPr="000D3341">
        <w:rPr>
          <w:rFonts w:ascii="Times New Roman" w:eastAsia="Arial" w:hAnsi="Times New Roman" w:cs="Times New Roman"/>
          <w:color w:val="37393C"/>
          <w:sz w:val="24"/>
          <w:szCs w:val="24"/>
          <w:lang w:val="es-ES"/>
        </w:rPr>
        <w:t xml:space="preserve"> (IEEE).</w:t>
      </w:r>
    </w:p>
    <w:p w14:paraId="5A9D6C02" w14:textId="20ACFA72" w:rsidR="001E46A9" w:rsidRPr="000D3341" w:rsidRDefault="001E46A9" w:rsidP="2D0C0462">
      <w:pPr>
        <w:rPr>
          <w:rFonts w:ascii="Times New Roman" w:eastAsia="Arial" w:hAnsi="Times New Roman" w:cs="Times New Roman"/>
          <w:color w:val="222222"/>
          <w:sz w:val="19"/>
          <w:szCs w:val="19"/>
        </w:rPr>
      </w:pPr>
    </w:p>
    <w:sectPr w:rsidR="001E46A9" w:rsidRPr="000D334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kPD4i/hPK+8HsZ" int2:id="KPUvFsnB">
      <int2:state int2:value="Rejected" int2:type="spell"/>
    </int2:textHash>
    <int2:textHash int2:hashCode="Dr5T/IIKVEeYAA" int2:id="RuAEdycg">
      <int2:state int2:value="Rejected" int2:type="spell"/>
    </int2:textHash>
    <int2:textHash int2:hashCode="nZ8v8RL9rnQ4Js" int2:id="SIVjbRrI">
      <int2:state int2:value="Rejected" int2:type="spell"/>
    </int2:textHash>
    <int2:textHash int2:hashCode="FUz+xrsRaFYidX" int2:id="V7qMZ74A">
      <int2:state int2:value="Rejected" int2:type="spell"/>
    </int2:textHash>
    <int2:textHash int2:hashCode="SiCKd5R4+Rz53O" int2:id="usgYoVUq">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46EB"/>
    <w:multiLevelType w:val="hybridMultilevel"/>
    <w:tmpl w:val="FFFFFFFF"/>
    <w:lvl w:ilvl="0" w:tplc="CBCAAFA4">
      <w:start w:val="1"/>
      <w:numFmt w:val="bullet"/>
      <w:lvlText w:val=""/>
      <w:lvlJc w:val="left"/>
      <w:pPr>
        <w:ind w:left="720" w:hanging="360"/>
      </w:pPr>
      <w:rPr>
        <w:rFonts w:ascii="Symbol" w:hAnsi="Symbol" w:hint="default"/>
      </w:rPr>
    </w:lvl>
    <w:lvl w:ilvl="1" w:tplc="A4D885AC">
      <w:start w:val="1"/>
      <w:numFmt w:val="bullet"/>
      <w:lvlText w:val="o"/>
      <w:lvlJc w:val="left"/>
      <w:pPr>
        <w:ind w:left="1440" w:hanging="360"/>
      </w:pPr>
      <w:rPr>
        <w:rFonts w:ascii="Courier New" w:hAnsi="Courier New" w:hint="default"/>
      </w:rPr>
    </w:lvl>
    <w:lvl w:ilvl="2" w:tplc="B70AA7FA">
      <w:start w:val="1"/>
      <w:numFmt w:val="bullet"/>
      <w:lvlText w:val=""/>
      <w:lvlJc w:val="left"/>
      <w:pPr>
        <w:ind w:left="2160" w:hanging="360"/>
      </w:pPr>
      <w:rPr>
        <w:rFonts w:ascii="Wingdings" w:hAnsi="Wingdings" w:hint="default"/>
      </w:rPr>
    </w:lvl>
    <w:lvl w:ilvl="3" w:tplc="AA0C42F4">
      <w:start w:val="1"/>
      <w:numFmt w:val="bullet"/>
      <w:lvlText w:val=""/>
      <w:lvlJc w:val="left"/>
      <w:pPr>
        <w:ind w:left="2880" w:hanging="360"/>
      </w:pPr>
      <w:rPr>
        <w:rFonts w:ascii="Symbol" w:hAnsi="Symbol" w:hint="default"/>
      </w:rPr>
    </w:lvl>
    <w:lvl w:ilvl="4" w:tplc="E586FDD2">
      <w:start w:val="1"/>
      <w:numFmt w:val="bullet"/>
      <w:lvlText w:val="o"/>
      <w:lvlJc w:val="left"/>
      <w:pPr>
        <w:ind w:left="3600" w:hanging="360"/>
      </w:pPr>
      <w:rPr>
        <w:rFonts w:ascii="Courier New" w:hAnsi="Courier New" w:hint="default"/>
      </w:rPr>
    </w:lvl>
    <w:lvl w:ilvl="5" w:tplc="2384DCDC">
      <w:start w:val="1"/>
      <w:numFmt w:val="bullet"/>
      <w:lvlText w:val=""/>
      <w:lvlJc w:val="left"/>
      <w:pPr>
        <w:ind w:left="4320" w:hanging="360"/>
      </w:pPr>
      <w:rPr>
        <w:rFonts w:ascii="Wingdings" w:hAnsi="Wingdings" w:hint="default"/>
      </w:rPr>
    </w:lvl>
    <w:lvl w:ilvl="6" w:tplc="67F0F194">
      <w:start w:val="1"/>
      <w:numFmt w:val="bullet"/>
      <w:lvlText w:val=""/>
      <w:lvlJc w:val="left"/>
      <w:pPr>
        <w:ind w:left="5040" w:hanging="360"/>
      </w:pPr>
      <w:rPr>
        <w:rFonts w:ascii="Symbol" w:hAnsi="Symbol" w:hint="default"/>
      </w:rPr>
    </w:lvl>
    <w:lvl w:ilvl="7" w:tplc="47645E8C">
      <w:start w:val="1"/>
      <w:numFmt w:val="bullet"/>
      <w:lvlText w:val="o"/>
      <w:lvlJc w:val="left"/>
      <w:pPr>
        <w:ind w:left="5760" w:hanging="360"/>
      </w:pPr>
      <w:rPr>
        <w:rFonts w:ascii="Courier New" w:hAnsi="Courier New" w:hint="default"/>
      </w:rPr>
    </w:lvl>
    <w:lvl w:ilvl="8" w:tplc="8940E952">
      <w:start w:val="1"/>
      <w:numFmt w:val="bullet"/>
      <w:lvlText w:val=""/>
      <w:lvlJc w:val="left"/>
      <w:pPr>
        <w:ind w:left="6480" w:hanging="360"/>
      </w:pPr>
      <w:rPr>
        <w:rFonts w:ascii="Wingdings" w:hAnsi="Wingdings" w:hint="default"/>
      </w:rPr>
    </w:lvl>
  </w:abstractNum>
  <w:abstractNum w:abstractNumId="1" w15:restartNumberingAfterBreak="0">
    <w:nsid w:val="004E67DE"/>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60023D"/>
    <w:multiLevelType w:val="hybridMultilevel"/>
    <w:tmpl w:val="3C805C86"/>
    <w:lvl w:ilvl="0" w:tplc="54A837E8">
      <w:start w:val="1"/>
      <w:numFmt w:val="bullet"/>
      <w:lvlText w:val=""/>
      <w:lvlJc w:val="left"/>
      <w:pPr>
        <w:ind w:left="1080" w:hanging="360"/>
      </w:pPr>
      <w:rPr>
        <w:rFonts w:ascii="Symbol" w:hAnsi="Symbol" w:hint="default"/>
      </w:rPr>
    </w:lvl>
    <w:lvl w:ilvl="1" w:tplc="35B00520" w:tentative="1">
      <w:start w:val="1"/>
      <w:numFmt w:val="bullet"/>
      <w:lvlText w:val="o"/>
      <w:lvlJc w:val="left"/>
      <w:pPr>
        <w:ind w:left="1800" w:hanging="360"/>
      </w:pPr>
      <w:rPr>
        <w:rFonts w:ascii="Courier New" w:hAnsi="Courier New" w:hint="default"/>
      </w:rPr>
    </w:lvl>
    <w:lvl w:ilvl="2" w:tplc="D54EA04E" w:tentative="1">
      <w:start w:val="1"/>
      <w:numFmt w:val="bullet"/>
      <w:lvlText w:val=""/>
      <w:lvlJc w:val="left"/>
      <w:pPr>
        <w:ind w:left="2520" w:hanging="360"/>
      </w:pPr>
      <w:rPr>
        <w:rFonts w:ascii="Wingdings" w:hAnsi="Wingdings" w:hint="default"/>
      </w:rPr>
    </w:lvl>
    <w:lvl w:ilvl="3" w:tplc="4C444A8C" w:tentative="1">
      <w:start w:val="1"/>
      <w:numFmt w:val="bullet"/>
      <w:lvlText w:val=""/>
      <w:lvlJc w:val="left"/>
      <w:pPr>
        <w:ind w:left="3240" w:hanging="360"/>
      </w:pPr>
      <w:rPr>
        <w:rFonts w:ascii="Symbol" w:hAnsi="Symbol" w:hint="default"/>
      </w:rPr>
    </w:lvl>
    <w:lvl w:ilvl="4" w:tplc="2A3001CA" w:tentative="1">
      <w:start w:val="1"/>
      <w:numFmt w:val="bullet"/>
      <w:lvlText w:val="o"/>
      <w:lvlJc w:val="left"/>
      <w:pPr>
        <w:ind w:left="3960" w:hanging="360"/>
      </w:pPr>
      <w:rPr>
        <w:rFonts w:ascii="Courier New" w:hAnsi="Courier New" w:hint="default"/>
      </w:rPr>
    </w:lvl>
    <w:lvl w:ilvl="5" w:tplc="EB2A2B1E" w:tentative="1">
      <w:start w:val="1"/>
      <w:numFmt w:val="bullet"/>
      <w:lvlText w:val=""/>
      <w:lvlJc w:val="left"/>
      <w:pPr>
        <w:ind w:left="4680" w:hanging="360"/>
      </w:pPr>
      <w:rPr>
        <w:rFonts w:ascii="Wingdings" w:hAnsi="Wingdings" w:hint="default"/>
      </w:rPr>
    </w:lvl>
    <w:lvl w:ilvl="6" w:tplc="9362C436" w:tentative="1">
      <w:start w:val="1"/>
      <w:numFmt w:val="bullet"/>
      <w:lvlText w:val=""/>
      <w:lvlJc w:val="left"/>
      <w:pPr>
        <w:ind w:left="5400" w:hanging="360"/>
      </w:pPr>
      <w:rPr>
        <w:rFonts w:ascii="Symbol" w:hAnsi="Symbol" w:hint="default"/>
      </w:rPr>
    </w:lvl>
    <w:lvl w:ilvl="7" w:tplc="DBD03688" w:tentative="1">
      <w:start w:val="1"/>
      <w:numFmt w:val="bullet"/>
      <w:lvlText w:val="o"/>
      <w:lvlJc w:val="left"/>
      <w:pPr>
        <w:ind w:left="6120" w:hanging="360"/>
      </w:pPr>
      <w:rPr>
        <w:rFonts w:ascii="Courier New" w:hAnsi="Courier New" w:hint="default"/>
      </w:rPr>
    </w:lvl>
    <w:lvl w:ilvl="8" w:tplc="77B85DEA" w:tentative="1">
      <w:start w:val="1"/>
      <w:numFmt w:val="bullet"/>
      <w:lvlText w:val=""/>
      <w:lvlJc w:val="left"/>
      <w:pPr>
        <w:ind w:left="6840" w:hanging="360"/>
      </w:pPr>
      <w:rPr>
        <w:rFonts w:ascii="Wingdings" w:hAnsi="Wingdings" w:hint="default"/>
      </w:rPr>
    </w:lvl>
  </w:abstractNum>
  <w:abstractNum w:abstractNumId="3" w15:restartNumberingAfterBreak="0">
    <w:nsid w:val="01423896"/>
    <w:multiLevelType w:val="hybridMultilevel"/>
    <w:tmpl w:val="FFFFFFFF"/>
    <w:lvl w:ilvl="0" w:tplc="A16AE6D2">
      <w:start w:val="1"/>
      <w:numFmt w:val="bullet"/>
      <w:lvlText w:val=""/>
      <w:lvlJc w:val="left"/>
      <w:pPr>
        <w:ind w:left="720" w:hanging="360"/>
      </w:pPr>
      <w:rPr>
        <w:rFonts w:ascii="Symbol" w:hAnsi="Symbol" w:hint="default"/>
      </w:rPr>
    </w:lvl>
    <w:lvl w:ilvl="1" w:tplc="96AE3944">
      <w:start w:val="1"/>
      <w:numFmt w:val="bullet"/>
      <w:lvlText w:val="o"/>
      <w:lvlJc w:val="left"/>
      <w:pPr>
        <w:ind w:left="1440" w:hanging="360"/>
      </w:pPr>
      <w:rPr>
        <w:rFonts w:ascii="Courier New" w:hAnsi="Courier New" w:hint="default"/>
      </w:rPr>
    </w:lvl>
    <w:lvl w:ilvl="2" w:tplc="4000AA56">
      <w:start w:val="1"/>
      <w:numFmt w:val="bullet"/>
      <w:lvlText w:val=""/>
      <w:lvlJc w:val="left"/>
      <w:pPr>
        <w:ind w:left="2160" w:hanging="360"/>
      </w:pPr>
      <w:rPr>
        <w:rFonts w:ascii="Wingdings" w:hAnsi="Wingdings" w:hint="default"/>
      </w:rPr>
    </w:lvl>
    <w:lvl w:ilvl="3" w:tplc="16EA59AC">
      <w:start w:val="1"/>
      <w:numFmt w:val="bullet"/>
      <w:lvlText w:val=""/>
      <w:lvlJc w:val="left"/>
      <w:pPr>
        <w:ind w:left="2880" w:hanging="360"/>
      </w:pPr>
      <w:rPr>
        <w:rFonts w:ascii="Symbol" w:hAnsi="Symbol" w:hint="default"/>
      </w:rPr>
    </w:lvl>
    <w:lvl w:ilvl="4" w:tplc="A2FABD8E">
      <w:start w:val="1"/>
      <w:numFmt w:val="bullet"/>
      <w:lvlText w:val="o"/>
      <w:lvlJc w:val="left"/>
      <w:pPr>
        <w:ind w:left="3600" w:hanging="360"/>
      </w:pPr>
      <w:rPr>
        <w:rFonts w:ascii="Courier New" w:hAnsi="Courier New" w:hint="default"/>
      </w:rPr>
    </w:lvl>
    <w:lvl w:ilvl="5" w:tplc="8D741780">
      <w:start w:val="1"/>
      <w:numFmt w:val="bullet"/>
      <w:lvlText w:val=""/>
      <w:lvlJc w:val="left"/>
      <w:pPr>
        <w:ind w:left="4320" w:hanging="360"/>
      </w:pPr>
      <w:rPr>
        <w:rFonts w:ascii="Wingdings" w:hAnsi="Wingdings" w:hint="default"/>
      </w:rPr>
    </w:lvl>
    <w:lvl w:ilvl="6" w:tplc="DF6E1690">
      <w:start w:val="1"/>
      <w:numFmt w:val="bullet"/>
      <w:lvlText w:val=""/>
      <w:lvlJc w:val="left"/>
      <w:pPr>
        <w:ind w:left="5040" w:hanging="360"/>
      </w:pPr>
      <w:rPr>
        <w:rFonts w:ascii="Symbol" w:hAnsi="Symbol" w:hint="default"/>
      </w:rPr>
    </w:lvl>
    <w:lvl w:ilvl="7" w:tplc="F5A424C2">
      <w:start w:val="1"/>
      <w:numFmt w:val="bullet"/>
      <w:lvlText w:val="o"/>
      <w:lvlJc w:val="left"/>
      <w:pPr>
        <w:ind w:left="5760" w:hanging="360"/>
      </w:pPr>
      <w:rPr>
        <w:rFonts w:ascii="Courier New" w:hAnsi="Courier New" w:hint="default"/>
      </w:rPr>
    </w:lvl>
    <w:lvl w:ilvl="8" w:tplc="7390B76A">
      <w:start w:val="1"/>
      <w:numFmt w:val="bullet"/>
      <w:lvlText w:val=""/>
      <w:lvlJc w:val="left"/>
      <w:pPr>
        <w:ind w:left="6480" w:hanging="360"/>
      </w:pPr>
      <w:rPr>
        <w:rFonts w:ascii="Wingdings" w:hAnsi="Wingdings" w:hint="default"/>
      </w:rPr>
    </w:lvl>
  </w:abstractNum>
  <w:abstractNum w:abstractNumId="4" w15:restartNumberingAfterBreak="0">
    <w:nsid w:val="024FE4CB"/>
    <w:multiLevelType w:val="hybridMultilevel"/>
    <w:tmpl w:val="FFFFFFFF"/>
    <w:lvl w:ilvl="0" w:tplc="58066AA2">
      <w:start w:val="1"/>
      <w:numFmt w:val="bullet"/>
      <w:lvlText w:val=""/>
      <w:lvlJc w:val="left"/>
      <w:pPr>
        <w:ind w:left="720" w:hanging="360"/>
      </w:pPr>
      <w:rPr>
        <w:rFonts w:ascii="Symbol" w:hAnsi="Symbol" w:hint="default"/>
      </w:rPr>
    </w:lvl>
    <w:lvl w:ilvl="1" w:tplc="46B2A30E">
      <w:start w:val="1"/>
      <w:numFmt w:val="bullet"/>
      <w:lvlText w:val="o"/>
      <w:lvlJc w:val="left"/>
      <w:pPr>
        <w:ind w:left="1440" w:hanging="360"/>
      </w:pPr>
      <w:rPr>
        <w:rFonts w:ascii="Courier New" w:hAnsi="Courier New" w:hint="default"/>
      </w:rPr>
    </w:lvl>
    <w:lvl w:ilvl="2" w:tplc="D8664BE8">
      <w:start w:val="1"/>
      <w:numFmt w:val="bullet"/>
      <w:lvlText w:val=""/>
      <w:lvlJc w:val="left"/>
      <w:pPr>
        <w:ind w:left="2160" w:hanging="360"/>
      </w:pPr>
      <w:rPr>
        <w:rFonts w:ascii="Wingdings" w:hAnsi="Wingdings" w:hint="default"/>
      </w:rPr>
    </w:lvl>
    <w:lvl w:ilvl="3" w:tplc="80EC7FBE">
      <w:start w:val="1"/>
      <w:numFmt w:val="bullet"/>
      <w:lvlText w:val=""/>
      <w:lvlJc w:val="left"/>
      <w:pPr>
        <w:ind w:left="2880" w:hanging="360"/>
      </w:pPr>
      <w:rPr>
        <w:rFonts w:ascii="Symbol" w:hAnsi="Symbol" w:hint="default"/>
      </w:rPr>
    </w:lvl>
    <w:lvl w:ilvl="4" w:tplc="0B60E4E4">
      <w:start w:val="1"/>
      <w:numFmt w:val="bullet"/>
      <w:lvlText w:val="o"/>
      <w:lvlJc w:val="left"/>
      <w:pPr>
        <w:ind w:left="3600" w:hanging="360"/>
      </w:pPr>
      <w:rPr>
        <w:rFonts w:ascii="Courier New" w:hAnsi="Courier New" w:hint="default"/>
      </w:rPr>
    </w:lvl>
    <w:lvl w:ilvl="5" w:tplc="84A085BE">
      <w:start w:val="1"/>
      <w:numFmt w:val="bullet"/>
      <w:lvlText w:val=""/>
      <w:lvlJc w:val="left"/>
      <w:pPr>
        <w:ind w:left="4320" w:hanging="360"/>
      </w:pPr>
      <w:rPr>
        <w:rFonts w:ascii="Wingdings" w:hAnsi="Wingdings" w:hint="default"/>
      </w:rPr>
    </w:lvl>
    <w:lvl w:ilvl="6" w:tplc="29A612D2">
      <w:start w:val="1"/>
      <w:numFmt w:val="bullet"/>
      <w:lvlText w:val=""/>
      <w:lvlJc w:val="left"/>
      <w:pPr>
        <w:ind w:left="5040" w:hanging="360"/>
      </w:pPr>
      <w:rPr>
        <w:rFonts w:ascii="Symbol" w:hAnsi="Symbol" w:hint="default"/>
      </w:rPr>
    </w:lvl>
    <w:lvl w:ilvl="7" w:tplc="6246A2E2">
      <w:start w:val="1"/>
      <w:numFmt w:val="bullet"/>
      <w:lvlText w:val="o"/>
      <w:lvlJc w:val="left"/>
      <w:pPr>
        <w:ind w:left="5760" w:hanging="360"/>
      </w:pPr>
      <w:rPr>
        <w:rFonts w:ascii="Courier New" w:hAnsi="Courier New" w:hint="default"/>
      </w:rPr>
    </w:lvl>
    <w:lvl w:ilvl="8" w:tplc="61CE7954">
      <w:start w:val="1"/>
      <w:numFmt w:val="bullet"/>
      <w:lvlText w:val=""/>
      <w:lvlJc w:val="left"/>
      <w:pPr>
        <w:ind w:left="6480" w:hanging="360"/>
      </w:pPr>
      <w:rPr>
        <w:rFonts w:ascii="Wingdings" w:hAnsi="Wingdings" w:hint="default"/>
      </w:rPr>
    </w:lvl>
  </w:abstractNum>
  <w:abstractNum w:abstractNumId="5" w15:restartNumberingAfterBreak="0">
    <w:nsid w:val="033D7720"/>
    <w:multiLevelType w:val="hybridMultilevel"/>
    <w:tmpl w:val="705A8482"/>
    <w:lvl w:ilvl="0" w:tplc="2DEE709C">
      <w:start w:val="1"/>
      <w:numFmt w:val="decimal"/>
      <w:lvlText w:val="%1."/>
      <w:lvlJc w:val="left"/>
      <w:pPr>
        <w:ind w:left="465" w:hanging="360"/>
      </w:pPr>
      <w:rPr>
        <w:rFonts w:hint="default"/>
      </w:rPr>
    </w:lvl>
    <w:lvl w:ilvl="1" w:tplc="240A0019" w:tentative="1">
      <w:start w:val="1"/>
      <w:numFmt w:val="lowerLetter"/>
      <w:lvlText w:val="%2."/>
      <w:lvlJc w:val="left"/>
      <w:pPr>
        <w:ind w:left="1185" w:hanging="360"/>
      </w:pPr>
    </w:lvl>
    <w:lvl w:ilvl="2" w:tplc="240A001B" w:tentative="1">
      <w:start w:val="1"/>
      <w:numFmt w:val="lowerRoman"/>
      <w:lvlText w:val="%3."/>
      <w:lvlJc w:val="right"/>
      <w:pPr>
        <w:ind w:left="1905" w:hanging="180"/>
      </w:pPr>
    </w:lvl>
    <w:lvl w:ilvl="3" w:tplc="240A000F" w:tentative="1">
      <w:start w:val="1"/>
      <w:numFmt w:val="decimal"/>
      <w:lvlText w:val="%4."/>
      <w:lvlJc w:val="left"/>
      <w:pPr>
        <w:ind w:left="2625" w:hanging="360"/>
      </w:pPr>
    </w:lvl>
    <w:lvl w:ilvl="4" w:tplc="240A0019" w:tentative="1">
      <w:start w:val="1"/>
      <w:numFmt w:val="lowerLetter"/>
      <w:lvlText w:val="%5."/>
      <w:lvlJc w:val="left"/>
      <w:pPr>
        <w:ind w:left="3345" w:hanging="360"/>
      </w:pPr>
    </w:lvl>
    <w:lvl w:ilvl="5" w:tplc="240A001B" w:tentative="1">
      <w:start w:val="1"/>
      <w:numFmt w:val="lowerRoman"/>
      <w:lvlText w:val="%6."/>
      <w:lvlJc w:val="right"/>
      <w:pPr>
        <w:ind w:left="4065" w:hanging="180"/>
      </w:pPr>
    </w:lvl>
    <w:lvl w:ilvl="6" w:tplc="240A000F" w:tentative="1">
      <w:start w:val="1"/>
      <w:numFmt w:val="decimal"/>
      <w:lvlText w:val="%7."/>
      <w:lvlJc w:val="left"/>
      <w:pPr>
        <w:ind w:left="4785" w:hanging="360"/>
      </w:pPr>
    </w:lvl>
    <w:lvl w:ilvl="7" w:tplc="240A0019" w:tentative="1">
      <w:start w:val="1"/>
      <w:numFmt w:val="lowerLetter"/>
      <w:lvlText w:val="%8."/>
      <w:lvlJc w:val="left"/>
      <w:pPr>
        <w:ind w:left="5505" w:hanging="360"/>
      </w:pPr>
    </w:lvl>
    <w:lvl w:ilvl="8" w:tplc="240A001B" w:tentative="1">
      <w:start w:val="1"/>
      <w:numFmt w:val="lowerRoman"/>
      <w:lvlText w:val="%9."/>
      <w:lvlJc w:val="right"/>
      <w:pPr>
        <w:ind w:left="6225" w:hanging="180"/>
      </w:pPr>
    </w:lvl>
  </w:abstractNum>
  <w:abstractNum w:abstractNumId="6" w15:restartNumberingAfterBreak="0">
    <w:nsid w:val="04C3C54E"/>
    <w:multiLevelType w:val="hybridMultilevel"/>
    <w:tmpl w:val="FFFFFFFF"/>
    <w:lvl w:ilvl="0" w:tplc="8D1864EA">
      <w:start w:val="1"/>
      <w:numFmt w:val="bullet"/>
      <w:lvlText w:val=""/>
      <w:lvlJc w:val="left"/>
      <w:pPr>
        <w:ind w:left="720" w:hanging="360"/>
      </w:pPr>
      <w:rPr>
        <w:rFonts w:ascii="Symbol" w:hAnsi="Symbol" w:hint="default"/>
      </w:rPr>
    </w:lvl>
    <w:lvl w:ilvl="1" w:tplc="038E98C2">
      <w:start w:val="1"/>
      <w:numFmt w:val="bullet"/>
      <w:lvlText w:val="o"/>
      <w:lvlJc w:val="left"/>
      <w:pPr>
        <w:ind w:left="1440" w:hanging="360"/>
      </w:pPr>
      <w:rPr>
        <w:rFonts w:ascii="Courier New" w:hAnsi="Courier New" w:hint="default"/>
      </w:rPr>
    </w:lvl>
    <w:lvl w:ilvl="2" w:tplc="D244FFF2">
      <w:start w:val="1"/>
      <w:numFmt w:val="bullet"/>
      <w:lvlText w:val=""/>
      <w:lvlJc w:val="left"/>
      <w:pPr>
        <w:ind w:left="2160" w:hanging="360"/>
      </w:pPr>
      <w:rPr>
        <w:rFonts w:ascii="Wingdings" w:hAnsi="Wingdings" w:hint="default"/>
      </w:rPr>
    </w:lvl>
    <w:lvl w:ilvl="3" w:tplc="6CD252B8">
      <w:start w:val="1"/>
      <w:numFmt w:val="bullet"/>
      <w:lvlText w:val=""/>
      <w:lvlJc w:val="left"/>
      <w:pPr>
        <w:ind w:left="2880" w:hanging="360"/>
      </w:pPr>
      <w:rPr>
        <w:rFonts w:ascii="Symbol" w:hAnsi="Symbol" w:hint="default"/>
      </w:rPr>
    </w:lvl>
    <w:lvl w:ilvl="4" w:tplc="F0D815D2">
      <w:start w:val="1"/>
      <w:numFmt w:val="bullet"/>
      <w:lvlText w:val="o"/>
      <w:lvlJc w:val="left"/>
      <w:pPr>
        <w:ind w:left="3600" w:hanging="360"/>
      </w:pPr>
      <w:rPr>
        <w:rFonts w:ascii="Courier New" w:hAnsi="Courier New" w:hint="default"/>
      </w:rPr>
    </w:lvl>
    <w:lvl w:ilvl="5" w:tplc="5C9C5FF0">
      <w:start w:val="1"/>
      <w:numFmt w:val="bullet"/>
      <w:lvlText w:val=""/>
      <w:lvlJc w:val="left"/>
      <w:pPr>
        <w:ind w:left="4320" w:hanging="360"/>
      </w:pPr>
      <w:rPr>
        <w:rFonts w:ascii="Wingdings" w:hAnsi="Wingdings" w:hint="default"/>
      </w:rPr>
    </w:lvl>
    <w:lvl w:ilvl="6" w:tplc="F4060AB2">
      <w:start w:val="1"/>
      <w:numFmt w:val="bullet"/>
      <w:lvlText w:val=""/>
      <w:lvlJc w:val="left"/>
      <w:pPr>
        <w:ind w:left="5040" w:hanging="360"/>
      </w:pPr>
      <w:rPr>
        <w:rFonts w:ascii="Symbol" w:hAnsi="Symbol" w:hint="default"/>
      </w:rPr>
    </w:lvl>
    <w:lvl w:ilvl="7" w:tplc="8952BA4C">
      <w:start w:val="1"/>
      <w:numFmt w:val="bullet"/>
      <w:lvlText w:val="o"/>
      <w:lvlJc w:val="left"/>
      <w:pPr>
        <w:ind w:left="5760" w:hanging="360"/>
      </w:pPr>
      <w:rPr>
        <w:rFonts w:ascii="Courier New" w:hAnsi="Courier New" w:hint="default"/>
      </w:rPr>
    </w:lvl>
    <w:lvl w:ilvl="8" w:tplc="AF62C6CE">
      <w:start w:val="1"/>
      <w:numFmt w:val="bullet"/>
      <w:lvlText w:val=""/>
      <w:lvlJc w:val="left"/>
      <w:pPr>
        <w:ind w:left="6480" w:hanging="360"/>
      </w:pPr>
      <w:rPr>
        <w:rFonts w:ascii="Wingdings" w:hAnsi="Wingdings" w:hint="default"/>
      </w:rPr>
    </w:lvl>
  </w:abstractNum>
  <w:abstractNum w:abstractNumId="7" w15:restartNumberingAfterBreak="0">
    <w:nsid w:val="069337E1"/>
    <w:multiLevelType w:val="hybridMultilevel"/>
    <w:tmpl w:val="FFFFFFFF"/>
    <w:lvl w:ilvl="0" w:tplc="4044D9A0">
      <w:start w:val="1"/>
      <w:numFmt w:val="decimal"/>
      <w:lvlText w:val="%1."/>
      <w:lvlJc w:val="left"/>
      <w:pPr>
        <w:ind w:left="1068" w:hanging="360"/>
      </w:pPr>
    </w:lvl>
    <w:lvl w:ilvl="1" w:tplc="68668CC2">
      <w:start w:val="1"/>
      <w:numFmt w:val="lowerLetter"/>
      <w:lvlText w:val="%2."/>
      <w:lvlJc w:val="left"/>
      <w:pPr>
        <w:ind w:left="1788" w:hanging="360"/>
      </w:pPr>
    </w:lvl>
    <w:lvl w:ilvl="2" w:tplc="98A2F6E8">
      <w:start w:val="1"/>
      <w:numFmt w:val="lowerRoman"/>
      <w:lvlText w:val="%3."/>
      <w:lvlJc w:val="right"/>
      <w:pPr>
        <w:ind w:left="2508" w:hanging="180"/>
      </w:pPr>
    </w:lvl>
    <w:lvl w:ilvl="3" w:tplc="E5D23224">
      <w:start w:val="1"/>
      <w:numFmt w:val="decimal"/>
      <w:lvlText w:val="%4."/>
      <w:lvlJc w:val="left"/>
      <w:pPr>
        <w:ind w:left="3228" w:hanging="360"/>
      </w:pPr>
    </w:lvl>
    <w:lvl w:ilvl="4" w:tplc="E84AE7E6">
      <w:start w:val="1"/>
      <w:numFmt w:val="lowerLetter"/>
      <w:lvlText w:val="%5."/>
      <w:lvlJc w:val="left"/>
      <w:pPr>
        <w:ind w:left="3948" w:hanging="360"/>
      </w:pPr>
    </w:lvl>
    <w:lvl w:ilvl="5" w:tplc="154A3696">
      <w:start w:val="1"/>
      <w:numFmt w:val="lowerRoman"/>
      <w:lvlText w:val="%6."/>
      <w:lvlJc w:val="right"/>
      <w:pPr>
        <w:ind w:left="4668" w:hanging="180"/>
      </w:pPr>
    </w:lvl>
    <w:lvl w:ilvl="6" w:tplc="A8DA554E">
      <w:start w:val="1"/>
      <w:numFmt w:val="decimal"/>
      <w:lvlText w:val="%7."/>
      <w:lvlJc w:val="left"/>
      <w:pPr>
        <w:ind w:left="5388" w:hanging="360"/>
      </w:pPr>
    </w:lvl>
    <w:lvl w:ilvl="7" w:tplc="0B46D52C">
      <w:start w:val="1"/>
      <w:numFmt w:val="lowerLetter"/>
      <w:lvlText w:val="%8."/>
      <w:lvlJc w:val="left"/>
      <w:pPr>
        <w:ind w:left="6108" w:hanging="360"/>
      </w:pPr>
    </w:lvl>
    <w:lvl w:ilvl="8" w:tplc="7374ACD8">
      <w:start w:val="1"/>
      <w:numFmt w:val="lowerRoman"/>
      <w:lvlText w:val="%9."/>
      <w:lvlJc w:val="right"/>
      <w:pPr>
        <w:ind w:left="6828" w:hanging="180"/>
      </w:pPr>
    </w:lvl>
  </w:abstractNum>
  <w:abstractNum w:abstractNumId="8" w15:restartNumberingAfterBreak="0">
    <w:nsid w:val="0A41084C"/>
    <w:multiLevelType w:val="hybridMultilevel"/>
    <w:tmpl w:val="FFFFFFFF"/>
    <w:lvl w:ilvl="0" w:tplc="3D12699E">
      <w:start w:val="1"/>
      <w:numFmt w:val="bullet"/>
      <w:lvlText w:val=""/>
      <w:lvlJc w:val="left"/>
      <w:pPr>
        <w:ind w:left="1080" w:hanging="360"/>
      </w:pPr>
      <w:rPr>
        <w:rFonts w:ascii="Symbol" w:hAnsi="Symbol" w:hint="default"/>
      </w:rPr>
    </w:lvl>
    <w:lvl w:ilvl="1" w:tplc="3F34199E">
      <w:start w:val="1"/>
      <w:numFmt w:val="bullet"/>
      <w:lvlText w:val="o"/>
      <w:lvlJc w:val="left"/>
      <w:pPr>
        <w:ind w:left="1800" w:hanging="360"/>
      </w:pPr>
      <w:rPr>
        <w:rFonts w:ascii="Courier New" w:hAnsi="Courier New" w:hint="default"/>
      </w:rPr>
    </w:lvl>
    <w:lvl w:ilvl="2" w:tplc="144CF152">
      <w:start w:val="1"/>
      <w:numFmt w:val="bullet"/>
      <w:lvlText w:val=""/>
      <w:lvlJc w:val="left"/>
      <w:pPr>
        <w:ind w:left="2520" w:hanging="360"/>
      </w:pPr>
      <w:rPr>
        <w:rFonts w:ascii="Wingdings" w:hAnsi="Wingdings" w:hint="default"/>
      </w:rPr>
    </w:lvl>
    <w:lvl w:ilvl="3" w:tplc="695C4D86">
      <w:start w:val="1"/>
      <w:numFmt w:val="bullet"/>
      <w:lvlText w:val=""/>
      <w:lvlJc w:val="left"/>
      <w:pPr>
        <w:ind w:left="3240" w:hanging="360"/>
      </w:pPr>
      <w:rPr>
        <w:rFonts w:ascii="Symbol" w:hAnsi="Symbol" w:hint="default"/>
      </w:rPr>
    </w:lvl>
    <w:lvl w:ilvl="4" w:tplc="785283DC">
      <w:start w:val="1"/>
      <w:numFmt w:val="bullet"/>
      <w:lvlText w:val="o"/>
      <w:lvlJc w:val="left"/>
      <w:pPr>
        <w:ind w:left="3960" w:hanging="360"/>
      </w:pPr>
      <w:rPr>
        <w:rFonts w:ascii="Courier New" w:hAnsi="Courier New" w:hint="default"/>
      </w:rPr>
    </w:lvl>
    <w:lvl w:ilvl="5" w:tplc="375E7050">
      <w:start w:val="1"/>
      <w:numFmt w:val="bullet"/>
      <w:lvlText w:val=""/>
      <w:lvlJc w:val="left"/>
      <w:pPr>
        <w:ind w:left="4680" w:hanging="360"/>
      </w:pPr>
      <w:rPr>
        <w:rFonts w:ascii="Wingdings" w:hAnsi="Wingdings" w:hint="default"/>
      </w:rPr>
    </w:lvl>
    <w:lvl w:ilvl="6" w:tplc="4E4E7F46">
      <w:start w:val="1"/>
      <w:numFmt w:val="bullet"/>
      <w:lvlText w:val=""/>
      <w:lvlJc w:val="left"/>
      <w:pPr>
        <w:ind w:left="5400" w:hanging="360"/>
      </w:pPr>
      <w:rPr>
        <w:rFonts w:ascii="Symbol" w:hAnsi="Symbol" w:hint="default"/>
      </w:rPr>
    </w:lvl>
    <w:lvl w:ilvl="7" w:tplc="1E3AE8CA">
      <w:start w:val="1"/>
      <w:numFmt w:val="bullet"/>
      <w:lvlText w:val="o"/>
      <w:lvlJc w:val="left"/>
      <w:pPr>
        <w:ind w:left="6120" w:hanging="360"/>
      </w:pPr>
      <w:rPr>
        <w:rFonts w:ascii="Courier New" w:hAnsi="Courier New" w:hint="default"/>
      </w:rPr>
    </w:lvl>
    <w:lvl w:ilvl="8" w:tplc="2F76349A">
      <w:start w:val="1"/>
      <w:numFmt w:val="bullet"/>
      <w:lvlText w:val=""/>
      <w:lvlJc w:val="left"/>
      <w:pPr>
        <w:ind w:left="6840" w:hanging="360"/>
      </w:pPr>
      <w:rPr>
        <w:rFonts w:ascii="Wingdings" w:hAnsi="Wingdings" w:hint="default"/>
      </w:rPr>
    </w:lvl>
  </w:abstractNum>
  <w:abstractNum w:abstractNumId="9" w15:restartNumberingAfterBreak="0">
    <w:nsid w:val="0C152912"/>
    <w:multiLevelType w:val="multilevel"/>
    <w:tmpl w:val="6262D0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C4567FF"/>
    <w:multiLevelType w:val="hybridMultilevel"/>
    <w:tmpl w:val="F578A406"/>
    <w:lvl w:ilvl="0" w:tplc="A3126228">
      <w:start w:val="1"/>
      <w:numFmt w:val="bullet"/>
      <w:lvlText w:val=""/>
      <w:lvlJc w:val="left"/>
      <w:pPr>
        <w:ind w:left="1080" w:hanging="360"/>
      </w:pPr>
      <w:rPr>
        <w:rFonts w:ascii="Symbol" w:hAnsi="Symbol" w:hint="default"/>
      </w:rPr>
    </w:lvl>
    <w:lvl w:ilvl="1" w:tplc="0C86F14C" w:tentative="1">
      <w:start w:val="1"/>
      <w:numFmt w:val="bullet"/>
      <w:lvlText w:val="o"/>
      <w:lvlJc w:val="left"/>
      <w:pPr>
        <w:ind w:left="1800" w:hanging="360"/>
      </w:pPr>
      <w:rPr>
        <w:rFonts w:ascii="Courier New" w:hAnsi="Courier New" w:hint="default"/>
      </w:rPr>
    </w:lvl>
    <w:lvl w:ilvl="2" w:tplc="A1942840" w:tentative="1">
      <w:start w:val="1"/>
      <w:numFmt w:val="bullet"/>
      <w:lvlText w:val=""/>
      <w:lvlJc w:val="left"/>
      <w:pPr>
        <w:ind w:left="2520" w:hanging="360"/>
      </w:pPr>
      <w:rPr>
        <w:rFonts w:ascii="Wingdings" w:hAnsi="Wingdings" w:hint="default"/>
      </w:rPr>
    </w:lvl>
    <w:lvl w:ilvl="3" w:tplc="A44A1438" w:tentative="1">
      <w:start w:val="1"/>
      <w:numFmt w:val="bullet"/>
      <w:lvlText w:val=""/>
      <w:lvlJc w:val="left"/>
      <w:pPr>
        <w:ind w:left="3240" w:hanging="360"/>
      </w:pPr>
      <w:rPr>
        <w:rFonts w:ascii="Symbol" w:hAnsi="Symbol" w:hint="default"/>
      </w:rPr>
    </w:lvl>
    <w:lvl w:ilvl="4" w:tplc="21D8DFC4" w:tentative="1">
      <w:start w:val="1"/>
      <w:numFmt w:val="bullet"/>
      <w:lvlText w:val="o"/>
      <w:lvlJc w:val="left"/>
      <w:pPr>
        <w:ind w:left="3960" w:hanging="360"/>
      </w:pPr>
      <w:rPr>
        <w:rFonts w:ascii="Courier New" w:hAnsi="Courier New" w:hint="default"/>
      </w:rPr>
    </w:lvl>
    <w:lvl w:ilvl="5" w:tplc="FD58CA06" w:tentative="1">
      <w:start w:val="1"/>
      <w:numFmt w:val="bullet"/>
      <w:lvlText w:val=""/>
      <w:lvlJc w:val="left"/>
      <w:pPr>
        <w:ind w:left="4680" w:hanging="360"/>
      </w:pPr>
      <w:rPr>
        <w:rFonts w:ascii="Wingdings" w:hAnsi="Wingdings" w:hint="default"/>
      </w:rPr>
    </w:lvl>
    <w:lvl w:ilvl="6" w:tplc="C534CF9E" w:tentative="1">
      <w:start w:val="1"/>
      <w:numFmt w:val="bullet"/>
      <w:lvlText w:val=""/>
      <w:lvlJc w:val="left"/>
      <w:pPr>
        <w:ind w:left="5400" w:hanging="360"/>
      </w:pPr>
      <w:rPr>
        <w:rFonts w:ascii="Symbol" w:hAnsi="Symbol" w:hint="default"/>
      </w:rPr>
    </w:lvl>
    <w:lvl w:ilvl="7" w:tplc="94643056" w:tentative="1">
      <w:start w:val="1"/>
      <w:numFmt w:val="bullet"/>
      <w:lvlText w:val="o"/>
      <w:lvlJc w:val="left"/>
      <w:pPr>
        <w:ind w:left="6120" w:hanging="360"/>
      </w:pPr>
      <w:rPr>
        <w:rFonts w:ascii="Courier New" w:hAnsi="Courier New" w:hint="default"/>
      </w:rPr>
    </w:lvl>
    <w:lvl w:ilvl="8" w:tplc="A5DA33AA" w:tentative="1">
      <w:start w:val="1"/>
      <w:numFmt w:val="bullet"/>
      <w:lvlText w:val=""/>
      <w:lvlJc w:val="left"/>
      <w:pPr>
        <w:ind w:left="6840" w:hanging="360"/>
      </w:pPr>
      <w:rPr>
        <w:rFonts w:ascii="Wingdings" w:hAnsi="Wingdings" w:hint="default"/>
      </w:rPr>
    </w:lvl>
  </w:abstractNum>
  <w:abstractNum w:abstractNumId="11" w15:restartNumberingAfterBreak="0">
    <w:nsid w:val="0DBA7EE3"/>
    <w:multiLevelType w:val="multilevel"/>
    <w:tmpl w:val="FFFFFFFF"/>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0E8BB24D"/>
    <w:multiLevelType w:val="hybridMultilevel"/>
    <w:tmpl w:val="FFFFFFFF"/>
    <w:lvl w:ilvl="0" w:tplc="D7E2A54C">
      <w:start w:val="1"/>
      <w:numFmt w:val="bullet"/>
      <w:lvlText w:val=""/>
      <w:lvlJc w:val="left"/>
      <w:pPr>
        <w:ind w:left="720" w:hanging="360"/>
      </w:pPr>
      <w:rPr>
        <w:rFonts w:ascii="Symbol" w:hAnsi="Symbol" w:hint="default"/>
      </w:rPr>
    </w:lvl>
    <w:lvl w:ilvl="1" w:tplc="D136A4BC">
      <w:start w:val="1"/>
      <w:numFmt w:val="bullet"/>
      <w:lvlText w:val="o"/>
      <w:lvlJc w:val="left"/>
      <w:pPr>
        <w:ind w:left="1440" w:hanging="360"/>
      </w:pPr>
      <w:rPr>
        <w:rFonts w:ascii="Courier New" w:hAnsi="Courier New" w:hint="default"/>
      </w:rPr>
    </w:lvl>
    <w:lvl w:ilvl="2" w:tplc="37507C7E">
      <w:start w:val="1"/>
      <w:numFmt w:val="bullet"/>
      <w:lvlText w:val=""/>
      <w:lvlJc w:val="left"/>
      <w:pPr>
        <w:ind w:left="2160" w:hanging="360"/>
      </w:pPr>
      <w:rPr>
        <w:rFonts w:ascii="Wingdings" w:hAnsi="Wingdings" w:hint="default"/>
      </w:rPr>
    </w:lvl>
    <w:lvl w:ilvl="3" w:tplc="880A6334">
      <w:start w:val="1"/>
      <w:numFmt w:val="bullet"/>
      <w:lvlText w:val=""/>
      <w:lvlJc w:val="left"/>
      <w:pPr>
        <w:ind w:left="2880" w:hanging="360"/>
      </w:pPr>
      <w:rPr>
        <w:rFonts w:ascii="Symbol" w:hAnsi="Symbol" w:hint="default"/>
      </w:rPr>
    </w:lvl>
    <w:lvl w:ilvl="4" w:tplc="23467AEE">
      <w:start w:val="1"/>
      <w:numFmt w:val="bullet"/>
      <w:lvlText w:val="o"/>
      <w:lvlJc w:val="left"/>
      <w:pPr>
        <w:ind w:left="3600" w:hanging="360"/>
      </w:pPr>
      <w:rPr>
        <w:rFonts w:ascii="Courier New" w:hAnsi="Courier New" w:hint="default"/>
      </w:rPr>
    </w:lvl>
    <w:lvl w:ilvl="5" w:tplc="A416682A">
      <w:start w:val="1"/>
      <w:numFmt w:val="bullet"/>
      <w:lvlText w:val=""/>
      <w:lvlJc w:val="left"/>
      <w:pPr>
        <w:ind w:left="4320" w:hanging="360"/>
      </w:pPr>
      <w:rPr>
        <w:rFonts w:ascii="Wingdings" w:hAnsi="Wingdings" w:hint="default"/>
      </w:rPr>
    </w:lvl>
    <w:lvl w:ilvl="6" w:tplc="AF48FBE8">
      <w:start w:val="1"/>
      <w:numFmt w:val="bullet"/>
      <w:lvlText w:val=""/>
      <w:lvlJc w:val="left"/>
      <w:pPr>
        <w:ind w:left="5040" w:hanging="360"/>
      </w:pPr>
      <w:rPr>
        <w:rFonts w:ascii="Symbol" w:hAnsi="Symbol" w:hint="default"/>
      </w:rPr>
    </w:lvl>
    <w:lvl w:ilvl="7" w:tplc="A9C8FE8C">
      <w:start w:val="1"/>
      <w:numFmt w:val="bullet"/>
      <w:lvlText w:val="o"/>
      <w:lvlJc w:val="left"/>
      <w:pPr>
        <w:ind w:left="5760" w:hanging="360"/>
      </w:pPr>
      <w:rPr>
        <w:rFonts w:ascii="Courier New" w:hAnsi="Courier New" w:hint="default"/>
      </w:rPr>
    </w:lvl>
    <w:lvl w:ilvl="8" w:tplc="0EB0D7BC">
      <w:start w:val="1"/>
      <w:numFmt w:val="bullet"/>
      <w:lvlText w:val=""/>
      <w:lvlJc w:val="left"/>
      <w:pPr>
        <w:ind w:left="6480" w:hanging="360"/>
      </w:pPr>
      <w:rPr>
        <w:rFonts w:ascii="Wingdings" w:hAnsi="Wingdings" w:hint="default"/>
      </w:rPr>
    </w:lvl>
  </w:abstractNum>
  <w:abstractNum w:abstractNumId="13" w15:restartNumberingAfterBreak="0">
    <w:nsid w:val="0E9405B9"/>
    <w:multiLevelType w:val="hybridMultilevel"/>
    <w:tmpl w:val="5A4CB2D8"/>
    <w:lvl w:ilvl="0" w:tplc="BEC04BAC">
      <w:start w:val="1"/>
      <w:numFmt w:val="bullet"/>
      <w:lvlText w:val=""/>
      <w:lvlJc w:val="left"/>
      <w:pPr>
        <w:ind w:left="1080" w:hanging="360"/>
      </w:pPr>
      <w:rPr>
        <w:rFonts w:ascii="Symbol" w:hAnsi="Symbol" w:hint="default"/>
      </w:rPr>
    </w:lvl>
    <w:lvl w:ilvl="1" w:tplc="8F809E34" w:tentative="1">
      <w:start w:val="1"/>
      <w:numFmt w:val="bullet"/>
      <w:lvlText w:val="o"/>
      <w:lvlJc w:val="left"/>
      <w:pPr>
        <w:ind w:left="1800" w:hanging="360"/>
      </w:pPr>
      <w:rPr>
        <w:rFonts w:ascii="Courier New" w:hAnsi="Courier New" w:hint="default"/>
      </w:rPr>
    </w:lvl>
    <w:lvl w:ilvl="2" w:tplc="CF3CCC66" w:tentative="1">
      <w:start w:val="1"/>
      <w:numFmt w:val="bullet"/>
      <w:lvlText w:val=""/>
      <w:lvlJc w:val="left"/>
      <w:pPr>
        <w:ind w:left="2520" w:hanging="360"/>
      </w:pPr>
      <w:rPr>
        <w:rFonts w:ascii="Wingdings" w:hAnsi="Wingdings" w:hint="default"/>
      </w:rPr>
    </w:lvl>
    <w:lvl w:ilvl="3" w:tplc="049076D6" w:tentative="1">
      <w:start w:val="1"/>
      <w:numFmt w:val="bullet"/>
      <w:lvlText w:val=""/>
      <w:lvlJc w:val="left"/>
      <w:pPr>
        <w:ind w:left="3240" w:hanging="360"/>
      </w:pPr>
      <w:rPr>
        <w:rFonts w:ascii="Symbol" w:hAnsi="Symbol" w:hint="default"/>
      </w:rPr>
    </w:lvl>
    <w:lvl w:ilvl="4" w:tplc="6FDA8F30" w:tentative="1">
      <w:start w:val="1"/>
      <w:numFmt w:val="bullet"/>
      <w:lvlText w:val="o"/>
      <w:lvlJc w:val="left"/>
      <w:pPr>
        <w:ind w:left="3960" w:hanging="360"/>
      </w:pPr>
      <w:rPr>
        <w:rFonts w:ascii="Courier New" w:hAnsi="Courier New" w:hint="default"/>
      </w:rPr>
    </w:lvl>
    <w:lvl w:ilvl="5" w:tplc="98403E82" w:tentative="1">
      <w:start w:val="1"/>
      <w:numFmt w:val="bullet"/>
      <w:lvlText w:val=""/>
      <w:lvlJc w:val="left"/>
      <w:pPr>
        <w:ind w:left="4680" w:hanging="360"/>
      </w:pPr>
      <w:rPr>
        <w:rFonts w:ascii="Wingdings" w:hAnsi="Wingdings" w:hint="default"/>
      </w:rPr>
    </w:lvl>
    <w:lvl w:ilvl="6" w:tplc="89087286" w:tentative="1">
      <w:start w:val="1"/>
      <w:numFmt w:val="bullet"/>
      <w:lvlText w:val=""/>
      <w:lvlJc w:val="left"/>
      <w:pPr>
        <w:ind w:left="5400" w:hanging="360"/>
      </w:pPr>
      <w:rPr>
        <w:rFonts w:ascii="Symbol" w:hAnsi="Symbol" w:hint="default"/>
      </w:rPr>
    </w:lvl>
    <w:lvl w:ilvl="7" w:tplc="ED5A4768" w:tentative="1">
      <w:start w:val="1"/>
      <w:numFmt w:val="bullet"/>
      <w:lvlText w:val="o"/>
      <w:lvlJc w:val="left"/>
      <w:pPr>
        <w:ind w:left="6120" w:hanging="360"/>
      </w:pPr>
      <w:rPr>
        <w:rFonts w:ascii="Courier New" w:hAnsi="Courier New" w:hint="default"/>
      </w:rPr>
    </w:lvl>
    <w:lvl w:ilvl="8" w:tplc="D256DC60" w:tentative="1">
      <w:start w:val="1"/>
      <w:numFmt w:val="bullet"/>
      <w:lvlText w:val=""/>
      <w:lvlJc w:val="left"/>
      <w:pPr>
        <w:ind w:left="6840" w:hanging="360"/>
      </w:pPr>
      <w:rPr>
        <w:rFonts w:ascii="Wingdings" w:hAnsi="Wingdings" w:hint="default"/>
      </w:rPr>
    </w:lvl>
  </w:abstractNum>
  <w:abstractNum w:abstractNumId="14" w15:restartNumberingAfterBreak="0">
    <w:nsid w:val="0F02762A"/>
    <w:multiLevelType w:val="hybridMultilevel"/>
    <w:tmpl w:val="FFFFFFFF"/>
    <w:lvl w:ilvl="0" w:tplc="C2A84BE0">
      <w:start w:val="1"/>
      <w:numFmt w:val="bullet"/>
      <w:lvlText w:val=""/>
      <w:lvlJc w:val="left"/>
      <w:pPr>
        <w:ind w:left="720" w:hanging="360"/>
      </w:pPr>
      <w:rPr>
        <w:rFonts w:ascii="Symbol" w:hAnsi="Symbol" w:hint="default"/>
      </w:rPr>
    </w:lvl>
    <w:lvl w:ilvl="1" w:tplc="3E46563A">
      <w:start w:val="1"/>
      <w:numFmt w:val="bullet"/>
      <w:lvlText w:val="o"/>
      <w:lvlJc w:val="left"/>
      <w:pPr>
        <w:ind w:left="1440" w:hanging="360"/>
      </w:pPr>
      <w:rPr>
        <w:rFonts w:ascii="Courier New" w:hAnsi="Courier New" w:hint="default"/>
      </w:rPr>
    </w:lvl>
    <w:lvl w:ilvl="2" w:tplc="4E1E4D0C">
      <w:start w:val="1"/>
      <w:numFmt w:val="bullet"/>
      <w:lvlText w:val=""/>
      <w:lvlJc w:val="left"/>
      <w:pPr>
        <w:ind w:left="2160" w:hanging="360"/>
      </w:pPr>
      <w:rPr>
        <w:rFonts w:ascii="Wingdings" w:hAnsi="Wingdings" w:hint="default"/>
      </w:rPr>
    </w:lvl>
    <w:lvl w:ilvl="3" w:tplc="26782C42">
      <w:start w:val="1"/>
      <w:numFmt w:val="bullet"/>
      <w:lvlText w:val=""/>
      <w:lvlJc w:val="left"/>
      <w:pPr>
        <w:ind w:left="2880" w:hanging="360"/>
      </w:pPr>
      <w:rPr>
        <w:rFonts w:ascii="Symbol" w:hAnsi="Symbol" w:hint="default"/>
      </w:rPr>
    </w:lvl>
    <w:lvl w:ilvl="4" w:tplc="6CDA5D3E">
      <w:start w:val="1"/>
      <w:numFmt w:val="bullet"/>
      <w:lvlText w:val="o"/>
      <w:lvlJc w:val="left"/>
      <w:pPr>
        <w:ind w:left="3600" w:hanging="360"/>
      </w:pPr>
      <w:rPr>
        <w:rFonts w:ascii="Courier New" w:hAnsi="Courier New" w:hint="default"/>
      </w:rPr>
    </w:lvl>
    <w:lvl w:ilvl="5" w:tplc="69CC1C94">
      <w:start w:val="1"/>
      <w:numFmt w:val="bullet"/>
      <w:lvlText w:val=""/>
      <w:lvlJc w:val="left"/>
      <w:pPr>
        <w:ind w:left="4320" w:hanging="360"/>
      </w:pPr>
      <w:rPr>
        <w:rFonts w:ascii="Wingdings" w:hAnsi="Wingdings" w:hint="default"/>
      </w:rPr>
    </w:lvl>
    <w:lvl w:ilvl="6" w:tplc="B8087A84">
      <w:start w:val="1"/>
      <w:numFmt w:val="bullet"/>
      <w:lvlText w:val=""/>
      <w:lvlJc w:val="left"/>
      <w:pPr>
        <w:ind w:left="5040" w:hanging="360"/>
      </w:pPr>
      <w:rPr>
        <w:rFonts w:ascii="Symbol" w:hAnsi="Symbol" w:hint="default"/>
      </w:rPr>
    </w:lvl>
    <w:lvl w:ilvl="7" w:tplc="B7CA2E50">
      <w:start w:val="1"/>
      <w:numFmt w:val="bullet"/>
      <w:lvlText w:val="o"/>
      <w:lvlJc w:val="left"/>
      <w:pPr>
        <w:ind w:left="5760" w:hanging="360"/>
      </w:pPr>
      <w:rPr>
        <w:rFonts w:ascii="Courier New" w:hAnsi="Courier New" w:hint="default"/>
      </w:rPr>
    </w:lvl>
    <w:lvl w:ilvl="8" w:tplc="201AEE84">
      <w:start w:val="1"/>
      <w:numFmt w:val="bullet"/>
      <w:lvlText w:val=""/>
      <w:lvlJc w:val="left"/>
      <w:pPr>
        <w:ind w:left="6480" w:hanging="360"/>
      </w:pPr>
      <w:rPr>
        <w:rFonts w:ascii="Wingdings" w:hAnsi="Wingdings" w:hint="default"/>
      </w:rPr>
    </w:lvl>
  </w:abstractNum>
  <w:abstractNum w:abstractNumId="15" w15:restartNumberingAfterBreak="0">
    <w:nsid w:val="105719D7"/>
    <w:multiLevelType w:val="multilevel"/>
    <w:tmpl w:val="F9A4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39C208"/>
    <w:multiLevelType w:val="hybridMultilevel"/>
    <w:tmpl w:val="FFFFFFFF"/>
    <w:lvl w:ilvl="0" w:tplc="AA644F5C">
      <w:start w:val="1"/>
      <w:numFmt w:val="decimal"/>
      <w:lvlText w:val="%1."/>
      <w:lvlJc w:val="left"/>
      <w:pPr>
        <w:ind w:left="720" w:hanging="360"/>
      </w:pPr>
    </w:lvl>
    <w:lvl w:ilvl="1" w:tplc="0D3AD6DC">
      <w:start w:val="1"/>
      <w:numFmt w:val="lowerLetter"/>
      <w:lvlText w:val="%2."/>
      <w:lvlJc w:val="left"/>
      <w:pPr>
        <w:ind w:left="1440" w:hanging="360"/>
      </w:pPr>
    </w:lvl>
    <w:lvl w:ilvl="2" w:tplc="483C748C">
      <w:start w:val="1"/>
      <w:numFmt w:val="lowerRoman"/>
      <w:lvlText w:val="%3."/>
      <w:lvlJc w:val="right"/>
      <w:pPr>
        <w:ind w:left="2160" w:hanging="180"/>
      </w:pPr>
    </w:lvl>
    <w:lvl w:ilvl="3" w:tplc="7C229168">
      <w:start w:val="1"/>
      <w:numFmt w:val="decimal"/>
      <w:lvlText w:val="%4."/>
      <w:lvlJc w:val="left"/>
      <w:pPr>
        <w:ind w:left="2880" w:hanging="360"/>
      </w:pPr>
    </w:lvl>
    <w:lvl w:ilvl="4" w:tplc="E14A98E8">
      <w:start w:val="1"/>
      <w:numFmt w:val="lowerLetter"/>
      <w:lvlText w:val="%5."/>
      <w:lvlJc w:val="left"/>
      <w:pPr>
        <w:ind w:left="3600" w:hanging="360"/>
      </w:pPr>
    </w:lvl>
    <w:lvl w:ilvl="5" w:tplc="84902A48">
      <w:start w:val="1"/>
      <w:numFmt w:val="lowerRoman"/>
      <w:lvlText w:val="%6."/>
      <w:lvlJc w:val="right"/>
      <w:pPr>
        <w:ind w:left="4320" w:hanging="180"/>
      </w:pPr>
    </w:lvl>
    <w:lvl w:ilvl="6" w:tplc="8A7C508C">
      <w:start w:val="1"/>
      <w:numFmt w:val="decimal"/>
      <w:lvlText w:val="%7."/>
      <w:lvlJc w:val="left"/>
      <w:pPr>
        <w:ind w:left="5040" w:hanging="360"/>
      </w:pPr>
    </w:lvl>
    <w:lvl w:ilvl="7" w:tplc="7E5640AC">
      <w:start w:val="1"/>
      <w:numFmt w:val="lowerLetter"/>
      <w:lvlText w:val="%8."/>
      <w:lvlJc w:val="left"/>
      <w:pPr>
        <w:ind w:left="5760" w:hanging="360"/>
      </w:pPr>
    </w:lvl>
    <w:lvl w:ilvl="8" w:tplc="899EF974">
      <w:start w:val="1"/>
      <w:numFmt w:val="lowerRoman"/>
      <w:lvlText w:val="%9."/>
      <w:lvlJc w:val="right"/>
      <w:pPr>
        <w:ind w:left="6480" w:hanging="180"/>
      </w:pPr>
    </w:lvl>
  </w:abstractNum>
  <w:abstractNum w:abstractNumId="17" w15:restartNumberingAfterBreak="0">
    <w:nsid w:val="150162AD"/>
    <w:multiLevelType w:val="hybridMultilevel"/>
    <w:tmpl w:val="FFFFFFFF"/>
    <w:lvl w:ilvl="0" w:tplc="45F2EC18">
      <w:start w:val="1"/>
      <w:numFmt w:val="bullet"/>
      <w:lvlText w:val=""/>
      <w:lvlJc w:val="left"/>
      <w:pPr>
        <w:ind w:left="720" w:hanging="360"/>
      </w:pPr>
      <w:rPr>
        <w:rFonts w:ascii="Symbol" w:hAnsi="Symbol" w:hint="default"/>
      </w:rPr>
    </w:lvl>
    <w:lvl w:ilvl="1" w:tplc="FFC26958">
      <w:start w:val="1"/>
      <w:numFmt w:val="bullet"/>
      <w:lvlText w:val="o"/>
      <w:lvlJc w:val="left"/>
      <w:pPr>
        <w:ind w:left="1440" w:hanging="360"/>
      </w:pPr>
      <w:rPr>
        <w:rFonts w:ascii="Courier New" w:hAnsi="Courier New" w:hint="default"/>
      </w:rPr>
    </w:lvl>
    <w:lvl w:ilvl="2" w:tplc="DE62E52C">
      <w:start w:val="1"/>
      <w:numFmt w:val="bullet"/>
      <w:lvlText w:val=""/>
      <w:lvlJc w:val="left"/>
      <w:pPr>
        <w:ind w:left="2160" w:hanging="360"/>
      </w:pPr>
      <w:rPr>
        <w:rFonts w:ascii="Wingdings" w:hAnsi="Wingdings" w:hint="default"/>
      </w:rPr>
    </w:lvl>
    <w:lvl w:ilvl="3" w:tplc="78C24C34">
      <w:start w:val="1"/>
      <w:numFmt w:val="bullet"/>
      <w:lvlText w:val=""/>
      <w:lvlJc w:val="left"/>
      <w:pPr>
        <w:ind w:left="2880" w:hanging="360"/>
      </w:pPr>
      <w:rPr>
        <w:rFonts w:ascii="Symbol" w:hAnsi="Symbol" w:hint="default"/>
      </w:rPr>
    </w:lvl>
    <w:lvl w:ilvl="4" w:tplc="ECD8C406">
      <w:start w:val="1"/>
      <w:numFmt w:val="bullet"/>
      <w:lvlText w:val="o"/>
      <w:lvlJc w:val="left"/>
      <w:pPr>
        <w:ind w:left="3600" w:hanging="360"/>
      </w:pPr>
      <w:rPr>
        <w:rFonts w:ascii="Courier New" w:hAnsi="Courier New" w:hint="default"/>
      </w:rPr>
    </w:lvl>
    <w:lvl w:ilvl="5" w:tplc="AF980058">
      <w:start w:val="1"/>
      <w:numFmt w:val="bullet"/>
      <w:lvlText w:val=""/>
      <w:lvlJc w:val="left"/>
      <w:pPr>
        <w:ind w:left="4320" w:hanging="360"/>
      </w:pPr>
      <w:rPr>
        <w:rFonts w:ascii="Wingdings" w:hAnsi="Wingdings" w:hint="default"/>
      </w:rPr>
    </w:lvl>
    <w:lvl w:ilvl="6" w:tplc="7568A0F4">
      <w:start w:val="1"/>
      <w:numFmt w:val="bullet"/>
      <w:lvlText w:val=""/>
      <w:lvlJc w:val="left"/>
      <w:pPr>
        <w:ind w:left="5040" w:hanging="360"/>
      </w:pPr>
      <w:rPr>
        <w:rFonts w:ascii="Symbol" w:hAnsi="Symbol" w:hint="default"/>
      </w:rPr>
    </w:lvl>
    <w:lvl w:ilvl="7" w:tplc="60EE15B2">
      <w:start w:val="1"/>
      <w:numFmt w:val="bullet"/>
      <w:lvlText w:val="o"/>
      <w:lvlJc w:val="left"/>
      <w:pPr>
        <w:ind w:left="5760" w:hanging="360"/>
      </w:pPr>
      <w:rPr>
        <w:rFonts w:ascii="Courier New" w:hAnsi="Courier New" w:hint="default"/>
      </w:rPr>
    </w:lvl>
    <w:lvl w:ilvl="8" w:tplc="C758148A">
      <w:start w:val="1"/>
      <w:numFmt w:val="bullet"/>
      <w:lvlText w:val=""/>
      <w:lvlJc w:val="left"/>
      <w:pPr>
        <w:ind w:left="6480" w:hanging="360"/>
      </w:pPr>
      <w:rPr>
        <w:rFonts w:ascii="Wingdings" w:hAnsi="Wingdings" w:hint="default"/>
      </w:rPr>
    </w:lvl>
  </w:abstractNum>
  <w:abstractNum w:abstractNumId="18" w15:restartNumberingAfterBreak="0">
    <w:nsid w:val="16B96B4E"/>
    <w:multiLevelType w:val="multilevel"/>
    <w:tmpl w:val="DC5C7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801118A"/>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805F05D"/>
    <w:multiLevelType w:val="hybridMultilevel"/>
    <w:tmpl w:val="FFFFFFFF"/>
    <w:lvl w:ilvl="0" w:tplc="4A46B676">
      <w:start w:val="1"/>
      <w:numFmt w:val="bullet"/>
      <w:lvlText w:val=""/>
      <w:lvlJc w:val="left"/>
      <w:pPr>
        <w:ind w:left="720" w:hanging="360"/>
      </w:pPr>
      <w:rPr>
        <w:rFonts w:ascii="Symbol" w:hAnsi="Symbol" w:hint="default"/>
      </w:rPr>
    </w:lvl>
    <w:lvl w:ilvl="1" w:tplc="82964E12">
      <w:start w:val="1"/>
      <w:numFmt w:val="bullet"/>
      <w:lvlText w:val="o"/>
      <w:lvlJc w:val="left"/>
      <w:pPr>
        <w:ind w:left="1440" w:hanging="360"/>
      </w:pPr>
      <w:rPr>
        <w:rFonts w:ascii="Courier New" w:hAnsi="Courier New" w:hint="default"/>
      </w:rPr>
    </w:lvl>
    <w:lvl w:ilvl="2" w:tplc="8AB4ABE4">
      <w:start w:val="1"/>
      <w:numFmt w:val="bullet"/>
      <w:lvlText w:val=""/>
      <w:lvlJc w:val="left"/>
      <w:pPr>
        <w:ind w:left="2160" w:hanging="360"/>
      </w:pPr>
      <w:rPr>
        <w:rFonts w:ascii="Wingdings" w:hAnsi="Wingdings" w:hint="default"/>
      </w:rPr>
    </w:lvl>
    <w:lvl w:ilvl="3" w:tplc="BC72DB60">
      <w:start w:val="1"/>
      <w:numFmt w:val="bullet"/>
      <w:lvlText w:val=""/>
      <w:lvlJc w:val="left"/>
      <w:pPr>
        <w:ind w:left="2880" w:hanging="360"/>
      </w:pPr>
      <w:rPr>
        <w:rFonts w:ascii="Symbol" w:hAnsi="Symbol" w:hint="default"/>
      </w:rPr>
    </w:lvl>
    <w:lvl w:ilvl="4" w:tplc="B0427788">
      <w:start w:val="1"/>
      <w:numFmt w:val="bullet"/>
      <w:lvlText w:val="o"/>
      <w:lvlJc w:val="left"/>
      <w:pPr>
        <w:ind w:left="3600" w:hanging="360"/>
      </w:pPr>
      <w:rPr>
        <w:rFonts w:ascii="Courier New" w:hAnsi="Courier New" w:hint="default"/>
      </w:rPr>
    </w:lvl>
    <w:lvl w:ilvl="5" w:tplc="16AE64D6">
      <w:start w:val="1"/>
      <w:numFmt w:val="bullet"/>
      <w:lvlText w:val=""/>
      <w:lvlJc w:val="left"/>
      <w:pPr>
        <w:ind w:left="4320" w:hanging="360"/>
      </w:pPr>
      <w:rPr>
        <w:rFonts w:ascii="Wingdings" w:hAnsi="Wingdings" w:hint="default"/>
      </w:rPr>
    </w:lvl>
    <w:lvl w:ilvl="6" w:tplc="EB82860A">
      <w:start w:val="1"/>
      <w:numFmt w:val="bullet"/>
      <w:lvlText w:val=""/>
      <w:lvlJc w:val="left"/>
      <w:pPr>
        <w:ind w:left="5040" w:hanging="360"/>
      </w:pPr>
      <w:rPr>
        <w:rFonts w:ascii="Symbol" w:hAnsi="Symbol" w:hint="default"/>
      </w:rPr>
    </w:lvl>
    <w:lvl w:ilvl="7" w:tplc="A6221336">
      <w:start w:val="1"/>
      <w:numFmt w:val="bullet"/>
      <w:lvlText w:val="o"/>
      <w:lvlJc w:val="left"/>
      <w:pPr>
        <w:ind w:left="5760" w:hanging="360"/>
      </w:pPr>
      <w:rPr>
        <w:rFonts w:ascii="Courier New" w:hAnsi="Courier New" w:hint="default"/>
      </w:rPr>
    </w:lvl>
    <w:lvl w:ilvl="8" w:tplc="449C7316">
      <w:start w:val="1"/>
      <w:numFmt w:val="bullet"/>
      <w:lvlText w:val=""/>
      <w:lvlJc w:val="left"/>
      <w:pPr>
        <w:ind w:left="6480" w:hanging="360"/>
      </w:pPr>
      <w:rPr>
        <w:rFonts w:ascii="Wingdings" w:hAnsi="Wingdings" w:hint="default"/>
      </w:rPr>
    </w:lvl>
  </w:abstractNum>
  <w:abstractNum w:abstractNumId="21" w15:restartNumberingAfterBreak="0">
    <w:nsid w:val="18489807"/>
    <w:multiLevelType w:val="hybridMultilevel"/>
    <w:tmpl w:val="FFFFFFFF"/>
    <w:lvl w:ilvl="0" w:tplc="C4207FD4">
      <w:start w:val="1"/>
      <w:numFmt w:val="decimal"/>
      <w:lvlText w:val="%1."/>
      <w:lvlJc w:val="left"/>
      <w:pPr>
        <w:ind w:left="720" w:hanging="360"/>
      </w:pPr>
    </w:lvl>
    <w:lvl w:ilvl="1" w:tplc="50506CD2">
      <w:start w:val="1"/>
      <w:numFmt w:val="lowerLetter"/>
      <w:lvlText w:val="%2."/>
      <w:lvlJc w:val="left"/>
      <w:pPr>
        <w:ind w:left="1440" w:hanging="360"/>
      </w:pPr>
    </w:lvl>
    <w:lvl w:ilvl="2" w:tplc="563CC2D0">
      <w:start w:val="1"/>
      <w:numFmt w:val="lowerRoman"/>
      <w:lvlText w:val="%3."/>
      <w:lvlJc w:val="right"/>
      <w:pPr>
        <w:ind w:left="2160" w:hanging="180"/>
      </w:pPr>
    </w:lvl>
    <w:lvl w:ilvl="3" w:tplc="342287EC">
      <w:start w:val="1"/>
      <w:numFmt w:val="decimal"/>
      <w:lvlText w:val="%4."/>
      <w:lvlJc w:val="left"/>
      <w:pPr>
        <w:ind w:left="2880" w:hanging="360"/>
      </w:pPr>
    </w:lvl>
    <w:lvl w:ilvl="4" w:tplc="0034205A">
      <w:start w:val="1"/>
      <w:numFmt w:val="lowerLetter"/>
      <w:lvlText w:val="%5."/>
      <w:lvlJc w:val="left"/>
      <w:pPr>
        <w:ind w:left="3600" w:hanging="360"/>
      </w:pPr>
    </w:lvl>
    <w:lvl w:ilvl="5" w:tplc="6BF05B14">
      <w:start w:val="1"/>
      <w:numFmt w:val="lowerRoman"/>
      <w:lvlText w:val="%6."/>
      <w:lvlJc w:val="right"/>
      <w:pPr>
        <w:ind w:left="4320" w:hanging="180"/>
      </w:pPr>
    </w:lvl>
    <w:lvl w:ilvl="6" w:tplc="88EC271E">
      <w:start w:val="1"/>
      <w:numFmt w:val="decimal"/>
      <w:lvlText w:val="%7."/>
      <w:lvlJc w:val="left"/>
      <w:pPr>
        <w:ind w:left="5040" w:hanging="360"/>
      </w:pPr>
    </w:lvl>
    <w:lvl w:ilvl="7" w:tplc="25720C0A">
      <w:start w:val="1"/>
      <w:numFmt w:val="lowerLetter"/>
      <w:lvlText w:val="%8."/>
      <w:lvlJc w:val="left"/>
      <w:pPr>
        <w:ind w:left="5760" w:hanging="360"/>
      </w:pPr>
    </w:lvl>
    <w:lvl w:ilvl="8" w:tplc="179C0AA8">
      <w:start w:val="1"/>
      <w:numFmt w:val="lowerRoman"/>
      <w:lvlText w:val="%9."/>
      <w:lvlJc w:val="right"/>
      <w:pPr>
        <w:ind w:left="6480" w:hanging="180"/>
      </w:pPr>
    </w:lvl>
  </w:abstractNum>
  <w:abstractNum w:abstractNumId="22" w15:restartNumberingAfterBreak="0">
    <w:nsid w:val="19A9B49E"/>
    <w:multiLevelType w:val="hybridMultilevel"/>
    <w:tmpl w:val="FFFFFFFF"/>
    <w:lvl w:ilvl="0" w:tplc="3A8A1056">
      <w:start w:val="1"/>
      <w:numFmt w:val="bullet"/>
      <w:lvlText w:val=""/>
      <w:lvlJc w:val="left"/>
      <w:pPr>
        <w:ind w:left="720" w:hanging="360"/>
      </w:pPr>
      <w:rPr>
        <w:rFonts w:ascii="Symbol" w:hAnsi="Symbol" w:hint="default"/>
      </w:rPr>
    </w:lvl>
    <w:lvl w:ilvl="1" w:tplc="F6F00876">
      <w:start w:val="1"/>
      <w:numFmt w:val="bullet"/>
      <w:lvlText w:val="o"/>
      <w:lvlJc w:val="left"/>
      <w:pPr>
        <w:ind w:left="1440" w:hanging="360"/>
      </w:pPr>
      <w:rPr>
        <w:rFonts w:ascii="Courier New" w:hAnsi="Courier New" w:hint="default"/>
      </w:rPr>
    </w:lvl>
    <w:lvl w:ilvl="2" w:tplc="F85200B4">
      <w:start w:val="1"/>
      <w:numFmt w:val="bullet"/>
      <w:lvlText w:val=""/>
      <w:lvlJc w:val="left"/>
      <w:pPr>
        <w:ind w:left="2160" w:hanging="360"/>
      </w:pPr>
      <w:rPr>
        <w:rFonts w:ascii="Wingdings" w:hAnsi="Wingdings" w:hint="default"/>
      </w:rPr>
    </w:lvl>
    <w:lvl w:ilvl="3" w:tplc="3F609CCE">
      <w:start w:val="1"/>
      <w:numFmt w:val="bullet"/>
      <w:lvlText w:val=""/>
      <w:lvlJc w:val="left"/>
      <w:pPr>
        <w:ind w:left="2880" w:hanging="360"/>
      </w:pPr>
      <w:rPr>
        <w:rFonts w:ascii="Symbol" w:hAnsi="Symbol" w:hint="default"/>
      </w:rPr>
    </w:lvl>
    <w:lvl w:ilvl="4" w:tplc="07F8F016">
      <w:start w:val="1"/>
      <w:numFmt w:val="bullet"/>
      <w:lvlText w:val="o"/>
      <w:lvlJc w:val="left"/>
      <w:pPr>
        <w:ind w:left="3600" w:hanging="360"/>
      </w:pPr>
      <w:rPr>
        <w:rFonts w:ascii="Courier New" w:hAnsi="Courier New" w:hint="default"/>
      </w:rPr>
    </w:lvl>
    <w:lvl w:ilvl="5" w:tplc="256C1CF2">
      <w:start w:val="1"/>
      <w:numFmt w:val="bullet"/>
      <w:lvlText w:val=""/>
      <w:lvlJc w:val="left"/>
      <w:pPr>
        <w:ind w:left="4320" w:hanging="360"/>
      </w:pPr>
      <w:rPr>
        <w:rFonts w:ascii="Wingdings" w:hAnsi="Wingdings" w:hint="default"/>
      </w:rPr>
    </w:lvl>
    <w:lvl w:ilvl="6" w:tplc="C34E2978">
      <w:start w:val="1"/>
      <w:numFmt w:val="bullet"/>
      <w:lvlText w:val=""/>
      <w:lvlJc w:val="left"/>
      <w:pPr>
        <w:ind w:left="5040" w:hanging="360"/>
      </w:pPr>
      <w:rPr>
        <w:rFonts w:ascii="Symbol" w:hAnsi="Symbol" w:hint="default"/>
      </w:rPr>
    </w:lvl>
    <w:lvl w:ilvl="7" w:tplc="6756A996">
      <w:start w:val="1"/>
      <w:numFmt w:val="bullet"/>
      <w:lvlText w:val="o"/>
      <w:lvlJc w:val="left"/>
      <w:pPr>
        <w:ind w:left="5760" w:hanging="360"/>
      </w:pPr>
      <w:rPr>
        <w:rFonts w:ascii="Courier New" w:hAnsi="Courier New" w:hint="default"/>
      </w:rPr>
    </w:lvl>
    <w:lvl w:ilvl="8" w:tplc="8304A65A">
      <w:start w:val="1"/>
      <w:numFmt w:val="bullet"/>
      <w:lvlText w:val=""/>
      <w:lvlJc w:val="left"/>
      <w:pPr>
        <w:ind w:left="6480" w:hanging="360"/>
      </w:pPr>
      <w:rPr>
        <w:rFonts w:ascii="Wingdings" w:hAnsi="Wingdings" w:hint="default"/>
      </w:rPr>
    </w:lvl>
  </w:abstractNum>
  <w:abstractNum w:abstractNumId="23" w15:restartNumberingAfterBreak="0">
    <w:nsid w:val="1B99AA88"/>
    <w:multiLevelType w:val="hybridMultilevel"/>
    <w:tmpl w:val="FFFFFFFF"/>
    <w:lvl w:ilvl="0" w:tplc="D7CAD73C">
      <w:start w:val="1"/>
      <w:numFmt w:val="bullet"/>
      <w:lvlText w:val=""/>
      <w:lvlJc w:val="left"/>
      <w:pPr>
        <w:ind w:left="720" w:hanging="360"/>
      </w:pPr>
      <w:rPr>
        <w:rFonts w:ascii="Symbol" w:hAnsi="Symbol" w:hint="default"/>
      </w:rPr>
    </w:lvl>
    <w:lvl w:ilvl="1" w:tplc="96B40AA8">
      <w:start w:val="1"/>
      <w:numFmt w:val="bullet"/>
      <w:lvlText w:val="o"/>
      <w:lvlJc w:val="left"/>
      <w:pPr>
        <w:ind w:left="1440" w:hanging="360"/>
      </w:pPr>
      <w:rPr>
        <w:rFonts w:ascii="Courier New" w:hAnsi="Courier New" w:hint="default"/>
      </w:rPr>
    </w:lvl>
    <w:lvl w:ilvl="2" w:tplc="49BE869C">
      <w:start w:val="1"/>
      <w:numFmt w:val="bullet"/>
      <w:lvlText w:val=""/>
      <w:lvlJc w:val="left"/>
      <w:pPr>
        <w:ind w:left="2160" w:hanging="360"/>
      </w:pPr>
      <w:rPr>
        <w:rFonts w:ascii="Wingdings" w:hAnsi="Wingdings" w:hint="default"/>
      </w:rPr>
    </w:lvl>
    <w:lvl w:ilvl="3" w:tplc="A02C277C">
      <w:start w:val="1"/>
      <w:numFmt w:val="bullet"/>
      <w:lvlText w:val=""/>
      <w:lvlJc w:val="left"/>
      <w:pPr>
        <w:ind w:left="2880" w:hanging="360"/>
      </w:pPr>
      <w:rPr>
        <w:rFonts w:ascii="Symbol" w:hAnsi="Symbol" w:hint="default"/>
      </w:rPr>
    </w:lvl>
    <w:lvl w:ilvl="4" w:tplc="31CA65E8">
      <w:start w:val="1"/>
      <w:numFmt w:val="bullet"/>
      <w:lvlText w:val="o"/>
      <w:lvlJc w:val="left"/>
      <w:pPr>
        <w:ind w:left="3600" w:hanging="360"/>
      </w:pPr>
      <w:rPr>
        <w:rFonts w:ascii="Courier New" w:hAnsi="Courier New" w:hint="default"/>
      </w:rPr>
    </w:lvl>
    <w:lvl w:ilvl="5" w:tplc="113CAB8E">
      <w:start w:val="1"/>
      <w:numFmt w:val="bullet"/>
      <w:lvlText w:val=""/>
      <w:lvlJc w:val="left"/>
      <w:pPr>
        <w:ind w:left="4320" w:hanging="360"/>
      </w:pPr>
      <w:rPr>
        <w:rFonts w:ascii="Wingdings" w:hAnsi="Wingdings" w:hint="default"/>
      </w:rPr>
    </w:lvl>
    <w:lvl w:ilvl="6" w:tplc="1054E1AC">
      <w:start w:val="1"/>
      <w:numFmt w:val="bullet"/>
      <w:lvlText w:val=""/>
      <w:lvlJc w:val="left"/>
      <w:pPr>
        <w:ind w:left="5040" w:hanging="360"/>
      </w:pPr>
      <w:rPr>
        <w:rFonts w:ascii="Symbol" w:hAnsi="Symbol" w:hint="default"/>
      </w:rPr>
    </w:lvl>
    <w:lvl w:ilvl="7" w:tplc="06703180">
      <w:start w:val="1"/>
      <w:numFmt w:val="bullet"/>
      <w:lvlText w:val="o"/>
      <w:lvlJc w:val="left"/>
      <w:pPr>
        <w:ind w:left="5760" w:hanging="360"/>
      </w:pPr>
      <w:rPr>
        <w:rFonts w:ascii="Courier New" w:hAnsi="Courier New" w:hint="default"/>
      </w:rPr>
    </w:lvl>
    <w:lvl w:ilvl="8" w:tplc="6C5C6318">
      <w:start w:val="1"/>
      <w:numFmt w:val="bullet"/>
      <w:lvlText w:val=""/>
      <w:lvlJc w:val="left"/>
      <w:pPr>
        <w:ind w:left="6480" w:hanging="360"/>
      </w:pPr>
      <w:rPr>
        <w:rFonts w:ascii="Wingdings" w:hAnsi="Wingdings" w:hint="default"/>
      </w:rPr>
    </w:lvl>
  </w:abstractNum>
  <w:abstractNum w:abstractNumId="24" w15:restartNumberingAfterBreak="0">
    <w:nsid w:val="1C7B6D35"/>
    <w:multiLevelType w:val="hybridMultilevel"/>
    <w:tmpl w:val="FFFFFFFF"/>
    <w:lvl w:ilvl="0" w:tplc="2C786AE8">
      <w:start w:val="1"/>
      <w:numFmt w:val="decimal"/>
      <w:lvlText w:val="%1."/>
      <w:lvlJc w:val="left"/>
      <w:pPr>
        <w:ind w:left="720" w:hanging="360"/>
      </w:pPr>
    </w:lvl>
    <w:lvl w:ilvl="1" w:tplc="B5088364">
      <w:start w:val="1"/>
      <w:numFmt w:val="lowerLetter"/>
      <w:lvlText w:val="%2."/>
      <w:lvlJc w:val="left"/>
      <w:pPr>
        <w:ind w:left="1440" w:hanging="360"/>
      </w:pPr>
    </w:lvl>
    <w:lvl w:ilvl="2" w:tplc="18D62374">
      <w:start w:val="1"/>
      <w:numFmt w:val="lowerRoman"/>
      <w:lvlText w:val="%3."/>
      <w:lvlJc w:val="right"/>
      <w:pPr>
        <w:ind w:left="2160" w:hanging="180"/>
      </w:pPr>
    </w:lvl>
    <w:lvl w:ilvl="3" w:tplc="5C50D754">
      <w:start w:val="1"/>
      <w:numFmt w:val="decimal"/>
      <w:lvlText w:val="%4."/>
      <w:lvlJc w:val="left"/>
      <w:pPr>
        <w:ind w:left="2880" w:hanging="360"/>
      </w:pPr>
    </w:lvl>
    <w:lvl w:ilvl="4" w:tplc="2B724340">
      <w:start w:val="1"/>
      <w:numFmt w:val="lowerLetter"/>
      <w:lvlText w:val="%5."/>
      <w:lvlJc w:val="left"/>
      <w:pPr>
        <w:ind w:left="3600" w:hanging="360"/>
      </w:pPr>
    </w:lvl>
    <w:lvl w:ilvl="5" w:tplc="431044C8">
      <w:start w:val="1"/>
      <w:numFmt w:val="lowerRoman"/>
      <w:lvlText w:val="%6."/>
      <w:lvlJc w:val="right"/>
      <w:pPr>
        <w:ind w:left="4320" w:hanging="180"/>
      </w:pPr>
    </w:lvl>
    <w:lvl w:ilvl="6" w:tplc="09C662E2">
      <w:start w:val="1"/>
      <w:numFmt w:val="decimal"/>
      <w:lvlText w:val="%7."/>
      <w:lvlJc w:val="left"/>
      <w:pPr>
        <w:ind w:left="5040" w:hanging="360"/>
      </w:pPr>
    </w:lvl>
    <w:lvl w:ilvl="7" w:tplc="FC82B07C">
      <w:start w:val="1"/>
      <w:numFmt w:val="lowerLetter"/>
      <w:lvlText w:val="%8."/>
      <w:lvlJc w:val="left"/>
      <w:pPr>
        <w:ind w:left="5760" w:hanging="360"/>
      </w:pPr>
    </w:lvl>
    <w:lvl w:ilvl="8" w:tplc="2DEE8EB8">
      <w:start w:val="1"/>
      <w:numFmt w:val="lowerRoman"/>
      <w:lvlText w:val="%9."/>
      <w:lvlJc w:val="right"/>
      <w:pPr>
        <w:ind w:left="6480" w:hanging="180"/>
      </w:pPr>
    </w:lvl>
  </w:abstractNum>
  <w:abstractNum w:abstractNumId="25" w15:restartNumberingAfterBreak="0">
    <w:nsid w:val="1DAA01DB"/>
    <w:multiLevelType w:val="hybridMultilevel"/>
    <w:tmpl w:val="FFFFFFFF"/>
    <w:lvl w:ilvl="0" w:tplc="32E29374">
      <w:start w:val="1"/>
      <w:numFmt w:val="decimal"/>
      <w:lvlText w:val="%1."/>
      <w:lvlJc w:val="left"/>
      <w:pPr>
        <w:ind w:left="720" w:hanging="360"/>
      </w:pPr>
    </w:lvl>
    <w:lvl w:ilvl="1" w:tplc="4BC4EDA8">
      <w:start w:val="1"/>
      <w:numFmt w:val="lowerLetter"/>
      <w:lvlText w:val="%2."/>
      <w:lvlJc w:val="left"/>
      <w:pPr>
        <w:ind w:left="1440" w:hanging="360"/>
      </w:pPr>
    </w:lvl>
    <w:lvl w:ilvl="2" w:tplc="CC2C46B8">
      <w:start w:val="1"/>
      <w:numFmt w:val="lowerRoman"/>
      <w:lvlText w:val="%3."/>
      <w:lvlJc w:val="right"/>
      <w:pPr>
        <w:ind w:left="2160" w:hanging="180"/>
      </w:pPr>
    </w:lvl>
    <w:lvl w:ilvl="3" w:tplc="6398194C">
      <w:start w:val="1"/>
      <w:numFmt w:val="decimal"/>
      <w:lvlText w:val="%4."/>
      <w:lvlJc w:val="left"/>
      <w:pPr>
        <w:ind w:left="2880" w:hanging="360"/>
      </w:pPr>
    </w:lvl>
    <w:lvl w:ilvl="4" w:tplc="C900B892">
      <w:start w:val="1"/>
      <w:numFmt w:val="lowerLetter"/>
      <w:lvlText w:val="%5."/>
      <w:lvlJc w:val="left"/>
      <w:pPr>
        <w:ind w:left="3600" w:hanging="360"/>
      </w:pPr>
    </w:lvl>
    <w:lvl w:ilvl="5" w:tplc="4A840BFA">
      <w:start w:val="1"/>
      <w:numFmt w:val="lowerRoman"/>
      <w:lvlText w:val="%6."/>
      <w:lvlJc w:val="right"/>
      <w:pPr>
        <w:ind w:left="4320" w:hanging="180"/>
      </w:pPr>
    </w:lvl>
    <w:lvl w:ilvl="6" w:tplc="D2EE9900">
      <w:start w:val="1"/>
      <w:numFmt w:val="decimal"/>
      <w:lvlText w:val="%7."/>
      <w:lvlJc w:val="left"/>
      <w:pPr>
        <w:ind w:left="5040" w:hanging="360"/>
      </w:pPr>
    </w:lvl>
    <w:lvl w:ilvl="7" w:tplc="202A7056">
      <w:start w:val="1"/>
      <w:numFmt w:val="lowerLetter"/>
      <w:lvlText w:val="%8."/>
      <w:lvlJc w:val="left"/>
      <w:pPr>
        <w:ind w:left="5760" w:hanging="360"/>
      </w:pPr>
    </w:lvl>
    <w:lvl w:ilvl="8" w:tplc="089240A4">
      <w:start w:val="1"/>
      <w:numFmt w:val="lowerRoman"/>
      <w:lvlText w:val="%9."/>
      <w:lvlJc w:val="right"/>
      <w:pPr>
        <w:ind w:left="6480" w:hanging="180"/>
      </w:pPr>
    </w:lvl>
  </w:abstractNum>
  <w:abstractNum w:abstractNumId="26" w15:restartNumberingAfterBreak="0">
    <w:nsid w:val="1F972302"/>
    <w:multiLevelType w:val="hybridMultilevel"/>
    <w:tmpl w:val="FFFFFFFF"/>
    <w:lvl w:ilvl="0" w:tplc="A9468204">
      <w:start w:val="1"/>
      <w:numFmt w:val="decimal"/>
      <w:lvlText w:val="%1."/>
      <w:lvlJc w:val="left"/>
      <w:pPr>
        <w:ind w:left="720" w:hanging="360"/>
      </w:pPr>
    </w:lvl>
    <w:lvl w:ilvl="1" w:tplc="41827B9E">
      <w:start w:val="1"/>
      <w:numFmt w:val="lowerLetter"/>
      <w:lvlText w:val="%2."/>
      <w:lvlJc w:val="left"/>
      <w:pPr>
        <w:ind w:left="1440" w:hanging="360"/>
      </w:pPr>
    </w:lvl>
    <w:lvl w:ilvl="2" w:tplc="CD3AB266">
      <w:start w:val="1"/>
      <w:numFmt w:val="lowerRoman"/>
      <w:lvlText w:val="%3."/>
      <w:lvlJc w:val="right"/>
      <w:pPr>
        <w:ind w:left="2160" w:hanging="180"/>
      </w:pPr>
    </w:lvl>
    <w:lvl w:ilvl="3" w:tplc="7284B3C2">
      <w:start w:val="1"/>
      <w:numFmt w:val="decimal"/>
      <w:lvlText w:val="%4."/>
      <w:lvlJc w:val="left"/>
      <w:pPr>
        <w:ind w:left="2880" w:hanging="360"/>
      </w:pPr>
    </w:lvl>
    <w:lvl w:ilvl="4" w:tplc="A1301EA4">
      <w:start w:val="1"/>
      <w:numFmt w:val="lowerLetter"/>
      <w:lvlText w:val="%5."/>
      <w:lvlJc w:val="left"/>
      <w:pPr>
        <w:ind w:left="3600" w:hanging="360"/>
      </w:pPr>
    </w:lvl>
    <w:lvl w:ilvl="5" w:tplc="DA8A6684">
      <w:start w:val="1"/>
      <w:numFmt w:val="lowerRoman"/>
      <w:lvlText w:val="%6."/>
      <w:lvlJc w:val="right"/>
      <w:pPr>
        <w:ind w:left="4320" w:hanging="180"/>
      </w:pPr>
    </w:lvl>
    <w:lvl w:ilvl="6" w:tplc="4554FA1E">
      <w:start w:val="1"/>
      <w:numFmt w:val="decimal"/>
      <w:lvlText w:val="%7."/>
      <w:lvlJc w:val="left"/>
      <w:pPr>
        <w:ind w:left="5040" w:hanging="360"/>
      </w:pPr>
    </w:lvl>
    <w:lvl w:ilvl="7" w:tplc="E30E2504">
      <w:start w:val="1"/>
      <w:numFmt w:val="lowerLetter"/>
      <w:lvlText w:val="%8."/>
      <w:lvlJc w:val="left"/>
      <w:pPr>
        <w:ind w:left="5760" w:hanging="360"/>
      </w:pPr>
    </w:lvl>
    <w:lvl w:ilvl="8" w:tplc="59A69E9C">
      <w:start w:val="1"/>
      <w:numFmt w:val="lowerRoman"/>
      <w:lvlText w:val="%9."/>
      <w:lvlJc w:val="right"/>
      <w:pPr>
        <w:ind w:left="6480" w:hanging="180"/>
      </w:pPr>
    </w:lvl>
  </w:abstractNum>
  <w:abstractNum w:abstractNumId="27" w15:restartNumberingAfterBreak="0">
    <w:nsid w:val="233BFDAC"/>
    <w:multiLevelType w:val="hybridMultilevel"/>
    <w:tmpl w:val="FFFFFFFF"/>
    <w:lvl w:ilvl="0" w:tplc="60843860">
      <w:start w:val="1"/>
      <w:numFmt w:val="bullet"/>
      <w:lvlText w:val=""/>
      <w:lvlJc w:val="left"/>
      <w:pPr>
        <w:ind w:left="1068" w:hanging="360"/>
      </w:pPr>
      <w:rPr>
        <w:rFonts w:ascii="Symbol" w:hAnsi="Symbol" w:hint="default"/>
      </w:rPr>
    </w:lvl>
    <w:lvl w:ilvl="1" w:tplc="096E1A0A">
      <w:start w:val="1"/>
      <w:numFmt w:val="bullet"/>
      <w:lvlText w:val="o"/>
      <w:lvlJc w:val="left"/>
      <w:pPr>
        <w:ind w:left="1788" w:hanging="360"/>
      </w:pPr>
      <w:rPr>
        <w:rFonts w:ascii="Courier New" w:hAnsi="Courier New" w:hint="default"/>
      </w:rPr>
    </w:lvl>
    <w:lvl w:ilvl="2" w:tplc="37E6C2FA">
      <w:start w:val="1"/>
      <w:numFmt w:val="bullet"/>
      <w:lvlText w:val=""/>
      <w:lvlJc w:val="left"/>
      <w:pPr>
        <w:ind w:left="2508" w:hanging="360"/>
      </w:pPr>
      <w:rPr>
        <w:rFonts w:ascii="Wingdings" w:hAnsi="Wingdings" w:hint="default"/>
      </w:rPr>
    </w:lvl>
    <w:lvl w:ilvl="3" w:tplc="951CF334">
      <w:start w:val="1"/>
      <w:numFmt w:val="bullet"/>
      <w:lvlText w:val=""/>
      <w:lvlJc w:val="left"/>
      <w:pPr>
        <w:ind w:left="3228" w:hanging="360"/>
      </w:pPr>
      <w:rPr>
        <w:rFonts w:ascii="Symbol" w:hAnsi="Symbol" w:hint="default"/>
      </w:rPr>
    </w:lvl>
    <w:lvl w:ilvl="4" w:tplc="97ECB55A">
      <w:start w:val="1"/>
      <w:numFmt w:val="bullet"/>
      <w:lvlText w:val="o"/>
      <w:lvlJc w:val="left"/>
      <w:pPr>
        <w:ind w:left="3948" w:hanging="360"/>
      </w:pPr>
      <w:rPr>
        <w:rFonts w:ascii="Courier New" w:hAnsi="Courier New" w:hint="default"/>
      </w:rPr>
    </w:lvl>
    <w:lvl w:ilvl="5" w:tplc="DCCCFA8E">
      <w:start w:val="1"/>
      <w:numFmt w:val="bullet"/>
      <w:lvlText w:val=""/>
      <w:lvlJc w:val="left"/>
      <w:pPr>
        <w:ind w:left="4668" w:hanging="360"/>
      </w:pPr>
      <w:rPr>
        <w:rFonts w:ascii="Wingdings" w:hAnsi="Wingdings" w:hint="default"/>
      </w:rPr>
    </w:lvl>
    <w:lvl w:ilvl="6" w:tplc="D81C27CE">
      <w:start w:val="1"/>
      <w:numFmt w:val="bullet"/>
      <w:lvlText w:val=""/>
      <w:lvlJc w:val="left"/>
      <w:pPr>
        <w:ind w:left="5388" w:hanging="360"/>
      </w:pPr>
      <w:rPr>
        <w:rFonts w:ascii="Symbol" w:hAnsi="Symbol" w:hint="default"/>
      </w:rPr>
    </w:lvl>
    <w:lvl w:ilvl="7" w:tplc="607271FE">
      <w:start w:val="1"/>
      <w:numFmt w:val="bullet"/>
      <w:lvlText w:val="o"/>
      <w:lvlJc w:val="left"/>
      <w:pPr>
        <w:ind w:left="6108" w:hanging="360"/>
      </w:pPr>
      <w:rPr>
        <w:rFonts w:ascii="Courier New" w:hAnsi="Courier New" w:hint="default"/>
      </w:rPr>
    </w:lvl>
    <w:lvl w:ilvl="8" w:tplc="9940BF56">
      <w:start w:val="1"/>
      <w:numFmt w:val="bullet"/>
      <w:lvlText w:val=""/>
      <w:lvlJc w:val="left"/>
      <w:pPr>
        <w:ind w:left="6828" w:hanging="360"/>
      </w:pPr>
      <w:rPr>
        <w:rFonts w:ascii="Wingdings" w:hAnsi="Wingdings" w:hint="default"/>
      </w:rPr>
    </w:lvl>
  </w:abstractNum>
  <w:abstractNum w:abstractNumId="28" w15:restartNumberingAfterBreak="0">
    <w:nsid w:val="259AA202"/>
    <w:multiLevelType w:val="hybridMultilevel"/>
    <w:tmpl w:val="FFFFFFFF"/>
    <w:lvl w:ilvl="0" w:tplc="65F00D20">
      <w:start w:val="1"/>
      <w:numFmt w:val="bullet"/>
      <w:lvlText w:val=""/>
      <w:lvlJc w:val="left"/>
      <w:pPr>
        <w:ind w:left="720" w:hanging="360"/>
      </w:pPr>
      <w:rPr>
        <w:rFonts w:ascii="Symbol" w:hAnsi="Symbol" w:hint="default"/>
      </w:rPr>
    </w:lvl>
    <w:lvl w:ilvl="1" w:tplc="CAF807AA">
      <w:start w:val="1"/>
      <w:numFmt w:val="bullet"/>
      <w:lvlText w:val="o"/>
      <w:lvlJc w:val="left"/>
      <w:pPr>
        <w:ind w:left="1440" w:hanging="360"/>
      </w:pPr>
      <w:rPr>
        <w:rFonts w:ascii="Courier New" w:hAnsi="Courier New" w:hint="default"/>
      </w:rPr>
    </w:lvl>
    <w:lvl w:ilvl="2" w:tplc="543C1726">
      <w:start w:val="1"/>
      <w:numFmt w:val="bullet"/>
      <w:lvlText w:val=""/>
      <w:lvlJc w:val="left"/>
      <w:pPr>
        <w:ind w:left="2160" w:hanging="360"/>
      </w:pPr>
      <w:rPr>
        <w:rFonts w:ascii="Wingdings" w:hAnsi="Wingdings" w:hint="default"/>
      </w:rPr>
    </w:lvl>
    <w:lvl w:ilvl="3" w:tplc="8138E102">
      <w:start w:val="1"/>
      <w:numFmt w:val="bullet"/>
      <w:lvlText w:val=""/>
      <w:lvlJc w:val="left"/>
      <w:pPr>
        <w:ind w:left="2880" w:hanging="360"/>
      </w:pPr>
      <w:rPr>
        <w:rFonts w:ascii="Symbol" w:hAnsi="Symbol" w:hint="default"/>
      </w:rPr>
    </w:lvl>
    <w:lvl w:ilvl="4" w:tplc="CBCA8C3A">
      <w:start w:val="1"/>
      <w:numFmt w:val="bullet"/>
      <w:lvlText w:val="o"/>
      <w:lvlJc w:val="left"/>
      <w:pPr>
        <w:ind w:left="3600" w:hanging="360"/>
      </w:pPr>
      <w:rPr>
        <w:rFonts w:ascii="Courier New" w:hAnsi="Courier New" w:hint="default"/>
      </w:rPr>
    </w:lvl>
    <w:lvl w:ilvl="5" w:tplc="31DC4A56">
      <w:start w:val="1"/>
      <w:numFmt w:val="bullet"/>
      <w:lvlText w:val=""/>
      <w:lvlJc w:val="left"/>
      <w:pPr>
        <w:ind w:left="4320" w:hanging="360"/>
      </w:pPr>
      <w:rPr>
        <w:rFonts w:ascii="Wingdings" w:hAnsi="Wingdings" w:hint="default"/>
      </w:rPr>
    </w:lvl>
    <w:lvl w:ilvl="6" w:tplc="25B05BDE">
      <w:start w:val="1"/>
      <w:numFmt w:val="bullet"/>
      <w:lvlText w:val=""/>
      <w:lvlJc w:val="left"/>
      <w:pPr>
        <w:ind w:left="5040" w:hanging="360"/>
      </w:pPr>
      <w:rPr>
        <w:rFonts w:ascii="Symbol" w:hAnsi="Symbol" w:hint="default"/>
      </w:rPr>
    </w:lvl>
    <w:lvl w:ilvl="7" w:tplc="E4A6474C">
      <w:start w:val="1"/>
      <w:numFmt w:val="bullet"/>
      <w:lvlText w:val="o"/>
      <w:lvlJc w:val="left"/>
      <w:pPr>
        <w:ind w:left="5760" w:hanging="360"/>
      </w:pPr>
      <w:rPr>
        <w:rFonts w:ascii="Courier New" w:hAnsi="Courier New" w:hint="default"/>
      </w:rPr>
    </w:lvl>
    <w:lvl w:ilvl="8" w:tplc="99D8A30C">
      <w:start w:val="1"/>
      <w:numFmt w:val="bullet"/>
      <w:lvlText w:val=""/>
      <w:lvlJc w:val="left"/>
      <w:pPr>
        <w:ind w:left="6480" w:hanging="360"/>
      </w:pPr>
      <w:rPr>
        <w:rFonts w:ascii="Wingdings" w:hAnsi="Wingdings" w:hint="default"/>
      </w:rPr>
    </w:lvl>
  </w:abstractNum>
  <w:abstractNum w:abstractNumId="29" w15:restartNumberingAfterBreak="0">
    <w:nsid w:val="27905867"/>
    <w:multiLevelType w:val="hybridMultilevel"/>
    <w:tmpl w:val="FFFFFFFF"/>
    <w:lvl w:ilvl="0" w:tplc="D2161D1C">
      <w:start w:val="1"/>
      <w:numFmt w:val="bullet"/>
      <w:lvlText w:val=""/>
      <w:lvlJc w:val="left"/>
      <w:pPr>
        <w:ind w:left="720" w:hanging="360"/>
      </w:pPr>
      <w:rPr>
        <w:rFonts w:ascii="Symbol" w:hAnsi="Symbol" w:hint="default"/>
      </w:rPr>
    </w:lvl>
    <w:lvl w:ilvl="1" w:tplc="335CC442">
      <w:start w:val="1"/>
      <w:numFmt w:val="bullet"/>
      <w:lvlText w:val="o"/>
      <w:lvlJc w:val="left"/>
      <w:pPr>
        <w:ind w:left="1440" w:hanging="360"/>
      </w:pPr>
      <w:rPr>
        <w:rFonts w:ascii="Courier New" w:hAnsi="Courier New" w:hint="default"/>
      </w:rPr>
    </w:lvl>
    <w:lvl w:ilvl="2" w:tplc="937A444A">
      <w:start w:val="1"/>
      <w:numFmt w:val="bullet"/>
      <w:lvlText w:val=""/>
      <w:lvlJc w:val="left"/>
      <w:pPr>
        <w:ind w:left="2160" w:hanging="360"/>
      </w:pPr>
      <w:rPr>
        <w:rFonts w:ascii="Wingdings" w:hAnsi="Wingdings" w:hint="default"/>
      </w:rPr>
    </w:lvl>
    <w:lvl w:ilvl="3" w:tplc="54663ACC">
      <w:start w:val="1"/>
      <w:numFmt w:val="bullet"/>
      <w:lvlText w:val=""/>
      <w:lvlJc w:val="left"/>
      <w:pPr>
        <w:ind w:left="2880" w:hanging="360"/>
      </w:pPr>
      <w:rPr>
        <w:rFonts w:ascii="Symbol" w:hAnsi="Symbol" w:hint="default"/>
      </w:rPr>
    </w:lvl>
    <w:lvl w:ilvl="4" w:tplc="F00205FA">
      <w:start w:val="1"/>
      <w:numFmt w:val="bullet"/>
      <w:lvlText w:val="o"/>
      <w:lvlJc w:val="left"/>
      <w:pPr>
        <w:ind w:left="3600" w:hanging="360"/>
      </w:pPr>
      <w:rPr>
        <w:rFonts w:ascii="Courier New" w:hAnsi="Courier New" w:hint="default"/>
      </w:rPr>
    </w:lvl>
    <w:lvl w:ilvl="5" w:tplc="980814AA">
      <w:start w:val="1"/>
      <w:numFmt w:val="bullet"/>
      <w:lvlText w:val=""/>
      <w:lvlJc w:val="left"/>
      <w:pPr>
        <w:ind w:left="4320" w:hanging="360"/>
      </w:pPr>
      <w:rPr>
        <w:rFonts w:ascii="Wingdings" w:hAnsi="Wingdings" w:hint="default"/>
      </w:rPr>
    </w:lvl>
    <w:lvl w:ilvl="6" w:tplc="190C45FC">
      <w:start w:val="1"/>
      <w:numFmt w:val="bullet"/>
      <w:lvlText w:val=""/>
      <w:lvlJc w:val="left"/>
      <w:pPr>
        <w:ind w:left="5040" w:hanging="360"/>
      </w:pPr>
      <w:rPr>
        <w:rFonts w:ascii="Symbol" w:hAnsi="Symbol" w:hint="default"/>
      </w:rPr>
    </w:lvl>
    <w:lvl w:ilvl="7" w:tplc="53CC356C">
      <w:start w:val="1"/>
      <w:numFmt w:val="bullet"/>
      <w:lvlText w:val="o"/>
      <w:lvlJc w:val="left"/>
      <w:pPr>
        <w:ind w:left="5760" w:hanging="360"/>
      </w:pPr>
      <w:rPr>
        <w:rFonts w:ascii="Courier New" w:hAnsi="Courier New" w:hint="default"/>
      </w:rPr>
    </w:lvl>
    <w:lvl w:ilvl="8" w:tplc="C61CBFFE">
      <w:start w:val="1"/>
      <w:numFmt w:val="bullet"/>
      <w:lvlText w:val=""/>
      <w:lvlJc w:val="left"/>
      <w:pPr>
        <w:ind w:left="6480" w:hanging="360"/>
      </w:pPr>
      <w:rPr>
        <w:rFonts w:ascii="Wingdings" w:hAnsi="Wingdings" w:hint="default"/>
      </w:rPr>
    </w:lvl>
  </w:abstractNum>
  <w:abstractNum w:abstractNumId="30" w15:restartNumberingAfterBreak="0">
    <w:nsid w:val="281B3FC9"/>
    <w:multiLevelType w:val="multilevel"/>
    <w:tmpl w:val="A22A8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61ADDA"/>
    <w:multiLevelType w:val="hybridMultilevel"/>
    <w:tmpl w:val="FFFFFFFF"/>
    <w:lvl w:ilvl="0" w:tplc="2C8A36A2">
      <w:start w:val="1"/>
      <w:numFmt w:val="decimal"/>
      <w:lvlText w:val="%1."/>
      <w:lvlJc w:val="left"/>
      <w:pPr>
        <w:ind w:left="1068" w:hanging="360"/>
      </w:pPr>
    </w:lvl>
    <w:lvl w:ilvl="1" w:tplc="51BAD6F0">
      <w:start w:val="1"/>
      <w:numFmt w:val="lowerLetter"/>
      <w:lvlText w:val="%2."/>
      <w:lvlJc w:val="left"/>
      <w:pPr>
        <w:ind w:left="1788" w:hanging="360"/>
      </w:pPr>
    </w:lvl>
    <w:lvl w:ilvl="2" w:tplc="2F7E63E0">
      <w:start w:val="1"/>
      <w:numFmt w:val="lowerRoman"/>
      <w:lvlText w:val="%3."/>
      <w:lvlJc w:val="right"/>
      <w:pPr>
        <w:ind w:left="2508" w:hanging="180"/>
      </w:pPr>
    </w:lvl>
    <w:lvl w:ilvl="3" w:tplc="1FA2EB52">
      <w:start w:val="1"/>
      <w:numFmt w:val="decimal"/>
      <w:lvlText w:val="%4."/>
      <w:lvlJc w:val="left"/>
      <w:pPr>
        <w:ind w:left="3228" w:hanging="360"/>
      </w:pPr>
    </w:lvl>
    <w:lvl w:ilvl="4" w:tplc="67C8FC34">
      <w:start w:val="1"/>
      <w:numFmt w:val="lowerLetter"/>
      <w:lvlText w:val="%5."/>
      <w:lvlJc w:val="left"/>
      <w:pPr>
        <w:ind w:left="3948" w:hanging="360"/>
      </w:pPr>
    </w:lvl>
    <w:lvl w:ilvl="5" w:tplc="1D78E864">
      <w:start w:val="1"/>
      <w:numFmt w:val="lowerRoman"/>
      <w:lvlText w:val="%6."/>
      <w:lvlJc w:val="right"/>
      <w:pPr>
        <w:ind w:left="4668" w:hanging="180"/>
      </w:pPr>
    </w:lvl>
    <w:lvl w:ilvl="6" w:tplc="0A945462">
      <w:start w:val="1"/>
      <w:numFmt w:val="decimal"/>
      <w:lvlText w:val="%7."/>
      <w:lvlJc w:val="left"/>
      <w:pPr>
        <w:ind w:left="5388" w:hanging="360"/>
      </w:pPr>
    </w:lvl>
    <w:lvl w:ilvl="7" w:tplc="C096B60C">
      <w:start w:val="1"/>
      <w:numFmt w:val="lowerLetter"/>
      <w:lvlText w:val="%8."/>
      <w:lvlJc w:val="left"/>
      <w:pPr>
        <w:ind w:left="6108" w:hanging="360"/>
      </w:pPr>
    </w:lvl>
    <w:lvl w:ilvl="8" w:tplc="8A708AB0">
      <w:start w:val="1"/>
      <w:numFmt w:val="lowerRoman"/>
      <w:lvlText w:val="%9."/>
      <w:lvlJc w:val="right"/>
      <w:pPr>
        <w:ind w:left="6828" w:hanging="180"/>
      </w:pPr>
    </w:lvl>
  </w:abstractNum>
  <w:abstractNum w:abstractNumId="32" w15:restartNumberingAfterBreak="0">
    <w:nsid w:val="29CC4F21"/>
    <w:multiLevelType w:val="hybridMultilevel"/>
    <w:tmpl w:val="FFFFFFFF"/>
    <w:lvl w:ilvl="0" w:tplc="DC94C9DA">
      <w:start w:val="1"/>
      <w:numFmt w:val="bullet"/>
      <w:lvlText w:val=""/>
      <w:lvlJc w:val="left"/>
      <w:pPr>
        <w:ind w:left="720" w:hanging="360"/>
      </w:pPr>
      <w:rPr>
        <w:rFonts w:ascii="Symbol" w:hAnsi="Symbol" w:hint="default"/>
      </w:rPr>
    </w:lvl>
    <w:lvl w:ilvl="1" w:tplc="3768D7FC">
      <w:start w:val="1"/>
      <w:numFmt w:val="bullet"/>
      <w:lvlText w:val="o"/>
      <w:lvlJc w:val="left"/>
      <w:pPr>
        <w:ind w:left="1440" w:hanging="360"/>
      </w:pPr>
      <w:rPr>
        <w:rFonts w:ascii="Courier New" w:hAnsi="Courier New" w:hint="default"/>
      </w:rPr>
    </w:lvl>
    <w:lvl w:ilvl="2" w:tplc="5D20E9B0">
      <w:start w:val="1"/>
      <w:numFmt w:val="bullet"/>
      <w:lvlText w:val=""/>
      <w:lvlJc w:val="left"/>
      <w:pPr>
        <w:ind w:left="2160" w:hanging="360"/>
      </w:pPr>
      <w:rPr>
        <w:rFonts w:ascii="Wingdings" w:hAnsi="Wingdings" w:hint="default"/>
      </w:rPr>
    </w:lvl>
    <w:lvl w:ilvl="3" w:tplc="B666E770">
      <w:start w:val="1"/>
      <w:numFmt w:val="bullet"/>
      <w:lvlText w:val=""/>
      <w:lvlJc w:val="left"/>
      <w:pPr>
        <w:ind w:left="2880" w:hanging="360"/>
      </w:pPr>
      <w:rPr>
        <w:rFonts w:ascii="Symbol" w:hAnsi="Symbol" w:hint="default"/>
      </w:rPr>
    </w:lvl>
    <w:lvl w:ilvl="4" w:tplc="516AAD5E">
      <w:start w:val="1"/>
      <w:numFmt w:val="bullet"/>
      <w:lvlText w:val="o"/>
      <w:lvlJc w:val="left"/>
      <w:pPr>
        <w:ind w:left="3600" w:hanging="360"/>
      </w:pPr>
      <w:rPr>
        <w:rFonts w:ascii="Courier New" w:hAnsi="Courier New" w:hint="default"/>
      </w:rPr>
    </w:lvl>
    <w:lvl w:ilvl="5" w:tplc="5E2EA016">
      <w:start w:val="1"/>
      <w:numFmt w:val="bullet"/>
      <w:lvlText w:val=""/>
      <w:lvlJc w:val="left"/>
      <w:pPr>
        <w:ind w:left="4320" w:hanging="360"/>
      </w:pPr>
      <w:rPr>
        <w:rFonts w:ascii="Wingdings" w:hAnsi="Wingdings" w:hint="default"/>
      </w:rPr>
    </w:lvl>
    <w:lvl w:ilvl="6" w:tplc="0346D718">
      <w:start w:val="1"/>
      <w:numFmt w:val="bullet"/>
      <w:lvlText w:val=""/>
      <w:lvlJc w:val="left"/>
      <w:pPr>
        <w:ind w:left="5040" w:hanging="360"/>
      </w:pPr>
      <w:rPr>
        <w:rFonts w:ascii="Symbol" w:hAnsi="Symbol" w:hint="default"/>
      </w:rPr>
    </w:lvl>
    <w:lvl w:ilvl="7" w:tplc="60B09F56">
      <w:start w:val="1"/>
      <w:numFmt w:val="bullet"/>
      <w:lvlText w:val="o"/>
      <w:lvlJc w:val="left"/>
      <w:pPr>
        <w:ind w:left="5760" w:hanging="360"/>
      </w:pPr>
      <w:rPr>
        <w:rFonts w:ascii="Courier New" w:hAnsi="Courier New" w:hint="default"/>
      </w:rPr>
    </w:lvl>
    <w:lvl w:ilvl="8" w:tplc="42C4EB2A">
      <w:start w:val="1"/>
      <w:numFmt w:val="bullet"/>
      <w:lvlText w:val=""/>
      <w:lvlJc w:val="left"/>
      <w:pPr>
        <w:ind w:left="6480" w:hanging="360"/>
      </w:pPr>
      <w:rPr>
        <w:rFonts w:ascii="Wingdings" w:hAnsi="Wingdings" w:hint="default"/>
      </w:rPr>
    </w:lvl>
  </w:abstractNum>
  <w:abstractNum w:abstractNumId="33" w15:restartNumberingAfterBreak="0">
    <w:nsid w:val="2A5593EE"/>
    <w:multiLevelType w:val="hybridMultilevel"/>
    <w:tmpl w:val="FFFFFFFF"/>
    <w:lvl w:ilvl="0" w:tplc="1C0A1C82">
      <w:start w:val="1"/>
      <w:numFmt w:val="decimal"/>
      <w:lvlText w:val="%1."/>
      <w:lvlJc w:val="left"/>
      <w:pPr>
        <w:ind w:left="720" w:hanging="360"/>
      </w:pPr>
    </w:lvl>
    <w:lvl w:ilvl="1" w:tplc="1270CC52">
      <w:start w:val="1"/>
      <w:numFmt w:val="lowerLetter"/>
      <w:lvlText w:val="%2."/>
      <w:lvlJc w:val="left"/>
      <w:pPr>
        <w:ind w:left="1440" w:hanging="360"/>
      </w:pPr>
    </w:lvl>
    <w:lvl w:ilvl="2" w:tplc="EAB6DB22">
      <w:start w:val="1"/>
      <w:numFmt w:val="lowerRoman"/>
      <w:lvlText w:val="%3."/>
      <w:lvlJc w:val="right"/>
      <w:pPr>
        <w:ind w:left="2160" w:hanging="180"/>
      </w:pPr>
    </w:lvl>
    <w:lvl w:ilvl="3" w:tplc="26CA6286">
      <w:start w:val="1"/>
      <w:numFmt w:val="decimal"/>
      <w:lvlText w:val="%4."/>
      <w:lvlJc w:val="left"/>
      <w:pPr>
        <w:ind w:left="2880" w:hanging="360"/>
      </w:pPr>
    </w:lvl>
    <w:lvl w:ilvl="4" w:tplc="1540A4A0">
      <w:start w:val="1"/>
      <w:numFmt w:val="lowerLetter"/>
      <w:lvlText w:val="%5."/>
      <w:lvlJc w:val="left"/>
      <w:pPr>
        <w:ind w:left="3600" w:hanging="360"/>
      </w:pPr>
    </w:lvl>
    <w:lvl w:ilvl="5" w:tplc="0C7E86E0">
      <w:start w:val="1"/>
      <w:numFmt w:val="lowerRoman"/>
      <w:lvlText w:val="%6."/>
      <w:lvlJc w:val="right"/>
      <w:pPr>
        <w:ind w:left="4320" w:hanging="180"/>
      </w:pPr>
    </w:lvl>
    <w:lvl w:ilvl="6" w:tplc="CA2476F8">
      <w:start w:val="1"/>
      <w:numFmt w:val="decimal"/>
      <w:lvlText w:val="%7."/>
      <w:lvlJc w:val="left"/>
      <w:pPr>
        <w:ind w:left="5040" w:hanging="360"/>
      </w:pPr>
    </w:lvl>
    <w:lvl w:ilvl="7" w:tplc="A896FFD2">
      <w:start w:val="1"/>
      <w:numFmt w:val="lowerLetter"/>
      <w:lvlText w:val="%8."/>
      <w:lvlJc w:val="left"/>
      <w:pPr>
        <w:ind w:left="5760" w:hanging="360"/>
      </w:pPr>
    </w:lvl>
    <w:lvl w:ilvl="8" w:tplc="B3AEC392">
      <w:start w:val="1"/>
      <w:numFmt w:val="lowerRoman"/>
      <w:lvlText w:val="%9."/>
      <w:lvlJc w:val="right"/>
      <w:pPr>
        <w:ind w:left="6480" w:hanging="180"/>
      </w:pPr>
    </w:lvl>
  </w:abstractNum>
  <w:abstractNum w:abstractNumId="34" w15:restartNumberingAfterBreak="0">
    <w:nsid w:val="2B8AA18D"/>
    <w:multiLevelType w:val="hybridMultilevel"/>
    <w:tmpl w:val="FFFFFFFF"/>
    <w:lvl w:ilvl="0" w:tplc="C13E1226">
      <w:start w:val="1"/>
      <w:numFmt w:val="bullet"/>
      <w:lvlText w:val=""/>
      <w:lvlJc w:val="left"/>
      <w:pPr>
        <w:ind w:left="720" w:hanging="360"/>
      </w:pPr>
      <w:rPr>
        <w:rFonts w:ascii="Symbol" w:hAnsi="Symbol" w:hint="default"/>
      </w:rPr>
    </w:lvl>
    <w:lvl w:ilvl="1" w:tplc="BE0A0316">
      <w:start w:val="1"/>
      <w:numFmt w:val="bullet"/>
      <w:lvlText w:val="o"/>
      <w:lvlJc w:val="left"/>
      <w:pPr>
        <w:ind w:left="1440" w:hanging="360"/>
      </w:pPr>
      <w:rPr>
        <w:rFonts w:ascii="Courier New" w:hAnsi="Courier New" w:hint="default"/>
      </w:rPr>
    </w:lvl>
    <w:lvl w:ilvl="2" w:tplc="9D926C9E">
      <w:start w:val="1"/>
      <w:numFmt w:val="bullet"/>
      <w:lvlText w:val=""/>
      <w:lvlJc w:val="left"/>
      <w:pPr>
        <w:ind w:left="2160" w:hanging="360"/>
      </w:pPr>
      <w:rPr>
        <w:rFonts w:ascii="Wingdings" w:hAnsi="Wingdings" w:hint="default"/>
      </w:rPr>
    </w:lvl>
    <w:lvl w:ilvl="3" w:tplc="478E8154">
      <w:start w:val="1"/>
      <w:numFmt w:val="bullet"/>
      <w:lvlText w:val=""/>
      <w:lvlJc w:val="left"/>
      <w:pPr>
        <w:ind w:left="2880" w:hanging="360"/>
      </w:pPr>
      <w:rPr>
        <w:rFonts w:ascii="Symbol" w:hAnsi="Symbol" w:hint="default"/>
      </w:rPr>
    </w:lvl>
    <w:lvl w:ilvl="4" w:tplc="15D615E8">
      <w:start w:val="1"/>
      <w:numFmt w:val="bullet"/>
      <w:lvlText w:val="o"/>
      <w:lvlJc w:val="left"/>
      <w:pPr>
        <w:ind w:left="3600" w:hanging="360"/>
      </w:pPr>
      <w:rPr>
        <w:rFonts w:ascii="Courier New" w:hAnsi="Courier New" w:hint="default"/>
      </w:rPr>
    </w:lvl>
    <w:lvl w:ilvl="5" w:tplc="A3F80A8C">
      <w:start w:val="1"/>
      <w:numFmt w:val="bullet"/>
      <w:lvlText w:val=""/>
      <w:lvlJc w:val="left"/>
      <w:pPr>
        <w:ind w:left="4320" w:hanging="360"/>
      </w:pPr>
      <w:rPr>
        <w:rFonts w:ascii="Wingdings" w:hAnsi="Wingdings" w:hint="default"/>
      </w:rPr>
    </w:lvl>
    <w:lvl w:ilvl="6" w:tplc="17F09122">
      <w:start w:val="1"/>
      <w:numFmt w:val="bullet"/>
      <w:lvlText w:val=""/>
      <w:lvlJc w:val="left"/>
      <w:pPr>
        <w:ind w:left="5040" w:hanging="360"/>
      </w:pPr>
      <w:rPr>
        <w:rFonts w:ascii="Symbol" w:hAnsi="Symbol" w:hint="default"/>
      </w:rPr>
    </w:lvl>
    <w:lvl w:ilvl="7" w:tplc="4FEEE11A">
      <w:start w:val="1"/>
      <w:numFmt w:val="bullet"/>
      <w:lvlText w:val="o"/>
      <w:lvlJc w:val="left"/>
      <w:pPr>
        <w:ind w:left="5760" w:hanging="360"/>
      </w:pPr>
      <w:rPr>
        <w:rFonts w:ascii="Courier New" w:hAnsi="Courier New" w:hint="default"/>
      </w:rPr>
    </w:lvl>
    <w:lvl w:ilvl="8" w:tplc="1FFC5998">
      <w:start w:val="1"/>
      <w:numFmt w:val="bullet"/>
      <w:lvlText w:val=""/>
      <w:lvlJc w:val="left"/>
      <w:pPr>
        <w:ind w:left="6480" w:hanging="360"/>
      </w:pPr>
      <w:rPr>
        <w:rFonts w:ascii="Wingdings" w:hAnsi="Wingdings" w:hint="default"/>
      </w:rPr>
    </w:lvl>
  </w:abstractNum>
  <w:abstractNum w:abstractNumId="35" w15:restartNumberingAfterBreak="0">
    <w:nsid w:val="2C846EE8"/>
    <w:multiLevelType w:val="multilevel"/>
    <w:tmpl w:val="0BDEA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BDCC9F"/>
    <w:multiLevelType w:val="hybridMultilevel"/>
    <w:tmpl w:val="FFFFFFFF"/>
    <w:lvl w:ilvl="0" w:tplc="6FD2357A">
      <w:start w:val="1"/>
      <w:numFmt w:val="bullet"/>
      <w:lvlText w:val=""/>
      <w:lvlJc w:val="left"/>
      <w:pPr>
        <w:ind w:left="720" w:hanging="360"/>
      </w:pPr>
      <w:rPr>
        <w:rFonts w:ascii="Symbol" w:hAnsi="Symbol" w:hint="default"/>
      </w:rPr>
    </w:lvl>
    <w:lvl w:ilvl="1" w:tplc="F63028E4">
      <w:start w:val="1"/>
      <w:numFmt w:val="bullet"/>
      <w:lvlText w:val="o"/>
      <w:lvlJc w:val="left"/>
      <w:pPr>
        <w:ind w:left="1440" w:hanging="360"/>
      </w:pPr>
      <w:rPr>
        <w:rFonts w:ascii="Courier New" w:hAnsi="Courier New" w:hint="default"/>
      </w:rPr>
    </w:lvl>
    <w:lvl w:ilvl="2" w:tplc="07AC9FA8">
      <w:start w:val="1"/>
      <w:numFmt w:val="bullet"/>
      <w:lvlText w:val=""/>
      <w:lvlJc w:val="left"/>
      <w:pPr>
        <w:ind w:left="2160" w:hanging="360"/>
      </w:pPr>
      <w:rPr>
        <w:rFonts w:ascii="Wingdings" w:hAnsi="Wingdings" w:hint="default"/>
      </w:rPr>
    </w:lvl>
    <w:lvl w:ilvl="3" w:tplc="884EAD64">
      <w:start w:val="1"/>
      <w:numFmt w:val="bullet"/>
      <w:lvlText w:val=""/>
      <w:lvlJc w:val="left"/>
      <w:pPr>
        <w:ind w:left="2880" w:hanging="360"/>
      </w:pPr>
      <w:rPr>
        <w:rFonts w:ascii="Symbol" w:hAnsi="Symbol" w:hint="default"/>
      </w:rPr>
    </w:lvl>
    <w:lvl w:ilvl="4" w:tplc="7480CBE2">
      <w:start w:val="1"/>
      <w:numFmt w:val="bullet"/>
      <w:lvlText w:val="o"/>
      <w:lvlJc w:val="left"/>
      <w:pPr>
        <w:ind w:left="3600" w:hanging="360"/>
      </w:pPr>
      <w:rPr>
        <w:rFonts w:ascii="Courier New" w:hAnsi="Courier New" w:hint="default"/>
      </w:rPr>
    </w:lvl>
    <w:lvl w:ilvl="5" w:tplc="54B87756">
      <w:start w:val="1"/>
      <w:numFmt w:val="bullet"/>
      <w:lvlText w:val=""/>
      <w:lvlJc w:val="left"/>
      <w:pPr>
        <w:ind w:left="4320" w:hanging="360"/>
      </w:pPr>
      <w:rPr>
        <w:rFonts w:ascii="Wingdings" w:hAnsi="Wingdings" w:hint="default"/>
      </w:rPr>
    </w:lvl>
    <w:lvl w:ilvl="6" w:tplc="BC96410A">
      <w:start w:val="1"/>
      <w:numFmt w:val="bullet"/>
      <w:lvlText w:val=""/>
      <w:lvlJc w:val="left"/>
      <w:pPr>
        <w:ind w:left="5040" w:hanging="360"/>
      </w:pPr>
      <w:rPr>
        <w:rFonts w:ascii="Symbol" w:hAnsi="Symbol" w:hint="default"/>
      </w:rPr>
    </w:lvl>
    <w:lvl w:ilvl="7" w:tplc="A8787BFE">
      <w:start w:val="1"/>
      <w:numFmt w:val="bullet"/>
      <w:lvlText w:val="o"/>
      <w:lvlJc w:val="left"/>
      <w:pPr>
        <w:ind w:left="5760" w:hanging="360"/>
      </w:pPr>
      <w:rPr>
        <w:rFonts w:ascii="Courier New" w:hAnsi="Courier New" w:hint="default"/>
      </w:rPr>
    </w:lvl>
    <w:lvl w:ilvl="8" w:tplc="32A8CB80">
      <w:start w:val="1"/>
      <w:numFmt w:val="bullet"/>
      <w:lvlText w:val=""/>
      <w:lvlJc w:val="left"/>
      <w:pPr>
        <w:ind w:left="6480" w:hanging="360"/>
      </w:pPr>
      <w:rPr>
        <w:rFonts w:ascii="Wingdings" w:hAnsi="Wingdings" w:hint="default"/>
      </w:rPr>
    </w:lvl>
  </w:abstractNum>
  <w:abstractNum w:abstractNumId="37" w15:restartNumberingAfterBreak="0">
    <w:nsid w:val="2F2EFDC4"/>
    <w:multiLevelType w:val="hybridMultilevel"/>
    <w:tmpl w:val="FFFFFFFF"/>
    <w:lvl w:ilvl="0" w:tplc="2866529C">
      <w:start w:val="1"/>
      <w:numFmt w:val="bullet"/>
      <w:lvlText w:val=""/>
      <w:lvlJc w:val="left"/>
      <w:pPr>
        <w:ind w:left="720" w:hanging="360"/>
      </w:pPr>
      <w:rPr>
        <w:rFonts w:ascii="Symbol" w:hAnsi="Symbol" w:hint="default"/>
      </w:rPr>
    </w:lvl>
    <w:lvl w:ilvl="1" w:tplc="A5C4CB32">
      <w:start w:val="1"/>
      <w:numFmt w:val="bullet"/>
      <w:lvlText w:val="o"/>
      <w:lvlJc w:val="left"/>
      <w:pPr>
        <w:ind w:left="1440" w:hanging="360"/>
      </w:pPr>
      <w:rPr>
        <w:rFonts w:ascii="Courier New" w:hAnsi="Courier New" w:hint="default"/>
      </w:rPr>
    </w:lvl>
    <w:lvl w:ilvl="2" w:tplc="BA1A1C38">
      <w:start w:val="1"/>
      <w:numFmt w:val="bullet"/>
      <w:lvlText w:val=""/>
      <w:lvlJc w:val="left"/>
      <w:pPr>
        <w:ind w:left="2160" w:hanging="360"/>
      </w:pPr>
      <w:rPr>
        <w:rFonts w:ascii="Wingdings" w:hAnsi="Wingdings" w:hint="default"/>
      </w:rPr>
    </w:lvl>
    <w:lvl w:ilvl="3" w:tplc="E506BE74">
      <w:start w:val="1"/>
      <w:numFmt w:val="bullet"/>
      <w:lvlText w:val=""/>
      <w:lvlJc w:val="left"/>
      <w:pPr>
        <w:ind w:left="2880" w:hanging="360"/>
      </w:pPr>
      <w:rPr>
        <w:rFonts w:ascii="Symbol" w:hAnsi="Symbol" w:hint="default"/>
      </w:rPr>
    </w:lvl>
    <w:lvl w:ilvl="4" w:tplc="F62CA820">
      <w:start w:val="1"/>
      <w:numFmt w:val="bullet"/>
      <w:lvlText w:val="o"/>
      <w:lvlJc w:val="left"/>
      <w:pPr>
        <w:ind w:left="3600" w:hanging="360"/>
      </w:pPr>
      <w:rPr>
        <w:rFonts w:ascii="Courier New" w:hAnsi="Courier New" w:hint="default"/>
      </w:rPr>
    </w:lvl>
    <w:lvl w:ilvl="5" w:tplc="56127E4E">
      <w:start w:val="1"/>
      <w:numFmt w:val="bullet"/>
      <w:lvlText w:val=""/>
      <w:lvlJc w:val="left"/>
      <w:pPr>
        <w:ind w:left="4320" w:hanging="360"/>
      </w:pPr>
      <w:rPr>
        <w:rFonts w:ascii="Wingdings" w:hAnsi="Wingdings" w:hint="default"/>
      </w:rPr>
    </w:lvl>
    <w:lvl w:ilvl="6" w:tplc="099C1530">
      <w:start w:val="1"/>
      <w:numFmt w:val="bullet"/>
      <w:lvlText w:val=""/>
      <w:lvlJc w:val="left"/>
      <w:pPr>
        <w:ind w:left="5040" w:hanging="360"/>
      </w:pPr>
      <w:rPr>
        <w:rFonts w:ascii="Symbol" w:hAnsi="Symbol" w:hint="default"/>
      </w:rPr>
    </w:lvl>
    <w:lvl w:ilvl="7" w:tplc="49D4DA9A">
      <w:start w:val="1"/>
      <w:numFmt w:val="bullet"/>
      <w:lvlText w:val="o"/>
      <w:lvlJc w:val="left"/>
      <w:pPr>
        <w:ind w:left="5760" w:hanging="360"/>
      </w:pPr>
      <w:rPr>
        <w:rFonts w:ascii="Courier New" w:hAnsi="Courier New" w:hint="default"/>
      </w:rPr>
    </w:lvl>
    <w:lvl w:ilvl="8" w:tplc="C3BA6B10">
      <w:start w:val="1"/>
      <w:numFmt w:val="bullet"/>
      <w:lvlText w:val=""/>
      <w:lvlJc w:val="left"/>
      <w:pPr>
        <w:ind w:left="6480" w:hanging="360"/>
      </w:pPr>
      <w:rPr>
        <w:rFonts w:ascii="Wingdings" w:hAnsi="Wingdings" w:hint="default"/>
      </w:rPr>
    </w:lvl>
  </w:abstractNum>
  <w:abstractNum w:abstractNumId="38" w15:restartNumberingAfterBreak="0">
    <w:nsid w:val="300B53F1"/>
    <w:multiLevelType w:val="hybridMultilevel"/>
    <w:tmpl w:val="FFFFFFFF"/>
    <w:lvl w:ilvl="0" w:tplc="0F2A1B0E">
      <w:start w:val="1"/>
      <w:numFmt w:val="bullet"/>
      <w:lvlText w:val=""/>
      <w:lvlJc w:val="left"/>
      <w:pPr>
        <w:ind w:left="720" w:hanging="360"/>
      </w:pPr>
      <w:rPr>
        <w:rFonts w:ascii="Symbol" w:hAnsi="Symbol" w:hint="default"/>
      </w:rPr>
    </w:lvl>
    <w:lvl w:ilvl="1" w:tplc="6FEE5D4E">
      <w:start w:val="1"/>
      <w:numFmt w:val="bullet"/>
      <w:lvlText w:val="o"/>
      <w:lvlJc w:val="left"/>
      <w:pPr>
        <w:ind w:left="1440" w:hanging="360"/>
      </w:pPr>
      <w:rPr>
        <w:rFonts w:ascii="Courier New" w:hAnsi="Courier New" w:hint="default"/>
      </w:rPr>
    </w:lvl>
    <w:lvl w:ilvl="2" w:tplc="15D61DE2">
      <w:start w:val="1"/>
      <w:numFmt w:val="bullet"/>
      <w:lvlText w:val=""/>
      <w:lvlJc w:val="left"/>
      <w:pPr>
        <w:ind w:left="2160" w:hanging="360"/>
      </w:pPr>
      <w:rPr>
        <w:rFonts w:ascii="Wingdings" w:hAnsi="Wingdings" w:hint="default"/>
      </w:rPr>
    </w:lvl>
    <w:lvl w:ilvl="3" w:tplc="B4246D9E">
      <w:start w:val="1"/>
      <w:numFmt w:val="bullet"/>
      <w:lvlText w:val=""/>
      <w:lvlJc w:val="left"/>
      <w:pPr>
        <w:ind w:left="2880" w:hanging="360"/>
      </w:pPr>
      <w:rPr>
        <w:rFonts w:ascii="Symbol" w:hAnsi="Symbol" w:hint="default"/>
      </w:rPr>
    </w:lvl>
    <w:lvl w:ilvl="4" w:tplc="BE2E87A6">
      <w:start w:val="1"/>
      <w:numFmt w:val="bullet"/>
      <w:lvlText w:val="o"/>
      <w:lvlJc w:val="left"/>
      <w:pPr>
        <w:ind w:left="3600" w:hanging="360"/>
      </w:pPr>
      <w:rPr>
        <w:rFonts w:ascii="Courier New" w:hAnsi="Courier New" w:hint="default"/>
      </w:rPr>
    </w:lvl>
    <w:lvl w:ilvl="5" w:tplc="6324B736">
      <w:start w:val="1"/>
      <w:numFmt w:val="bullet"/>
      <w:lvlText w:val=""/>
      <w:lvlJc w:val="left"/>
      <w:pPr>
        <w:ind w:left="4320" w:hanging="360"/>
      </w:pPr>
      <w:rPr>
        <w:rFonts w:ascii="Wingdings" w:hAnsi="Wingdings" w:hint="default"/>
      </w:rPr>
    </w:lvl>
    <w:lvl w:ilvl="6" w:tplc="15D4EB8A">
      <w:start w:val="1"/>
      <w:numFmt w:val="bullet"/>
      <w:lvlText w:val=""/>
      <w:lvlJc w:val="left"/>
      <w:pPr>
        <w:ind w:left="5040" w:hanging="360"/>
      </w:pPr>
      <w:rPr>
        <w:rFonts w:ascii="Symbol" w:hAnsi="Symbol" w:hint="default"/>
      </w:rPr>
    </w:lvl>
    <w:lvl w:ilvl="7" w:tplc="C9AA1466">
      <w:start w:val="1"/>
      <w:numFmt w:val="bullet"/>
      <w:lvlText w:val="o"/>
      <w:lvlJc w:val="left"/>
      <w:pPr>
        <w:ind w:left="5760" w:hanging="360"/>
      </w:pPr>
      <w:rPr>
        <w:rFonts w:ascii="Courier New" w:hAnsi="Courier New" w:hint="default"/>
      </w:rPr>
    </w:lvl>
    <w:lvl w:ilvl="8" w:tplc="EA789604">
      <w:start w:val="1"/>
      <w:numFmt w:val="bullet"/>
      <w:lvlText w:val=""/>
      <w:lvlJc w:val="left"/>
      <w:pPr>
        <w:ind w:left="6480" w:hanging="360"/>
      </w:pPr>
      <w:rPr>
        <w:rFonts w:ascii="Wingdings" w:hAnsi="Wingdings" w:hint="default"/>
      </w:rPr>
    </w:lvl>
  </w:abstractNum>
  <w:abstractNum w:abstractNumId="39" w15:restartNumberingAfterBreak="0">
    <w:nsid w:val="3014DD02"/>
    <w:multiLevelType w:val="hybridMultilevel"/>
    <w:tmpl w:val="FFFFFFFF"/>
    <w:lvl w:ilvl="0" w:tplc="2932C658">
      <w:start w:val="1"/>
      <w:numFmt w:val="bullet"/>
      <w:lvlText w:val=""/>
      <w:lvlJc w:val="left"/>
      <w:pPr>
        <w:ind w:left="720" w:hanging="360"/>
      </w:pPr>
      <w:rPr>
        <w:rFonts w:ascii="Symbol" w:hAnsi="Symbol" w:hint="default"/>
      </w:rPr>
    </w:lvl>
    <w:lvl w:ilvl="1" w:tplc="D5E67440">
      <w:start w:val="1"/>
      <w:numFmt w:val="bullet"/>
      <w:lvlText w:val="o"/>
      <w:lvlJc w:val="left"/>
      <w:pPr>
        <w:ind w:left="1440" w:hanging="360"/>
      </w:pPr>
      <w:rPr>
        <w:rFonts w:ascii="Courier New" w:hAnsi="Courier New" w:hint="default"/>
      </w:rPr>
    </w:lvl>
    <w:lvl w:ilvl="2" w:tplc="16BC77B4">
      <w:start w:val="1"/>
      <w:numFmt w:val="bullet"/>
      <w:lvlText w:val=""/>
      <w:lvlJc w:val="left"/>
      <w:pPr>
        <w:ind w:left="2160" w:hanging="360"/>
      </w:pPr>
      <w:rPr>
        <w:rFonts w:ascii="Wingdings" w:hAnsi="Wingdings" w:hint="default"/>
      </w:rPr>
    </w:lvl>
    <w:lvl w:ilvl="3" w:tplc="A044CAA0">
      <w:start w:val="1"/>
      <w:numFmt w:val="bullet"/>
      <w:lvlText w:val=""/>
      <w:lvlJc w:val="left"/>
      <w:pPr>
        <w:ind w:left="2880" w:hanging="360"/>
      </w:pPr>
      <w:rPr>
        <w:rFonts w:ascii="Symbol" w:hAnsi="Symbol" w:hint="default"/>
      </w:rPr>
    </w:lvl>
    <w:lvl w:ilvl="4" w:tplc="F6D29B0A">
      <w:start w:val="1"/>
      <w:numFmt w:val="bullet"/>
      <w:lvlText w:val="o"/>
      <w:lvlJc w:val="left"/>
      <w:pPr>
        <w:ind w:left="3600" w:hanging="360"/>
      </w:pPr>
      <w:rPr>
        <w:rFonts w:ascii="Courier New" w:hAnsi="Courier New" w:hint="default"/>
      </w:rPr>
    </w:lvl>
    <w:lvl w:ilvl="5" w:tplc="76E6C306">
      <w:start w:val="1"/>
      <w:numFmt w:val="bullet"/>
      <w:lvlText w:val=""/>
      <w:lvlJc w:val="left"/>
      <w:pPr>
        <w:ind w:left="4320" w:hanging="360"/>
      </w:pPr>
      <w:rPr>
        <w:rFonts w:ascii="Wingdings" w:hAnsi="Wingdings" w:hint="default"/>
      </w:rPr>
    </w:lvl>
    <w:lvl w:ilvl="6" w:tplc="38269134">
      <w:start w:val="1"/>
      <w:numFmt w:val="bullet"/>
      <w:lvlText w:val=""/>
      <w:lvlJc w:val="left"/>
      <w:pPr>
        <w:ind w:left="5040" w:hanging="360"/>
      </w:pPr>
      <w:rPr>
        <w:rFonts w:ascii="Symbol" w:hAnsi="Symbol" w:hint="default"/>
      </w:rPr>
    </w:lvl>
    <w:lvl w:ilvl="7" w:tplc="18443CB6">
      <w:start w:val="1"/>
      <w:numFmt w:val="bullet"/>
      <w:lvlText w:val="o"/>
      <w:lvlJc w:val="left"/>
      <w:pPr>
        <w:ind w:left="5760" w:hanging="360"/>
      </w:pPr>
      <w:rPr>
        <w:rFonts w:ascii="Courier New" w:hAnsi="Courier New" w:hint="default"/>
      </w:rPr>
    </w:lvl>
    <w:lvl w:ilvl="8" w:tplc="A6406906">
      <w:start w:val="1"/>
      <w:numFmt w:val="bullet"/>
      <w:lvlText w:val=""/>
      <w:lvlJc w:val="left"/>
      <w:pPr>
        <w:ind w:left="6480" w:hanging="360"/>
      </w:pPr>
      <w:rPr>
        <w:rFonts w:ascii="Wingdings" w:hAnsi="Wingdings" w:hint="default"/>
      </w:rPr>
    </w:lvl>
  </w:abstractNum>
  <w:abstractNum w:abstractNumId="40" w15:restartNumberingAfterBreak="0">
    <w:nsid w:val="302B9735"/>
    <w:multiLevelType w:val="hybridMultilevel"/>
    <w:tmpl w:val="FFFFFFFF"/>
    <w:lvl w:ilvl="0" w:tplc="CC76677C">
      <w:start w:val="1"/>
      <w:numFmt w:val="bullet"/>
      <w:lvlText w:val=""/>
      <w:lvlJc w:val="left"/>
      <w:pPr>
        <w:ind w:left="1068" w:hanging="360"/>
      </w:pPr>
      <w:rPr>
        <w:rFonts w:ascii="Symbol" w:hAnsi="Symbol" w:hint="default"/>
      </w:rPr>
    </w:lvl>
    <w:lvl w:ilvl="1" w:tplc="82903500">
      <w:start w:val="1"/>
      <w:numFmt w:val="bullet"/>
      <w:lvlText w:val="o"/>
      <w:lvlJc w:val="left"/>
      <w:pPr>
        <w:ind w:left="1788" w:hanging="360"/>
      </w:pPr>
      <w:rPr>
        <w:rFonts w:ascii="Courier New" w:hAnsi="Courier New" w:hint="default"/>
      </w:rPr>
    </w:lvl>
    <w:lvl w:ilvl="2" w:tplc="9872C864">
      <w:start w:val="1"/>
      <w:numFmt w:val="bullet"/>
      <w:lvlText w:val=""/>
      <w:lvlJc w:val="left"/>
      <w:pPr>
        <w:ind w:left="2508" w:hanging="360"/>
      </w:pPr>
      <w:rPr>
        <w:rFonts w:ascii="Wingdings" w:hAnsi="Wingdings" w:hint="default"/>
      </w:rPr>
    </w:lvl>
    <w:lvl w:ilvl="3" w:tplc="31EA625E">
      <w:start w:val="1"/>
      <w:numFmt w:val="bullet"/>
      <w:lvlText w:val=""/>
      <w:lvlJc w:val="left"/>
      <w:pPr>
        <w:ind w:left="3228" w:hanging="360"/>
      </w:pPr>
      <w:rPr>
        <w:rFonts w:ascii="Symbol" w:hAnsi="Symbol" w:hint="default"/>
      </w:rPr>
    </w:lvl>
    <w:lvl w:ilvl="4" w:tplc="0F0CBA80">
      <w:start w:val="1"/>
      <w:numFmt w:val="bullet"/>
      <w:lvlText w:val="o"/>
      <w:lvlJc w:val="left"/>
      <w:pPr>
        <w:ind w:left="3948" w:hanging="360"/>
      </w:pPr>
      <w:rPr>
        <w:rFonts w:ascii="Courier New" w:hAnsi="Courier New" w:hint="default"/>
      </w:rPr>
    </w:lvl>
    <w:lvl w:ilvl="5" w:tplc="462C5EC8">
      <w:start w:val="1"/>
      <w:numFmt w:val="bullet"/>
      <w:lvlText w:val=""/>
      <w:lvlJc w:val="left"/>
      <w:pPr>
        <w:ind w:left="4668" w:hanging="360"/>
      </w:pPr>
      <w:rPr>
        <w:rFonts w:ascii="Wingdings" w:hAnsi="Wingdings" w:hint="default"/>
      </w:rPr>
    </w:lvl>
    <w:lvl w:ilvl="6" w:tplc="76E6C152">
      <w:start w:val="1"/>
      <w:numFmt w:val="bullet"/>
      <w:lvlText w:val=""/>
      <w:lvlJc w:val="left"/>
      <w:pPr>
        <w:ind w:left="5388" w:hanging="360"/>
      </w:pPr>
      <w:rPr>
        <w:rFonts w:ascii="Symbol" w:hAnsi="Symbol" w:hint="default"/>
      </w:rPr>
    </w:lvl>
    <w:lvl w:ilvl="7" w:tplc="0AACEDB4">
      <w:start w:val="1"/>
      <w:numFmt w:val="bullet"/>
      <w:lvlText w:val="o"/>
      <w:lvlJc w:val="left"/>
      <w:pPr>
        <w:ind w:left="6108" w:hanging="360"/>
      </w:pPr>
      <w:rPr>
        <w:rFonts w:ascii="Courier New" w:hAnsi="Courier New" w:hint="default"/>
      </w:rPr>
    </w:lvl>
    <w:lvl w:ilvl="8" w:tplc="BD3C4316">
      <w:start w:val="1"/>
      <w:numFmt w:val="bullet"/>
      <w:lvlText w:val=""/>
      <w:lvlJc w:val="left"/>
      <w:pPr>
        <w:ind w:left="6828" w:hanging="360"/>
      </w:pPr>
      <w:rPr>
        <w:rFonts w:ascii="Wingdings" w:hAnsi="Wingdings" w:hint="default"/>
      </w:rPr>
    </w:lvl>
  </w:abstractNum>
  <w:abstractNum w:abstractNumId="41" w15:restartNumberingAfterBreak="0">
    <w:nsid w:val="3230B3F2"/>
    <w:multiLevelType w:val="hybridMultilevel"/>
    <w:tmpl w:val="FFFFFFFF"/>
    <w:lvl w:ilvl="0" w:tplc="1F1E2A5A">
      <w:start w:val="1"/>
      <w:numFmt w:val="bullet"/>
      <w:lvlText w:val=""/>
      <w:lvlJc w:val="left"/>
      <w:pPr>
        <w:ind w:left="720" w:hanging="360"/>
      </w:pPr>
      <w:rPr>
        <w:rFonts w:ascii="Symbol" w:hAnsi="Symbol" w:hint="default"/>
      </w:rPr>
    </w:lvl>
    <w:lvl w:ilvl="1" w:tplc="215C0B86">
      <w:start w:val="1"/>
      <w:numFmt w:val="bullet"/>
      <w:lvlText w:val="o"/>
      <w:lvlJc w:val="left"/>
      <w:pPr>
        <w:ind w:left="1440" w:hanging="360"/>
      </w:pPr>
      <w:rPr>
        <w:rFonts w:ascii="Courier New" w:hAnsi="Courier New" w:hint="default"/>
      </w:rPr>
    </w:lvl>
    <w:lvl w:ilvl="2" w:tplc="928229DC">
      <w:start w:val="1"/>
      <w:numFmt w:val="bullet"/>
      <w:lvlText w:val=""/>
      <w:lvlJc w:val="left"/>
      <w:pPr>
        <w:ind w:left="2160" w:hanging="360"/>
      </w:pPr>
      <w:rPr>
        <w:rFonts w:ascii="Wingdings" w:hAnsi="Wingdings" w:hint="default"/>
      </w:rPr>
    </w:lvl>
    <w:lvl w:ilvl="3" w:tplc="2CCCFFC2">
      <w:start w:val="1"/>
      <w:numFmt w:val="bullet"/>
      <w:lvlText w:val=""/>
      <w:lvlJc w:val="left"/>
      <w:pPr>
        <w:ind w:left="2880" w:hanging="360"/>
      </w:pPr>
      <w:rPr>
        <w:rFonts w:ascii="Symbol" w:hAnsi="Symbol" w:hint="default"/>
      </w:rPr>
    </w:lvl>
    <w:lvl w:ilvl="4" w:tplc="5BF2A986">
      <w:start w:val="1"/>
      <w:numFmt w:val="bullet"/>
      <w:lvlText w:val="o"/>
      <w:lvlJc w:val="left"/>
      <w:pPr>
        <w:ind w:left="3600" w:hanging="360"/>
      </w:pPr>
      <w:rPr>
        <w:rFonts w:ascii="Courier New" w:hAnsi="Courier New" w:hint="default"/>
      </w:rPr>
    </w:lvl>
    <w:lvl w:ilvl="5" w:tplc="F424C23E">
      <w:start w:val="1"/>
      <w:numFmt w:val="bullet"/>
      <w:lvlText w:val=""/>
      <w:lvlJc w:val="left"/>
      <w:pPr>
        <w:ind w:left="4320" w:hanging="360"/>
      </w:pPr>
      <w:rPr>
        <w:rFonts w:ascii="Wingdings" w:hAnsi="Wingdings" w:hint="default"/>
      </w:rPr>
    </w:lvl>
    <w:lvl w:ilvl="6" w:tplc="60B0D770">
      <w:start w:val="1"/>
      <w:numFmt w:val="bullet"/>
      <w:lvlText w:val=""/>
      <w:lvlJc w:val="left"/>
      <w:pPr>
        <w:ind w:left="5040" w:hanging="360"/>
      </w:pPr>
      <w:rPr>
        <w:rFonts w:ascii="Symbol" w:hAnsi="Symbol" w:hint="default"/>
      </w:rPr>
    </w:lvl>
    <w:lvl w:ilvl="7" w:tplc="A17EDDDE">
      <w:start w:val="1"/>
      <w:numFmt w:val="bullet"/>
      <w:lvlText w:val="o"/>
      <w:lvlJc w:val="left"/>
      <w:pPr>
        <w:ind w:left="5760" w:hanging="360"/>
      </w:pPr>
      <w:rPr>
        <w:rFonts w:ascii="Courier New" w:hAnsi="Courier New" w:hint="default"/>
      </w:rPr>
    </w:lvl>
    <w:lvl w:ilvl="8" w:tplc="0B484E3A">
      <w:start w:val="1"/>
      <w:numFmt w:val="bullet"/>
      <w:lvlText w:val=""/>
      <w:lvlJc w:val="left"/>
      <w:pPr>
        <w:ind w:left="6480" w:hanging="360"/>
      </w:pPr>
      <w:rPr>
        <w:rFonts w:ascii="Wingdings" w:hAnsi="Wingdings" w:hint="default"/>
      </w:rPr>
    </w:lvl>
  </w:abstractNum>
  <w:abstractNum w:abstractNumId="42" w15:restartNumberingAfterBreak="0">
    <w:nsid w:val="32C847B4"/>
    <w:multiLevelType w:val="hybridMultilevel"/>
    <w:tmpl w:val="FFFFFFFF"/>
    <w:lvl w:ilvl="0" w:tplc="1D98A226">
      <w:start w:val="1"/>
      <w:numFmt w:val="decimal"/>
      <w:lvlText w:val="%1."/>
      <w:lvlJc w:val="left"/>
      <w:pPr>
        <w:ind w:left="720" w:hanging="360"/>
      </w:pPr>
    </w:lvl>
    <w:lvl w:ilvl="1" w:tplc="228A69DC">
      <w:start w:val="1"/>
      <w:numFmt w:val="lowerLetter"/>
      <w:lvlText w:val="%2."/>
      <w:lvlJc w:val="left"/>
      <w:pPr>
        <w:ind w:left="1440" w:hanging="360"/>
      </w:pPr>
    </w:lvl>
    <w:lvl w:ilvl="2" w:tplc="A3380922">
      <w:start w:val="1"/>
      <w:numFmt w:val="lowerRoman"/>
      <w:lvlText w:val="%3."/>
      <w:lvlJc w:val="right"/>
      <w:pPr>
        <w:ind w:left="2160" w:hanging="180"/>
      </w:pPr>
    </w:lvl>
    <w:lvl w:ilvl="3" w:tplc="E18EB460">
      <w:start w:val="1"/>
      <w:numFmt w:val="decimal"/>
      <w:lvlText w:val="%4."/>
      <w:lvlJc w:val="left"/>
      <w:pPr>
        <w:ind w:left="2880" w:hanging="360"/>
      </w:pPr>
    </w:lvl>
    <w:lvl w:ilvl="4" w:tplc="3E34A704">
      <w:start w:val="1"/>
      <w:numFmt w:val="lowerLetter"/>
      <w:lvlText w:val="%5."/>
      <w:lvlJc w:val="left"/>
      <w:pPr>
        <w:ind w:left="3600" w:hanging="360"/>
      </w:pPr>
    </w:lvl>
    <w:lvl w:ilvl="5" w:tplc="CBAE597A">
      <w:start w:val="1"/>
      <w:numFmt w:val="lowerRoman"/>
      <w:lvlText w:val="%6."/>
      <w:lvlJc w:val="right"/>
      <w:pPr>
        <w:ind w:left="4320" w:hanging="180"/>
      </w:pPr>
    </w:lvl>
    <w:lvl w:ilvl="6" w:tplc="3746F1C0">
      <w:start w:val="1"/>
      <w:numFmt w:val="decimal"/>
      <w:lvlText w:val="%7."/>
      <w:lvlJc w:val="left"/>
      <w:pPr>
        <w:ind w:left="5040" w:hanging="360"/>
      </w:pPr>
    </w:lvl>
    <w:lvl w:ilvl="7" w:tplc="E16A5E4E">
      <w:start w:val="1"/>
      <w:numFmt w:val="lowerLetter"/>
      <w:lvlText w:val="%8."/>
      <w:lvlJc w:val="left"/>
      <w:pPr>
        <w:ind w:left="5760" w:hanging="360"/>
      </w:pPr>
    </w:lvl>
    <w:lvl w:ilvl="8" w:tplc="2B860A4A">
      <w:start w:val="1"/>
      <w:numFmt w:val="lowerRoman"/>
      <w:lvlText w:val="%9."/>
      <w:lvlJc w:val="right"/>
      <w:pPr>
        <w:ind w:left="6480" w:hanging="180"/>
      </w:pPr>
    </w:lvl>
  </w:abstractNum>
  <w:abstractNum w:abstractNumId="43" w15:restartNumberingAfterBreak="0">
    <w:nsid w:val="32E3199B"/>
    <w:multiLevelType w:val="hybridMultilevel"/>
    <w:tmpl w:val="FFFFFFFF"/>
    <w:lvl w:ilvl="0" w:tplc="B25047B0">
      <w:start w:val="1"/>
      <w:numFmt w:val="bullet"/>
      <w:lvlText w:val=""/>
      <w:lvlJc w:val="left"/>
      <w:pPr>
        <w:ind w:left="720" w:hanging="360"/>
      </w:pPr>
      <w:rPr>
        <w:rFonts w:ascii="Symbol" w:hAnsi="Symbol" w:hint="default"/>
      </w:rPr>
    </w:lvl>
    <w:lvl w:ilvl="1" w:tplc="C2FCDA50">
      <w:start w:val="1"/>
      <w:numFmt w:val="bullet"/>
      <w:lvlText w:val="o"/>
      <w:lvlJc w:val="left"/>
      <w:pPr>
        <w:ind w:left="1440" w:hanging="360"/>
      </w:pPr>
      <w:rPr>
        <w:rFonts w:ascii="Courier New" w:hAnsi="Courier New" w:hint="default"/>
      </w:rPr>
    </w:lvl>
    <w:lvl w:ilvl="2" w:tplc="D83C1310">
      <w:start w:val="1"/>
      <w:numFmt w:val="bullet"/>
      <w:lvlText w:val=""/>
      <w:lvlJc w:val="left"/>
      <w:pPr>
        <w:ind w:left="2160" w:hanging="360"/>
      </w:pPr>
      <w:rPr>
        <w:rFonts w:ascii="Wingdings" w:hAnsi="Wingdings" w:hint="default"/>
      </w:rPr>
    </w:lvl>
    <w:lvl w:ilvl="3" w:tplc="C4AEF93E">
      <w:start w:val="1"/>
      <w:numFmt w:val="bullet"/>
      <w:lvlText w:val=""/>
      <w:lvlJc w:val="left"/>
      <w:pPr>
        <w:ind w:left="2880" w:hanging="360"/>
      </w:pPr>
      <w:rPr>
        <w:rFonts w:ascii="Symbol" w:hAnsi="Symbol" w:hint="default"/>
      </w:rPr>
    </w:lvl>
    <w:lvl w:ilvl="4" w:tplc="4D923A02">
      <w:start w:val="1"/>
      <w:numFmt w:val="bullet"/>
      <w:lvlText w:val="o"/>
      <w:lvlJc w:val="left"/>
      <w:pPr>
        <w:ind w:left="3600" w:hanging="360"/>
      </w:pPr>
      <w:rPr>
        <w:rFonts w:ascii="Courier New" w:hAnsi="Courier New" w:hint="default"/>
      </w:rPr>
    </w:lvl>
    <w:lvl w:ilvl="5" w:tplc="C614681A">
      <w:start w:val="1"/>
      <w:numFmt w:val="bullet"/>
      <w:lvlText w:val=""/>
      <w:lvlJc w:val="left"/>
      <w:pPr>
        <w:ind w:left="4320" w:hanging="360"/>
      </w:pPr>
      <w:rPr>
        <w:rFonts w:ascii="Wingdings" w:hAnsi="Wingdings" w:hint="default"/>
      </w:rPr>
    </w:lvl>
    <w:lvl w:ilvl="6" w:tplc="319447EE">
      <w:start w:val="1"/>
      <w:numFmt w:val="bullet"/>
      <w:lvlText w:val=""/>
      <w:lvlJc w:val="left"/>
      <w:pPr>
        <w:ind w:left="5040" w:hanging="360"/>
      </w:pPr>
      <w:rPr>
        <w:rFonts w:ascii="Symbol" w:hAnsi="Symbol" w:hint="default"/>
      </w:rPr>
    </w:lvl>
    <w:lvl w:ilvl="7" w:tplc="09C08282">
      <w:start w:val="1"/>
      <w:numFmt w:val="bullet"/>
      <w:lvlText w:val="o"/>
      <w:lvlJc w:val="left"/>
      <w:pPr>
        <w:ind w:left="5760" w:hanging="360"/>
      </w:pPr>
      <w:rPr>
        <w:rFonts w:ascii="Courier New" w:hAnsi="Courier New" w:hint="default"/>
      </w:rPr>
    </w:lvl>
    <w:lvl w:ilvl="8" w:tplc="1E10A4F6">
      <w:start w:val="1"/>
      <w:numFmt w:val="bullet"/>
      <w:lvlText w:val=""/>
      <w:lvlJc w:val="left"/>
      <w:pPr>
        <w:ind w:left="6480" w:hanging="360"/>
      </w:pPr>
      <w:rPr>
        <w:rFonts w:ascii="Wingdings" w:hAnsi="Wingdings" w:hint="default"/>
      </w:rPr>
    </w:lvl>
  </w:abstractNum>
  <w:abstractNum w:abstractNumId="44" w15:restartNumberingAfterBreak="0">
    <w:nsid w:val="35931651"/>
    <w:multiLevelType w:val="multilevel"/>
    <w:tmpl w:val="AA1EB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6FD1F97"/>
    <w:multiLevelType w:val="hybridMultilevel"/>
    <w:tmpl w:val="FFFFFFFF"/>
    <w:lvl w:ilvl="0" w:tplc="4010222C">
      <w:start w:val="1"/>
      <w:numFmt w:val="bullet"/>
      <w:lvlText w:val=""/>
      <w:lvlJc w:val="left"/>
      <w:pPr>
        <w:ind w:left="720" w:hanging="360"/>
      </w:pPr>
      <w:rPr>
        <w:rFonts w:ascii="Symbol" w:hAnsi="Symbol" w:hint="default"/>
      </w:rPr>
    </w:lvl>
    <w:lvl w:ilvl="1" w:tplc="74A0BEDE">
      <w:start w:val="1"/>
      <w:numFmt w:val="bullet"/>
      <w:lvlText w:val="o"/>
      <w:lvlJc w:val="left"/>
      <w:pPr>
        <w:ind w:left="1440" w:hanging="360"/>
      </w:pPr>
      <w:rPr>
        <w:rFonts w:ascii="Courier New" w:hAnsi="Courier New" w:hint="default"/>
      </w:rPr>
    </w:lvl>
    <w:lvl w:ilvl="2" w:tplc="D80828FE">
      <w:start w:val="1"/>
      <w:numFmt w:val="bullet"/>
      <w:lvlText w:val=""/>
      <w:lvlJc w:val="left"/>
      <w:pPr>
        <w:ind w:left="2160" w:hanging="360"/>
      </w:pPr>
      <w:rPr>
        <w:rFonts w:ascii="Wingdings" w:hAnsi="Wingdings" w:hint="default"/>
      </w:rPr>
    </w:lvl>
    <w:lvl w:ilvl="3" w:tplc="EEE2F856">
      <w:start w:val="1"/>
      <w:numFmt w:val="bullet"/>
      <w:lvlText w:val=""/>
      <w:lvlJc w:val="left"/>
      <w:pPr>
        <w:ind w:left="2880" w:hanging="360"/>
      </w:pPr>
      <w:rPr>
        <w:rFonts w:ascii="Symbol" w:hAnsi="Symbol" w:hint="default"/>
      </w:rPr>
    </w:lvl>
    <w:lvl w:ilvl="4" w:tplc="92AE8876">
      <w:start w:val="1"/>
      <w:numFmt w:val="bullet"/>
      <w:lvlText w:val="o"/>
      <w:lvlJc w:val="left"/>
      <w:pPr>
        <w:ind w:left="3600" w:hanging="360"/>
      </w:pPr>
      <w:rPr>
        <w:rFonts w:ascii="Courier New" w:hAnsi="Courier New" w:hint="default"/>
      </w:rPr>
    </w:lvl>
    <w:lvl w:ilvl="5" w:tplc="85E082D8">
      <w:start w:val="1"/>
      <w:numFmt w:val="bullet"/>
      <w:lvlText w:val=""/>
      <w:lvlJc w:val="left"/>
      <w:pPr>
        <w:ind w:left="4320" w:hanging="360"/>
      </w:pPr>
      <w:rPr>
        <w:rFonts w:ascii="Wingdings" w:hAnsi="Wingdings" w:hint="default"/>
      </w:rPr>
    </w:lvl>
    <w:lvl w:ilvl="6" w:tplc="03E6FD30">
      <w:start w:val="1"/>
      <w:numFmt w:val="bullet"/>
      <w:lvlText w:val=""/>
      <w:lvlJc w:val="left"/>
      <w:pPr>
        <w:ind w:left="5040" w:hanging="360"/>
      </w:pPr>
      <w:rPr>
        <w:rFonts w:ascii="Symbol" w:hAnsi="Symbol" w:hint="default"/>
      </w:rPr>
    </w:lvl>
    <w:lvl w:ilvl="7" w:tplc="A2C85274">
      <w:start w:val="1"/>
      <w:numFmt w:val="bullet"/>
      <w:lvlText w:val="o"/>
      <w:lvlJc w:val="left"/>
      <w:pPr>
        <w:ind w:left="5760" w:hanging="360"/>
      </w:pPr>
      <w:rPr>
        <w:rFonts w:ascii="Courier New" w:hAnsi="Courier New" w:hint="default"/>
      </w:rPr>
    </w:lvl>
    <w:lvl w:ilvl="8" w:tplc="919C8F38">
      <w:start w:val="1"/>
      <w:numFmt w:val="bullet"/>
      <w:lvlText w:val=""/>
      <w:lvlJc w:val="left"/>
      <w:pPr>
        <w:ind w:left="6480" w:hanging="360"/>
      </w:pPr>
      <w:rPr>
        <w:rFonts w:ascii="Wingdings" w:hAnsi="Wingdings" w:hint="default"/>
      </w:rPr>
    </w:lvl>
  </w:abstractNum>
  <w:abstractNum w:abstractNumId="46" w15:restartNumberingAfterBreak="0">
    <w:nsid w:val="37ABA7D9"/>
    <w:multiLevelType w:val="hybridMultilevel"/>
    <w:tmpl w:val="FFFFFFFF"/>
    <w:lvl w:ilvl="0" w:tplc="F07A24B4">
      <w:start w:val="1"/>
      <w:numFmt w:val="bullet"/>
      <w:lvlText w:val=""/>
      <w:lvlJc w:val="left"/>
      <w:pPr>
        <w:ind w:left="720" w:hanging="360"/>
      </w:pPr>
      <w:rPr>
        <w:rFonts w:ascii="Symbol" w:hAnsi="Symbol" w:hint="default"/>
      </w:rPr>
    </w:lvl>
    <w:lvl w:ilvl="1" w:tplc="92F2DACE">
      <w:start w:val="1"/>
      <w:numFmt w:val="bullet"/>
      <w:lvlText w:val="o"/>
      <w:lvlJc w:val="left"/>
      <w:pPr>
        <w:ind w:left="1440" w:hanging="360"/>
      </w:pPr>
      <w:rPr>
        <w:rFonts w:ascii="Courier New" w:hAnsi="Courier New" w:hint="default"/>
      </w:rPr>
    </w:lvl>
    <w:lvl w:ilvl="2" w:tplc="A9C0A86C">
      <w:start w:val="1"/>
      <w:numFmt w:val="bullet"/>
      <w:lvlText w:val=""/>
      <w:lvlJc w:val="left"/>
      <w:pPr>
        <w:ind w:left="2160" w:hanging="360"/>
      </w:pPr>
      <w:rPr>
        <w:rFonts w:ascii="Wingdings" w:hAnsi="Wingdings" w:hint="default"/>
      </w:rPr>
    </w:lvl>
    <w:lvl w:ilvl="3" w:tplc="D5FE2724">
      <w:start w:val="1"/>
      <w:numFmt w:val="bullet"/>
      <w:lvlText w:val=""/>
      <w:lvlJc w:val="left"/>
      <w:pPr>
        <w:ind w:left="2880" w:hanging="360"/>
      </w:pPr>
      <w:rPr>
        <w:rFonts w:ascii="Symbol" w:hAnsi="Symbol" w:hint="default"/>
      </w:rPr>
    </w:lvl>
    <w:lvl w:ilvl="4" w:tplc="D4043CFE">
      <w:start w:val="1"/>
      <w:numFmt w:val="bullet"/>
      <w:lvlText w:val="o"/>
      <w:lvlJc w:val="left"/>
      <w:pPr>
        <w:ind w:left="3600" w:hanging="360"/>
      </w:pPr>
      <w:rPr>
        <w:rFonts w:ascii="Courier New" w:hAnsi="Courier New" w:hint="default"/>
      </w:rPr>
    </w:lvl>
    <w:lvl w:ilvl="5" w:tplc="5F56E70A">
      <w:start w:val="1"/>
      <w:numFmt w:val="bullet"/>
      <w:lvlText w:val=""/>
      <w:lvlJc w:val="left"/>
      <w:pPr>
        <w:ind w:left="4320" w:hanging="360"/>
      </w:pPr>
      <w:rPr>
        <w:rFonts w:ascii="Wingdings" w:hAnsi="Wingdings" w:hint="default"/>
      </w:rPr>
    </w:lvl>
    <w:lvl w:ilvl="6" w:tplc="0C56B4B6">
      <w:start w:val="1"/>
      <w:numFmt w:val="bullet"/>
      <w:lvlText w:val=""/>
      <w:lvlJc w:val="left"/>
      <w:pPr>
        <w:ind w:left="5040" w:hanging="360"/>
      </w:pPr>
      <w:rPr>
        <w:rFonts w:ascii="Symbol" w:hAnsi="Symbol" w:hint="default"/>
      </w:rPr>
    </w:lvl>
    <w:lvl w:ilvl="7" w:tplc="3116884C">
      <w:start w:val="1"/>
      <w:numFmt w:val="bullet"/>
      <w:lvlText w:val="o"/>
      <w:lvlJc w:val="left"/>
      <w:pPr>
        <w:ind w:left="5760" w:hanging="360"/>
      </w:pPr>
      <w:rPr>
        <w:rFonts w:ascii="Courier New" w:hAnsi="Courier New" w:hint="default"/>
      </w:rPr>
    </w:lvl>
    <w:lvl w:ilvl="8" w:tplc="356023D8">
      <w:start w:val="1"/>
      <w:numFmt w:val="bullet"/>
      <w:lvlText w:val=""/>
      <w:lvlJc w:val="left"/>
      <w:pPr>
        <w:ind w:left="6480" w:hanging="360"/>
      </w:pPr>
      <w:rPr>
        <w:rFonts w:ascii="Wingdings" w:hAnsi="Wingdings" w:hint="default"/>
      </w:rPr>
    </w:lvl>
  </w:abstractNum>
  <w:abstractNum w:abstractNumId="47" w15:restartNumberingAfterBreak="0">
    <w:nsid w:val="38F844BE"/>
    <w:multiLevelType w:val="hybridMultilevel"/>
    <w:tmpl w:val="FFFFFFFF"/>
    <w:lvl w:ilvl="0" w:tplc="EACA0802">
      <w:start w:val="1"/>
      <w:numFmt w:val="bullet"/>
      <w:lvlText w:val=""/>
      <w:lvlJc w:val="left"/>
      <w:pPr>
        <w:ind w:left="1068" w:hanging="360"/>
      </w:pPr>
      <w:rPr>
        <w:rFonts w:ascii="Symbol" w:hAnsi="Symbol" w:hint="default"/>
      </w:rPr>
    </w:lvl>
    <w:lvl w:ilvl="1" w:tplc="8A14A6EE">
      <w:start w:val="1"/>
      <w:numFmt w:val="bullet"/>
      <w:lvlText w:val="o"/>
      <w:lvlJc w:val="left"/>
      <w:pPr>
        <w:ind w:left="1788" w:hanging="360"/>
      </w:pPr>
      <w:rPr>
        <w:rFonts w:ascii="Courier New" w:hAnsi="Courier New" w:hint="default"/>
      </w:rPr>
    </w:lvl>
    <w:lvl w:ilvl="2" w:tplc="8250BF0E">
      <w:start w:val="1"/>
      <w:numFmt w:val="bullet"/>
      <w:lvlText w:val=""/>
      <w:lvlJc w:val="left"/>
      <w:pPr>
        <w:ind w:left="2508" w:hanging="360"/>
      </w:pPr>
      <w:rPr>
        <w:rFonts w:ascii="Wingdings" w:hAnsi="Wingdings" w:hint="default"/>
      </w:rPr>
    </w:lvl>
    <w:lvl w:ilvl="3" w:tplc="06A41A98">
      <w:start w:val="1"/>
      <w:numFmt w:val="bullet"/>
      <w:lvlText w:val=""/>
      <w:lvlJc w:val="left"/>
      <w:pPr>
        <w:ind w:left="3228" w:hanging="360"/>
      </w:pPr>
      <w:rPr>
        <w:rFonts w:ascii="Symbol" w:hAnsi="Symbol" w:hint="default"/>
      </w:rPr>
    </w:lvl>
    <w:lvl w:ilvl="4" w:tplc="9AE4C8A6">
      <w:start w:val="1"/>
      <w:numFmt w:val="bullet"/>
      <w:lvlText w:val="o"/>
      <w:lvlJc w:val="left"/>
      <w:pPr>
        <w:ind w:left="3948" w:hanging="360"/>
      </w:pPr>
      <w:rPr>
        <w:rFonts w:ascii="Courier New" w:hAnsi="Courier New" w:hint="default"/>
      </w:rPr>
    </w:lvl>
    <w:lvl w:ilvl="5" w:tplc="3F2E3BE2">
      <w:start w:val="1"/>
      <w:numFmt w:val="bullet"/>
      <w:lvlText w:val=""/>
      <w:lvlJc w:val="left"/>
      <w:pPr>
        <w:ind w:left="4668" w:hanging="360"/>
      </w:pPr>
      <w:rPr>
        <w:rFonts w:ascii="Wingdings" w:hAnsi="Wingdings" w:hint="default"/>
      </w:rPr>
    </w:lvl>
    <w:lvl w:ilvl="6" w:tplc="AA62DD4C">
      <w:start w:val="1"/>
      <w:numFmt w:val="bullet"/>
      <w:lvlText w:val=""/>
      <w:lvlJc w:val="left"/>
      <w:pPr>
        <w:ind w:left="5388" w:hanging="360"/>
      </w:pPr>
      <w:rPr>
        <w:rFonts w:ascii="Symbol" w:hAnsi="Symbol" w:hint="default"/>
      </w:rPr>
    </w:lvl>
    <w:lvl w:ilvl="7" w:tplc="3C2268F6">
      <w:start w:val="1"/>
      <w:numFmt w:val="bullet"/>
      <w:lvlText w:val="o"/>
      <w:lvlJc w:val="left"/>
      <w:pPr>
        <w:ind w:left="6108" w:hanging="360"/>
      </w:pPr>
      <w:rPr>
        <w:rFonts w:ascii="Courier New" w:hAnsi="Courier New" w:hint="default"/>
      </w:rPr>
    </w:lvl>
    <w:lvl w:ilvl="8" w:tplc="003EBAD2">
      <w:start w:val="1"/>
      <w:numFmt w:val="bullet"/>
      <w:lvlText w:val=""/>
      <w:lvlJc w:val="left"/>
      <w:pPr>
        <w:ind w:left="6828" w:hanging="360"/>
      </w:pPr>
      <w:rPr>
        <w:rFonts w:ascii="Wingdings" w:hAnsi="Wingdings" w:hint="default"/>
      </w:rPr>
    </w:lvl>
  </w:abstractNum>
  <w:abstractNum w:abstractNumId="48" w15:restartNumberingAfterBreak="0">
    <w:nsid w:val="3AEE7486"/>
    <w:multiLevelType w:val="multilevel"/>
    <w:tmpl w:val="394EE8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B9B6F0C"/>
    <w:multiLevelType w:val="hybridMultilevel"/>
    <w:tmpl w:val="FFFFFFFF"/>
    <w:lvl w:ilvl="0" w:tplc="E0861DD0">
      <w:start w:val="1"/>
      <w:numFmt w:val="bullet"/>
      <w:lvlText w:val=""/>
      <w:lvlJc w:val="left"/>
      <w:pPr>
        <w:ind w:left="720" w:hanging="360"/>
      </w:pPr>
      <w:rPr>
        <w:rFonts w:ascii="Symbol" w:hAnsi="Symbol" w:hint="default"/>
      </w:rPr>
    </w:lvl>
    <w:lvl w:ilvl="1" w:tplc="292E4E8E">
      <w:start w:val="1"/>
      <w:numFmt w:val="bullet"/>
      <w:lvlText w:val="o"/>
      <w:lvlJc w:val="left"/>
      <w:pPr>
        <w:ind w:left="1440" w:hanging="360"/>
      </w:pPr>
      <w:rPr>
        <w:rFonts w:ascii="Courier New" w:hAnsi="Courier New" w:hint="default"/>
      </w:rPr>
    </w:lvl>
    <w:lvl w:ilvl="2" w:tplc="1ACC79FC">
      <w:start w:val="1"/>
      <w:numFmt w:val="bullet"/>
      <w:lvlText w:val=""/>
      <w:lvlJc w:val="left"/>
      <w:pPr>
        <w:ind w:left="2160" w:hanging="360"/>
      </w:pPr>
      <w:rPr>
        <w:rFonts w:ascii="Wingdings" w:hAnsi="Wingdings" w:hint="default"/>
      </w:rPr>
    </w:lvl>
    <w:lvl w:ilvl="3" w:tplc="5B7E5F9C">
      <w:start w:val="1"/>
      <w:numFmt w:val="bullet"/>
      <w:lvlText w:val=""/>
      <w:lvlJc w:val="left"/>
      <w:pPr>
        <w:ind w:left="2880" w:hanging="360"/>
      </w:pPr>
      <w:rPr>
        <w:rFonts w:ascii="Symbol" w:hAnsi="Symbol" w:hint="default"/>
      </w:rPr>
    </w:lvl>
    <w:lvl w:ilvl="4" w:tplc="54D4B738">
      <w:start w:val="1"/>
      <w:numFmt w:val="bullet"/>
      <w:lvlText w:val="o"/>
      <w:lvlJc w:val="left"/>
      <w:pPr>
        <w:ind w:left="3600" w:hanging="360"/>
      </w:pPr>
      <w:rPr>
        <w:rFonts w:ascii="Courier New" w:hAnsi="Courier New" w:hint="default"/>
      </w:rPr>
    </w:lvl>
    <w:lvl w:ilvl="5" w:tplc="79567750">
      <w:start w:val="1"/>
      <w:numFmt w:val="bullet"/>
      <w:lvlText w:val=""/>
      <w:lvlJc w:val="left"/>
      <w:pPr>
        <w:ind w:left="4320" w:hanging="360"/>
      </w:pPr>
      <w:rPr>
        <w:rFonts w:ascii="Wingdings" w:hAnsi="Wingdings" w:hint="default"/>
      </w:rPr>
    </w:lvl>
    <w:lvl w:ilvl="6" w:tplc="C854D378">
      <w:start w:val="1"/>
      <w:numFmt w:val="bullet"/>
      <w:lvlText w:val=""/>
      <w:lvlJc w:val="left"/>
      <w:pPr>
        <w:ind w:left="5040" w:hanging="360"/>
      </w:pPr>
      <w:rPr>
        <w:rFonts w:ascii="Symbol" w:hAnsi="Symbol" w:hint="default"/>
      </w:rPr>
    </w:lvl>
    <w:lvl w:ilvl="7" w:tplc="26BA0426">
      <w:start w:val="1"/>
      <w:numFmt w:val="bullet"/>
      <w:lvlText w:val="o"/>
      <w:lvlJc w:val="left"/>
      <w:pPr>
        <w:ind w:left="5760" w:hanging="360"/>
      </w:pPr>
      <w:rPr>
        <w:rFonts w:ascii="Courier New" w:hAnsi="Courier New" w:hint="default"/>
      </w:rPr>
    </w:lvl>
    <w:lvl w:ilvl="8" w:tplc="8D14C80E">
      <w:start w:val="1"/>
      <w:numFmt w:val="bullet"/>
      <w:lvlText w:val=""/>
      <w:lvlJc w:val="left"/>
      <w:pPr>
        <w:ind w:left="6480" w:hanging="360"/>
      </w:pPr>
      <w:rPr>
        <w:rFonts w:ascii="Wingdings" w:hAnsi="Wingdings" w:hint="default"/>
      </w:rPr>
    </w:lvl>
  </w:abstractNum>
  <w:abstractNum w:abstractNumId="50" w15:restartNumberingAfterBreak="0">
    <w:nsid w:val="3C6F2F0B"/>
    <w:multiLevelType w:val="hybridMultilevel"/>
    <w:tmpl w:val="FFFFFFFF"/>
    <w:lvl w:ilvl="0" w:tplc="CA40A91A">
      <w:start w:val="1"/>
      <w:numFmt w:val="bullet"/>
      <w:lvlText w:val=""/>
      <w:lvlJc w:val="left"/>
      <w:pPr>
        <w:ind w:left="1080" w:hanging="360"/>
      </w:pPr>
      <w:rPr>
        <w:rFonts w:ascii="Symbol" w:hAnsi="Symbol" w:hint="default"/>
      </w:rPr>
    </w:lvl>
    <w:lvl w:ilvl="1" w:tplc="DFCC260C">
      <w:start w:val="1"/>
      <w:numFmt w:val="bullet"/>
      <w:lvlText w:val="o"/>
      <w:lvlJc w:val="left"/>
      <w:pPr>
        <w:ind w:left="1800" w:hanging="360"/>
      </w:pPr>
      <w:rPr>
        <w:rFonts w:ascii="Courier New" w:hAnsi="Courier New" w:hint="default"/>
      </w:rPr>
    </w:lvl>
    <w:lvl w:ilvl="2" w:tplc="1BFE2034">
      <w:start w:val="1"/>
      <w:numFmt w:val="bullet"/>
      <w:lvlText w:val=""/>
      <w:lvlJc w:val="left"/>
      <w:pPr>
        <w:ind w:left="2520" w:hanging="360"/>
      </w:pPr>
      <w:rPr>
        <w:rFonts w:ascii="Wingdings" w:hAnsi="Wingdings" w:hint="default"/>
      </w:rPr>
    </w:lvl>
    <w:lvl w:ilvl="3" w:tplc="E998322A">
      <w:start w:val="1"/>
      <w:numFmt w:val="bullet"/>
      <w:lvlText w:val=""/>
      <w:lvlJc w:val="left"/>
      <w:pPr>
        <w:ind w:left="3240" w:hanging="360"/>
      </w:pPr>
      <w:rPr>
        <w:rFonts w:ascii="Symbol" w:hAnsi="Symbol" w:hint="default"/>
      </w:rPr>
    </w:lvl>
    <w:lvl w:ilvl="4" w:tplc="F46C94D6">
      <w:start w:val="1"/>
      <w:numFmt w:val="bullet"/>
      <w:lvlText w:val="o"/>
      <w:lvlJc w:val="left"/>
      <w:pPr>
        <w:ind w:left="3960" w:hanging="360"/>
      </w:pPr>
      <w:rPr>
        <w:rFonts w:ascii="Courier New" w:hAnsi="Courier New" w:hint="default"/>
      </w:rPr>
    </w:lvl>
    <w:lvl w:ilvl="5" w:tplc="55FC3692">
      <w:start w:val="1"/>
      <w:numFmt w:val="bullet"/>
      <w:lvlText w:val=""/>
      <w:lvlJc w:val="left"/>
      <w:pPr>
        <w:ind w:left="4680" w:hanging="360"/>
      </w:pPr>
      <w:rPr>
        <w:rFonts w:ascii="Wingdings" w:hAnsi="Wingdings" w:hint="default"/>
      </w:rPr>
    </w:lvl>
    <w:lvl w:ilvl="6" w:tplc="CFF2FF66">
      <w:start w:val="1"/>
      <w:numFmt w:val="bullet"/>
      <w:lvlText w:val=""/>
      <w:lvlJc w:val="left"/>
      <w:pPr>
        <w:ind w:left="5400" w:hanging="360"/>
      </w:pPr>
      <w:rPr>
        <w:rFonts w:ascii="Symbol" w:hAnsi="Symbol" w:hint="default"/>
      </w:rPr>
    </w:lvl>
    <w:lvl w:ilvl="7" w:tplc="780CE230">
      <w:start w:val="1"/>
      <w:numFmt w:val="bullet"/>
      <w:lvlText w:val="o"/>
      <w:lvlJc w:val="left"/>
      <w:pPr>
        <w:ind w:left="6120" w:hanging="360"/>
      </w:pPr>
      <w:rPr>
        <w:rFonts w:ascii="Courier New" w:hAnsi="Courier New" w:hint="default"/>
      </w:rPr>
    </w:lvl>
    <w:lvl w:ilvl="8" w:tplc="ED7AFCD0">
      <w:start w:val="1"/>
      <w:numFmt w:val="bullet"/>
      <w:lvlText w:val=""/>
      <w:lvlJc w:val="left"/>
      <w:pPr>
        <w:ind w:left="6840" w:hanging="360"/>
      </w:pPr>
      <w:rPr>
        <w:rFonts w:ascii="Wingdings" w:hAnsi="Wingdings" w:hint="default"/>
      </w:rPr>
    </w:lvl>
  </w:abstractNum>
  <w:abstractNum w:abstractNumId="51" w15:restartNumberingAfterBreak="0">
    <w:nsid w:val="3C9A3C34"/>
    <w:multiLevelType w:val="hybridMultilevel"/>
    <w:tmpl w:val="FFFFFFFF"/>
    <w:lvl w:ilvl="0" w:tplc="DDEA1CFC">
      <w:start w:val="1"/>
      <w:numFmt w:val="bullet"/>
      <w:lvlText w:val=""/>
      <w:lvlJc w:val="left"/>
      <w:pPr>
        <w:ind w:left="720" w:hanging="360"/>
      </w:pPr>
      <w:rPr>
        <w:rFonts w:ascii="Symbol" w:hAnsi="Symbol" w:hint="default"/>
      </w:rPr>
    </w:lvl>
    <w:lvl w:ilvl="1" w:tplc="4D26205A">
      <w:start w:val="1"/>
      <w:numFmt w:val="bullet"/>
      <w:lvlText w:val="o"/>
      <w:lvlJc w:val="left"/>
      <w:pPr>
        <w:ind w:left="1440" w:hanging="360"/>
      </w:pPr>
      <w:rPr>
        <w:rFonts w:ascii="Courier New" w:hAnsi="Courier New" w:hint="default"/>
      </w:rPr>
    </w:lvl>
    <w:lvl w:ilvl="2" w:tplc="6A105046">
      <w:start w:val="1"/>
      <w:numFmt w:val="bullet"/>
      <w:lvlText w:val=""/>
      <w:lvlJc w:val="left"/>
      <w:pPr>
        <w:ind w:left="2160" w:hanging="360"/>
      </w:pPr>
      <w:rPr>
        <w:rFonts w:ascii="Wingdings" w:hAnsi="Wingdings" w:hint="default"/>
      </w:rPr>
    </w:lvl>
    <w:lvl w:ilvl="3" w:tplc="0DA24D5A">
      <w:start w:val="1"/>
      <w:numFmt w:val="bullet"/>
      <w:lvlText w:val=""/>
      <w:lvlJc w:val="left"/>
      <w:pPr>
        <w:ind w:left="2880" w:hanging="360"/>
      </w:pPr>
      <w:rPr>
        <w:rFonts w:ascii="Symbol" w:hAnsi="Symbol" w:hint="default"/>
      </w:rPr>
    </w:lvl>
    <w:lvl w:ilvl="4" w:tplc="0D4A4DFE">
      <w:start w:val="1"/>
      <w:numFmt w:val="bullet"/>
      <w:lvlText w:val="o"/>
      <w:lvlJc w:val="left"/>
      <w:pPr>
        <w:ind w:left="3600" w:hanging="360"/>
      </w:pPr>
      <w:rPr>
        <w:rFonts w:ascii="Courier New" w:hAnsi="Courier New" w:hint="default"/>
      </w:rPr>
    </w:lvl>
    <w:lvl w:ilvl="5" w:tplc="A2E6FABC">
      <w:start w:val="1"/>
      <w:numFmt w:val="bullet"/>
      <w:lvlText w:val=""/>
      <w:lvlJc w:val="left"/>
      <w:pPr>
        <w:ind w:left="4320" w:hanging="360"/>
      </w:pPr>
      <w:rPr>
        <w:rFonts w:ascii="Wingdings" w:hAnsi="Wingdings" w:hint="default"/>
      </w:rPr>
    </w:lvl>
    <w:lvl w:ilvl="6" w:tplc="99A49BFE">
      <w:start w:val="1"/>
      <w:numFmt w:val="bullet"/>
      <w:lvlText w:val=""/>
      <w:lvlJc w:val="left"/>
      <w:pPr>
        <w:ind w:left="5040" w:hanging="360"/>
      </w:pPr>
      <w:rPr>
        <w:rFonts w:ascii="Symbol" w:hAnsi="Symbol" w:hint="default"/>
      </w:rPr>
    </w:lvl>
    <w:lvl w:ilvl="7" w:tplc="0D189F7A">
      <w:start w:val="1"/>
      <w:numFmt w:val="bullet"/>
      <w:lvlText w:val="o"/>
      <w:lvlJc w:val="left"/>
      <w:pPr>
        <w:ind w:left="5760" w:hanging="360"/>
      </w:pPr>
      <w:rPr>
        <w:rFonts w:ascii="Courier New" w:hAnsi="Courier New" w:hint="default"/>
      </w:rPr>
    </w:lvl>
    <w:lvl w:ilvl="8" w:tplc="B896F190">
      <w:start w:val="1"/>
      <w:numFmt w:val="bullet"/>
      <w:lvlText w:val=""/>
      <w:lvlJc w:val="left"/>
      <w:pPr>
        <w:ind w:left="6480" w:hanging="360"/>
      </w:pPr>
      <w:rPr>
        <w:rFonts w:ascii="Wingdings" w:hAnsi="Wingdings" w:hint="default"/>
      </w:rPr>
    </w:lvl>
  </w:abstractNum>
  <w:abstractNum w:abstractNumId="52" w15:restartNumberingAfterBreak="0">
    <w:nsid w:val="3DB8C5AB"/>
    <w:multiLevelType w:val="hybridMultilevel"/>
    <w:tmpl w:val="FFFFFFFF"/>
    <w:lvl w:ilvl="0" w:tplc="FFAE5D64">
      <w:start w:val="1"/>
      <w:numFmt w:val="bullet"/>
      <w:lvlText w:val=""/>
      <w:lvlJc w:val="left"/>
      <w:pPr>
        <w:ind w:left="720" w:hanging="360"/>
      </w:pPr>
      <w:rPr>
        <w:rFonts w:ascii="Symbol" w:hAnsi="Symbol" w:hint="default"/>
      </w:rPr>
    </w:lvl>
    <w:lvl w:ilvl="1" w:tplc="3AA645EC">
      <w:start w:val="1"/>
      <w:numFmt w:val="bullet"/>
      <w:lvlText w:val="o"/>
      <w:lvlJc w:val="left"/>
      <w:pPr>
        <w:ind w:left="1440" w:hanging="360"/>
      </w:pPr>
      <w:rPr>
        <w:rFonts w:ascii="Courier New" w:hAnsi="Courier New" w:hint="default"/>
      </w:rPr>
    </w:lvl>
    <w:lvl w:ilvl="2" w:tplc="ED4E7622">
      <w:start w:val="1"/>
      <w:numFmt w:val="bullet"/>
      <w:lvlText w:val=""/>
      <w:lvlJc w:val="left"/>
      <w:pPr>
        <w:ind w:left="2160" w:hanging="360"/>
      </w:pPr>
      <w:rPr>
        <w:rFonts w:ascii="Wingdings" w:hAnsi="Wingdings" w:hint="default"/>
      </w:rPr>
    </w:lvl>
    <w:lvl w:ilvl="3" w:tplc="819EFC02">
      <w:start w:val="1"/>
      <w:numFmt w:val="bullet"/>
      <w:lvlText w:val=""/>
      <w:lvlJc w:val="left"/>
      <w:pPr>
        <w:ind w:left="2880" w:hanging="360"/>
      </w:pPr>
      <w:rPr>
        <w:rFonts w:ascii="Symbol" w:hAnsi="Symbol" w:hint="default"/>
      </w:rPr>
    </w:lvl>
    <w:lvl w:ilvl="4" w:tplc="6AD29136">
      <w:start w:val="1"/>
      <w:numFmt w:val="bullet"/>
      <w:lvlText w:val="o"/>
      <w:lvlJc w:val="left"/>
      <w:pPr>
        <w:ind w:left="3600" w:hanging="360"/>
      </w:pPr>
      <w:rPr>
        <w:rFonts w:ascii="Courier New" w:hAnsi="Courier New" w:hint="default"/>
      </w:rPr>
    </w:lvl>
    <w:lvl w:ilvl="5" w:tplc="2800EAEA">
      <w:start w:val="1"/>
      <w:numFmt w:val="bullet"/>
      <w:lvlText w:val=""/>
      <w:lvlJc w:val="left"/>
      <w:pPr>
        <w:ind w:left="4320" w:hanging="360"/>
      </w:pPr>
      <w:rPr>
        <w:rFonts w:ascii="Wingdings" w:hAnsi="Wingdings" w:hint="default"/>
      </w:rPr>
    </w:lvl>
    <w:lvl w:ilvl="6" w:tplc="C4AEF236">
      <w:start w:val="1"/>
      <w:numFmt w:val="bullet"/>
      <w:lvlText w:val=""/>
      <w:lvlJc w:val="left"/>
      <w:pPr>
        <w:ind w:left="5040" w:hanging="360"/>
      </w:pPr>
      <w:rPr>
        <w:rFonts w:ascii="Symbol" w:hAnsi="Symbol" w:hint="default"/>
      </w:rPr>
    </w:lvl>
    <w:lvl w:ilvl="7" w:tplc="ADEA8A70">
      <w:start w:val="1"/>
      <w:numFmt w:val="bullet"/>
      <w:lvlText w:val="o"/>
      <w:lvlJc w:val="left"/>
      <w:pPr>
        <w:ind w:left="5760" w:hanging="360"/>
      </w:pPr>
      <w:rPr>
        <w:rFonts w:ascii="Courier New" w:hAnsi="Courier New" w:hint="default"/>
      </w:rPr>
    </w:lvl>
    <w:lvl w:ilvl="8" w:tplc="5B5AE816">
      <w:start w:val="1"/>
      <w:numFmt w:val="bullet"/>
      <w:lvlText w:val=""/>
      <w:lvlJc w:val="left"/>
      <w:pPr>
        <w:ind w:left="6480" w:hanging="360"/>
      </w:pPr>
      <w:rPr>
        <w:rFonts w:ascii="Wingdings" w:hAnsi="Wingdings" w:hint="default"/>
      </w:rPr>
    </w:lvl>
  </w:abstractNum>
  <w:abstractNum w:abstractNumId="53" w15:restartNumberingAfterBreak="0">
    <w:nsid w:val="3E0B2E4B"/>
    <w:multiLevelType w:val="hybridMultilevel"/>
    <w:tmpl w:val="FFFFFFFF"/>
    <w:lvl w:ilvl="0" w:tplc="80908E0E">
      <w:start w:val="1"/>
      <w:numFmt w:val="bullet"/>
      <w:lvlText w:val=""/>
      <w:lvlJc w:val="left"/>
      <w:pPr>
        <w:ind w:left="720" w:hanging="360"/>
      </w:pPr>
      <w:rPr>
        <w:rFonts w:ascii="Symbol" w:hAnsi="Symbol" w:hint="default"/>
      </w:rPr>
    </w:lvl>
    <w:lvl w:ilvl="1" w:tplc="19D2E106">
      <w:start w:val="1"/>
      <w:numFmt w:val="lowerLetter"/>
      <w:lvlText w:val="%2."/>
      <w:lvlJc w:val="left"/>
      <w:pPr>
        <w:ind w:left="1440" w:hanging="360"/>
      </w:pPr>
    </w:lvl>
    <w:lvl w:ilvl="2" w:tplc="59125D50">
      <w:start w:val="1"/>
      <w:numFmt w:val="lowerRoman"/>
      <w:lvlText w:val="%3."/>
      <w:lvlJc w:val="right"/>
      <w:pPr>
        <w:ind w:left="2160" w:hanging="180"/>
      </w:pPr>
    </w:lvl>
    <w:lvl w:ilvl="3" w:tplc="5F862946">
      <w:start w:val="1"/>
      <w:numFmt w:val="decimal"/>
      <w:lvlText w:val="%4."/>
      <w:lvlJc w:val="left"/>
      <w:pPr>
        <w:ind w:left="2880" w:hanging="360"/>
      </w:pPr>
    </w:lvl>
    <w:lvl w:ilvl="4" w:tplc="E308575A">
      <w:start w:val="1"/>
      <w:numFmt w:val="lowerLetter"/>
      <w:lvlText w:val="%5."/>
      <w:lvlJc w:val="left"/>
      <w:pPr>
        <w:ind w:left="3600" w:hanging="360"/>
      </w:pPr>
    </w:lvl>
    <w:lvl w:ilvl="5" w:tplc="AAC2419E">
      <w:start w:val="1"/>
      <w:numFmt w:val="lowerRoman"/>
      <w:lvlText w:val="%6."/>
      <w:lvlJc w:val="right"/>
      <w:pPr>
        <w:ind w:left="4320" w:hanging="180"/>
      </w:pPr>
    </w:lvl>
    <w:lvl w:ilvl="6" w:tplc="BA86402A">
      <w:start w:val="1"/>
      <w:numFmt w:val="decimal"/>
      <w:lvlText w:val="%7."/>
      <w:lvlJc w:val="left"/>
      <w:pPr>
        <w:ind w:left="5040" w:hanging="360"/>
      </w:pPr>
    </w:lvl>
    <w:lvl w:ilvl="7" w:tplc="1A580612">
      <w:start w:val="1"/>
      <w:numFmt w:val="lowerLetter"/>
      <w:lvlText w:val="%8."/>
      <w:lvlJc w:val="left"/>
      <w:pPr>
        <w:ind w:left="5760" w:hanging="360"/>
      </w:pPr>
    </w:lvl>
    <w:lvl w:ilvl="8" w:tplc="62B098E2">
      <w:start w:val="1"/>
      <w:numFmt w:val="lowerRoman"/>
      <w:lvlText w:val="%9."/>
      <w:lvlJc w:val="right"/>
      <w:pPr>
        <w:ind w:left="6480" w:hanging="180"/>
      </w:pPr>
    </w:lvl>
  </w:abstractNum>
  <w:abstractNum w:abstractNumId="54" w15:restartNumberingAfterBreak="0">
    <w:nsid w:val="3E0BA173"/>
    <w:multiLevelType w:val="hybridMultilevel"/>
    <w:tmpl w:val="FFFFFFFF"/>
    <w:lvl w:ilvl="0" w:tplc="148A4BC2">
      <w:start w:val="1"/>
      <w:numFmt w:val="bullet"/>
      <w:lvlText w:val=""/>
      <w:lvlJc w:val="left"/>
      <w:pPr>
        <w:ind w:left="720" w:hanging="360"/>
      </w:pPr>
      <w:rPr>
        <w:rFonts w:ascii="Symbol" w:hAnsi="Symbol" w:hint="default"/>
      </w:rPr>
    </w:lvl>
    <w:lvl w:ilvl="1" w:tplc="CFA2F450">
      <w:start w:val="1"/>
      <w:numFmt w:val="bullet"/>
      <w:lvlText w:val="o"/>
      <w:lvlJc w:val="left"/>
      <w:pPr>
        <w:ind w:left="1440" w:hanging="360"/>
      </w:pPr>
      <w:rPr>
        <w:rFonts w:ascii="Courier New" w:hAnsi="Courier New" w:hint="default"/>
      </w:rPr>
    </w:lvl>
    <w:lvl w:ilvl="2" w:tplc="64B85424">
      <w:start w:val="1"/>
      <w:numFmt w:val="bullet"/>
      <w:lvlText w:val=""/>
      <w:lvlJc w:val="left"/>
      <w:pPr>
        <w:ind w:left="2160" w:hanging="360"/>
      </w:pPr>
      <w:rPr>
        <w:rFonts w:ascii="Wingdings" w:hAnsi="Wingdings" w:hint="default"/>
      </w:rPr>
    </w:lvl>
    <w:lvl w:ilvl="3" w:tplc="40B4CBAE">
      <w:start w:val="1"/>
      <w:numFmt w:val="bullet"/>
      <w:lvlText w:val=""/>
      <w:lvlJc w:val="left"/>
      <w:pPr>
        <w:ind w:left="2880" w:hanging="360"/>
      </w:pPr>
      <w:rPr>
        <w:rFonts w:ascii="Symbol" w:hAnsi="Symbol" w:hint="default"/>
      </w:rPr>
    </w:lvl>
    <w:lvl w:ilvl="4" w:tplc="751AD002">
      <w:start w:val="1"/>
      <w:numFmt w:val="bullet"/>
      <w:lvlText w:val="o"/>
      <w:lvlJc w:val="left"/>
      <w:pPr>
        <w:ind w:left="3600" w:hanging="360"/>
      </w:pPr>
      <w:rPr>
        <w:rFonts w:ascii="Courier New" w:hAnsi="Courier New" w:hint="default"/>
      </w:rPr>
    </w:lvl>
    <w:lvl w:ilvl="5" w:tplc="53AEBEC6">
      <w:start w:val="1"/>
      <w:numFmt w:val="bullet"/>
      <w:lvlText w:val=""/>
      <w:lvlJc w:val="left"/>
      <w:pPr>
        <w:ind w:left="4320" w:hanging="360"/>
      </w:pPr>
      <w:rPr>
        <w:rFonts w:ascii="Wingdings" w:hAnsi="Wingdings" w:hint="default"/>
      </w:rPr>
    </w:lvl>
    <w:lvl w:ilvl="6" w:tplc="33A6C30E">
      <w:start w:val="1"/>
      <w:numFmt w:val="bullet"/>
      <w:lvlText w:val=""/>
      <w:lvlJc w:val="left"/>
      <w:pPr>
        <w:ind w:left="5040" w:hanging="360"/>
      </w:pPr>
      <w:rPr>
        <w:rFonts w:ascii="Symbol" w:hAnsi="Symbol" w:hint="default"/>
      </w:rPr>
    </w:lvl>
    <w:lvl w:ilvl="7" w:tplc="84B6DCC4">
      <w:start w:val="1"/>
      <w:numFmt w:val="bullet"/>
      <w:lvlText w:val="o"/>
      <w:lvlJc w:val="left"/>
      <w:pPr>
        <w:ind w:left="5760" w:hanging="360"/>
      </w:pPr>
      <w:rPr>
        <w:rFonts w:ascii="Courier New" w:hAnsi="Courier New" w:hint="default"/>
      </w:rPr>
    </w:lvl>
    <w:lvl w:ilvl="8" w:tplc="F2BCB298">
      <w:start w:val="1"/>
      <w:numFmt w:val="bullet"/>
      <w:lvlText w:val=""/>
      <w:lvlJc w:val="left"/>
      <w:pPr>
        <w:ind w:left="6480" w:hanging="360"/>
      </w:pPr>
      <w:rPr>
        <w:rFonts w:ascii="Wingdings" w:hAnsi="Wingdings" w:hint="default"/>
      </w:rPr>
    </w:lvl>
  </w:abstractNum>
  <w:abstractNum w:abstractNumId="55" w15:restartNumberingAfterBreak="0">
    <w:nsid w:val="3F1C4AFE"/>
    <w:multiLevelType w:val="hybridMultilevel"/>
    <w:tmpl w:val="4AFAF118"/>
    <w:lvl w:ilvl="0" w:tplc="B8042248">
      <w:start w:val="1"/>
      <w:numFmt w:val="bullet"/>
      <w:lvlText w:val=""/>
      <w:lvlJc w:val="left"/>
      <w:pPr>
        <w:ind w:left="1080" w:hanging="360"/>
      </w:pPr>
      <w:rPr>
        <w:rFonts w:ascii="Symbol" w:hAnsi="Symbol" w:hint="default"/>
      </w:rPr>
    </w:lvl>
    <w:lvl w:ilvl="1" w:tplc="6DCE0536" w:tentative="1">
      <w:start w:val="1"/>
      <w:numFmt w:val="bullet"/>
      <w:lvlText w:val="o"/>
      <w:lvlJc w:val="left"/>
      <w:pPr>
        <w:ind w:left="1800" w:hanging="360"/>
      </w:pPr>
      <w:rPr>
        <w:rFonts w:ascii="Courier New" w:hAnsi="Courier New" w:hint="default"/>
      </w:rPr>
    </w:lvl>
    <w:lvl w:ilvl="2" w:tplc="684E0D78" w:tentative="1">
      <w:start w:val="1"/>
      <w:numFmt w:val="bullet"/>
      <w:lvlText w:val=""/>
      <w:lvlJc w:val="left"/>
      <w:pPr>
        <w:ind w:left="2520" w:hanging="360"/>
      </w:pPr>
      <w:rPr>
        <w:rFonts w:ascii="Wingdings" w:hAnsi="Wingdings" w:hint="default"/>
      </w:rPr>
    </w:lvl>
    <w:lvl w:ilvl="3" w:tplc="2A009686" w:tentative="1">
      <w:start w:val="1"/>
      <w:numFmt w:val="bullet"/>
      <w:lvlText w:val=""/>
      <w:lvlJc w:val="left"/>
      <w:pPr>
        <w:ind w:left="3240" w:hanging="360"/>
      </w:pPr>
      <w:rPr>
        <w:rFonts w:ascii="Symbol" w:hAnsi="Symbol" w:hint="default"/>
      </w:rPr>
    </w:lvl>
    <w:lvl w:ilvl="4" w:tplc="1A5CAB34" w:tentative="1">
      <w:start w:val="1"/>
      <w:numFmt w:val="bullet"/>
      <w:lvlText w:val="o"/>
      <w:lvlJc w:val="left"/>
      <w:pPr>
        <w:ind w:left="3960" w:hanging="360"/>
      </w:pPr>
      <w:rPr>
        <w:rFonts w:ascii="Courier New" w:hAnsi="Courier New" w:hint="default"/>
      </w:rPr>
    </w:lvl>
    <w:lvl w:ilvl="5" w:tplc="7428C790" w:tentative="1">
      <w:start w:val="1"/>
      <w:numFmt w:val="bullet"/>
      <w:lvlText w:val=""/>
      <w:lvlJc w:val="left"/>
      <w:pPr>
        <w:ind w:left="4680" w:hanging="360"/>
      </w:pPr>
      <w:rPr>
        <w:rFonts w:ascii="Wingdings" w:hAnsi="Wingdings" w:hint="default"/>
      </w:rPr>
    </w:lvl>
    <w:lvl w:ilvl="6" w:tplc="7C94DA14" w:tentative="1">
      <w:start w:val="1"/>
      <w:numFmt w:val="bullet"/>
      <w:lvlText w:val=""/>
      <w:lvlJc w:val="left"/>
      <w:pPr>
        <w:ind w:left="5400" w:hanging="360"/>
      </w:pPr>
      <w:rPr>
        <w:rFonts w:ascii="Symbol" w:hAnsi="Symbol" w:hint="default"/>
      </w:rPr>
    </w:lvl>
    <w:lvl w:ilvl="7" w:tplc="E09A085A" w:tentative="1">
      <w:start w:val="1"/>
      <w:numFmt w:val="bullet"/>
      <w:lvlText w:val="o"/>
      <w:lvlJc w:val="left"/>
      <w:pPr>
        <w:ind w:left="6120" w:hanging="360"/>
      </w:pPr>
      <w:rPr>
        <w:rFonts w:ascii="Courier New" w:hAnsi="Courier New" w:hint="default"/>
      </w:rPr>
    </w:lvl>
    <w:lvl w:ilvl="8" w:tplc="B74206E0" w:tentative="1">
      <w:start w:val="1"/>
      <w:numFmt w:val="bullet"/>
      <w:lvlText w:val=""/>
      <w:lvlJc w:val="left"/>
      <w:pPr>
        <w:ind w:left="6840" w:hanging="360"/>
      </w:pPr>
      <w:rPr>
        <w:rFonts w:ascii="Wingdings" w:hAnsi="Wingdings" w:hint="default"/>
      </w:rPr>
    </w:lvl>
  </w:abstractNum>
  <w:abstractNum w:abstractNumId="56" w15:restartNumberingAfterBreak="0">
    <w:nsid w:val="3F9208FD"/>
    <w:multiLevelType w:val="hybridMultilevel"/>
    <w:tmpl w:val="FFFFFFFF"/>
    <w:lvl w:ilvl="0" w:tplc="CC4ADAAE">
      <w:start w:val="1"/>
      <w:numFmt w:val="bullet"/>
      <w:lvlText w:val=""/>
      <w:lvlJc w:val="left"/>
      <w:pPr>
        <w:ind w:left="720" w:hanging="360"/>
      </w:pPr>
      <w:rPr>
        <w:rFonts w:ascii="Symbol" w:hAnsi="Symbol" w:hint="default"/>
      </w:rPr>
    </w:lvl>
    <w:lvl w:ilvl="1" w:tplc="02503372">
      <w:start w:val="1"/>
      <w:numFmt w:val="bullet"/>
      <w:lvlText w:val="o"/>
      <w:lvlJc w:val="left"/>
      <w:pPr>
        <w:ind w:left="1440" w:hanging="360"/>
      </w:pPr>
      <w:rPr>
        <w:rFonts w:ascii="Courier New" w:hAnsi="Courier New" w:hint="default"/>
      </w:rPr>
    </w:lvl>
    <w:lvl w:ilvl="2" w:tplc="E272E7F8">
      <w:start w:val="1"/>
      <w:numFmt w:val="bullet"/>
      <w:lvlText w:val=""/>
      <w:lvlJc w:val="left"/>
      <w:pPr>
        <w:ind w:left="2160" w:hanging="360"/>
      </w:pPr>
      <w:rPr>
        <w:rFonts w:ascii="Wingdings" w:hAnsi="Wingdings" w:hint="default"/>
      </w:rPr>
    </w:lvl>
    <w:lvl w:ilvl="3" w:tplc="C19E4118">
      <w:start w:val="1"/>
      <w:numFmt w:val="bullet"/>
      <w:lvlText w:val=""/>
      <w:lvlJc w:val="left"/>
      <w:pPr>
        <w:ind w:left="2880" w:hanging="360"/>
      </w:pPr>
      <w:rPr>
        <w:rFonts w:ascii="Symbol" w:hAnsi="Symbol" w:hint="default"/>
      </w:rPr>
    </w:lvl>
    <w:lvl w:ilvl="4" w:tplc="A71ED30A">
      <w:start w:val="1"/>
      <w:numFmt w:val="bullet"/>
      <w:lvlText w:val="o"/>
      <w:lvlJc w:val="left"/>
      <w:pPr>
        <w:ind w:left="3600" w:hanging="360"/>
      </w:pPr>
      <w:rPr>
        <w:rFonts w:ascii="Courier New" w:hAnsi="Courier New" w:hint="default"/>
      </w:rPr>
    </w:lvl>
    <w:lvl w:ilvl="5" w:tplc="B0C61A3E">
      <w:start w:val="1"/>
      <w:numFmt w:val="bullet"/>
      <w:lvlText w:val=""/>
      <w:lvlJc w:val="left"/>
      <w:pPr>
        <w:ind w:left="4320" w:hanging="360"/>
      </w:pPr>
      <w:rPr>
        <w:rFonts w:ascii="Wingdings" w:hAnsi="Wingdings" w:hint="default"/>
      </w:rPr>
    </w:lvl>
    <w:lvl w:ilvl="6" w:tplc="1F428236">
      <w:start w:val="1"/>
      <w:numFmt w:val="bullet"/>
      <w:lvlText w:val=""/>
      <w:lvlJc w:val="left"/>
      <w:pPr>
        <w:ind w:left="5040" w:hanging="360"/>
      </w:pPr>
      <w:rPr>
        <w:rFonts w:ascii="Symbol" w:hAnsi="Symbol" w:hint="default"/>
      </w:rPr>
    </w:lvl>
    <w:lvl w:ilvl="7" w:tplc="D7987154">
      <w:start w:val="1"/>
      <w:numFmt w:val="bullet"/>
      <w:lvlText w:val="o"/>
      <w:lvlJc w:val="left"/>
      <w:pPr>
        <w:ind w:left="5760" w:hanging="360"/>
      </w:pPr>
      <w:rPr>
        <w:rFonts w:ascii="Courier New" w:hAnsi="Courier New" w:hint="default"/>
      </w:rPr>
    </w:lvl>
    <w:lvl w:ilvl="8" w:tplc="0C34A6AC">
      <w:start w:val="1"/>
      <w:numFmt w:val="bullet"/>
      <w:lvlText w:val=""/>
      <w:lvlJc w:val="left"/>
      <w:pPr>
        <w:ind w:left="6480" w:hanging="360"/>
      </w:pPr>
      <w:rPr>
        <w:rFonts w:ascii="Wingdings" w:hAnsi="Wingdings" w:hint="default"/>
      </w:rPr>
    </w:lvl>
  </w:abstractNum>
  <w:abstractNum w:abstractNumId="57" w15:restartNumberingAfterBreak="0">
    <w:nsid w:val="3FFA819B"/>
    <w:multiLevelType w:val="hybridMultilevel"/>
    <w:tmpl w:val="FFFFFFFF"/>
    <w:lvl w:ilvl="0" w:tplc="051C5592">
      <w:start w:val="1"/>
      <w:numFmt w:val="bullet"/>
      <w:lvlText w:val=""/>
      <w:lvlJc w:val="left"/>
      <w:pPr>
        <w:ind w:left="720" w:hanging="360"/>
      </w:pPr>
      <w:rPr>
        <w:rFonts w:ascii="Symbol" w:hAnsi="Symbol" w:hint="default"/>
      </w:rPr>
    </w:lvl>
    <w:lvl w:ilvl="1" w:tplc="3F9E18F6">
      <w:start w:val="1"/>
      <w:numFmt w:val="bullet"/>
      <w:lvlText w:val="o"/>
      <w:lvlJc w:val="left"/>
      <w:pPr>
        <w:ind w:left="1440" w:hanging="360"/>
      </w:pPr>
      <w:rPr>
        <w:rFonts w:ascii="Courier New" w:hAnsi="Courier New" w:hint="default"/>
      </w:rPr>
    </w:lvl>
    <w:lvl w:ilvl="2" w:tplc="EF403434">
      <w:start w:val="1"/>
      <w:numFmt w:val="bullet"/>
      <w:lvlText w:val=""/>
      <w:lvlJc w:val="left"/>
      <w:pPr>
        <w:ind w:left="2160" w:hanging="360"/>
      </w:pPr>
      <w:rPr>
        <w:rFonts w:ascii="Wingdings" w:hAnsi="Wingdings" w:hint="default"/>
      </w:rPr>
    </w:lvl>
    <w:lvl w:ilvl="3" w:tplc="2674872A">
      <w:start w:val="1"/>
      <w:numFmt w:val="bullet"/>
      <w:lvlText w:val=""/>
      <w:lvlJc w:val="left"/>
      <w:pPr>
        <w:ind w:left="2880" w:hanging="360"/>
      </w:pPr>
      <w:rPr>
        <w:rFonts w:ascii="Symbol" w:hAnsi="Symbol" w:hint="default"/>
      </w:rPr>
    </w:lvl>
    <w:lvl w:ilvl="4" w:tplc="D9A40A78">
      <w:start w:val="1"/>
      <w:numFmt w:val="bullet"/>
      <w:lvlText w:val="o"/>
      <w:lvlJc w:val="left"/>
      <w:pPr>
        <w:ind w:left="3600" w:hanging="360"/>
      </w:pPr>
      <w:rPr>
        <w:rFonts w:ascii="Courier New" w:hAnsi="Courier New" w:hint="default"/>
      </w:rPr>
    </w:lvl>
    <w:lvl w:ilvl="5" w:tplc="04FA4CD6">
      <w:start w:val="1"/>
      <w:numFmt w:val="bullet"/>
      <w:lvlText w:val=""/>
      <w:lvlJc w:val="left"/>
      <w:pPr>
        <w:ind w:left="4320" w:hanging="360"/>
      </w:pPr>
      <w:rPr>
        <w:rFonts w:ascii="Wingdings" w:hAnsi="Wingdings" w:hint="default"/>
      </w:rPr>
    </w:lvl>
    <w:lvl w:ilvl="6" w:tplc="0DC4991A">
      <w:start w:val="1"/>
      <w:numFmt w:val="bullet"/>
      <w:lvlText w:val=""/>
      <w:lvlJc w:val="left"/>
      <w:pPr>
        <w:ind w:left="5040" w:hanging="360"/>
      </w:pPr>
      <w:rPr>
        <w:rFonts w:ascii="Symbol" w:hAnsi="Symbol" w:hint="default"/>
      </w:rPr>
    </w:lvl>
    <w:lvl w:ilvl="7" w:tplc="29B2FE1A">
      <w:start w:val="1"/>
      <w:numFmt w:val="bullet"/>
      <w:lvlText w:val="o"/>
      <w:lvlJc w:val="left"/>
      <w:pPr>
        <w:ind w:left="5760" w:hanging="360"/>
      </w:pPr>
      <w:rPr>
        <w:rFonts w:ascii="Courier New" w:hAnsi="Courier New" w:hint="default"/>
      </w:rPr>
    </w:lvl>
    <w:lvl w:ilvl="8" w:tplc="D5162D38">
      <w:start w:val="1"/>
      <w:numFmt w:val="bullet"/>
      <w:lvlText w:val=""/>
      <w:lvlJc w:val="left"/>
      <w:pPr>
        <w:ind w:left="6480" w:hanging="360"/>
      </w:pPr>
      <w:rPr>
        <w:rFonts w:ascii="Wingdings" w:hAnsi="Wingdings" w:hint="default"/>
      </w:rPr>
    </w:lvl>
  </w:abstractNum>
  <w:abstractNum w:abstractNumId="58" w15:restartNumberingAfterBreak="0">
    <w:nsid w:val="41DF58EC"/>
    <w:multiLevelType w:val="hybridMultilevel"/>
    <w:tmpl w:val="45DC755C"/>
    <w:lvl w:ilvl="0" w:tplc="0088C5EC">
      <w:start w:val="1"/>
      <w:numFmt w:val="bullet"/>
      <w:lvlText w:val=""/>
      <w:lvlJc w:val="left"/>
      <w:pPr>
        <w:ind w:left="720" w:hanging="360"/>
      </w:pPr>
      <w:rPr>
        <w:rFonts w:ascii="Symbol" w:hAnsi="Symbol" w:hint="default"/>
      </w:rPr>
    </w:lvl>
    <w:lvl w:ilvl="1" w:tplc="6F3A9466" w:tentative="1">
      <w:start w:val="1"/>
      <w:numFmt w:val="bullet"/>
      <w:lvlText w:val="o"/>
      <w:lvlJc w:val="left"/>
      <w:pPr>
        <w:ind w:left="1440" w:hanging="360"/>
      </w:pPr>
      <w:rPr>
        <w:rFonts w:ascii="Courier New" w:hAnsi="Courier New" w:hint="default"/>
      </w:rPr>
    </w:lvl>
    <w:lvl w:ilvl="2" w:tplc="A0207826" w:tentative="1">
      <w:start w:val="1"/>
      <w:numFmt w:val="bullet"/>
      <w:lvlText w:val=""/>
      <w:lvlJc w:val="left"/>
      <w:pPr>
        <w:ind w:left="2160" w:hanging="360"/>
      </w:pPr>
      <w:rPr>
        <w:rFonts w:ascii="Wingdings" w:hAnsi="Wingdings" w:hint="default"/>
      </w:rPr>
    </w:lvl>
    <w:lvl w:ilvl="3" w:tplc="ABF8F50E" w:tentative="1">
      <w:start w:val="1"/>
      <w:numFmt w:val="bullet"/>
      <w:lvlText w:val=""/>
      <w:lvlJc w:val="left"/>
      <w:pPr>
        <w:ind w:left="2880" w:hanging="360"/>
      </w:pPr>
      <w:rPr>
        <w:rFonts w:ascii="Symbol" w:hAnsi="Symbol" w:hint="default"/>
      </w:rPr>
    </w:lvl>
    <w:lvl w:ilvl="4" w:tplc="B796A23A" w:tentative="1">
      <w:start w:val="1"/>
      <w:numFmt w:val="bullet"/>
      <w:lvlText w:val="o"/>
      <w:lvlJc w:val="left"/>
      <w:pPr>
        <w:ind w:left="3600" w:hanging="360"/>
      </w:pPr>
      <w:rPr>
        <w:rFonts w:ascii="Courier New" w:hAnsi="Courier New" w:hint="default"/>
      </w:rPr>
    </w:lvl>
    <w:lvl w:ilvl="5" w:tplc="191EFB84" w:tentative="1">
      <w:start w:val="1"/>
      <w:numFmt w:val="bullet"/>
      <w:lvlText w:val=""/>
      <w:lvlJc w:val="left"/>
      <w:pPr>
        <w:ind w:left="4320" w:hanging="360"/>
      </w:pPr>
      <w:rPr>
        <w:rFonts w:ascii="Wingdings" w:hAnsi="Wingdings" w:hint="default"/>
      </w:rPr>
    </w:lvl>
    <w:lvl w:ilvl="6" w:tplc="BA90AE96" w:tentative="1">
      <w:start w:val="1"/>
      <w:numFmt w:val="bullet"/>
      <w:lvlText w:val=""/>
      <w:lvlJc w:val="left"/>
      <w:pPr>
        <w:ind w:left="5040" w:hanging="360"/>
      </w:pPr>
      <w:rPr>
        <w:rFonts w:ascii="Symbol" w:hAnsi="Symbol" w:hint="default"/>
      </w:rPr>
    </w:lvl>
    <w:lvl w:ilvl="7" w:tplc="54D014D2" w:tentative="1">
      <w:start w:val="1"/>
      <w:numFmt w:val="bullet"/>
      <w:lvlText w:val="o"/>
      <w:lvlJc w:val="left"/>
      <w:pPr>
        <w:ind w:left="5760" w:hanging="360"/>
      </w:pPr>
      <w:rPr>
        <w:rFonts w:ascii="Courier New" w:hAnsi="Courier New" w:hint="default"/>
      </w:rPr>
    </w:lvl>
    <w:lvl w:ilvl="8" w:tplc="0C1A851A" w:tentative="1">
      <w:start w:val="1"/>
      <w:numFmt w:val="bullet"/>
      <w:lvlText w:val=""/>
      <w:lvlJc w:val="left"/>
      <w:pPr>
        <w:ind w:left="6480" w:hanging="360"/>
      </w:pPr>
      <w:rPr>
        <w:rFonts w:ascii="Wingdings" w:hAnsi="Wingdings" w:hint="default"/>
      </w:rPr>
    </w:lvl>
  </w:abstractNum>
  <w:abstractNum w:abstractNumId="59" w15:restartNumberingAfterBreak="0">
    <w:nsid w:val="42BC491D"/>
    <w:multiLevelType w:val="hybridMultilevel"/>
    <w:tmpl w:val="FFFFFFFF"/>
    <w:lvl w:ilvl="0" w:tplc="E8D86660">
      <w:start w:val="1"/>
      <w:numFmt w:val="bullet"/>
      <w:lvlText w:val=""/>
      <w:lvlJc w:val="left"/>
      <w:pPr>
        <w:ind w:left="720" w:hanging="360"/>
      </w:pPr>
      <w:rPr>
        <w:rFonts w:ascii="Symbol" w:hAnsi="Symbol" w:hint="default"/>
      </w:rPr>
    </w:lvl>
    <w:lvl w:ilvl="1" w:tplc="0A7C83A4">
      <w:start w:val="1"/>
      <w:numFmt w:val="bullet"/>
      <w:lvlText w:val="o"/>
      <w:lvlJc w:val="left"/>
      <w:pPr>
        <w:ind w:left="1440" w:hanging="360"/>
      </w:pPr>
      <w:rPr>
        <w:rFonts w:ascii="Courier New" w:hAnsi="Courier New" w:hint="default"/>
      </w:rPr>
    </w:lvl>
    <w:lvl w:ilvl="2" w:tplc="C896A610">
      <w:start w:val="1"/>
      <w:numFmt w:val="bullet"/>
      <w:lvlText w:val=""/>
      <w:lvlJc w:val="left"/>
      <w:pPr>
        <w:ind w:left="2160" w:hanging="360"/>
      </w:pPr>
      <w:rPr>
        <w:rFonts w:ascii="Wingdings" w:hAnsi="Wingdings" w:hint="default"/>
      </w:rPr>
    </w:lvl>
    <w:lvl w:ilvl="3" w:tplc="40CAD390">
      <w:start w:val="1"/>
      <w:numFmt w:val="bullet"/>
      <w:lvlText w:val=""/>
      <w:lvlJc w:val="left"/>
      <w:pPr>
        <w:ind w:left="2880" w:hanging="360"/>
      </w:pPr>
      <w:rPr>
        <w:rFonts w:ascii="Symbol" w:hAnsi="Symbol" w:hint="default"/>
      </w:rPr>
    </w:lvl>
    <w:lvl w:ilvl="4" w:tplc="F7E82438">
      <w:start w:val="1"/>
      <w:numFmt w:val="bullet"/>
      <w:lvlText w:val="o"/>
      <w:lvlJc w:val="left"/>
      <w:pPr>
        <w:ind w:left="3600" w:hanging="360"/>
      </w:pPr>
      <w:rPr>
        <w:rFonts w:ascii="Courier New" w:hAnsi="Courier New" w:hint="default"/>
      </w:rPr>
    </w:lvl>
    <w:lvl w:ilvl="5" w:tplc="DD40624C">
      <w:start w:val="1"/>
      <w:numFmt w:val="bullet"/>
      <w:lvlText w:val=""/>
      <w:lvlJc w:val="left"/>
      <w:pPr>
        <w:ind w:left="4320" w:hanging="360"/>
      </w:pPr>
      <w:rPr>
        <w:rFonts w:ascii="Wingdings" w:hAnsi="Wingdings" w:hint="default"/>
      </w:rPr>
    </w:lvl>
    <w:lvl w:ilvl="6" w:tplc="577E0220">
      <w:start w:val="1"/>
      <w:numFmt w:val="bullet"/>
      <w:lvlText w:val=""/>
      <w:lvlJc w:val="left"/>
      <w:pPr>
        <w:ind w:left="5040" w:hanging="360"/>
      </w:pPr>
      <w:rPr>
        <w:rFonts w:ascii="Symbol" w:hAnsi="Symbol" w:hint="default"/>
      </w:rPr>
    </w:lvl>
    <w:lvl w:ilvl="7" w:tplc="D08C48F8">
      <w:start w:val="1"/>
      <w:numFmt w:val="bullet"/>
      <w:lvlText w:val="o"/>
      <w:lvlJc w:val="left"/>
      <w:pPr>
        <w:ind w:left="5760" w:hanging="360"/>
      </w:pPr>
      <w:rPr>
        <w:rFonts w:ascii="Courier New" w:hAnsi="Courier New" w:hint="default"/>
      </w:rPr>
    </w:lvl>
    <w:lvl w:ilvl="8" w:tplc="D6E21804">
      <w:start w:val="1"/>
      <w:numFmt w:val="bullet"/>
      <w:lvlText w:val=""/>
      <w:lvlJc w:val="left"/>
      <w:pPr>
        <w:ind w:left="6480" w:hanging="360"/>
      </w:pPr>
      <w:rPr>
        <w:rFonts w:ascii="Wingdings" w:hAnsi="Wingdings" w:hint="default"/>
      </w:rPr>
    </w:lvl>
  </w:abstractNum>
  <w:abstractNum w:abstractNumId="60" w15:restartNumberingAfterBreak="0">
    <w:nsid w:val="4563D55A"/>
    <w:multiLevelType w:val="hybridMultilevel"/>
    <w:tmpl w:val="FFFFFFFF"/>
    <w:lvl w:ilvl="0" w:tplc="6F72EDC2">
      <w:start w:val="1"/>
      <w:numFmt w:val="bullet"/>
      <w:lvlText w:val=""/>
      <w:lvlJc w:val="left"/>
      <w:pPr>
        <w:ind w:left="720" w:hanging="360"/>
      </w:pPr>
      <w:rPr>
        <w:rFonts w:ascii="Symbol" w:hAnsi="Symbol" w:hint="default"/>
      </w:rPr>
    </w:lvl>
    <w:lvl w:ilvl="1" w:tplc="CD641822">
      <w:start w:val="1"/>
      <w:numFmt w:val="bullet"/>
      <w:lvlText w:val="o"/>
      <w:lvlJc w:val="left"/>
      <w:pPr>
        <w:ind w:left="1440" w:hanging="360"/>
      </w:pPr>
      <w:rPr>
        <w:rFonts w:ascii="Courier New" w:hAnsi="Courier New" w:hint="default"/>
      </w:rPr>
    </w:lvl>
    <w:lvl w:ilvl="2" w:tplc="5798D4D2">
      <w:start w:val="1"/>
      <w:numFmt w:val="bullet"/>
      <w:lvlText w:val=""/>
      <w:lvlJc w:val="left"/>
      <w:pPr>
        <w:ind w:left="2160" w:hanging="360"/>
      </w:pPr>
      <w:rPr>
        <w:rFonts w:ascii="Wingdings" w:hAnsi="Wingdings" w:hint="default"/>
      </w:rPr>
    </w:lvl>
    <w:lvl w:ilvl="3" w:tplc="0DA4B88E">
      <w:start w:val="1"/>
      <w:numFmt w:val="bullet"/>
      <w:lvlText w:val=""/>
      <w:lvlJc w:val="left"/>
      <w:pPr>
        <w:ind w:left="2880" w:hanging="360"/>
      </w:pPr>
      <w:rPr>
        <w:rFonts w:ascii="Symbol" w:hAnsi="Symbol" w:hint="default"/>
      </w:rPr>
    </w:lvl>
    <w:lvl w:ilvl="4" w:tplc="D44E4E3A">
      <w:start w:val="1"/>
      <w:numFmt w:val="bullet"/>
      <w:lvlText w:val="o"/>
      <w:lvlJc w:val="left"/>
      <w:pPr>
        <w:ind w:left="3600" w:hanging="360"/>
      </w:pPr>
      <w:rPr>
        <w:rFonts w:ascii="Courier New" w:hAnsi="Courier New" w:hint="default"/>
      </w:rPr>
    </w:lvl>
    <w:lvl w:ilvl="5" w:tplc="798A1BB8">
      <w:start w:val="1"/>
      <w:numFmt w:val="bullet"/>
      <w:lvlText w:val=""/>
      <w:lvlJc w:val="left"/>
      <w:pPr>
        <w:ind w:left="4320" w:hanging="360"/>
      </w:pPr>
      <w:rPr>
        <w:rFonts w:ascii="Wingdings" w:hAnsi="Wingdings" w:hint="default"/>
      </w:rPr>
    </w:lvl>
    <w:lvl w:ilvl="6" w:tplc="CFAA609C">
      <w:start w:val="1"/>
      <w:numFmt w:val="bullet"/>
      <w:lvlText w:val=""/>
      <w:lvlJc w:val="left"/>
      <w:pPr>
        <w:ind w:left="5040" w:hanging="360"/>
      </w:pPr>
      <w:rPr>
        <w:rFonts w:ascii="Symbol" w:hAnsi="Symbol" w:hint="default"/>
      </w:rPr>
    </w:lvl>
    <w:lvl w:ilvl="7" w:tplc="CBF4EB76">
      <w:start w:val="1"/>
      <w:numFmt w:val="bullet"/>
      <w:lvlText w:val="o"/>
      <w:lvlJc w:val="left"/>
      <w:pPr>
        <w:ind w:left="5760" w:hanging="360"/>
      </w:pPr>
      <w:rPr>
        <w:rFonts w:ascii="Courier New" w:hAnsi="Courier New" w:hint="default"/>
      </w:rPr>
    </w:lvl>
    <w:lvl w:ilvl="8" w:tplc="C448957A">
      <w:start w:val="1"/>
      <w:numFmt w:val="bullet"/>
      <w:lvlText w:val=""/>
      <w:lvlJc w:val="left"/>
      <w:pPr>
        <w:ind w:left="6480" w:hanging="360"/>
      </w:pPr>
      <w:rPr>
        <w:rFonts w:ascii="Wingdings" w:hAnsi="Wingdings" w:hint="default"/>
      </w:rPr>
    </w:lvl>
  </w:abstractNum>
  <w:abstractNum w:abstractNumId="61" w15:restartNumberingAfterBreak="0">
    <w:nsid w:val="45829334"/>
    <w:multiLevelType w:val="hybridMultilevel"/>
    <w:tmpl w:val="FFFFFFFF"/>
    <w:lvl w:ilvl="0" w:tplc="9E20C078">
      <w:start w:val="1"/>
      <w:numFmt w:val="decimal"/>
      <w:lvlText w:val="%1."/>
      <w:lvlJc w:val="left"/>
      <w:pPr>
        <w:ind w:left="720" w:hanging="360"/>
      </w:pPr>
    </w:lvl>
    <w:lvl w:ilvl="1" w:tplc="604CB69E">
      <w:start w:val="1"/>
      <w:numFmt w:val="lowerLetter"/>
      <w:lvlText w:val="%2."/>
      <w:lvlJc w:val="left"/>
      <w:pPr>
        <w:ind w:left="1440" w:hanging="360"/>
      </w:pPr>
    </w:lvl>
    <w:lvl w:ilvl="2" w:tplc="5DB6794E">
      <w:start w:val="1"/>
      <w:numFmt w:val="lowerRoman"/>
      <w:lvlText w:val="%3."/>
      <w:lvlJc w:val="right"/>
      <w:pPr>
        <w:ind w:left="2160" w:hanging="180"/>
      </w:pPr>
    </w:lvl>
    <w:lvl w:ilvl="3" w:tplc="3326C958">
      <w:start w:val="1"/>
      <w:numFmt w:val="decimal"/>
      <w:lvlText w:val="%4."/>
      <w:lvlJc w:val="left"/>
      <w:pPr>
        <w:ind w:left="2880" w:hanging="360"/>
      </w:pPr>
    </w:lvl>
    <w:lvl w:ilvl="4" w:tplc="C76E4322">
      <w:start w:val="1"/>
      <w:numFmt w:val="lowerLetter"/>
      <w:lvlText w:val="%5."/>
      <w:lvlJc w:val="left"/>
      <w:pPr>
        <w:ind w:left="3600" w:hanging="360"/>
      </w:pPr>
    </w:lvl>
    <w:lvl w:ilvl="5" w:tplc="C7942CEC">
      <w:start w:val="1"/>
      <w:numFmt w:val="lowerRoman"/>
      <w:lvlText w:val="%6."/>
      <w:lvlJc w:val="right"/>
      <w:pPr>
        <w:ind w:left="4320" w:hanging="180"/>
      </w:pPr>
    </w:lvl>
    <w:lvl w:ilvl="6" w:tplc="B68C8CE8">
      <w:start w:val="1"/>
      <w:numFmt w:val="decimal"/>
      <w:lvlText w:val="%7."/>
      <w:lvlJc w:val="left"/>
      <w:pPr>
        <w:ind w:left="5040" w:hanging="360"/>
      </w:pPr>
    </w:lvl>
    <w:lvl w:ilvl="7" w:tplc="4C54CBC8">
      <w:start w:val="1"/>
      <w:numFmt w:val="lowerLetter"/>
      <w:lvlText w:val="%8."/>
      <w:lvlJc w:val="left"/>
      <w:pPr>
        <w:ind w:left="5760" w:hanging="360"/>
      </w:pPr>
    </w:lvl>
    <w:lvl w:ilvl="8" w:tplc="599ACF3E">
      <w:start w:val="1"/>
      <w:numFmt w:val="lowerRoman"/>
      <w:lvlText w:val="%9."/>
      <w:lvlJc w:val="right"/>
      <w:pPr>
        <w:ind w:left="6480" w:hanging="180"/>
      </w:pPr>
    </w:lvl>
  </w:abstractNum>
  <w:abstractNum w:abstractNumId="62" w15:restartNumberingAfterBreak="0">
    <w:nsid w:val="45AA2648"/>
    <w:multiLevelType w:val="hybridMultilevel"/>
    <w:tmpl w:val="FFFFFFFF"/>
    <w:lvl w:ilvl="0" w:tplc="A3D24AD8">
      <w:start w:val="1"/>
      <w:numFmt w:val="bullet"/>
      <w:lvlText w:val=""/>
      <w:lvlJc w:val="left"/>
      <w:pPr>
        <w:ind w:left="1080" w:hanging="360"/>
      </w:pPr>
      <w:rPr>
        <w:rFonts w:ascii="Symbol" w:hAnsi="Symbol" w:hint="default"/>
      </w:rPr>
    </w:lvl>
    <w:lvl w:ilvl="1" w:tplc="A65CC18E">
      <w:start w:val="1"/>
      <w:numFmt w:val="bullet"/>
      <w:lvlText w:val="o"/>
      <w:lvlJc w:val="left"/>
      <w:pPr>
        <w:ind w:left="1800" w:hanging="360"/>
      </w:pPr>
      <w:rPr>
        <w:rFonts w:ascii="Courier New" w:hAnsi="Courier New" w:hint="default"/>
      </w:rPr>
    </w:lvl>
    <w:lvl w:ilvl="2" w:tplc="0B062336">
      <w:start w:val="1"/>
      <w:numFmt w:val="bullet"/>
      <w:lvlText w:val=""/>
      <w:lvlJc w:val="left"/>
      <w:pPr>
        <w:ind w:left="2520" w:hanging="360"/>
      </w:pPr>
      <w:rPr>
        <w:rFonts w:ascii="Wingdings" w:hAnsi="Wingdings" w:hint="default"/>
      </w:rPr>
    </w:lvl>
    <w:lvl w:ilvl="3" w:tplc="28FEDAC4">
      <w:start w:val="1"/>
      <w:numFmt w:val="bullet"/>
      <w:lvlText w:val=""/>
      <w:lvlJc w:val="left"/>
      <w:pPr>
        <w:ind w:left="3240" w:hanging="360"/>
      </w:pPr>
      <w:rPr>
        <w:rFonts w:ascii="Symbol" w:hAnsi="Symbol" w:hint="default"/>
      </w:rPr>
    </w:lvl>
    <w:lvl w:ilvl="4" w:tplc="33B05646">
      <w:start w:val="1"/>
      <w:numFmt w:val="bullet"/>
      <w:lvlText w:val="o"/>
      <w:lvlJc w:val="left"/>
      <w:pPr>
        <w:ind w:left="3960" w:hanging="360"/>
      </w:pPr>
      <w:rPr>
        <w:rFonts w:ascii="Courier New" w:hAnsi="Courier New" w:hint="default"/>
      </w:rPr>
    </w:lvl>
    <w:lvl w:ilvl="5" w:tplc="4EF685CE">
      <w:start w:val="1"/>
      <w:numFmt w:val="bullet"/>
      <w:lvlText w:val=""/>
      <w:lvlJc w:val="left"/>
      <w:pPr>
        <w:ind w:left="4680" w:hanging="360"/>
      </w:pPr>
      <w:rPr>
        <w:rFonts w:ascii="Wingdings" w:hAnsi="Wingdings" w:hint="default"/>
      </w:rPr>
    </w:lvl>
    <w:lvl w:ilvl="6" w:tplc="ACB2B214">
      <w:start w:val="1"/>
      <w:numFmt w:val="bullet"/>
      <w:lvlText w:val=""/>
      <w:lvlJc w:val="left"/>
      <w:pPr>
        <w:ind w:left="5400" w:hanging="360"/>
      </w:pPr>
      <w:rPr>
        <w:rFonts w:ascii="Symbol" w:hAnsi="Symbol" w:hint="default"/>
      </w:rPr>
    </w:lvl>
    <w:lvl w:ilvl="7" w:tplc="411C23F6">
      <w:start w:val="1"/>
      <w:numFmt w:val="bullet"/>
      <w:lvlText w:val="o"/>
      <w:lvlJc w:val="left"/>
      <w:pPr>
        <w:ind w:left="6120" w:hanging="360"/>
      </w:pPr>
      <w:rPr>
        <w:rFonts w:ascii="Courier New" w:hAnsi="Courier New" w:hint="default"/>
      </w:rPr>
    </w:lvl>
    <w:lvl w:ilvl="8" w:tplc="FA08B476">
      <w:start w:val="1"/>
      <w:numFmt w:val="bullet"/>
      <w:lvlText w:val=""/>
      <w:lvlJc w:val="left"/>
      <w:pPr>
        <w:ind w:left="6840" w:hanging="360"/>
      </w:pPr>
      <w:rPr>
        <w:rFonts w:ascii="Wingdings" w:hAnsi="Wingdings" w:hint="default"/>
      </w:rPr>
    </w:lvl>
  </w:abstractNum>
  <w:abstractNum w:abstractNumId="63" w15:restartNumberingAfterBreak="0">
    <w:nsid w:val="463D426E"/>
    <w:multiLevelType w:val="hybridMultilevel"/>
    <w:tmpl w:val="FFFFFFFF"/>
    <w:lvl w:ilvl="0" w:tplc="3FECB4CC">
      <w:start w:val="1"/>
      <w:numFmt w:val="bullet"/>
      <w:lvlText w:val=""/>
      <w:lvlJc w:val="left"/>
      <w:pPr>
        <w:ind w:left="1080" w:hanging="360"/>
      </w:pPr>
      <w:rPr>
        <w:rFonts w:ascii="Symbol" w:hAnsi="Symbol" w:hint="default"/>
      </w:rPr>
    </w:lvl>
    <w:lvl w:ilvl="1" w:tplc="7834F1F0">
      <w:start w:val="1"/>
      <w:numFmt w:val="bullet"/>
      <w:lvlText w:val="o"/>
      <w:lvlJc w:val="left"/>
      <w:pPr>
        <w:ind w:left="1800" w:hanging="360"/>
      </w:pPr>
      <w:rPr>
        <w:rFonts w:ascii="Courier New" w:hAnsi="Courier New" w:hint="default"/>
      </w:rPr>
    </w:lvl>
    <w:lvl w:ilvl="2" w:tplc="0F1A9800">
      <w:start w:val="1"/>
      <w:numFmt w:val="bullet"/>
      <w:lvlText w:val=""/>
      <w:lvlJc w:val="left"/>
      <w:pPr>
        <w:ind w:left="2520" w:hanging="360"/>
      </w:pPr>
      <w:rPr>
        <w:rFonts w:ascii="Wingdings" w:hAnsi="Wingdings" w:hint="default"/>
      </w:rPr>
    </w:lvl>
    <w:lvl w:ilvl="3" w:tplc="BA74726C">
      <w:start w:val="1"/>
      <w:numFmt w:val="bullet"/>
      <w:lvlText w:val=""/>
      <w:lvlJc w:val="left"/>
      <w:pPr>
        <w:ind w:left="3240" w:hanging="360"/>
      </w:pPr>
      <w:rPr>
        <w:rFonts w:ascii="Symbol" w:hAnsi="Symbol" w:hint="default"/>
      </w:rPr>
    </w:lvl>
    <w:lvl w:ilvl="4" w:tplc="19204EE4">
      <w:start w:val="1"/>
      <w:numFmt w:val="bullet"/>
      <w:lvlText w:val="o"/>
      <w:lvlJc w:val="left"/>
      <w:pPr>
        <w:ind w:left="3960" w:hanging="360"/>
      </w:pPr>
      <w:rPr>
        <w:rFonts w:ascii="Courier New" w:hAnsi="Courier New" w:hint="default"/>
      </w:rPr>
    </w:lvl>
    <w:lvl w:ilvl="5" w:tplc="12E2BA1E">
      <w:start w:val="1"/>
      <w:numFmt w:val="bullet"/>
      <w:lvlText w:val=""/>
      <w:lvlJc w:val="left"/>
      <w:pPr>
        <w:ind w:left="4680" w:hanging="360"/>
      </w:pPr>
      <w:rPr>
        <w:rFonts w:ascii="Wingdings" w:hAnsi="Wingdings" w:hint="default"/>
      </w:rPr>
    </w:lvl>
    <w:lvl w:ilvl="6" w:tplc="C5306EE6">
      <w:start w:val="1"/>
      <w:numFmt w:val="bullet"/>
      <w:lvlText w:val=""/>
      <w:lvlJc w:val="left"/>
      <w:pPr>
        <w:ind w:left="5400" w:hanging="360"/>
      </w:pPr>
      <w:rPr>
        <w:rFonts w:ascii="Symbol" w:hAnsi="Symbol" w:hint="default"/>
      </w:rPr>
    </w:lvl>
    <w:lvl w:ilvl="7" w:tplc="F41ECA0E">
      <w:start w:val="1"/>
      <w:numFmt w:val="bullet"/>
      <w:lvlText w:val="o"/>
      <w:lvlJc w:val="left"/>
      <w:pPr>
        <w:ind w:left="6120" w:hanging="360"/>
      </w:pPr>
      <w:rPr>
        <w:rFonts w:ascii="Courier New" w:hAnsi="Courier New" w:hint="default"/>
      </w:rPr>
    </w:lvl>
    <w:lvl w:ilvl="8" w:tplc="0ADACD8A">
      <w:start w:val="1"/>
      <w:numFmt w:val="bullet"/>
      <w:lvlText w:val=""/>
      <w:lvlJc w:val="left"/>
      <w:pPr>
        <w:ind w:left="6840" w:hanging="360"/>
      </w:pPr>
      <w:rPr>
        <w:rFonts w:ascii="Wingdings" w:hAnsi="Wingdings" w:hint="default"/>
      </w:rPr>
    </w:lvl>
  </w:abstractNum>
  <w:abstractNum w:abstractNumId="64" w15:restartNumberingAfterBreak="0">
    <w:nsid w:val="473F6FB7"/>
    <w:multiLevelType w:val="multilevel"/>
    <w:tmpl w:val="FA52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7890038"/>
    <w:multiLevelType w:val="hybridMultilevel"/>
    <w:tmpl w:val="FFFFFFFF"/>
    <w:lvl w:ilvl="0" w:tplc="43742D8E">
      <w:start w:val="1"/>
      <w:numFmt w:val="bullet"/>
      <w:lvlText w:val=""/>
      <w:lvlJc w:val="left"/>
      <w:pPr>
        <w:ind w:left="720" w:hanging="360"/>
      </w:pPr>
      <w:rPr>
        <w:rFonts w:ascii="Symbol" w:hAnsi="Symbol" w:hint="default"/>
      </w:rPr>
    </w:lvl>
    <w:lvl w:ilvl="1" w:tplc="1E04C666">
      <w:start w:val="1"/>
      <w:numFmt w:val="bullet"/>
      <w:lvlText w:val="o"/>
      <w:lvlJc w:val="left"/>
      <w:pPr>
        <w:ind w:left="1440" w:hanging="360"/>
      </w:pPr>
      <w:rPr>
        <w:rFonts w:ascii="Courier New" w:hAnsi="Courier New" w:hint="default"/>
      </w:rPr>
    </w:lvl>
    <w:lvl w:ilvl="2" w:tplc="CEB485CC">
      <w:start w:val="1"/>
      <w:numFmt w:val="bullet"/>
      <w:lvlText w:val=""/>
      <w:lvlJc w:val="left"/>
      <w:pPr>
        <w:ind w:left="2160" w:hanging="360"/>
      </w:pPr>
      <w:rPr>
        <w:rFonts w:ascii="Wingdings" w:hAnsi="Wingdings" w:hint="default"/>
      </w:rPr>
    </w:lvl>
    <w:lvl w:ilvl="3" w:tplc="6B9A74DC">
      <w:start w:val="1"/>
      <w:numFmt w:val="bullet"/>
      <w:lvlText w:val=""/>
      <w:lvlJc w:val="left"/>
      <w:pPr>
        <w:ind w:left="2880" w:hanging="360"/>
      </w:pPr>
      <w:rPr>
        <w:rFonts w:ascii="Symbol" w:hAnsi="Symbol" w:hint="default"/>
      </w:rPr>
    </w:lvl>
    <w:lvl w:ilvl="4" w:tplc="C02A93F2">
      <w:start w:val="1"/>
      <w:numFmt w:val="bullet"/>
      <w:lvlText w:val="o"/>
      <w:lvlJc w:val="left"/>
      <w:pPr>
        <w:ind w:left="3600" w:hanging="360"/>
      </w:pPr>
      <w:rPr>
        <w:rFonts w:ascii="Courier New" w:hAnsi="Courier New" w:hint="default"/>
      </w:rPr>
    </w:lvl>
    <w:lvl w:ilvl="5" w:tplc="4498E15C">
      <w:start w:val="1"/>
      <w:numFmt w:val="bullet"/>
      <w:lvlText w:val=""/>
      <w:lvlJc w:val="left"/>
      <w:pPr>
        <w:ind w:left="4320" w:hanging="360"/>
      </w:pPr>
      <w:rPr>
        <w:rFonts w:ascii="Wingdings" w:hAnsi="Wingdings" w:hint="default"/>
      </w:rPr>
    </w:lvl>
    <w:lvl w:ilvl="6" w:tplc="25B03536">
      <w:start w:val="1"/>
      <w:numFmt w:val="bullet"/>
      <w:lvlText w:val=""/>
      <w:lvlJc w:val="left"/>
      <w:pPr>
        <w:ind w:left="5040" w:hanging="360"/>
      </w:pPr>
      <w:rPr>
        <w:rFonts w:ascii="Symbol" w:hAnsi="Symbol" w:hint="default"/>
      </w:rPr>
    </w:lvl>
    <w:lvl w:ilvl="7" w:tplc="E15292FC">
      <w:start w:val="1"/>
      <w:numFmt w:val="bullet"/>
      <w:lvlText w:val="o"/>
      <w:lvlJc w:val="left"/>
      <w:pPr>
        <w:ind w:left="5760" w:hanging="360"/>
      </w:pPr>
      <w:rPr>
        <w:rFonts w:ascii="Courier New" w:hAnsi="Courier New" w:hint="default"/>
      </w:rPr>
    </w:lvl>
    <w:lvl w:ilvl="8" w:tplc="6B6A229C">
      <w:start w:val="1"/>
      <w:numFmt w:val="bullet"/>
      <w:lvlText w:val=""/>
      <w:lvlJc w:val="left"/>
      <w:pPr>
        <w:ind w:left="6480" w:hanging="360"/>
      </w:pPr>
      <w:rPr>
        <w:rFonts w:ascii="Wingdings" w:hAnsi="Wingdings" w:hint="default"/>
      </w:rPr>
    </w:lvl>
  </w:abstractNum>
  <w:abstractNum w:abstractNumId="66" w15:restartNumberingAfterBreak="0">
    <w:nsid w:val="4796DD38"/>
    <w:multiLevelType w:val="hybridMultilevel"/>
    <w:tmpl w:val="FFFFFFFF"/>
    <w:lvl w:ilvl="0" w:tplc="3EC2FAA2">
      <w:start w:val="1"/>
      <w:numFmt w:val="bullet"/>
      <w:lvlText w:val=""/>
      <w:lvlJc w:val="left"/>
      <w:pPr>
        <w:ind w:left="720" w:hanging="360"/>
      </w:pPr>
      <w:rPr>
        <w:rFonts w:ascii="Symbol" w:hAnsi="Symbol" w:hint="default"/>
      </w:rPr>
    </w:lvl>
    <w:lvl w:ilvl="1" w:tplc="D84C726A">
      <w:start w:val="1"/>
      <w:numFmt w:val="bullet"/>
      <w:lvlText w:val="o"/>
      <w:lvlJc w:val="left"/>
      <w:pPr>
        <w:ind w:left="1440" w:hanging="360"/>
      </w:pPr>
      <w:rPr>
        <w:rFonts w:ascii="Courier New" w:hAnsi="Courier New" w:hint="default"/>
      </w:rPr>
    </w:lvl>
    <w:lvl w:ilvl="2" w:tplc="DDE66516">
      <w:start w:val="1"/>
      <w:numFmt w:val="bullet"/>
      <w:lvlText w:val=""/>
      <w:lvlJc w:val="left"/>
      <w:pPr>
        <w:ind w:left="2160" w:hanging="360"/>
      </w:pPr>
      <w:rPr>
        <w:rFonts w:ascii="Wingdings" w:hAnsi="Wingdings" w:hint="default"/>
      </w:rPr>
    </w:lvl>
    <w:lvl w:ilvl="3" w:tplc="62EA2B64">
      <w:start w:val="1"/>
      <w:numFmt w:val="bullet"/>
      <w:lvlText w:val=""/>
      <w:lvlJc w:val="left"/>
      <w:pPr>
        <w:ind w:left="2880" w:hanging="360"/>
      </w:pPr>
      <w:rPr>
        <w:rFonts w:ascii="Symbol" w:hAnsi="Symbol" w:hint="default"/>
      </w:rPr>
    </w:lvl>
    <w:lvl w:ilvl="4" w:tplc="0156BB20">
      <w:start w:val="1"/>
      <w:numFmt w:val="bullet"/>
      <w:lvlText w:val="o"/>
      <w:lvlJc w:val="left"/>
      <w:pPr>
        <w:ind w:left="3600" w:hanging="360"/>
      </w:pPr>
      <w:rPr>
        <w:rFonts w:ascii="Courier New" w:hAnsi="Courier New" w:hint="default"/>
      </w:rPr>
    </w:lvl>
    <w:lvl w:ilvl="5" w:tplc="64BC13A4">
      <w:start w:val="1"/>
      <w:numFmt w:val="bullet"/>
      <w:lvlText w:val=""/>
      <w:lvlJc w:val="left"/>
      <w:pPr>
        <w:ind w:left="4320" w:hanging="360"/>
      </w:pPr>
      <w:rPr>
        <w:rFonts w:ascii="Wingdings" w:hAnsi="Wingdings" w:hint="default"/>
      </w:rPr>
    </w:lvl>
    <w:lvl w:ilvl="6" w:tplc="C44AC760">
      <w:start w:val="1"/>
      <w:numFmt w:val="bullet"/>
      <w:lvlText w:val=""/>
      <w:lvlJc w:val="left"/>
      <w:pPr>
        <w:ind w:left="5040" w:hanging="360"/>
      </w:pPr>
      <w:rPr>
        <w:rFonts w:ascii="Symbol" w:hAnsi="Symbol" w:hint="default"/>
      </w:rPr>
    </w:lvl>
    <w:lvl w:ilvl="7" w:tplc="297C031C">
      <w:start w:val="1"/>
      <w:numFmt w:val="bullet"/>
      <w:lvlText w:val="o"/>
      <w:lvlJc w:val="left"/>
      <w:pPr>
        <w:ind w:left="5760" w:hanging="360"/>
      </w:pPr>
      <w:rPr>
        <w:rFonts w:ascii="Courier New" w:hAnsi="Courier New" w:hint="default"/>
      </w:rPr>
    </w:lvl>
    <w:lvl w:ilvl="8" w:tplc="A11EA59E">
      <w:start w:val="1"/>
      <w:numFmt w:val="bullet"/>
      <w:lvlText w:val=""/>
      <w:lvlJc w:val="left"/>
      <w:pPr>
        <w:ind w:left="6480" w:hanging="360"/>
      </w:pPr>
      <w:rPr>
        <w:rFonts w:ascii="Wingdings" w:hAnsi="Wingdings" w:hint="default"/>
      </w:rPr>
    </w:lvl>
  </w:abstractNum>
  <w:abstractNum w:abstractNumId="67" w15:restartNumberingAfterBreak="0">
    <w:nsid w:val="47C49FE8"/>
    <w:multiLevelType w:val="hybridMultilevel"/>
    <w:tmpl w:val="FFFFFFFF"/>
    <w:lvl w:ilvl="0" w:tplc="821283E2">
      <w:start w:val="1"/>
      <w:numFmt w:val="bullet"/>
      <w:lvlText w:val=""/>
      <w:lvlJc w:val="left"/>
      <w:pPr>
        <w:ind w:left="720" w:hanging="360"/>
      </w:pPr>
      <w:rPr>
        <w:rFonts w:ascii="Symbol" w:hAnsi="Symbol" w:hint="default"/>
      </w:rPr>
    </w:lvl>
    <w:lvl w:ilvl="1" w:tplc="F46EAC80">
      <w:start w:val="1"/>
      <w:numFmt w:val="bullet"/>
      <w:lvlText w:val="o"/>
      <w:lvlJc w:val="left"/>
      <w:pPr>
        <w:ind w:left="1440" w:hanging="360"/>
      </w:pPr>
      <w:rPr>
        <w:rFonts w:ascii="Courier New" w:hAnsi="Courier New" w:hint="default"/>
      </w:rPr>
    </w:lvl>
    <w:lvl w:ilvl="2" w:tplc="6046C980">
      <w:start w:val="1"/>
      <w:numFmt w:val="bullet"/>
      <w:lvlText w:val=""/>
      <w:lvlJc w:val="left"/>
      <w:pPr>
        <w:ind w:left="2160" w:hanging="360"/>
      </w:pPr>
      <w:rPr>
        <w:rFonts w:ascii="Wingdings" w:hAnsi="Wingdings" w:hint="default"/>
      </w:rPr>
    </w:lvl>
    <w:lvl w:ilvl="3" w:tplc="EABA96D2">
      <w:start w:val="1"/>
      <w:numFmt w:val="bullet"/>
      <w:lvlText w:val=""/>
      <w:lvlJc w:val="left"/>
      <w:pPr>
        <w:ind w:left="2880" w:hanging="360"/>
      </w:pPr>
      <w:rPr>
        <w:rFonts w:ascii="Symbol" w:hAnsi="Symbol" w:hint="default"/>
      </w:rPr>
    </w:lvl>
    <w:lvl w:ilvl="4" w:tplc="661472A6">
      <w:start w:val="1"/>
      <w:numFmt w:val="bullet"/>
      <w:lvlText w:val="o"/>
      <w:lvlJc w:val="left"/>
      <w:pPr>
        <w:ind w:left="3600" w:hanging="360"/>
      </w:pPr>
      <w:rPr>
        <w:rFonts w:ascii="Courier New" w:hAnsi="Courier New" w:hint="default"/>
      </w:rPr>
    </w:lvl>
    <w:lvl w:ilvl="5" w:tplc="BDC24892">
      <w:start w:val="1"/>
      <w:numFmt w:val="bullet"/>
      <w:lvlText w:val=""/>
      <w:lvlJc w:val="left"/>
      <w:pPr>
        <w:ind w:left="4320" w:hanging="360"/>
      </w:pPr>
      <w:rPr>
        <w:rFonts w:ascii="Wingdings" w:hAnsi="Wingdings" w:hint="default"/>
      </w:rPr>
    </w:lvl>
    <w:lvl w:ilvl="6" w:tplc="987C5168">
      <w:start w:val="1"/>
      <w:numFmt w:val="bullet"/>
      <w:lvlText w:val=""/>
      <w:lvlJc w:val="left"/>
      <w:pPr>
        <w:ind w:left="5040" w:hanging="360"/>
      </w:pPr>
      <w:rPr>
        <w:rFonts w:ascii="Symbol" w:hAnsi="Symbol" w:hint="default"/>
      </w:rPr>
    </w:lvl>
    <w:lvl w:ilvl="7" w:tplc="7B9EDAB8">
      <w:start w:val="1"/>
      <w:numFmt w:val="bullet"/>
      <w:lvlText w:val="o"/>
      <w:lvlJc w:val="left"/>
      <w:pPr>
        <w:ind w:left="5760" w:hanging="360"/>
      </w:pPr>
      <w:rPr>
        <w:rFonts w:ascii="Courier New" w:hAnsi="Courier New" w:hint="default"/>
      </w:rPr>
    </w:lvl>
    <w:lvl w:ilvl="8" w:tplc="83F85B48">
      <w:start w:val="1"/>
      <w:numFmt w:val="bullet"/>
      <w:lvlText w:val=""/>
      <w:lvlJc w:val="left"/>
      <w:pPr>
        <w:ind w:left="6480" w:hanging="360"/>
      </w:pPr>
      <w:rPr>
        <w:rFonts w:ascii="Wingdings" w:hAnsi="Wingdings" w:hint="default"/>
      </w:rPr>
    </w:lvl>
  </w:abstractNum>
  <w:abstractNum w:abstractNumId="68" w15:restartNumberingAfterBreak="0">
    <w:nsid w:val="488D4C4F"/>
    <w:multiLevelType w:val="hybridMultilevel"/>
    <w:tmpl w:val="FFFFFFFF"/>
    <w:lvl w:ilvl="0" w:tplc="68063CB6">
      <w:start w:val="1"/>
      <w:numFmt w:val="bullet"/>
      <w:lvlText w:val=""/>
      <w:lvlJc w:val="left"/>
      <w:pPr>
        <w:ind w:left="1068" w:hanging="360"/>
      </w:pPr>
      <w:rPr>
        <w:rFonts w:ascii="Symbol" w:hAnsi="Symbol" w:hint="default"/>
      </w:rPr>
    </w:lvl>
    <w:lvl w:ilvl="1" w:tplc="87703BA2">
      <w:start w:val="1"/>
      <w:numFmt w:val="bullet"/>
      <w:lvlText w:val="o"/>
      <w:lvlJc w:val="left"/>
      <w:pPr>
        <w:ind w:left="1788" w:hanging="360"/>
      </w:pPr>
      <w:rPr>
        <w:rFonts w:ascii="Courier New" w:hAnsi="Courier New" w:hint="default"/>
      </w:rPr>
    </w:lvl>
    <w:lvl w:ilvl="2" w:tplc="07C217A4">
      <w:start w:val="1"/>
      <w:numFmt w:val="bullet"/>
      <w:lvlText w:val=""/>
      <w:lvlJc w:val="left"/>
      <w:pPr>
        <w:ind w:left="2508" w:hanging="360"/>
      </w:pPr>
      <w:rPr>
        <w:rFonts w:ascii="Wingdings" w:hAnsi="Wingdings" w:hint="default"/>
      </w:rPr>
    </w:lvl>
    <w:lvl w:ilvl="3" w:tplc="55BA4DFE">
      <w:start w:val="1"/>
      <w:numFmt w:val="bullet"/>
      <w:lvlText w:val=""/>
      <w:lvlJc w:val="left"/>
      <w:pPr>
        <w:ind w:left="3228" w:hanging="360"/>
      </w:pPr>
      <w:rPr>
        <w:rFonts w:ascii="Symbol" w:hAnsi="Symbol" w:hint="default"/>
      </w:rPr>
    </w:lvl>
    <w:lvl w:ilvl="4" w:tplc="8A2ADB6A">
      <w:start w:val="1"/>
      <w:numFmt w:val="bullet"/>
      <w:lvlText w:val="o"/>
      <w:lvlJc w:val="left"/>
      <w:pPr>
        <w:ind w:left="3948" w:hanging="360"/>
      </w:pPr>
      <w:rPr>
        <w:rFonts w:ascii="Courier New" w:hAnsi="Courier New" w:hint="default"/>
      </w:rPr>
    </w:lvl>
    <w:lvl w:ilvl="5" w:tplc="0952E372">
      <w:start w:val="1"/>
      <w:numFmt w:val="bullet"/>
      <w:lvlText w:val=""/>
      <w:lvlJc w:val="left"/>
      <w:pPr>
        <w:ind w:left="4668" w:hanging="360"/>
      </w:pPr>
      <w:rPr>
        <w:rFonts w:ascii="Wingdings" w:hAnsi="Wingdings" w:hint="default"/>
      </w:rPr>
    </w:lvl>
    <w:lvl w:ilvl="6" w:tplc="37B47F90">
      <w:start w:val="1"/>
      <w:numFmt w:val="bullet"/>
      <w:lvlText w:val=""/>
      <w:lvlJc w:val="left"/>
      <w:pPr>
        <w:ind w:left="5388" w:hanging="360"/>
      </w:pPr>
      <w:rPr>
        <w:rFonts w:ascii="Symbol" w:hAnsi="Symbol" w:hint="default"/>
      </w:rPr>
    </w:lvl>
    <w:lvl w:ilvl="7" w:tplc="321248C0">
      <w:start w:val="1"/>
      <w:numFmt w:val="bullet"/>
      <w:lvlText w:val="o"/>
      <w:lvlJc w:val="left"/>
      <w:pPr>
        <w:ind w:left="6108" w:hanging="360"/>
      </w:pPr>
      <w:rPr>
        <w:rFonts w:ascii="Courier New" w:hAnsi="Courier New" w:hint="default"/>
      </w:rPr>
    </w:lvl>
    <w:lvl w:ilvl="8" w:tplc="6E8E9558">
      <w:start w:val="1"/>
      <w:numFmt w:val="bullet"/>
      <w:lvlText w:val=""/>
      <w:lvlJc w:val="left"/>
      <w:pPr>
        <w:ind w:left="6828" w:hanging="360"/>
      </w:pPr>
      <w:rPr>
        <w:rFonts w:ascii="Wingdings" w:hAnsi="Wingdings" w:hint="default"/>
      </w:rPr>
    </w:lvl>
  </w:abstractNum>
  <w:abstractNum w:abstractNumId="69" w15:restartNumberingAfterBreak="0">
    <w:nsid w:val="49E8E9DD"/>
    <w:multiLevelType w:val="hybridMultilevel"/>
    <w:tmpl w:val="FFFFFFFF"/>
    <w:lvl w:ilvl="0" w:tplc="84DEB336">
      <w:start w:val="1"/>
      <w:numFmt w:val="decimal"/>
      <w:lvlText w:val="%1."/>
      <w:lvlJc w:val="left"/>
      <w:pPr>
        <w:ind w:left="1068" w:hanging="360"/>
      </w:pPr>
    </w:lvl>
    <w:lvl w:ilvl="1" w:tplc="A656C79A">
      <w:start w:val="1"/>
      <w:numFmt w:val="lowerLetter"/>
      <w:lvlText w:val="%2."/>
      <w:lvlJc w:val="left"/>
      <w:pPr>
        <w:ind w:left="1788" w:hanging="360"/>
      </w:pPr>
    </w:lvl>
    <w:lvl w:ilvl="2" w:tplc="0628725E">
      <w:start w:val="1"/>
      <w:numFmt w:val="lowerRoman"/>
      <w:lvlText w:val="%3."/>
      <w:lvlJc w:val="right"/>
      <w:pPr>
        <w:ind w:left="2508" w:hanging="180"/>
      </w:pPr>
    </w:lvl>
    <w:lvl w:ilvl="3" w:tplc="E056E3B4">
      <w:start w:val="1"/>
      <w:numFmt w:val="decimal"/>
      <w:lvlText w:val="%4."/>
      <w:lvlJc w:val="left"/>
      <w:pPr>
        <w:ind w:left="3228" w:hanging="360"/>
      </w:pPr>
    </w:lvl>
    <w:lvl w:ilvl="4" w:tplc="0FD84466">
      <w:start w:val="1"/>
      <w:numFmt w:val="lowerLetter"/>
      <w:lvlText w:val="%5."/>
      <w:lvlJc w:val="left"/>
      <w:pPr>
        <w:ind w:left="3948" w:hanging="360"/>
      </w:pPr>
    </w:lvl>
    <w:lvl w:ilvl="5" w:tplc="7BE0A69C">
      <w:start w:val="1"/>
      <w:numFmt w:val="lowerRoman"/>
      <w:lvlText w:val="%6."/>
      <w:lvlJc w:val="right"/>
      <w:pPr>
        <w:ind w:left="4668" w:hanging="180"/>
      </w:pPr>
    </w:lvl>
    <w:lvl w:ilvl="6" w:tplc="2544EF30">
      <w:start w:val="1"/>
      <w:numFmt w:val="decimal"/>
      <w:lvlText w:val="%7."/>
      <w:lvlJc w:val="left"/>
      <w:pPr>
        <w:ind w:left="5388" w:hanging="360"/>
      </w:pPr>
    </w:lvl>
    <w:lvl w:ilvl="7" w:tplc="B6D8321C">
      <w:start w:val="1"/>
      <w:numFmt w:val="lowerLetter"/>
      <w:lvlText w:val="%8."/>
      <w:lvlJc w:val="left"/>
      <w:pPr>
        <w:ind w:left="6108" w:hanging="360"/>
      </w:pPr>
    </w:lvl>
    <w:lvl w:ilvl="8" w:tplc="D034D1E6">
      <w:start w:val="1"/>
      <w:numFmt w:val="lowerRoman"/>
      <w:lvlText w:val="%9."/>
      <w:lvlJc w:val="right"/>
      <w:pPr>
        <w:ind w:left="6828" w:hanging="180"/>
      </w:pPr>
    </w:lvl>
  </w:abstractNum>
  <w:abstractNum w:abstractNumId="70" w15:restartNumberingAfterBreak="0">
    <w:nsid w:val="4BD62799"/>
    <w:multiLevelType w:val="hybridMultilevel"/>
    <w:tmpl w:val="A3546096"/>
    <w:lvl w:ilvl="0" w:tplc="4894D1EA">
      <w:start w:val="1"/>
      <w:numFmt w:val="decimal"/>
      <w:lvlText w:val="%1."/>
      <w:lvlJc w:val="left"/>
      <w:pPr>
        <w:ind w:left="420" w:hanging="360"/>
      </w:pPr>
      <w:rPr>
        <w:rFonts w:hint="default"/>
      </w:rPr>
    </w:lvl>
    <w:lvl w:ilvl="1" w:tplc="240A0019" w:tentative="1">
      <w:start w:val="1"/>
      <w:numFmt w:val="lowerLetter"/>
      <w:lvlText w:val="%2."/>
      <w:lvlJc w:val="left"/>
      <w:pPr>
        <w:ind w:left="1140" w:hanging="360"/>
      </w:pPr>
    </w:lvl>
    <w:lvl w:ilvl="2" w:tplc="240A001B" w:tentative="1">
      <w:start w:val="1"/>
      <w:numFmt w:val="lowerRoman"/>
      <w:lvlText w:val="%3."/>
      <w:lvlJc w:val="right"/>
      <w:pPr>
        <w:ind w:left="1860" w:hanging="180"/>
      </w:pPr>
    </w:lvl>
    <w:lvl w:ilvl="3" w:tplc="240A000F" w:tentative="1">
      <w:start w:val="1"/>
      <w:numFmt w:val="decimal"/>
      <w:lvlText w:val="%4."/>
      <w:lvlJc w:val="left"/>
      <w:pPr>
        <w:ind w:left="2580" w:hanging="360"/>
      </w:pPr>
    </w:lvl>
    <w:lvl w:ilvl="4" w:tplc="240A0019" w:tentative="1">
      <w:start w:val="1"/>
      <w:numFmt w:val="lowerLetter"/>
      <w:lvlText w:val="%5."/>
      <w:lvlJc w:val="left"/>
      <w:pPr>
        <w:ind w:left="3300" w:hanging="360"/>
      </w:pPr>
    </w:lvl>
    <w:lvl w:ilvl="5" w:tplc="240A001B" w:tentative="1">
      <w:start w:val="1"/>
      <w:numFmt w:val="lowerRoman"/>
      <w:lvlText w:val="%6."/>
      <w:lvlJc w:val="right"/>
      <w:pPr>
        <w:ind w:left="4020" w:hanging="180"/>
      </w:pPr>
    </w:lvl>
    <w:lvl w:ilvl="6" w:tplc="240A000F" w:tentative="1">
      <w:start w:val="1"/>
      <w:numFmt w:val="decimal"/>
      <w:lvlText w:val="%7."/>
      <w:lvlJc w:val="left"/>
      <w:pPr>
        <w:ind w:left="4740" w:hanging="360"/>
      </w:pPr>
    </w:lvl>
    <w:lvl w:ilvl="7" w:tplc="240A0019" w:tentative="1">
      <w:start w:val="1"/>
      <w:numFmt w:val="lowerLetter"/>
      <w:lvlText w:val="%8."/>
      <w:lvlJc w:val="left"/>
      <w:pPr>
        <w:ind w:left="5460" w:hanging="360"/>
      </w:pPr>
    </w:lvl>
    <w:lvl w:ilvl="8" w:tplc="240A001B" w:tentative="1">
      <w:start w:val="1"/>
      <w:numFmt w:val="lowerRoman"/>
      <w:lvlText w:val="%9."/>
      <w:lvlJc w:val="right"/>
      <w:pPr>
        <w:ind w:left="6180" w:hanging="180"/>
      </w:pPr>
    </w:lvl>
  </w:abstractNum>
  <w:abstractNum w:abstractNumId="71" w15:restartNumberingAfterBreak="0">
    <w:nsid w:val="4C25FFEA"/>
    <w:multiLevelType w:val="hybridMultilevel"/>
    <w:tmpl w:val="FFFFFFFF"/>
    <w:lvl w:ilvl="0" w:tplc="128A9682">
      <w:start w:val="1"/>
      <w:numFmt w:val="bullet"/>
      <w:lvlText w:val=""/>
      <w:lvlJc w:val="left"/>
      <w:pPr>
        <w:ind w:left="720" w:hanging="360"/>
      </w:pPr>
      <w:rPr>
        <w:rFonts w:ascii="Symbol" w:hAnsi="Symbol" w:hint="default"/>
      </w:rPr>
    </w:lvl>
    <w:lvl w:ilvl="1" w:tplc="87427BAE">
      <w:start w:val="1"/>
      <w:numFmt w:val="bullet"/>
      <w:lvlText w:val="o"/>
      <w:lvlJc w:val="left"/>
      <w:pPr>
        <w:ind w:left="1440" w:hanging="360"/>
      </w:pPr>
      <w:rPr>
        <w:rFonts w:ascii="Courier New" w:hAnsi="Courier New" w:hint="default"/>
      </w:rPr>
    </w:lvl>
    <w:lvl w:ilvl="2" w:tplc="55528FE0">
      <w:start w:val="1"/>
      <w:numFmt w:val="bullet"/>
      <w:lvlText w:val=""/>
      <w:lvlJc w:val="left"/>
      <w:pPr>
        <w:ind w:left="2160" w:hanging="360"/>
      </w:pPr>
      <w:rPr>
        <w:rFonts w:ascii="Wingdings" w:hAnsi="Wingdings" w:hint="default"/>
      </w:rPr>
    </w:lvl>
    <w:lvl w:ilvl="3" w:tplc="03DEAAC2">
      <w:start w:val="1"/>
      <w:numFmt w:val="bullet"/>
      <w:lvlText w:val=""/>
      <w:lvlJc w:val="left"/>
      <w:pPr>
        <w:ind w:left="2880" w:hanging="360"/>
      </w:pPr>
      <w:rPr>
        <w:rFonts w:ascii="Symbol" w:hAnsi="Symbol" w:hint="default"/>
      </w:rPr>
    </w:lvl>
    <w:lvl w:ilvl="4" w:tplc="64BCFD42">
      <w:start w:val="1"/>
      <w:numFmt w:val="bullet"/>
      <w:lvlText w:val="o"/>
      <w:lvlJc w:val="left"/>
      <w:pPr>
        <w:ind w:left="3600" w:hanging="360"/>
      </w:pPr>
      <w:rPr>
        <w:rFonts w:ascii="Courier New" w:hAnsi="Courier New" w:hint="default"/>
      </w:rPr>
    </w:lvl>
    <w:lvl w:ilvl="5" w:tplc="4F9ECF26">
      <w:start w:val="1"/>
      <w:numFmt w:val="bullet"/>
      <w:lvlText w:val=""/>
      <w:lvlJc w:val="left"/>
      <w:pPr>
        <w:ind w:left="4320" w:hanging="360"/>
      </w:pPr>
      <w:rPr>
        <w:rFonts w:ascii="Wingdings" w:hAnsi="Wingdings" w:hint="default"/>
      </w:rPr>
    </w:lvl>
    <w:lvl w:ilvl="6" w:tplc="8EF2615E">
      <w:start w:val="1"/>
      <w:numFmt w:val="bullet"/>
      <w:lvlText w:val=""/>
      <w:lvlJc w:val="left"/>
      <w:pPr>
        <w:ind w:left="5040" w:hanging="360"/>
      </w:pPr>
      <w:rPr>
        <w:rFonts w:ascii="Symbol" w:hAnsi="Symbol" w:hint="default"/>
      </w:rPr>
    </w:lvl>
    <w:lvl w:ilvl="7" w:tplc="ABB8385C">
      <w:start w:val="1"/>
      <w:numFmt w:val="bullet"/>
      <w:lvlText w:val="o"/>
      <w:lvlJc w:val="left"/>
      <w:pPr>
        <w:ind w:left="5760" w:hanging="360"/>
      </w:pPr>
      <w:rPr>
        <w:rFonts w:ascii="Courier New" w:hAnsi="Courier New" w:hint="default"/>
      </w:rPr>
    </w:lvl>
    <w:lvl w:ilvl="8" w:tplc="716A7ACE">
      <w:start w:val="1"/>
      <w:numFmt w:val="bullet"/>
      <w:lvlText w:val=""/>
      <w:lvlJc w:val="left"/>
      <w:pPr>
        <w:ind w:left="6480" w:hanging="360"/>
      </w:pPr>
      <w:rPr>
        <w:rFonts w:ascii="Wingdings" w:hAnsi="Wingdings" w:hint="default"/>
      </w:rPr>
    </w:lvl>
  </w:abstractNum>
  <w:abstractNum w:abstractNumId="72" w15:restartNumberingAfterBreak="0">
    <w:nsid w:val="4FBA20B4"/>
    <w:multiLevelType w:val="hybridMultilevel"/>
    <w:tmpl w:val="FFFFFFFF"/>
    <w:lvl w:ilvl="0" w:tplc="10140CA8">
      <w:start w:val="1"/>
      <w:numFmt w:val="bullet"/>
      <w:lvlText w:val=""/>
      <w:lvlJc w:val="left"/>
      <w:pPr>
        <w:ind w:left="720" w:hanging="360"/>
      </w:pPr>
      <w:rPr>
        <w:rFonts w:ascii="Symbol" w:hAnsi="Symbol" w:hint="default"/>
      </w:rPr>
    </w:lvl>
    <w:lvl w:ilvl="1" w:tplc="EDC2AB3E">
      <w:start w:val="1"/>
      <w:numFmt w:val="bullet"/>
      <w:lvlText w:val="o"/>
      <w:lvlJc w:val="left"/>
      <w:pPr>
        <w:ind w:left="1440" w:hanging="360"/>
      </w:pPr>
      <w:rPr>
        <w:rFonts w:ascii="Courier New" w:hAnsi="Courier New" w:hint="default"/>
      </w:rPr>
    </w:lvl>
    <w:lvl w:ilvl="2" w:tplc="19A674EC">
      <w:start w:val="1"/>
      <w:numFmt w:val="bullet"/>
      <w:lvlText w:val=""/>
      <w:lvlJc w:val="left"/>
      <w:pPr>
        <w:ind w:left="2160" w:hanging="360"/>
      </w:pPr>
      <w:rPr>
        <w:rFonts w:ascii="Wingdings" w:hAnsi="Wingdings" w:hint="default"/>
      </w:rPr>
    </w:lvl>
    <w:lvl w:ilvl="3" w:tplc="E8CA3824">
      <w:start w:val="1"/>
      <w:numFmt w:val="bullet"/>
      <w:lvlText w:val=""/>
      <w:lvlJc w:val="left"/>
      <w:pPr>
        <w:ind w:left="2880" w:hanging="360"/>
      </w:pPr>
      <w:rPr>
        <w:rFonts w:ascii="Symbol" w:hAnsi="Symbol" w:hint="default"/>
      </w:rPr>
    </w:lvl>
    <w:lvl w:ilvl="4" w:tplc="25323C54">
      <w:start w:val="1"/>
      <w:numFmt w:val="bullet"/>
      <w:lvlText w:val="o"/>
      <w:lvlJc w:val="left"/>
      <w:pPr>
        <w:ind w:left="3600" w:hanging="360"/>
      </w:pPr>
      <w:rPr>
        <w:rFonts w:ascii="Courier New" w:hAnsi="Courier New" w:hint="default"/>
      </w:rPr>
    </w:lvl>
    <w:lvl w:ilvl="5" w:tplc="D3D65014">
      <w:start w:val="1"/>
      <w:numFmt w:val="bullet"/>
      <w:lvlText w:val=""/>
      <w:lvlJc w:val="left"/>
      <w:pPr>
        <w:ind w:left="4320" w:hanging="360"/>
      </w:pPr>
      <w:rPr>
        <w:rFonts w:ascii="Wingdings" w:hAnsi="Wingdings" w:hint="default"/>
      </w:rPr>
    </w:lvl>
    <w:lvl w:ilvl="6" w:tplc="75C695C0">
      <w:start w:val="1"/>
      <w:numFmt w:val="bullet"/>
      <w:lvlText w:val=""/>
      <w:lvlJc w:val="left"/>
      <w:pPr>
        <w:ind w:left="5040" w:hanging="360"/>
      </w:pPr>
      <w:rPr>
        <w:rFonts w:ascii="Symbol" w:hAnsi="Symbol" w:hint="default"/>
      </w:rPr>
    </w:lvl>
    <w:lvl w:ilvl="7" w:tplc="794841BE">
      <w:start w:val="1"/>
      <w:numFmt w:val="bullet"/>
      <w:lvlText w:val="o"/>
      <w:lvlJc w:val="left"/>
      <w:pPr>
        <w:ind w:left="5760" w:hanging="360"/>
      </w:pPr>
      <w:rPr>
        <w:rFonts w:ascii="Courier New" w:hAnsi="Courier New" w:hint="default"/>
      </w:rPr>
    </w:lvl>
    <w:lvl w:ilvl="8" w:tplc="6A2C8ED0">
      <w:start w:val="1"/>
      <w:numFmt w:val="bullet"/>
      <w:lvlText w:val=""/>
      <w:lvlJc w:val="left"/>
      <w:pPr>
        <w:ind w:left="6480" w:hanging="360"/>
      </w:pPr>
      <w:rPr>
        <w:rFonts w:ascii="Wingdings" w:hAnsi="Wingdings" w:hint="default"/>
      </w:rPr>
    </w:lvl>
  </w:abstractNum>
  <w:abstractNum w:abstractNumId="73" w15:restartNumberingAfterBreak="0">
    <w:nsid w:val="4FE26792"/>
    <w:multiLevelType w:val="multilevel"/>
    <w:tmpl w:val="2D7A0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FE76DD3"/>
    <w:multiLevelType w:val="hybridMultilevel"/>
    <w:tmpl w:val="FFFFFFFF"/>
    <w:lvl w:ilvl="0" w:tplc="D4A694CC">
      <w:start w:val="1"/>
      <w:numFmt w:val="bullet"/>
      <w:lvlText w:val=""/>
      <w:lvlJc w:val="left"/>
      <w:pPr>
        <w:ind w:left="720" w:hanging="360"/>
      </w:pPr>
      <w:rPr>
        <w:rFonts w:ascii="Symbol" w:hAnsi="Symbol" w:hint="default"/>
      </w:rPr>
    </w:lvl>
    <w:lvl w:ilvl="1" w:tplc="E7FAE32A">
      <w:start w:val="1"/>
      <w:numFmt w:val="bullet"/>
      <w:lvlText w:val="o"/>
      <w:lvlJc w:val="left"/>
      <w:pPr>
        <w:ind w:left="1440" w:hanging="360"/>
      </w:pPr>
      <w:rPr>
        <w:rFonts w:ascii="Courier New" w:hAnsi="Courier New" w:hint="default"/>
      </w:rPr>
    </w:lvl>
    <w:lvl w:ilvl="2" w:tplc="622A5888">
      <w:start w:val="1"/>
      <w:numFmt w:val="bullet"/>
      <w:lvlText w:val=""/>
      <w:lvlJc w:val="left"/>
      <w:pPr>
        <w:ind w:left="2160" w:hanging="360"/>
      </w:pPr>
      <w:rPr>
        <w:rFonts w:ascii="Wingdings" w:hAnsi="Wingdings" w:hint="default"/>
      </w:rPr>
    </w:lvl>
    <w:lvl w:ilvl="3" w:tplc="BC300532">
      <w:start w:val="1"/>
      <w:numFmt w:val="bullet"/>
      <w:lvlText w:val=""/>
      <w:lvlJc w:val="left"/>
      <w:pPr>
        <w:ind w:left="2880" w:hanging="360"/>
      </w:pPr>
      <w:rPr>
        <w:rFonts w:ascii="Symbol" w:hAnsi="Symbol" w:hint="default"/>
      </w:rPr>
    </w:lvl>
    <w:lvl w:ilvl="4" w:tplc="A6885974">
      <w:start w:val="1"/>
      <w:numFmt w:val="bullet"/>
      <w:lvlText w:val="o"/>
      <w:lvlJc w:val="left"/>
      <w:pPr>
        <w:ind w:left="3600" w:hanging="360"/>
      </w:pPr>
      <w:rPr>
        <w:rFonts w:ascii="Courier New" w:hAnsi="Courier New" w:hint="default"/>
      </w:rPr>
    </w:lvl>
    <w:lvl w:ilvl="5" w:tplc="40FA2C06">
      <w:start w:val="1"/>
      <w:numFmt w:val="bullet"/>
      <w:lvlText w:val=""/>
      <w:lvlJc w:val="left"/>
      <w:pPr>
        <w:ind w:left="4320" w:hanging="360"/>
      </w:pPr>
      <w:rPr>
        <w:rFonts w:ascii="Wingdings" w:hAnsi="Wingdings" w:hint="default"/>
      </w:rPr>
    </w:lvl>
    <w:lvl w:ilvl="6" w:tplc="4FF02328">
      <w:start w:val="1"/>
      <w:numFmt w:val="bullet"/>
      <w:lvlText w:val=""/>
      <w:lvlJc w:val="left"/>
      <w:pPr>
        <w:ind w:left="5040" w:hanging="360"/>
      </w:pPr>
      <w:rPr>
        <w:rFonts w:ascii="Symbol" w:hAnsi="Symbol" w:hint="default"/>
      </w:rPr>
    </w:lvl>
    <w:lvl w:ilvl="7" w:tplc="1B0AC80C">
      <w:start w:val="1"/>
      <w:numFmt w:val="bullet"/>
      <w:lvlText w:val="o"/>
      <w:lvlJc w:val="left"/>
      <w:pPr>
        <w:ind w:left="5760" w:hanging="360"/>
      </w:pPr>
      <w:rPr>
        <w:rFonts w:ascii="Courier New" w:hAnsi="Courier New" w:hint="default"/>
      </w:rPr>
    </w:lvl>
    <w:lvl w:ilvl="8" w:tplc="F7DC618C">
      <w:start w:val="1"/>
      <w:numFmt w:val="bullet"/>
      <w:lvlText w:val=""/>
      <w:lvlJc w:val="left"/>
      <w:pPr>
        <w:ind w:left="6480" w:hanging="360"/>
      </w:pPr>
      <w:rPr>
        <w:rFonts w:ascii="Wingdings" w:hAnsi="Wingdings" w:hint="default"/>
      </w:rPr>
    </w:lvl>
  </w:abstractNum>
  <w:abstractNum w:abstractNumId="75" w15:restartNumberingAfterBreak="0">
    <w:nsid w:val="556B837E"/>
    <w:multiLevelType w:val="hybridMultilevel"/>
    <w:tmpl w:val="FFFFFFFF"/>
    <w:lvl w:ilvl="0" w:tplc="4FD641F6">
      <w:start w:val="1"/>
      <w:numFmt w:val="bullet"/>
      <w:lvlText w:val=""/>
      <w:lvlJc w:val="left"/>
      <w:pPr>
        <w:ind w:left="1068" w:hanging="360"/>
      </w:pPr>
      <w:rPr>
        <w:rFonts w:ascii="Symbol" w:hAnsi="Symbol" w:hint="default"/>
      </w:rPr>
    </w:lvl>
    <w:lvl w:ilvl="1" w:tplc="D4B83B2E">
      <w:start w:val="1"/>
      <w:numFmt w:val="bullet"/>
      <w:lvlText w:val="o"/>
      <w:lvlJc w:val="left"/>
      <w:pPr>
        <w:ind w:left="1788" w:hanging="360"/>
      </w:pPr>
      <w:rPr>
        <w:rFonts w:ascii="Courier New" w:hAnsi="Courier New" w:hint="default"/>
      </w:rPr>
    </w:lvl>
    <w:lvl w:ilvl="2" w:tplc="D7A8D9A2">
      <w:start w:val="1"/>
      <w:numFmt w:val="bullet"/>
      <w:lvlText w:val=""/>
      <w:lvlJc w:val="left"/>
      <w:pPr>
        <w:ind w:left="2508" w:hanging="360"/>
      </w:pPr>
      <w:rPr>
        <w:rFonts w:ascii="Wingdings" w:hAnsi="Wingdings" w:hint="default"/>
      </w:rPr>
    </w:lvl>
    <w:lvl w:ilvl="3" w:tplc="9DAE9970">
      <w:start w:val="1"/>
      <w:numFmt w:val="bullet"/>
      <w:lvlText w:val=""/>
      <w:lvlJc w:val="left"/>
      <w:pPr>
        <w:ind w:left="3228" w:hanging="360"/>
      </w:pPr>
      <w:rPr>
        <w:rFonts w:ascii="Symbol" w:hAnsi="Symbol" w:hint="default"/>
      </w:rPr>
    </w:lvl>
    <w:lvl w:ilvl="4" w:tplc="DBF00B30">
      <w:start w:val="1"/>
      <w:numFmt w:val="bullet"/>
      <w:lvlText w:val="o"/>
      <w:lvlJc w:val="left"/>
      <w:pPr>
        <w:ind w:left="3948" w:hanging="360"/>
      </w:pPr>
      <w:rPr>
        <w:rFonts w:ascii="Courier New" w:hAnsi="Courier New" w:hint="default"/>
      </w:rPr>
    </w:lvl>
    <w:lvl w:ilvl="5" w:tplc="84EE3C56">
      <w:start w:val="1"/>
      <w:numFmt w:val="bullet"/>
      <w:lvlText w:val=""/>
      <w:lvlJc w:val="left"/>
      <w:pPr>
        <w:ind w:left="4668" w:hanging="360"/>
      </w:pPr>
      <w:rPr>
        <w:rFonts w:ascii="Wingdings" w:hAnsi="Wingdings" w:hint="default"/>
      </w:rPr>
    </w:lvl>
    <w:lvl w:ilvl="6" w:tplc="2AE4F1C0">
      <w:start w:val="1"/>
      <w:numFmt w:val="bullet"/>
      <w:lvlText w:val=""/>
      <w:lvlJc w:val="left"/>
      <w:pPr>
        <w:ind w:left="5388" w:hanging="360"/>
      </w:pPr>
      <w:rPr>
        <w:rFonts w:ascii="Symbol" w:hAnsi="Symbol" w:hint="default"/>
      </w:rPr>
    </w:lvl>
    <w:lvl w:ilvl="7" w:tplc="FE2C899A">
      <w:start w:val="1"/>
      <w:numFmt w:val="bullet"/>
      <w:lvlText w:val="o"/>
      <w:lvlJc w:val="left"/>
      <w:pPr>
        <w:ind w:left="6108" w:hanging="360"/>
      </w:pPr>
      <w:rPr>
        <w:rFonts w:ascii="Courier New" w:hAnsi="Courier New" w:hint="default"/>
      </w:rPr>
    </w:lvl>
    <w:lvl w:ilvl="8" w:tplc="57C247C2">
      <w:start w:val="1"/>
      <w:numFmt w:val="bullet"/>
      <w:lvlText w:val=""/>
      <w:lvlJc w:val="left"/>
      <w:pPr>
        <w:ind w:left="6828" w:hanging="360"/>
      </w:pPr>
      <w:rPr>
        <w:rFonts w:ascii="Wingdings" w:hAnsi="Wingdings" w:hint="default"/>
      </w:rPr>
    </w:lvl>
  </w:abstractNum>
  <w:abstractNum w:abstractNumId="76" w15:restartNumberingAfterBreak="0">
    <w:nsid w:val="55926B1B"/>
    <w:multiLevelType w:val="hybridMultilevel"/>
    <w:tmpl w:val="FFFFFFFF"/>
    <w:lvl w:ilvl="0" w:tplc="2480AB38">
      <w:start w:val="1"/>
      <w:numFmt w:val="bullet"/>
      <w:lvlText w:val=""/>
      <w:lvlJc w:val="left"/>
      <w:pPr>
        <w:ind w:left="720" w:hanging="360"/>
      </w:pPr>
      <w:rPr>
        <w:rFonts w:ascii="Symbol" w:hAnsi="Symbol" w:hint="default"/>
      </w:rPr>
    </w:lvl>
    <w:lvl w:ilvl="1" w:tplc="F332587A">
      <w:start w:val="1"/>
      <w:numFmt w:val="bullet"/>
      <w:lvlText w:val="o"/>
      <w:lvlJc w:val="left"/>
      <w:pPr>
        <w:ind w:left="1440" w:hanging="360"/>
      </w:pPr>
      <w:rPr>
        <w:rFonts w:ascii="Courier New" w:hAnsi="Courier New" w:hint="default"/>
      </w:rPr>
    </w:lvl>
    <w:lvl w:ilvl="2" w:tplc="ACC8F0F0">
      <w:start w:val="1"/>
      <w:numFmt w:val="bullet"/>
      <w:lvlText w:val=""/>
      <w:lvlJc w:val="left"/>
      <w:pPr>
        <w:ind w:left="2160" w:hanging="360"/>
      </w:pPr>
      <w:rPr>
        <w:rFonts w:ascii="Wingdings" w:hAnsi="Wingdings" w:hint="default"/>
      </w:rPr>
    </w:lvl>
    <w:lvl w:ilvl="3" w:tplc="AE80FDF0">
      <w:start w:val="1"/>
      <w:numFmt w:val="bullet"/>
      <w:lvlText w:val=""/>
      <w:lvlJc w:val="left"/>
      <w:pPr>
        <w:ind w:left="2880" w:hanging="360"/>
      </w:pPr>
      <w:rPr>
        <w:rFonts w:ascii="Symbol" w:hAnsi="Symbol" w:hint="default"/>
      </w:rPr>
    </w:lvl>
    <w:lvl w:ilvl="4" w:tplc="A8985532">
      <w:start w:val="1"/>
      <w:numFmt w:val="bullet"/>
      <w:lvlText w:val="o"/>
      <w:lvlJc w:val="left"/>
      <w:pPr>
        <w:ind w:left="3600" w:hanging="360"/>
      </w:pPr>
      <w:rPr>
        <w:rFonts w:ascii="Courier New" w:hAnsi="Courier New" w:hint="default"/>
      </w:rPr>
    </w:lvl>
    <w:lvl w:ilvl="5" w:tplc="B9D4B39E">
      <w:start w:val="1"/>
      <w:numFmt w:val="bullet"/>
      <w:lvlText w:val=""/>
      <w:lvlJc w:val="left"/>
      <w:pPr>
        <w:ind w:left="4320" w:hanging="360"/>
      </w:pPr>
      <w:rPr>
        <w:rFonts w:ascii="Wingdings" w:hAnsi="Wingdings" w:hint="default"/>
      </w:rPr>
    </w:lvl>
    <w:lvl w:ilvl="6" w:tplc="408A6EF6">
      <w:start w:val="1"/>
      <w:numFmt w:val="bullet"/>
      <w:lvlText w:val=""/>
      <w:lvlJc w:val="left"/>
      <w:pPr>
        <w:ind w:left="5040" w:hanging="360"/>
      </w:pPr>
      <w:rPr>
        <w:rFonts w:ascii="Symbol" w:hAnsi="Symbol" w:hint="default"/>
      </w:rPr>
    </w:lvl>
    <w:lvl w:ilvl="7" w:tplc="766EDE0A">
      <w:start w:val="1"/>
      <w:numFmt w:val="bullet"/>
      <w:lvlText w:val="o"/>
      <w:lvlJc w:val="left"/>
      <w:pPr>
        <w:ind w:left="5760" w:hanging="360"/>
      </w:pPr>
      <w:rPr>
        <w:rFonts w:ascii="Courier New" w:hAnsi="Courier New" w:hint="default"/>
      </w:rPr>
    </w:lvl>
    <w:lvl w:ilvl="8" w:tplc="AA842DDC">
      <w:start w:val="1"/>
      <w:numFmt w:val="bullet"/>
      <w:lvlText w:val=""/>
      <w:lvlJc w:val="left"/>
      <w:pPr>
        <w:ind w:left="6480" w:hanging="360"/>
      </w:pPr>
      <w:rPr>
        <w:rFonts w:ascii="Wingdings" w:hAnsi="Wingdings" w:hint="default"/>
      </w:rPr>
    </w:lvl>
  </w:abstractNum>
  <w:abstractNum w:abstractNumId="77" w15:restartNumberingAfterBreak="0">
    <w:nsid w:val="58411190"/>
    <w:multiLevelType w:val="hybridMultilevel"/>
    <w:tmpl w:val="FFFFFFFF"/>
    <w:lvl w:ilvl="0" w:tplc="C99A9FC6">
      <w:start w:val="1"/>
      <w:numFmt w:val="bullet"/>
      <w:lvlText w:val=""/>
      <w:lvlJc w:val="left"/>
      <w:pPr>
        <w:ind w:left="720" w:hanging="360"/>
      </w:pPr>
      <w:rPr>
        <w:rFonts w:ascii="Symbol" w:hAnsi="Symbol" w:hint="default"/>
      </w:rPr>
    </w:lvl>
    <w:lvl w:ilvl="1" w:tplc="09987D16">
      <w:start w:val="1"/>
      <w:numFmt w:val="bullet"/>
      <w:lvlText w:val="o"/>
      <w:lvlJc w:val="left"/>
      <w:pPr>
        <w:ind w:left="1440" w:hanging="360"/>
      </w:pPr>
      <w:rPr>
        <w:rFonts w:ascii="Courier New" w:hAnsi="Courier New" w:hint="default"/>
      </w:rPr>
    </w:lvl>
    <w:lvl w:ilvl="2" w:tplc="13B0ADF8">
      <w:start w:val="1"/>
      <w:numFmt w:val="bullet"/>
      <w:lvlText w:val=""/>
      <w:lvlJc w:val="left"/>
      <w:pPr>
        <w:ind w:left="2160" w:hanging="360"/>
      </w:pPr>
      <w:rPr>
        <w:rFonts w:ascii="Wingdings" w:hAnsi="Wingdings" w:hint="default"/>
      </w:rPr>
    </w:lvl>
    <w:lvl w:ilvl="3" w:tplc="985A45FA">
      <w:start w:val="1"/>
      <w:numFmt w:val="bullet"/>
      <w:lvlText w:val=""/>
      <w:lvlJc w:val="left"/>
      <w:pPr>
        <w:ind w:left="2880" w:hanging="360"/>
      </w:pPr>
      <w:rPr>
        <w:rFonts w:ascii="Symbol" w:hAnsi="Symbol" w:hint="default"/>
      </w:rPr>
    </w:lvl>
    <w:lvl w:ilvl="4" w:tplc="F2C068E2">
      <w:start w:val="1"/>
      <w:numFmt w:val="bullet"/>
      <w:lvlText w:val="o"/>
      <w:lvlJc w:val="left"/>
      <w:pPr>
        <w:ind w:left="3600" w:hanging="360"/>
      </w:pPr>
      <w:rPr>
        <w:rFonts w:ascii="Courier New" w:hAnsi="Courier New" w:hint="default"/>
      </w:rPr>
    </w:lvl>
    <w:lvl w:ilvl="5" w:tplc="27C2A514">
      <w:start w:val="1"/>
      <w:numFmt w:val="bullet"/>
      <w:lvlText w:val=""/>
      <w:lvlJc w:val="left"/>
      <w:pPr>
        <w:ind w:left="4320" w:hanging="360"/>
      </w:pPr>
      <w:rPr>
        <w:rFonts w:ascii="Wingdings" w:hAnsi="Wingdings" w:hint="default"/>
      </w:rPr>
    </w:lvl>
    <w:lvl w:ilvl="6" w:tplc="91A8568E">
      <w:start w:val="1"/>
      <w:numFmt w:val="bullet"/>
      <w:lvlText w:val=""/>
      <w:lvlJc w:val="left"/>
      <w:pPr>
        <w:ind w:left="5040" w:hanging="360"/>
      </w:pPr>
      <w:rPr>
        <w:rFonts w:ascii="Symbol" w:hAnsi="Symbol" w:hint="default"/>
      </w:rPr>
    </w:lvl>
    <w:lvl w:ilvl="7" w:tplc="F03A985E">
      <w:start w:val="1"/>
      <w:numFmt w:val="bullet"/>
      <w:lvlText w:val="o"/>
      <w:lvlJc w:val="left"/>
      <w:pPr>
        <w:ind w:left="5760" w:hanging="360"/>
      </w:pPr>
      <w:rPr>
        <w:rFonts w:ascii="Courier New" w:hAnsi="Courier New" w:hint="default"/>
      </w:rPr>
    </w:lvl>
    <w:lvl w:ilvl="8" w:tplc="C85E614C">
      <w:start w:val="1"/>
      <w:numFmt w:val="bullet"/>
      <w:lvlText w:val=""/>
      <w:lvlJc w:val="left"/>
      <w:pPr>
        <w:ind w:left="6480" w:hanging="360"/>
      </w:pPr>
      <w:rPr>
        <w:rFonts w:ascii="Wingdings" w:hAnsi="Wingdings" w:hint="default"/>
      </w:rPr>
    </w:lvl>
  </w:abstractNum>
  <w:abstractNum w:abstractNumId="78" w15:restartNumberingAfterBreak="0">
    <w:nsid w:val="58AB7DBB"/>
    <w:multiLevelType w:val="hybridMultilevel"/>
    <w:tmpl w:val="FFFFFFFF"/>
    <w:lvl w:ilvl="0" w:tplc="B412B18E">
      <w:start w:val="1"/>
      <w:numFmt w:val="bullet"/>
      <w:lvlText w:val=""/>
      <w:lvlJc w:val="left"/>
      <w:pPr>
        <w:ind w:left="720" w:hanging="360"/>
      </w:pPr>
      <w:rPr>
        <w:rFonts w:ascii="Symbol" w:hAnsi="Symbol" w:hint="default"/>
      </w:rPr>
    </w:lvl>
    <w:lvl w:ilvl="1" w:tplc="200A99B8">
      <w:start w:val="1"/>
      <w:numFmt w:val="bullet"/>
      <w:lvlText w:val="o"/>
      <w:lvlJc w:val="left"/>
      <w:pPr>
        <w:ind w:left="1440" w:hanging="360"/>
      </w:pPr>
      <w:rPr>
        <w:rFonts w:ascii="Courier New" w:hAnsi="Courier New" w:hint="default"/>
      </w:rPr>
    </w:lvl>
    <w:lvl w:ilvl="2" w:tplc="D78210C2">
      <w:start w:val="1"/>
      <w:numFmt w:val="bullet"/>
      <w:lvlText w:val=""/>
      <w:lvlJc w:val="left"/>
      <w:pPr>
        <w:ind w:left="2160" w:hanging="360"/>
      </w:pPr>
      <w:rPr>
        <w:rFonts w:ascii="Wingdings" w:hAnsi="Wingdings" w:hint="default"/>
      </w:rPr>
    </w:lvl>
    <w:lvl w:ilvl="3" w:tplc="32622F7E">
      <w:start w:val="1"/>
      <w:numFmt w:val="bullet"/>
      <w:lvlText w:val=""/>
      <w:lvlJc w:val="left"/>
      <w:pPr>
        <w:ind w:left="2880" w:hanging="360"/>
      </w:pPr>
      <w:rPr>
        <w:rFonts w:ascii="Symbol" w:hAnsi="Symbol" w:hint="default"/>
      </w:rPr>
    </w:lvl>
    <w:lvl w:ilvl="4" w:tplc="4C42FC08">
      <w:start w:val="1"/>
      <w:numFmt w:val="bullet"/>
      <w:lvlText w:val="o"/>
      <w:lvlJc w:val="left"/>
      <w:pPr>
        <w:ind w:left="3600" w:hanging="360"/>
      </w:pPr>
      <w:rPr>
        <w:rFonts w:ascii="Courier New" w:hAnsi="Courier New" w:hint="default"/>
      </w:rPr>
    </w:lvl>
    <w:lvl w:ilvl="5" w:tplc="4A40FCB0">
      <w:start w:val="1"/>
      <w:numFmt w:val="bullet"/>
      <w:lvlText w:val=""/>
      <w:lvlJc w:val="left"/>
      <w:pPr>
        <w:ind w:left="4320" w:hanging="360"/>
      </w:pPr>
      <w:rPr>
        <w:rFonts w:ascii="Wingdings" w:hAnsi="Wingdings" w:hint="default"/>
      </w:rPr>
    </w:lvl>
    <w:lvl w:ilvl="6" w:tplc="9810139A">
      <w:start w:val="1"/>
      <w:numFmt w:val="bullet"/>
      <w:lvlText w:val=""/>
      <w:lvlJc w:val="left"/>
      <w:pPr>
        <w:ind w:left="5040" w:hanging="360"/>
      </w:pPr>
      <w:rPr>
        <w:rFonts w:ascii="Symbol" w:hAnsi="Symbol" w:hint="default"/>
      </w:rPr>
    </w:lvl>
    <w:lvl w:ilvl="7" w:tplc="6652E250">
      <w:start w:val="1"/>
      <w:numFmt w:val="bullet"/>
      <w:lvlText w:val="o"/>
      <w:lvlJc w:val="left"/>
      <w:pPr>
        <w:ind w:left="5760" w:hanging="360"/>
      </w:pPr>
      <w:rPr>
        <w:rFonts w:ascii="Courier New" w:hAnsi="Courier New" w:hint="default"/>
      </w:rPr>
    </w:lvl>
    <w:lvl w:ilvl="8" w:tplc="D57454A6">
      <w:start w:val="1"/>
      <w:numFmt w:val="bullet"/>
      <w:lvlText w:val=""/>
      <w:lvlJc w:val="left"/>
      <w:pPr>
        <w:ind w:left="6480" w:hanging="360"/>
      </w:pPr>
      <w:rPr>
        <w:rFonts w:ascii="Wingdings" w:hAnsi="Wingdings" w:hint="default"/>
      </w:rPr>
    </w:lvl>
  </w:abstractNum>
  <w:abstractNum w:abstractNumId="79" w15:restartNumberingAfterBreak="0">
    <w:nsid w:val="58BFBDF4"/>
    <w:multiLevelType w:val="hybridMultilevel"/>
    <w:tmpl w:val="FFFFFFFF"/>
    <w:lvl w:ilvl="0" w:tplc="2E4A22A8">
      <w:start w:val="1"/>
      <w:numFmt w:val="bullet"/>
      <w:lvlText w:val=""/>
      <w:lvlJc w:val="left"/>
      <w:pPr>
        <w:ind w:left="720" w:hanging="360"/>
      </w:pPr>
      <w:rPr>
        <w:rFonts w:ascii="Symbol" w:hAnsi="Symbol" w:hint="default"/>
      </w:rPr>
    </w:lvl>
    <w:lvl w:ilvl="1" w:tplc="D33E6F00">
      <w:start w:val="1"/>
      <w:numFmt w:val="bullet"/>
      <w:lvlText w:val="o"/>
      <w:lvlJc w:val="left"/>
      <w:pPr>
        <w:ind w:left="1440" w:hanging="360"/>
      </w:pPr>
      <w:rPr>
        <w:rFonts w:ascii="Courier New" w:hAnsi="Courier New" w:hint="default"/>
      </w:rPr>
    </w:lvl>
    <w:lvl w:ilvl="2" w:tplc="DAD4B996">
      <w:start w:val="1"/>
      <w:numFmt w:val="bullet"/>
      <w:lvlText w:val=""/>
      <w:lvlJc w:val="left"/>
      <w:pPr>
        <w:ind w:left="2160" w:hanging="360"/>
      </w:pPr>
      <w:rPr>
        <w:rFonts w:ascii="Wingdings" w:hAnsi="Wingdings" w:hint="default"/>
      </w:rPr>
    </w:lvl>
    <w:lvl w:ilvl="3" w:tplc="40F4398A">
      <w:start w:val="1"/>
      <w:numFmt w:val="bullet"/>
      <w:lvlText w:val=""/>
      <w:lvlJc w:val="left"/>
      <w:pPr>
        <w:ind w:left="2880" w:hanging="360"/>
      </w:pPr>
      <w:rPr>
        <w:rFonts w:ascii="Symbol" w:hAnsi="Symbol" w:hint="default"/>
      </w:rPr>
    </w:lvl>
    <w:lvl w:ilvl="4" w:tplc="CD76DBE2">
      <w:start w:val="1"/>
      <w:numFmt w:val="bullet"/>
      <w:lvlText w:val="o"/>
      <w:lvlJc w:val="left"/>
      <w:pPr>
        <w:ind w:left="3600" w:hanging="360"/>
      </w:pPr>
      <w:rPr>
        <w:rFonts w:ascii="Courier New" w:hAnsi="Courier New" w:hint="default"/>
      </w:rPr>
    </w:lvl>
    <w:lvl w:ilvl="5" w:tplc="0338FB30">
      <w:start w:val="1"/>
      <w:numFmt w:val="bullet"/>
      <w:lvlText w:val=""/>
      <w:lvlJc w:val="left"/>
      <w:pPr>
        <w:ind w:left="4320" w:hanging="360"/>
      </w:pPr>
      <w:rPr>
        <w:rFonts w:ascii="Wingdings" w:hAnsi="Wingdings" w:hint="default"/>
      </w:rPr>
    </w:lvl>
    <w:lvl w:ilvl="6" w:tplc="2DCE9762">
      <w:start w:val="1"/>
      <w:numFmt w:val="bullet"/>
      <w:lvlText w:val=""/>
      <w:lvlJc w:val="left"/>
      <w:pPr>
        <w:ind w:left="5040" w:hanging="360"/>
      </w:pPr>
      <w:rPr>
        <w:rFonts w:ascii="Symbol" w:hAnsi="Symbol" w:hint="default"/>
      </w:rPr>
    </w:lvl>
    <w:lvl w:ilvl="7" w:tplc="F0F80C9E">
      <w:start w:val="1"/>
      <w:numFmt w:val="bullet"/>
      <w:lvlText w:val="o"/>
      <w:lvlJc w:val="left"/>
      <w:pPr>
        <w:ind w:left="5760" w:hanging="360"/>
      </w:pPr>
      <w:rPr>
        <w:rFonts w:ascii="Courier New" w:hAnsi="Courier New" w:hint="default"/>
      </w:rPr>
    </w:lvl>
    <w:lvl w:ilvl="8" w:tplc="7840CF9A">
      <w:start w:val="1"/>
      <w:numFmt w:val="bullet"/>
      <w:lvlText w:val=""/>
      <w:lvlJc w:val="left"/>
      <w:pPr>
        <w:ind w:left="6480" w:hanging="360"/>
      </w:pPr>
      <w:rPr>
        <w:rFonts w:ascii="Wingdings" w:hAnsi="Wingdings" w:hint="default"/>
      </w:rPr>
    </w:lvl>
  </w:abstractNum>
  <w:abstractNum w:abstractNumId="80" w15:restartNumberingAfterBreak="0">
    <w:nsid w:val="595DEAC0"/>
    <w:multiLevelType w:val="hybridMultilevel"/>
    <w:tmpl w:val="FFFFFFFF"/>
    <w:lvl w:ilvl="0" w:tplc="0BA65F78">
      <w:start w:val="1"/>
      <w:numFmt w:val="bullet"/>
      <w:lvlText w:val=""/>
      <w:lvlJc w:val="left"/>
      <w:pPr>
        <w:ind w:left="720" w:hanging="360"/>
      </w:pPr>
      <w:rPr>
        <w:rFonts w:ascii="Symbol" w:hAnsi="Symbol" w:hint="default"/>
      </w:rPr>
    </w:lvl>
    <w:lvl w:ilvl="1" w:tplc="F6C231E6">
      <w:start w:val="1"/>
      <w:numFmt w:val="bullet"/>
      <w:lvlText w:val="o"/>
      <w:lvlJc w:val="left"/>
      <w:pPr>
        <w:ind w:left="1440" w:hanging="360"/>
      </w:pPr>
      <w:rPr>
        <w:rFonts w:ascii="Courier New" w:hAnsi="Courier New" w:hint="default"/>
      </w:rPr>
    </w:lvl>
    <w:lvl w:ilvl="2" w:tplc="B14C603C">
      <w:start w:val="1"/>
      <w:numFmt w:val="bullet"/>
      <w:lvlText w:val=""/>
      <w:lvlJc w:val="left"/>
      <w:pPr>
        <w:ind w:left="2160" w:hanging="360"/>
      </w:pPr>
      <w:rPr>
        <w:rFonts w:ascii="Wingdings" w:hAnsi="Wingdings" w:hint="default"/>
      </w:rPr>
    </w:lvl>
    <w:lvl w:ilvl="3" w:tplc="75281124">
      <w:start w:val="1"/>
      <w:numFmt w:val="bullet"/>
      <w:lvlText w:val=""/>
      <w:lvlJc w:val="left"/>
      <w:pPr>
        <w:ind w:left="2880" w:hanging="360"/>
      </w:pPr>
      <w:rPr>
        <w:rFonts w:ascii="Symbol" w:hAnsi="Symbol" w:hint="default"/>
      </w:rPr>
    </w:lvl>
    <w:lvl w:ilvl="4" w:tplc="E5FCAFAE">
      <w:start w:val="1"/>
      <w:numFmt w:val="bullet"/>
      <w:lvlText w:val="o"/>
      <w:lvlJc w:val="left"/>
      <w:pPr>
        <w:ind w:left="3600" w:hanging="360"/>
      </w:pPr>
      <w:rPr>
        <w:rFonts w:ascii="Courier New" w:hAnsi="Courier New" w:hint="default"/>
      </w:rPr>
    </w:lvl>
    <w:lvl w:ilvl="5" w:tplc="4B660A32">
      <w:start w:val="1"/>
      <w:numFmt w:val="bullet"/>
      <w:lvlText w:val=""/>
      <w:lvlJc w:val="left"/>
      <w:pPr>
        <w:ind w:left="4320" w:hanging="360"/>
      </w:pPr>
      <w:rPr>
        <w:rFonts w:ascii="Wingdings" w:hAnsi="Wingdings" w:hint="default"/>
      </w:rPr>
    </w:lvl>
    <w:lvl w:ilvl="6" w:tplc="A10CEE2A">
      <w:start w:val="1"/>
      <w:numFmt w:val="bullet"/>
      <w:lvlText w:val=""/>
      <w:lvlJc w:val="left"/>
      <w:pPr>
        <w:ind w:left="5040" w:hanging="360"/>
      </w:pPr>
      <w:rPr>
        <w:rFonts w:ascii="Symbol" w:hAnsi="Symbol" w:hint="default"/>
      </w:rPr>
    </w:lvl>
    <w:lvl w:ilvl="7" w:tplc="759421D8">
      <w:start w:val="1"/>
      <w:numFmt w:val="bullet"/>
      <w:lvlText w:val="o"/>
      <w:lvlJc w:val="left"/>
      <w:pPr>
        <w:ind w:left="5760" w:hanging="360"/>
      </w:pPr>
      <w:rPr>
        <w:rFonts w:ascii="Courier New" w:hAnsi="Courier New" w:hint="default"/>
      </w:rPr>
    </w:lvl>
    <w:lvl w:ilvl="8" w:tplc="BC9C42C2">
      <w:start w:val="1"/>
      <w:numFmt w:val="bullet"/>
      <w:lvlText w:val=""/>
      <w:lvlJc w:val="left"/>
      <w:pPr>
        <w:ind w:left="6480" w:hanging="360"/>
      </w:pPr>
      <w:rPr>
        <w:rFonts w:ascii="Wingdings" w:hAnsi="Wingdings" w:hint="default"/>
      </w:rPr>
    </w:lvl>
  </w:abstractNum>
  <w:abstractNum w:abstractNumId="81" w15:restartNumberingAfterBreak="0">
    <w:nsid w:val="5A3BE544"/>
    <w:multiLevelType w:val="hybridMultilevel"/>
    <w:tmpl w:val="FFFFFFFF"/>
    <w:lvl w:ilvl="0" w:tplc="8A5A3910">
      <w:start w:val="1"/>
      <w:numFmt w:val="bullet"/>
      <w:lvlText w:val=""/>
      <w:lvlJc w:val="left"/>
      <w:pPr>
        <w:ind w:left="720" w:hanging="360"/>
      </w:pPr>
      <w:rPr>
        <w:rFonts w:ascii="Symbol" w:hAnsi="Symbol" w:hint="default"/>
      </w:rPr>
    </w:lvl>
    <w:lvl w:ilvl="1" w:tplc="9E441F30">
      <w:start w:val="1"/>
      <w:numFmt w:val="bullet"/>
      <w:lvlText w:val="o"/>
      <w:lvlJc w:val="left"/>
      <w:pPr>
        <w:ind w:left="1440" w:hanging="360"/>
      </w:pPr>
      <w:rPr>
        <w:rFonts w:ascii="Courier New" w:hAnsi="Courier New" w:hint="default"/>
      </w:rPr>
    </w:lvl>
    <w:lvl w:ilvl="2" w:tplc="CB8439BE">
      <w:start w:val="1"/>
      <w:numFmt w:val="bullet"/>
      <w:lvlText w:val=""/>
      <w:lvlJc w:val="left"/>
      <w:pPr>
        <w:ind w:left="2160" w:hanging="360"/>
      </w:pPr>
      <w:rPr>
        <w:rFonts w:ascii="Wingdings" w:hAnsi="Wingdings" w:hint="default"/>
      </w:rPr>
    </w:lvl>
    <w:lvl w:ilvl="3" w:tplc="A7C259B2">
      <w:start w:val="1"/>
      <w:numFmt w:val="bullet"/>
      <w:lvlText w:val=""/>
      <w:lvlJc w:val="left"/>
      <w:pPr>
        <w:ind w:left="2880" w:hanging="360"/>
      </w:pPr>
      <w:rPr>
        <w:rFonts w:ascii="Symbol" w:hAnsi="Symbol" w:hint="default"/>
      </w:rPr>
    </w:lvl>
    <w:lvl w:ilvl="4" w:tplc="67A6C86E">
      <w:start w:val="1"/>
      <w:numFmt w:val="bullet"/>
      <w:lvlText w:val="o"/>
      <w:lvlJc w:val="left"/>
      <w:pPr>
        <w:ind w:left="3600" w:hanging="360"/>
      </w:pPr>
      <w:rPr>
        <w:rFonts w:ascii="Courier New" w:hAnsi="Courier New" w:hint="default"/>
      </w:rPr>
    </w:lvl>
    <w:lvl w:ilvl="5" w:tplc="C4AEBBE8">
      <w:start w:val="1"/>
      <w:numFmt w:val="bullet"/>
      <w:lvlText w:val=""/>
      <w:lvlJc w:val="left"/>
      <w:pPr>
        <w:ind w:left="4320" w:hanging="360"/>
      </w:pPr>
      <w:rPr>
        <w:rFonts w:ascii="Wingdings" w:hAnsi="Wingdings" w:hint="default"/>
      </w:rPr>
    </w:lvl>
    <w:lvl w:ilvl="6" w:tplc="4CDACFD2">
      <w:start w:val="1"/>
      <w:numFmt w:val="bullet"/>
      <w:lvlText w:val=""/>
      <w:lvlJc w:val="left"/>
      <w:pPr>
        <w:ind w:left="5040" w:hanging="360"/>
      </w:pPr>
      <w:rPr>
        <w:rFonts w:ascii="Symbol" w:hAnsi="Symbol" w:hint="default"/>
      </w:rPr>
    </w:lvl>
    <w:lvl w:ilvl="7" w:tplc="2536E6E2">
      <w:start w:val="1"/>
      <w:numFmt w:val="bullet"/>
      <w:lvlText w:val="o"/>
      <w:lvlJc w:val="left"/>
      <w:pPr>
        <w:ind w:left="5760" w:hanging="360"/>
      </w:pPr>
      <w:rPr>
        <w:rFonts w:ascii="Courier New" w:hAnsi="Courier New" w:hint="default"/>
      </w:rPr>
    </w:lvl>
    <w:lvl w:ilvl="8" w:tplc="1C7C1576">
      <w:start w:val="1"/>
      <w:numFmt w:val="bullet"/>
      <w:lvlText w:val=""/>
      <w:lvlJc w:val="left"/>
      <w:pPr>
        <w:ind w:left="6480" w:hanging="360"/>
      </w:pPr>
      <w:rPr>
        <w:rFonts w:ascii="Wingdings" w:hAnsi="Wingdings" w:hint="default"/>
      </w:rPr>
    </w:lvl>
  </w:abstractNum>
  <w:abstractNum w:abstractNumId="82" w15:restartNumberingAfterBreak="0">
    <w:nsid w:val="5B504B35"/>
    <w:multiLevelType w:val="multilevel"/>
    <w:tmpl w:val="E60AAD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BC040D6"/>
    <w:multiLevelType w:val="hybridMultilevel"/>
    <w:tmpl w:val="FFFFFFFF"/>
    <w:lvl w:ilvl="0" w:tplc="19425082">
      <w:start w:val="1"/>
      <w:numFmt w:val="bullet"/>
      <w:lvlText w:val=""/>
      <w:lvlJc w:val="left"/>
      <w:pPr>
        <w:ind w:left="1068" w:hanging="360"/>
      </w:pPr>
      <w:rPr>
        <w:rFonts w:ascii="Symbol" w:hAnsi="Symbol" w:hint="default"/>
      </w:rPr>
    </w:lvl>
    <w:lvl w:ilvl="1" w:tplc="E5BC1A68">
      <w:start w:val="1"/>
      <w:numFmt w:val="bullet"/>
      <w:lvlText w:val="o"/>
      <w:lvlJc w:val="left"/>
      <w:pPr>
        <w:ind w:left="1788" w:hanging="360"/>
      </w:pPr>
      <w:rPr>
        <w:rFonts w:ascii="Courier New" w:hAnsi="Courier New" w:hint="default"/>
      </w:rPr>
    </w:lvl>
    <w:lvl w:ilvl="2" w:tplc="690A24F0">
      <w:start w:val="1"/>
      <w:numFmt w:val="bullet"/>
      <w:lvlText w:val=""/>
      <w:lvlJc w:val="left"/>
      <w:pPr>
        <w:ind w:left="2508" w:hanging="360"/>
      </w:pPr>
      <w:rPr>
        <w:rFonts w:ascii="Wingdings" w:hAnsi="Wingdings" w:hint="default"/>
      </w:rPr>
    </w:lvl>
    <w:lvl w:ilvl="3" w:tplc="57F4AC7E">
      <w:start w:val="1"/>
      <w:numFmt w:val="bullet"/>
      <w:lvlText w:val=""/>
      <w:lvlJc w:val="left"/>
      <w:pPr>
        <w:ind w:left="3228" w:hanging="360"/>
      </w:pPr>
      <w:rPr>
        <w:rFonts w:ascii="Symbol" w:hAnsi="Symbol" w:hint="default"/>
      </w:rPr>
    </w:lvl>
    <w:lvl w:ilvl="4" w:tplc="F90CCED0">
      <w:start w:val="1"/>
      <w:numFmt w:val="bullet"/>
      <w:lvlText w:val="o"/>
      <w:lvlJc w:val="left"/>
      <w:pPr>
        <w:ind w:left="3948" w:hanging="360"/>
      </w:pPr>
      <w:rPr>
        <w:rFonts w:ascii="Courier New" w:hAnsi="Courier New" w:hint="default"/>
      </w:rPr>
    </w:lvl>
    <w:lvl w:ilvl="5" w:tplc="983482D4">
      <w:start w:val="1"/>
      <w:numFmt w:val="bullet"/>
      <w:lvlText w:val=""/>
      <w:lvlJc w:val="left"/>
      <w:pPr>
        <w:ind w:left="4668" w:hanging="360"/>
      </w:pPr>
      <w:rPr>
        <w:rFonts w:ascii="Wingdings" w:hAnsi="Wingdings" w:hint="default"/>
      </w:rPr>
    </w:lvl>
    <w:lvl w:ilvl="6" w:tplc="749C284E">
      <w:start w:val="1"/>
      <w:numFmt w:val="bullet"/>
      <w:lvlText w:val=""/>
      <w:lvlJc w:val="left"/>
      <w:pPr>
        <w:ind w:left="5388" w:hanging="360"/>
      </w:pPr>
      <w:rPr>
        <w:rFonts w:ascii="Symbol" w:hAnsi="Symbol" w:hint="default"/>
      </w:rPr>
    </w:lvl>
    <w:lvl w:ilvl="7" w:tplc="A6D010BC">
      <w:start w:val="1"/>
      <w:numFmt w:val="bullet"/>
      <w:lvlText w:val="o"/>
      <w:lvlJc w:val="left"/>
      <w:pPr>
        <w:ind w:left="6108" w:hanging="360"/>
      </w:pPr>
      <w:rPr>
        <w:rFonts w:ascii="Courier New" w:hAnsi="Courier New" w:hint="default"/>
      </w:rPr>
    </w:lvl>
    <w:lvl w:ilvl="8" w:tplc="3DAC71B8">
      <w:start w:val="1"/>
      <w:numFmt w:val="bullet"/>
      <w:lvlText w:val=""/>
      <w:lvlJc w:val="left"/>
      <w:pPr>
        <w:ind w:left="6828" w:hanging="360"/>
      </w:pPr>
      <w:rPr>
        <w:rFonts w:ascii="Wingdings" w:hAnsi="Wingdings" w:hint="default"/>
      </w:rPr>
    </w:lvl>
  </w:abstractNum>
  <w:abstractNum w:abstractNumId="84" w15:restartNumberingAfterBreak="0">
    <w:nsid w:val="5BE944AB"/>
    <w:multiLevelType w:val="hybridMultilevel"/>
    <w:tmpl w:val="FFFFFFFF"/>
    <w:lvl w:ilvl="0" w:tplc="677432C0">
      <w:start w:val="1"/>
      <w:numFmt w:val="decimal"/>
      <w:lvlText w:val="%1."/>
      <w:lvlJc w:val="left"/>
      <w:pPr>
        <w:ind w:left="1776" w:hanging="360"/>
      </w:pPr>
    </w:lvl>
    <w:lvl w:ilvl="1" w:tplc="37621F4C">
      <w:start w:val="1"/>
      <w:numFmt w:val="lowerLetter"/>
      <w:lvlText w:val="%2."/>
      <w:lvlJc w:val="left"/>
      <w:pPr>
        <w:ind w:left="2496" w:hanging="360"/>
      </w:pPr>
    </w:lvl>
    <w:lvl w:ilvl="2" w:tplc="088AD22C">
      <w:start w:val="1"/>
      <w:numFmt w:val="lowerRoman"/>
      <w:lvlText w:val="%3."/>
      <w:lvlJc w:val="right"/>
      <w:pPr>
        <w:ind w:left="3216" w:hanging="180"/>
      </w:pPr>
    </w:lvl>
    <w:lvl w:ilvl="3" w:tplc="5CC8F5BC">
      <w:start w:val="1"/>
      <w:numFmt w:val="decimal"/>
      <w:lvlText w:val="%4."/>
      <w:lvlJc w:val="left"/>
      <w:pPr>
        <w:ind w:left="3936" w:hanging="360"/>
      </w:pPr>
    </w:lvl>
    <w:lvl w:ilvl="4" w:tplc="F4564482">
      <w:start w:val="1"/>
      <w:numFmt w:val="lowerLetter"/>
      <w:lvlText w:val="%5."/>
      <w:lvlJc w:val="left"/>
      <w:pPr>
        <w:ind w:left="4656" w:hanging="360"/>
      </w:pPr>
    </w:lvl>
    <w:lvl w:ilvl="5" w:tplc="97C2860E">
      <w:start w:val="1"/>
      <w:numFmt w:val="lowerRoman"/>
      <w:lvlText w:val="%6."/>
      <w:lvlJc w:val="right"/>
      <w:pPr>
        <w:ind w:left="5376" w:hanging="180"/>
      </w:pPr>
    </w:lvl>
    <w:lvl w:ilvl="6" w:tplc="3E3A8850">
      <w:start w:val="1"/>
      <w:numFmt w:val="decimal"/>
      <w:lvlText w:val="%7."/>
      <w:lvlJc w:val="left"/>
      <w:pPr>
        <w:ind w:left="6096" w:hanging="360"/>
      </w:pPr>
    </w:lvl>
    <w:lvl w:ilvl="7" w:tplc="C884218E">
      <w:start w:val="1"/>
      <w:numFmt w:val="lowerLetter"/>
      <w:lvlText w:val="%8."/>
      <w:lvlJc w:val="left"/>
      <w:pPr>
        <w:ind w:left="6816" w:hanging="360"/>
      </w:pPr>
    </w:lvl>
    <w:lvl w:ilvl="8" w:tplc="AEFEB800">
      <w:start w:val="1"/>
      <w:numFmt w:val="lowerRoman"/>
      <w:lvlText w:val="%9."/>
      <w:lvlJc w:val="right"/>
      <w:pPr>
        <w:ind w:left="7536" w:hanging="180"/>
      </w:pPr>
    </w:lvl>
  </w:abstractNum>
  <w:abstractNum w:abstractNumId="85" w15:restartNumberingAfterBreak="0">
    <w:nsid w:val="5E1B27D6"/>
    <w:multiLevelType w:val="hybridMultilevel"/>
    <w:tmpl w:val="FFFFFFFF"/>
    <w:lvl w:ilvl="0" w:tplc="167616E6">
      <w:start w:val="1"/>
      <w:numFmt w:val="decimal"/>
      <w:lvlText w:val="%1."/>
      <w:lvlJc w:val="left"/>
      <w:pPr>
        <w:ind w:left="720" w:hanging="360"/>
      </w:pPr>
    </w:lvl>
    <w:lvl w:ilvl="1" w:tplc="F0F45306">
      <w:start w:val="1"/>
      <w:numFmt w:val="lowerLetter"/>
      <w:lvlText w:val="%2."/>
      <w:lvlJc w:val="left"/>
      <w:pPr>
        <w:ind w:left="1440" w:hanging="360"/>
      </w:pPr>
    </w:lvl>
    <w:lvl w:ilvl="2" w:tplc="713CA69C">
      <w:start w:val="1"/>
      <w:numFmt w:val="lowerRoman"/>
      <w:lvlText w:val="%3."/>
      <w:lvlJc w:val="right"/>
      <w:pPr>
        <w:ind w:left="2160" w:hanging="180"/>
      </w:pPr>
    </w:lvl>
    <w:lvl w:ilvl="3" w:tplc="1FDE04C0">
      <w:start w:val="1"/>
      <w:numFmt w:val="decimal"/>
      <w:lvlText w:val="%4."/>
      <w:lvlJc w:val="left"/>
      <w:pPr>
        <w:ind w:left="2880" w:hanging="360"/>
      </w:pPr>
    </w:lvl>
    <w:lvl w:ilvl="4" w:tplc="7688AE70">
      <w:start w:val="1"/>
      <w:numFmt w:val="lowerLetter"/>
      <w:lvlText w:val="%5."/>
      <w:lvlJc w:val="left"/>
      <w:pPr>
        <w:ind w:left="3600" w:hanging="360"/>
      </w:pPr>
    </w:lvl>
    <w:lvl w:ilvl="5" w:tplc="76784AF2">
      <w:start w:val="1"/>
      <w:numFmt w:val="lowerRoman"/>
      <w:lvlText w:val="%6."/>
      <w:lvlJc w:val="right"/>
      <w:pPr>
        <w:ind w:left="4320" w:hanging="180"/>
      </w:pPr>
    </w:lvl>
    <w:lvl w:ilvl="6" w:tplc="7F7C1D70">
      <w:start w:val="1"/>
      <w:numFmt w:val="decimal"/>
      <w:lvlText w:val="%7."/>
      <w:lvlJc w:val="left"/>
      <w:pPr>
        <w:ind w:left="5040" w:hanging="360"/>
      </w:pPr>
    </w:lvl>
    <w:lvl w:ilvl="7" w:tplc="CD3C015C">
      <w:start w:val="1"/>
      <w:numFmt w:val="lowerLetter"/>
      <w:lvlText w:val="%8."/>
      <w:lvlJc w:val="left"/>
      <w:pPr>
        <w:ind w:left="5760" w:hanging="360"/>
      </w:pPr>
    </w:lvl>
    <w:lvl w:ilvl="8" w:tplc="803ACCC2">
      <w:start w:val="1"/>
      <w:numFmt w:val="lowerRoman"/>
      <w:lvlText w:val="%9."/>
      <w:lvlJc w:val="right"/>
      <w:pPr>
        <w:ind w:left="6480" w:hanging="180"/>
      </w:pPr>
    </w:lvl>
  </w:abstractNum>
  <w:abstractNum w:abstractNumId="86" w15:restartNumberingAfterBreak="0">
    <w:nsid w:val="5E46DDE9"/>
    <w:multiLevelType w:val="hybridMultilevel"/>
    <w:tmpl w:val="FFFFFFFF"/>
    <w:lvl w:ilvl="0" w:tplc="823259CA">
      <w:start w:val="1"/>
      <w:numFmt w:val="bullet"/>
      <w:lvlText w:val=""/>
      <w:lvlJc w:val="left"/>
      <w:pPr>
        <w:ind w:left="1068" w:hanging="360"/>
      </w:pPr>
      <w:rPr>
        <w:rFonts w:ascii="Symbol" w:hAnsi="Symbol" w:hint="default"/>
      </w:rPr>
    </w:lvl>
    <w:lvl w:ilvl="1" w:tplc="1728A4B0">
      <w:start w:val="1"/>
      <w:numFmt w:val="bullet"/>
      <w:lvlText w:val="o"/>
      <w:lvlJc w:val="left"/>
      <w:pPr>
        <w:ind w:left="1788" w:hanging="360"/>
      </w:pPr>
      <w:rPr>
        <w:rFonts w:ascii="Courier New" w:hAnsi="Courier New" w:hint="default"/>
      </w:rPr>
    </w:lvl>
    <w:lvl w:ilvl="2" w:tplc="797ACB22">
      <w:start w:val="1"/>
      <w:numFmt w:val="bullet"/>
      <w:lvlText w:val=""/>
      <w:lvlJc w:val="left"/>
      <w:pPr>
        <w:ind w:left="2508" w:hanging="360"/>
      </w:pPr>
      <w:rPr>
        <w:rFonts w:ascii="Wingdings" w:hAnsi="Wingdings" w:hint="default"/>
      </w:rPr>
    </w:lvl>
    <w:lvl w:ilvl="3" w:tplc="915887C8">
      <w:start w:val="1"/>
      <w:numFmt w:val="bullet"/>
      <w:lvlText w:val=""/>
      <w:lvlJc w:val="left"/>
      <w:pPr>
        <w:ind w:left="3228" w:hanging="360"/>
      </w:pPr>
      <w:rPr>
        <w:rFonts w:ascii="Symbol" w:hAnsi="Symbol" w:hint="default"/>
      </w:rPr>
    </w:lvl>
    <w:lvl w:ilvl="4" w:tplc="ABA2D7F2">
      <w:start w:val="1"/>
      <w:numFmt w:val="bullet"/>
      <w:lvlText w:val="o"/>
      <w:lvlJc w:val="left"/>
      <w:pPr>
        <w:ind w:left="3948" w:hanging="360"/>
      </w:pPr>
      <w:rPr>
        <w:rFonts w:ascii="Courier New" w:hAnsi="Courier New" w:hint="default"/>
      </w:rPr>
    </w:lvl>
    <w:lvl w:ilvl="5" w:tplc="14045D6C">
      <w:start w:val="1"/>
      <w:numFmt w:val="bullet"/>
      <w:lvlText w:val=""/>
      <w:lvlJc w:val="left"/>
      <w:pPr>
        <w:ind w:left="4668" w:hanging="360"/>
      </w:pPr>
      <w:rPr>
        <w:rFonts w:ascii="Wingdings" w:hAnsi="Wingdings" w:hint="default"/>
      </w:rPr>
    </w:lvl>
    <w:lvl w:ilvl="6" w:tplc="4EAEBA20">
      <w:start w:val="1"/>
      <w:numFmt w:val="bullet"/>
      <w:lvlText w:val=""/>
      <w:lvlJc w:val="left"/>
      <w:pPr>
        <w:ind w:left="5388" w:hanging="360"/>
      </w:pPr>
      <w:rPr>
        <w:rFonts w:ascii="Symbol" w:hAnsi="Symbol" w:hint="default"/>
      </w:rPr>
    </w:lvl>
    <w:lvl w:ilvl="7" w:tplc="CE5649BE">
      <w:start w:val="1"/>
      <w:numFmt w:val="bullet"/>
      <w:lvlText w:val="o"/>
      <w:lvlJc w:val="left"/>
      <w:pPr>
        <w:ind w:left="6108" w:hanging="360"/>
      </w:pPr>
      <w:rPr>
        <w:rFonts w:ascii="Courier New" w:hAnsi="Courier New" w:hint="default"/>
      </w:rPr>
    </w:lvl>
    <w:lvl w:ilvl="8" w:tplc="96E2EA60">
      <w:start w:val="1"/>
      <w:numFmt w:val="bullet"/>
      <w:lvlText w:val=""/>
      <w:lvlJc w:val="left"/>
      <w:pPr>
        <w:ind w:left="6828" w:hanging="360"/>
      </w:pPr>
      <w:rPr>
        <w:rFonts w:ascii="Wingdings" w:hAnsi="Wingdings" w:hint="default"/>
      </w:rPr>
    </w:lvl>
  </w:abstractNum>
  <w:abstractNum w:abstractNumId="87" w15:restartNumberingAfterBreak="0">
    <w:nsid w:val="5EED04AD"/>
    <w:multiLevelType w:val="hybridMultilevel"/>
    <w:tmpl w:val="FFFFFFFF"/>
    <w:lvl w:ilvl="0" w:tplc="EB64233C">
      <w:start w:val="1"/>
      <w:numFmt w:val="bullet"/>
      <w:lvlText w:val=""/>
      <w:lvlJc w:val="left"/>
      <w:pPr>
        <w:ind w:left="720" w:hanging="360"/>
      </w:pPr>
      <w:rPr>
        <w:rFonts w:ascii="Symbol" w:hAnsi="Symbol" w:hint="default"/>
      </w:rPr>
    </w:lvl>
    <w:lvl w:ilvl="1" w:tplc="398636F2">
      <w:start w:val="1"/>
      <w:numFmt w:val="bullet"/>
      <w:lvlText w:val="o"/>
      <w:lvlJc w:val="left"/>
      <w:pPr>
        <w:ind w:left="1440" w:hanging="360"/>
      </w:pPr>
      <w:rPr>
        <w:rFonts w:ascii="Courier New" w:hAnsi="Courier New" w:hint="default"/>
      </w:rPr>
    </w:lvl>
    <w:lvl w:ilvl="2" w:tplc="61465718">
      <w:start w:val="1"/>
      <w:numFmt w:val="bullet"/>
      <w:lvlText w:val=""/>
      <w:lvlJc w:val="left"/>
      <w:pPr>
        <w:ind w:left="2160" w:hanging="360"/>
      </w:pPr>
      <w:rPr>
        <w:rFonts w:ascii="Wingdings" w:hAnsi="Wingdings" w:hint="default"/>
      </w:rPr>
    </w:lvl>
    <w:lvl w:ilvl="3" w:tplc="88500948">
      <w:start w:val="1"/>
      <w:numFmt w:val="bullet"/>
      <w:lvlText w:val=""/>
      <w:lvlJc w:val="left"/>
      <w:pPr>
        <w:ind w:left="2880" w:hanging="360"/>
      </w:pPr>
      <w:rPr>
        <w:rFonts w:ascii="Symbol" w:hAnsi="Symbol" w:hint="default"/>
      </w:rPr>
    </w:lvl>
    <w:lvl w:ilvl="4" w:tplc="4B16F700">
      <w:start w:val="1"/>
      <w:numFmt w:val="bullet"/>
      <w:lvlText w:val="o"/>
      <w:lvlJc w:val="left"/>
      <w:pPr>
        <w:ind w:left="3600" w:hanging="360"/>
      </w:pPr>
      <w:rPr>
        <w:rFonts w:ascii="Courier New" w:hAnsi="Courier New" w:hint="default"/>
      </w:rPr>
    </w:lvl>
    <w:lvl w:ilvl="5" w:tplc="423E913E">
      <w:start w:val="1"/>
      <w:numFmt w:val="bullet"/>
      <w:lvlText w:val=""/>
      <w:lvlJc w:val="left"/>
      <w:pPr>
        <w:ind w:left="4320" w:hanging="360"/>
      </w:pPr>
      <w:rPr>
        <w:rFonts w:ascii="Wingdings" w:hAnsi="Wingdings" w:hint="default"/>
      </w:rPr>
    </w:lvl>
    <w:lvl w:ilvl="6" w:tplc="73F86292">
      <w:start w:val="1"/>
      <w:numFmt w:val="bullet"/>
      <w:lvlText w:val=""/>
      <w:lvlJc w:val="left"/>
      <w:pPr>
        <w:ind w:left="5040" w:hanging="360"/>
      </w:pPr>
      <w:rPr>
        <w:rFonts w:ascii="Symbol" w:hAnsi="Symbol" w:hint="default"/>
      </w:rPr>
    </w:lvl>
    <w:lvl w:ilvl="7" w:tplc="DA964B64">
      <w:start w:val="1"/>
      <w:numFmt w:val="bullet"/>
      <w:lvlText w:val="o"/>
      <w:lvlJc w:val="left"/>
      <w:pPr>
        <w:ind w:left="5760" w:hanging="360"/>
      </w:pPr>
      <w:rPr>
        <w:rFonts w:ascii="Courier New" w:hAnsi="Courier New" w:hint="default"/>
      </w:rPr>
    </w:lvl>
    <w:lvl w:ilvl="8" w:tplc="A91042EC">
      <w:start w:val="1"/>
      <w:numFmt w:val="bullet"/>
      <w:lvlText w:val=""/>
      <w:lvlJc w:val="left"/>
      <w:pPr>
        <w:ind w:left="6480" w:hanging="360"/>
      </w:pPr>
      <w:rPr>
        <w:rFonts w:ascii="Wingdings" w:hAnsi="Wingdings" w:hint="default"/>
      </w:rPr>
    </w:lvl>
  </w:abstractNum>
  <w:abstractNum w:abstractNumId="88" w15:restartNumberingAfterBreak="0">
    <w:nsid w:val="5F040F61"/>
    <w:multiLevelType w:val="hybridMultilevel"/>
    <w:tmpl w:val="FFFFFFFF"/>
    <w:lvl w:ilvl="0" w:tplc="DB6ECC40">
      <w:start w:val="1"/>
      <w:numFmt w:val="bullet"/>
      <w:lvlText w:val=""/>
      <w:lvlJc w:val="left"/>
      <w:pPr>
        <w:ind w:left="720" w:hanging="360"/>
      </w:pPr>
      <w:rPr>
        <w:rFonts w:ascii="Symbol" w:hAnsi="Symbol" w:hint="default"/>
      </w:rPr>
    </w:lvl>
    <w:lvl w:ilvl="1" w:tplc="6F4C3AC2">
      <w:start w:val="1"/>
      <w:numFmt w:val="bullet"/>
      <w:lvlText w:val="o"/>
      <w:lvlJc w:val="left"/>
      <w:pPr>
        <w:ind w:left="1440" w:hanging="360"/>
      </w:pPr>
      <w:rPr>
        <w:rFonts w:ascii="Courier New" w:hAnsi="Courier New" w:hint="default"/>
      </w:rPr>
    </w:lvl>
    <w:lvl w:ilvl="2" w:tplc="A0F443AE">
      <w:start w:val="1"/>
      <w:numFmt w:val="bullet"/>
      <w:lvlText w:val=""/>
      <w:lvlJc w:val="left"/>
      <w:pPr>
        <w:ind w:left="2160" w:hanging="360"/>
      </w:pPr>
      <w:rPr>
        <w:rFonts w:ascii="Wingdings" w:hAnsi="Wingdings" w:hint="default"/>
      </w:rPr>
    </w:lvl>
    <w:lvl w:ilvl="3" w:tplc="DA54711C">
      <w:start w:val="1"/>
      <w:numFmt w:val="bullet"/>
      <w:lvlText w:val=""/>
      <w:lvlJc w:val="left"/>
      <w:pPr>
        <w:ind w:left="2880" w:hanging="360"/>
      </w:pPr>
      <w:rPr>
        <w:rFonts w:ascii="Symbol" w:hAnsi="Symbol" w:hint="default"/>
      </w:rPr>
    </w:lvl>
    <w:lvl w:ilvl="4" w:tplc="9F28712A">
      <w:start w:val="1"/>
      <w:numFmt w:val="bullet"/>
      <w:lvlText w:val="o"/>
      <w:lvlJc w:val="left"/>
      <w:pPr>
        <w:ind w:left="3600" w:hanging="360"/>
      </w:pPr>
      <w:rPr>
        <w:rFonts w:ascii="Courier New" w:hAnsi="Courier New" w:hint="default"/>
      </w:rPr>
    </w:lvl>
    <w:lvl w:ilvl="5" w:tplc="F376BC36">
      <w:start w:val="1"/>
      <w:numFmt w:val="bullet"/>
      <w:lvlText w:val=""/>
      <w:lvlJc w:val="left"/>
      <w:pPr>
        <w:ind w:left="4320" w:hanging="360"/>
      </w:pPr>
      <w:rPr>
        <w:rFonts w:ascii="Wingdings" w:hAnsi="Wingdings" w:hint="default"/>
      </w:rPr>
    </w:lvl>
    <w:lvl w:ilvl="6" w:tplc="0DC240F0">
      <w:start w:val="1"/>
      <w:numFmt w:val="bullet"/>
      <w:lvlText w:val=""/>
      <w:lvlJc w:val="left"/>
      <w:pPr>
        <w:ind w:left="5040" w:hanging="360"/>
      </w:pPr>
      <w:rPr>
        <w:rFonts w:ascii="Symbol" w:hAnsi="Symbol" w:hint="default"/>
      </w:rPr>
    </w:lvl>
    <w:lvl w:ilvl="7" w:tplc="B8668EDC">
      <w:start w:val="1"/>
      <w:numFmt w:val="bullet"/>
      <w:lvlText w:val="o"/>
      <w:lvlJc w:val="left"/>
      <w:pPr>
        <w:ind w:left="5760" w:hanging="360"/>
      </w:pPr>
      <w:rPr>
        <w:rFonts w:ascii="Courier New" w:hAnsi="Courier New" w:hint="default"/>
      </w:rPr>
    </w:lvl>
    <w:lvl w:ilvl="8" w:tplc="2EB89170">
      <w:start w:val="1"/>
      <w:numFmt w:val="bullet"/>
      <w:lvlText w:val=""/>
      <w:lvlJc w:val="left"/>
      <w:pPr>
        <w:ind w:left="6480" w:hanging="360"/>
      </w:pPr>
      <w:rPr>
        <w:rFonts w:ascii="Wingdings" w:hAnsi="Wingdings" w:hint="default"/>
      </w:rPr>
    </w:lvl>
  </w:abstractNum>
  <w:abstractNum w:abstractNumId="89" w15:restartNumberingAfterBreak="0">
    <w:nsid w:val="610F22C5"/>
    <w:multiLevelType w:val="hybridMultilevel"/>
    <w:tmpl w:val="FFFFFFFF"/>
    <w:lvl w:ilvl="0" w:tplc="21F2A740">
      <w:start w:val="1"/>
      <w:numFmt w:val="bullet"/>
      <w:lvlText w:val=""/>
      <w:lvlJc w:val="left"/>
      <w:pPr>
        <w:ind w:left="1080" w:hanging="360"/>
      </w:pPr>
      <w:rPr>
        <w:rFonts w:ascii="Symbol" w:hAnsi="Symbol" w:hint="default"/>
      </w:rPr>
    </w:lvl>
    <w:lvl w:ilvl="1" w:tplc="CDD6356E">
      <w:start w:val="1"/>
      <w:numFmt w:val="bullet"/>
      <w:lvlText w:val="o"/>
      <w:lvlJc w:val="left"/>
      <w:pPr>
        <w:ind w:left="1800" w:hanging="360"/>
      </w:pPr>
      <w:rPr>
        <w:rFonts w:ascii="Courier New" w:hAnsi="Courier New" w:hint="default"/>
      </w:rPr>
    </w:lvl>
    <w:lvl w:ilvl="2" w:tplc="11B49798">
      <w:start w:val="1"/>
      <w:numFmt w:val="bullet"/>
      <w:lvlText w:val=""/>
      <w:lvlJc w:val="left"/>
      <w:pPr>
        <w:ind w:left="2520" w:hanging="360"/>
      </w:pPr>
      <w:rPr>
        <w:rFonts w:ascii="Wingdings" w:hAnsi="Wingdings" w:hint="default"/>
      </w:rPr>
    </w:lvl>
    <w:lvl w:ilvl="3" w:tplc="1FA4316A">
      <w:start w:val="1"/>
      <w:numFmt w:val="bullet"/>
      <w:lvlText w:val=""/>
      <w:lvlJc w:val="left"/>
      <w:pPr>
        <w:ind w:left="3240" w:hanging="360"/>
      </w:pPr>
      <w:rPr>
        <w:rFonts w:ascii="Symbol" w:hAnsi="Symbol" w:hint="default"/>
      </w:rPr>
    </w:lvl>
    <w:lvl w:ilvl="4" w:tplc="2C96E6FC">
      <w:start w:val="1"/>
      <w:numFmt w:val="bullet"/>
      <w:lvlText w:val="o"/>
      <w:lvlJc w:val="left"/>
      <w:pPr>
        <w:ind w:left="3960" w:hanging="360"/>
      </w:pPr>
      <w:rPr>
        <w:rFonts w:ascii="Courier New" w:hAnsi="Courier New" w:hint="default"/>
      </w:rPr>
    </w:lvl>
    <w:lvl w:ilvl="5" w:tplc="DE7859C8">
      <w:start w:val="1"/>
      <w:numFmt w:val="bullet"/>
      <w:lvlText w:val=""/>
      <w:lvlJc w:val="left"/>
      <w:pPr>
        <w:ind w:left="4680" w:hanging="360"/>
      </w:pPr>
      <w:rPr>
        <w:rFonts w:ascii="Wingdings" w:hAnsi="Wingdings" w:hint="default"/>
      </w:rPr>
    </w:lvl>
    <w:lvl w:ilvl="6" w:tplc="CCB258DA">
      <w:start w:val="1"/>
      <w:numFmt w:val="bullet"/>
      <w:lvlText w:val=""/>
      <w:lvlJc w:val="left"/>
      <w:pPr>
        <w:ind w:left="5400" w:hanging="360"/>
      </w:pPr>
      <w:rPr>
        <w:rFonts w:ascii="Symbol" w:hAnsi="Symbol" w:hint="default"/>
      </w:rPr>
    </w:lvl>
    <w:lvl w:ilvl="7" w:tplc="21B8E524">
      <w:start w:val="1"/>
      <w:numFmt w:val="bullet"/>
      <w:lvlText w:val="o"/>
      <w:lvlJc w:val="left"/>
      <w:pPr>
        <w:ind w:left="6120" w:hanging="360"/>
      </w:pPr>
      <w:rPr>
        <w:rFonts w:ascii="Courier New" w:hAnsi="Courier New" w:hint="default"/>
      </w:rPr>
    </w:lvl>
    <w:lvl w:ilvl="8" w:tplc="13DE996E">
      <w:start w:val="1"/>
      <w:numFmt w:val="bullet"/>
      <w:lvlText w:val=""/>
      <w:lvlJc w:val="left"/>
      <w:pPr>
        <w:ind w:left="6840" w:hanging="360"/>
      </w:pPr>
      <w:rPr>
        <w:rFonts w:ascii="Wingdings" w:hAnsi="Wingdings" w:hint="default"/>
      </w:rPr>
    </w:lvl>
  </w:abstractNum>
  <w:abstractNum w:abstractNumId="90" w15:restartNumberingAfterBreak="0">
    <w:nsid w:val="6122113A"/>
    <w:multiLevelType w:val="hybridMultilevel"/>
    <w:tmpl w:val="FFFFFFFF"/>
    <w:lvl w:ilvl="0" w:tplc="C28CEB92">
      <w:start w:val="1"/>
      <w:numFmt w:val="bullet"/>
      <w:lvlText w:val=""/>
      <w:lvlJc w:val="left"/>
      <w:pPr>
        <w:ind w:left="720" w:hanging="360"/>
      </w:pPr>
      <w:rPr>
        <w:rFonts w:ascii="Symbol" w:hAnsi="Symbol" w:hint="default"/>
      </w:rPr>
    </w:lvl>
    <w:lvl w:ilvl="1" w:tplc="F290FDE0">
      <w:start w:val="1"/>
      <w:numFmt w:val="bullet"/>
      <w:lvlText w:val="o"/>
      <w:lvlJc w:val="left"/>
      <w:pPr>
        <w:ind w:left="1440" w:hanging="360"/>
      </w:pPr>
      <w:rPr>
        <w:rFonts w:ascii="Courier New" w:hAnsi="Courier New" w:hint="default"/>
      </w:rPr>
    </w:lvl>
    <w:lvl w:ilvl="2" w:tplc="FDE49D5E">
      <w:start w:val="1"/>
      <w:numFmt w:val="bullet"/>
      <w:lvlText w:val=""/>
      <w:lvlJc w:val="left"/>
      <w:pPr>
        <w:ind w:left="2160" w:hanging="360"/>
      </w:pPr>
      <w:rPr>
        <w:rFonts w:ascii="Wingdings" w:hAnsi="Wingdings" w:hint="default"/>
      </w:rPr>
    </w:lvl>
    <w:lvl w:ilvl="3" w:tplc="A986F004">
      <w:start w:val="1"/>
      <w:numFmt w:val="bullet"/>
      <w:lvlText w:val=""/>
      <w:lvlJc w:val="left"/>
      <w:pPr>
        <w:ind w:left="2880" w:hanging="360"/>
      </w:pPr>
      <w:rPr>
        <w:rFonts w:ascii="Symbol" w:hAnsi="Symbol" w:hint="default"/>
      </w:rPr>
    </w:lvl>
    <w:lvl w:ilvl="4" w:tplc="546E5834">
      <w:start w:val="1"/>
      <w:numFmt w:val="bullet"/>
      <w:lvlText w:val="o"/>
      <w:lvlJc w:val="left"/>
      <w:pPr>
        <w:ind w:left="3600" w:hanging="360"/>
      </w:pPr>
      <w:rPr>
        <w:rFonts w:ascii="Courier New" w:hAnsi="Courier New" w:hint="default"/>
      </w:rPr>
    </w:lvl>
    <w:lvl w:ilvl="5" w:tplc="297A83D6">
      <w:start w:val="1"/>
      <w:numFmt w:val="bullet"/>
      <w:lvlText w:val=""/>
      <w:lvlJc w:val="left"/>
      <w:pPr>
        <w:ind w:left="4320" w:hanging="360"/>
      </w:pPr>
      <w:rPr>
        <w:rFonts w:ascii="Wingdings" w:hAnsi="Wingdings" w:hint="default"/>
      </w:rPr>
    </w:lvl>
    <w:lvl w:ilvl="6" w:tplc="508219A6">
      <w:start w:val="1"/>
      <w:numFmt w:val="bullet"/>
      <w:lvlText w:val=""/>
      <w:lvlJc w:val="left"/>
      <w:pPr>
        <w:ind w:left="5040" w:hanging="360"/>
      </w:pPr>
      <w:rPr>
        <w:rFonts w:ascii="Symbol" w:hAnsi="Symbol" w:hint="default"/>
      </w:rPr>
    </w:lvl>
    <w:lvl w:ilvl="7" w:tplc="77C05E9E">
      <w:start w:val="1"/>
      <w:numFmt w:val="bullet"/>
      <w:lvlText w:val="o"/>
      <w:lvlJc w:val="left"/>
      <w:pPr>
        <w:ind w:left="5760" w:hanging="360"/>
      </w:pPr>
      <w:rPr>
        <w:rFonts w:ascii="Courier New" w:hAnsi="Courier New" w:hint="default"/>
      </w:rPr>
    </w:lvl>
    <w:lvl w:ilvl="8" w:tplc="4FDAB7E4">
      <w:start w:val="1"/>
      <w:numFmt w:val="bullet"/>
      <w:lvlText w:val=""/>
      <w:lvlJc w:val="left"/>
      <w:pPr>
        <w:ind w:left="6480" w:hanging="360"/>
      </w:pPr>
      <w:rPr>
        <w:rFonts w:ascii="Wingdings" w:hAnsi="Wingdings" w:hint="default"/>
      </w:rPr>
    </w:lvl>
  </w:abstractNum>
  <w:abstractNum w:abstractNumId="91" w15:restartNumberingAfterBreak="0">
    <w:nsid w:val="61A2BADF"/>
    <w:multiLevelType w:val="hybridMultilevel"/>
    <w:tmpl w:val="FFFFFFFF"/>
    <w:lvl w:ilvl="0" w:tplc="16564070">
      <w:start w:val="1"/>
      <w:numFmt w:val="bullet"/>
      <w:lvlText w:val=""/>
      <w:lvlJc w:val="left"/>
      <w:pPr>
        <w:ind w:left="720" w:hanging="360"/>
      </w:pPr>
      <w:rPr>
        <w:rFonts w:ascii="Symbol" w:hAnsi="Symbol" w:hint="default"/>
      </w:rPr>
    </w:lvl>
    <w:lvl w:ilvl="1" w:tplc="8CF8AEC8">
      <w:start w:val="1"/>
      <w:numFmt w:val="bullet"/>
      <w:lvlText w:val="o"/>
      <w:lvlJc w:val="left"/>
      <w:pPr>
        <w:ind w:left="1440" w:hanging="360"/>
      </w:pPr>
      <w:rPr>
        <w:rFonts w:ascii="Courier New" w:hAnsi="Courier New" w:hint="default"/>
      </w:rPr>
    </w:lvl>
    <w:lvl w:ilvl="2" w:tplc="D7D460FC">
      <w:start w:val="1"/>
      <w:numFmt w:val="bullet"/>
      <w:lvlText w:val=""/>
      <w:lvlJc w:val="left"/>
      <w:pPr>
        <w:ind w:left="2160" w:hanging="360"/>
      </w:pPr>
      <w:rPr>
        <w:rFonts w:ascii="Wingdings" w:hAnsi="Wingdings" w:hint="default"/>
      </w:rPr>
    </w:lvl>
    <w:lvl w:ilvl="3" w:tplc="25E0636E">
      <w:start w:val="1"/>
      <w:numFmt w:val="bullet"/>
      <w:lvlText w:val=""/>
      <w:lvlJc w:val="left"/>
      <w:pPr>
        <w:ind w:left="2880" w:hanging="360"/>
      </w:pPr>
      <w:rPr>
        <w:rFonts w:ascii="Symbol" w:hAnsi="Symbol" w:hint="default"/>
      </w:rPr>
    </w:lvl>
    <w:lvl w:ilvl="4" w:tplc="FE3AB73C">
      <w:start w:val="1"/>
      <w:numFmt w:val="bullet"/>
      <w:lvlText w:val="o"/>
      <w:lvlJc w:val="left"/>
      <w:pPr>
        <w:ind w:left="3600" w:hanging="360"/>
      </w:pPr>
      <w:rPr>
        <w:rFonts w:ascii="Courier New" w:hAnsi="Courier New" w:hint="default"/>
      </w:rPr>
    </w:lvl>
    <w:lvl w:ilvl="5" w:tplc="099601C2">
      <w:start w:val="1"/>
      <w:numFmt w:val="bullet"/>
      <w:lvlText w:val=""/>
      <w:lvlJc w:val="left"/>
      <w:pPr>
        <w:ind w:left="4320" w:hanging="360"/>
      </w:pPr>
      <w:rPr>
        <w:rFonts w:ascii="Wingdings" w:hAnsi="Wingdings" w:hint="default"/>
      </w:rPr>
    </w:lvl>
    <w:lvl w:ilvl="6" w:tplc="CAD28566">
      <w:start w:val="1"/>
      <w:numFmt w:val="bullet"/>
      <w:lvlText w:val=""/>
      <w:lvlJc w:val="left"/>
      <w:pPr>
        <w:ind w:left="5040" w:hanging="360"/>
      </w:pPr>
      <w:rPr>
        <w:rFonts w:ascii="Symbol" w:hAnsi="Symbol" w:hint="default"/>
      </w:rPr>
    </w:lvl>
    <w:lvl w:ilvl="7" w:tplc="3C668D92">
      <w:start w:val="1"/>
      <w:numFmt w:val="bullet"/>
      <w:lvlText w:val="o"/>
      <w:lvlJc w:val="left"/>
      <w:pPr>
        <w:ind w:left="5760" w:hanging="360"/>
      </w:pPr>
      <w:rPr>
        <w:rFonts w:ascii="Courier New" w:hAnsi="Courier New" w:hint="default"/>
      </w:rPr>
    </w:lvl>
    <w:lvl w:ilvl="8" w:tplc="B6103740">
      <w:start w:val="1"/>
      <w:numFmt w:val="bullet"/>
      <w:lvlText w:val=""/>
      <w:lvlJc w:val="left"/>
      <w:pPr>
        <w:ind w:left="6480" w:hanging="360"/>
      </w:pPr>
      <w:rPr>
        <w:rFonts w:ascii="Wingdings" w:hAnsi="Wingdings" w:hint="default"/>
      </w:rPr>
    </w:lvl>
  </w:abstractNum>
  <w:abstractNum w:abstractNumId="92" w15:restartNumberingAfterBreak="0">
    <w:nsid w:val="659B9BB4"/>
    <w:multiLevelType w:val="hybridMultilevel"/>
    <w:tmpl w:val="FFFFFFFF"/>
    <w:lvl w:ilvl="0" w:tplc="B574ADFE">
      <w:start w:val="1"/>
      <w:numFmt w:val="bullet"/>
      <w:lvlText w:val=""/>
      <w:lvlJc w:val="left"/>
      <w:pPr>
        <w:ind w:left="1068" w:hanging="360"/>
      </w:pPr>
      <w:rPr>
        <w:rFonts w:ascii="Symbol" w:hAnsi="Symbol" w:hint="default"/>
      </w:rPr>
    </w:lvl>
    <w:lvl w:ilvl="1" w:tplc="7054BB7C">
      <w:start w:val="1"/>
      <w:numFmt w:val="bullet"/>
      <w:lvlText w:val="o"/>
      <w:lvlJc w:val="left"/>
      <w:pPr>
        <w:ind w:left="1788" w:hanging="360"/>
      </w:pPr>
      <w:rPr>
        <w:rFonts w:ascii="Courier New" w:hAnsi="Courier New" w:hint="default"/>
      </w:rPr>
    </w:lvl>
    <w:lvl w:ilvl="2" w:tplc="15107EC2">
      <w:start w:val="1"/>
      <w:numFmt w:val="bullet"/>
      <w:lvlText w:val=""/>
      <w:lvlJc w:val="left"/>
      <w:pPr>
        <w:ind w:left="2508" w:hanging="360"/>
      </w:pPr>
      <w:rPr>
        <w:rFonts w:ascii="Wingdings" w:hAnsi="Wingdings" w:hint="default"/>
      </w:rPr>
    </w:lvl>
    <w:lvl w:ilvl="3" w:tplc="6C7C4F04">
      <w:start w:val="1"/>
      <w:numFmt w:val="bullet"/>
      <w:lvlText w:val=""/>
      <w:lvlJc w:val="left"/>
      <w:pPr>
        <w:ind w:left="3228" w:hanging="360"/>
      </w:pPr>
      <w:rPr>
        <w:rFonts w:ascii="Symbol" w:hAnsi="Symbol" w:hint="default"/>
      </w:rPr>
    </w:lvl>
    <w:lvl w:ilvl="4" w:tplc="BE92A012">
      <w:start w:val="1"/>
      <w:numFmt w:val="bullet"/>
      <w:lvlText w:val="o"/>
      <w:lvlJc w:val="left"/>
      <w:pPr>
        <w:ind w:left="3948" w:hanging="360"/>
      </w:pPr>
      <w:rPr>
        <w:rFonts w:ascii="Courier New" w:hAnsi="Courier New" w:hint="default"/>
      </w:rPr>
    </w:lvl>
    <w:lvl w:ilvl="5" w:tplc="8132BD04">
      <w:start w:val="1"/>
      <w:numFmt w:val="bullet"/>
      <w:lvlText w:val=""/>
      <w:lvlJc w:val="left"/>
      <w:pPr>
        <w:ind w:left="4668" w:hanging="360"/>
      </w:pPr>
      <w:rPr>
        <w:rFonts w:ascii="Wingdings" w:hAnsi="Wingdings" w:hint="default"/>
      </w:rPr>
    </w:lvl>
    <w:lvl w:ilvl="6" w:tplc="EF10F504">
      <w:start w:val="1"/>
      <w:numFmt w:val="bullet"/>
      <w:lvlText w:val=""/>
      <w:lvlJc w:val="left"/>
      <w:pPr>
        <w:ind w:left="5388" w:hanging="360"/>
      </w:pPr>
      <w:rPr>
        <w:rFonts w:ascii="Symbol" w:hAnsi="Symbol" w:hint="default"/>
      </w:rPr>
    </w:lvl>
    <w:lvl w:ilvl="7" w:tplc="4192D974">
      <w:start w:val="1"/>
      <w:numFmt w:val="bullet"/>
      <w:lvlText w:val="o"/>
      <w:lvlJc w:val="left"/>
      <w:pPr>
        <w:ind w:left="6108" w:hanging="360"/>
      </w:pPr>
      <w:rPr>
        <w:rFonts w:ascii="Courier New" w:hAnsi="Courier New" w:hint="default"/>
      </w:rPr>
    </w:lvl>
    <w:lvl w:ilvl="8" w:tplc="E244D73C">
      <w:start w:val="1"/>
      <w:numFmt w:val="bullet"/>
      <w:lvlText w:val=""/>
      <w:lvlJc w:val="left"/>
      <w:pPr>
        <w:ind w:left="6828" w:hanging="360"/>
      </w:pPr>
      <w:rPr>
        <w:rFonts w:ascii="Wingdings" w:hAnsi="Wingdings" w:hint="default"/>
      </w:rPr>
    </w:lvl>
  </w:abstractNum>
  <w:abstractNum w:abstractNumId="93" w15:restartNumberingAfterBreak="0">
    <w:nsid w:val="6743C136"/>
    <w:multiLevelType w:val="hybridMultilevel"/>
    <w:tmpl w:val="FFFFFFFF"/>
    <w:lvl w:ilvl="0" w:tplc="AD4821AC">
      <w:start w:val="1"/>
      <w:numFmt w:val="bullet"/>
      <w:lvlText w:val=""/>
      <w:lvlJc w:val="left"/>
      <w:pPr>
        <w:ind w:left="720" w:hanging="360"/>
      </w:pPr>
      <w:rPr>
        <w:rFonts w:ascii="Symbol" w:hAnsi="Symbol" w:hint="default"/>
      </w:rPr>
    </w:lvl>
    <w:lvl w:ilvl="1" w:tplc="478E642C">
      <w:start w:val="1"/>
      <w:numFmt w:val="bullet"/>
      <w:lvlText w:val="o"/>
      <w:lvlJc w:val="left"/>
      <w:pPr>
        <w:ind w:left="1440" w:hanging="360"/>
      </w:pPr>
      <w:rPr>
        <w:rFonts w:ascii="Courier New" w:hAnsi="Courier New" w:hint="default"/>
      </w:rPr>
    </w:lvl>
    <w:lvl w:ilvl="2" w:tplc="69EA8E48">
      <w:start w:val="1"/>
      <w:numFmt w:val="bullet"/>
      <w:lvlText w:val=""/>
      <w:lvlJc w:val="left"/>
      <w:pPr>
        <w:ind w:left="2160" w:hanging="360"/>
      </w:pPr>
      <w:rPr>
        <w:rFonts w:ascii="Wingdings" w:hAnsi="Wingdings" w:hint="default"/>
      </w:rPr>
    </w:lvl>
    <w:lvl w:ilvl="3" w:tplc="EFDEB4D0">
      <w:start w:val="1"/>
      <w:numFmt w:val="bullet"/>
      <w:lvlText w:val=""/>
      <w:lvlJc w:val="left"/>
      <w:pPr>
        <w:ind w:left="2880" w:hanging="360"/>
      </w:pPr>
      <w:rPr>
        <w:rFonts w:ascii="Symbol" w:hAnsi="Symbol" w:hint="default"/>
      </w:rPr>
    </w:lvl>
    <w:lvl w:ilvl="4" w:tplc="129E97D4">
      <w:start w:val="1"/>
      <w:numFmt w:val="bullet"/>
      <w:lvlText w:val="o"/>
      <w:lvlJc w:val="left"/>
      <w:pPr>
        <w:ind w:left="3600" w:hanging="360"/>
      </w:pPr>
      <w:rPr>
        <w:rFonts w:ascii="Courier New" w:hAnsi="Courier New" w:hint="default"/>
      </w:rPr>
    </w:lvl>
    <w:lvl w:ilvl="5" w:tplc="2B06D8D4">
      <w:start w:val="1"/>
      <w:numFmt w:val="bullet"/>
      <w:lvlText w:val=""/>
      <w:lvlJc w:val="left"/>
      <w:pPr>
        <w:ind w:left="4320" w:hanging="360"/>
      </w:pPr>
      <w:rPr>
        <w:rFonts w:ascii="Wingdings" w:hAnsi="Wingdings" w:hint="default"/>
      </w:rPr>
    </w:lvl>
    <w:lvl w:ilvl="6" w:tplc="C60C361E">
      <w:start w:val="1"/>
      <w:numFmt w:val="bullet"/>
      <w:lvlText w:val=""/>
      <w:lvlJc w:val="left"/>
      <w:pPr>
        <w:ind w:left="5040" w:hanging="360"/>
      </w:pPr>
      <w:rPr>
        <w:rFonts w:ascii="Symbol" w:hAnsi="Symbol" w:hint="default"/>
      </w:rPr>
    </w:lvl>
    <w:lvl w:ilvl="7" w:tplc="817AAF46">
      <w:start w:val="1"/>
      <w:numFmt w:val="bullet"/>
      <w:lvlText w:val="o"/>
      <w:lvlJc w:val="left"/>
      <w:pPr>
        <w:ind w:left="5760" w:hanging="360"/>
      </w:pPr>
      <w:rPr>
        <w:rFonts w:ascii="Courier New" w:hAnsi="Courier New" w:hint="default"/>
      </w:rPr>
    </w:lvl>
    <w:lvl w:ilvl="8" w:tplc="8BFCD424">
      <w:start w:val="1"/>
      <w:numFmt w:val="bullet"/>
      <w:lvlText w:val=""/>
      <w:lvlJc w:val="left"/>
      <w:pPr>
        <w:ind w:left="6480" w:hanging="360"/>
      </w:pPr>
      <w:rPr>
        <w:rFonts w:ascii="Wingdings" w:hAnsi="Wingdings" w:hint="default"/>
      </w:rPr>
    </w:lvl>
  </w:abstractNum>
  <w:abstractNum w:abstractNumId="94" w15:restartNumberingAfterBreak="0">
    <w:nsid w:val="689E745D"/>
    <w:multiLevelType w:val="hybridMultilevel"/>
    <w:tmpl w:val="FFFFFFFF"/>
    <w:lvl w:ilvl="0" w:tplc="CC3CBBD2">
      <w:start w:val="1"/>
      <w:numFmt w:val="bullet"/>
      <w:lvlText w:val=""/>
      <w:lvlJc w:val="left"/>
      <w:pPr>
        <w:ind w:left="720" w:hanging="360"/>
      </w:pPr>
      <w:rPr>
        <w:rFonts w:ascii="Symbol" w:hAnsi="Symbol" w:hint="default"/>
      </w:rPr>
    </w:lvl>
    <w:lvl w:ilvl="1" w:tplc="D5CEC7FA">
      <w:start w:val="1"/>
      <w:numFmt w:val="bullet"/>
      <w:lvlText w:val="o"/>
      <w:lvlJc w:val="left"/>
      <w:pPr>
        <w:ind w:left="1440" w:hanging="360"/>
      </w:pPr>
      <w:rPr>
        <w:rFonts w:ascii="Courier New" w:hAnsi="Courier New" w:hint="default"/>
      </w:rPr>
    </w:lvl>
    <w:lvl w:ilvl="2" w:tplc="4CB4EA76">
      <w:start w:val="1"/>
      <w:numFmt w:val="bullet"/>
      <w:lvlText w:val=""/>
      <w:lvlJc w:val="left"/>
      <w:pPr>
        <w:ind w:left="2160" w:hanging="360"/>
      </w:pPr>
      <w:rPr>
        <w:rFonts w:ascii="Wingdings" w:hAnsi="Wingdings" w:hint="default"/>
      </w:rPr>
    </w:lvl>
    <w:lvl w:ilvl="3" w:tplc="79E0E98E">
      <w:start w:val="1"/>
      <w:numFmt w:val="bullet"/>
      <w:lvlText w:val=""/>
      <w:lvlJc w:val="left"/>
      <w:pPr>
        <w:ind w:left="2880" w:hanging="360"/>
      </w:pPr>
      <w:rPr>
        <w:rFonts w:ascii="Symbol" w:hAnsi="Symbol" w:hint="default"/>
      </w:rPr>
    </w:lvl>
    <w:lvl w:ilvl="4" w:tplc="81483C88">
      <w:start w:val="1"/>
      <w:numFmt w:val="bullet"/>
      <w:lvlText w:val="o"/>
      <w:lvlJc w:val="left"/>
      <w:pPr>
        <w:ind w:left="3600" w:hanging="360"/>
      </w:pPr>
      <w:rPr>
        <w:rFonts w:ascii="Courier New" w:hAnsi="Courier New" w:hint="default"/>
      </w:rPr>
    </w:lvl>
    <w:lvl w:ilvl="5" w:tplc="895AB13A">
      <w:start w:val="1"/>
      <w:numFmt w:val="bullet"/>
      <w:lvlText w:val=""/>
      <w:lvlJc w:val="left"/>
      <w:pPr>
        <w:ind w:left="4320" w:hanging="360"/>
      </w:pPr>
      <w:rPr>
        <w:rFonts w:ascii="Wingdings" w:hAnsi="Wingdings" w:hint="default"/>
      </w:rPr>
    </w:lvl>
    <w:lvl w:ilvl="6" w:tplc="6BC2668C">
      <w:start w:val="1"/>
      <w:numFmt w:val="bullet"/>
      <w:lvlText w:val=""/>
      <w:lvlJc w:val="left"/>
      <w:pPr>
        <w:ind w:left="5040" w:hanging="360"/>
      </w:pPr>
      <w:rPr>
        <w:rFonts w:ascii="Symbol" w:hAnsi="Symbol" w:hint="default"/>
      </w:rPr>
    </w:lvl>
    <w:lvl w:ilvl="7" w:tplc="6E1CAD48">
      <w:start w:val="1"/>
      <w:numFmt w:val="bullet"/>
      <w:lvlText w:val="o"/>
      <w:lvlJc w:val="left"/>
      <w:pPr>
        <w:ind w:left="5760" w:hanging="360"/>
      </w:pPr>
      <w:rPr>
        <w:rFonts w:ascii="Courier New" w:hAnsi="Courier New" w:hint="default"/>
      </w:rPr>
    </w:lvl>
    <w:lvl w:ilvl="8" w:tplc="2C04F2B6">
      <w:start w:val="1"/>
      <w:numFmt w:val="bullet"/>
      <w:lvlText w:val=""/>
      <w:lvlJc w:val="left"/>
      <w:pPr>
        <w:ind w:left="6480" w:hanging="360"/>
      </w:pPr>
      <w:rPr>
        <w:rFonts w:ascii="Wingdings" w:hAnsi="Wingdings" w:hint="default"/>
      </w:rPr>
    </w:lvl>
  </w:abstractNum>
  <w:abstractNum w:abstractNumId="95" w15:restartNumberingAfterBreak="0">
    <w:nsid w:val="6A1F1688"/>
    <w:multiLevelType w:val="hybridMultilevel"/>
    <w:tmpl w:val="FFFFFFFF"/>
    <w:lvl w:ilvl="0" w:tplc="73D66ECE">
      <w:start w:val="1"/>
      <w:numFmt w:val="bullet"/>
      <w:lvlText w:val=""/>
      <w:lvlJc w:val="left"/>
      <w:pPr>
        <w:ind w:left="720" w:hanging="360"/>
      </w:pPr>
      <w:rPr>
        <w:rFonts w:ascii="Symbol" w:hAnsi="Symbol" w:hint="default"/>
      </w:rPr>
    </w:lvl>
    <w:lvl w:ilvl="1" w:tplc="47C830E4">
      <w:start w:val="1"/>
      <w:numFmt w:val="bullet"/>
      <w:lvlText w:val="o"/>
      <w:lvlJc w:val="left"/>
      <w:pPr>
        <w:ind w:left="1440" w:hanging="360"/>
      </w:pPr>
      <w:rPr>
        <w:rFonts w:ascii="Courier New" w:hAnsi="Courier New" w:hint="default"/>
      </w:rPr>
    </w:lvl>
    <w:lvl w:ilvl="2" w:tplc="E98E8918">
      <w:start w:val="1"/>
      <w:numFmt w:val="bullet"/>
      <w:lvlText w:val=""/>
      <w:lvlJc w:val="left"/>
      <w:pPr>
        <w:ind w:left="2160" w:hanging="360"/>
      </w:pPr>
      <w:rPr>
        <w:rFonts w:ascii="Wingdings" w:hAnsi="Wingdings" w:hint="default"/>
      </w:rPr>
    </w:lvl>
    <w:lvl w:ilvl="3" w:tplc="CB32DE50">
      <w:start w:val="1"/>
      <w:numFmt w:val="bullet"/>
      <w:lvlText w:val=""/>
      <w:lvlJc w:val="left"/>
      <w:pPr>
        <w:ind w:left="2880" w:hanging="360"/>
      </w:pPr>
      <w:rPr>
        <w:rFonts w:ascii="Symbol" w:hAnsi="Symbol" w:hint="default"/>
      </w:rPr>
    </w:lvl>
    <w:lvl w:ilvl="4" w:tplc="6714E9D2">
      <w:start w:val="1"/>
      <w:numFmt w:val="bullet"/>
      <w:lvlText w:val="o"/>
      <w:lvlJc w:val="left"/>
      <w:pPr>
        <w:ind w:left="3600" w:hanging="360"/>
      </w:pPr>
      <w:rPr>
        <w:rFonts w:ascii="Courier New" w:hAnsi="Courier New" w:hint="default"/>
      </w:rPr>
    </w:lvl>
    <w:lvl w:ilvl="5" w:tplc="C6E831BE">
      <w:start w:val="1"/>
      <w:numFmt w:val="bullet"/>
      <w:lvlText w:val=""/>
      <w:lvlJc w:val="left"/>
      <w:pPr>
        <w:ind w:left="4320" w:hanging="360"/>
      </w:pPr>
      <w:rPr>
        <w:rFonts w:ascii="Wingdings" w:hAnsi="Wingdings" w:hint="default"/>
      </w:rPr>
    </w:lvl>
    <w:lvl w:ilvl="6" w:tplc="B740C9BE">
      <w:start w:val="1"/>
      <w:numFmt w:val="bullet"/>
      <w:lvlText w:val=""/>
      <w:lvlJc w:val="left"/>
      <w:pPr>
        <w:ind w:left="5040" w:hanging="360"/>
      </w:pPr>
      <w:rPr>
        <w:rFonts w:ascii="Symbol" w:hAnsi="Symbol" w:hint="default"/>
      </w:rPr>
    </w:lvl>
    <w:lvl w:ilvl="7" w:tplc="26C8178C">
      <w:start w:val="1"/>
      <w:numFmt w:val="bullet"/>
      <w:lvlText w:val="o"/>
      <w:lvlJc w:val="left"/>
      <w:pPr>
        <w:ind w:left="5760" w:hanging="360"/>
      </w:pPr>
      <w:rPr>
        <w:rFonts w:ascii="Courier New" w:hAnsi="Courier New" w:hint="default"/>
      </w:rPr>
    </w:lvl>
    <w:lvl w:ilvl="8" w:tplc="999C6E58">
      <w:start w:val="1"/>
      <w:numFmt w:val="bullet"/>
      <w:lvlText w:val=""/>
      <w:lvlJc w:val="left"/>
      <w:pPr>
        <w:ind w:left="6480" w:hanging="360"/>
      </w:pPr>
      <w:rPr>
        <w:rFonts w:ascii="Wingdings" w:hAnsi="Wingdings" w:hint="default"/>
      </w:rPr>
    </w:lvl>
  </w:abstractNum>
  <w:abstractNum w:abstractNumId="96" w15:restartNumberingAfterBreak="0">
    <w:nsid w:val="6C960E64"/>
    <w:multiLevelType w:val="multilevel"/>
    <w:tmpl w:val="AEFC9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D88929C"/>
    <w:multiLevelType w:val="hybridMultilevel"/>
    <w:tmpl w:val="FFFFFFFF"/>
    <w:lvl w:ilvl="0" w:tplc="7C86B002">
      <w:start w:val="1"/>
      <w:numFmt w:val="bullet"/>
      <w:lvlText w:val=""/>
      <w:lvlJc w:val="left"/>
      <w:pPr>
        <w:ind w:left="720" w:hanging="360"/>
      </w:pPr>
      <w:rPr>
        <w:rFonts w:ascii="Symbol" w:hAnsi="Symbol" w:hint="default"/>
      </w:rPr>
    </w:lvl>
    <w:lvl w:ilvl="1" w:tplc="F37448DE">
      <w:start w:val="1"/>
      <w:numFmt w:val="bullet"/>
      <w:lvlText w:val="o"/>
      <w:lvlJc w:val="left"/>
      <w:pPr>
        <w:ind w:left="1440" w:hanging="360"/>
      </w:pPr>
      <w:rPr>
        <w:rFonts w:ascii="Courier New" w:hAnsi="Courier New" w:hint="default"/>
      </w:rPr>
    </w:lvl>
    <w:lvl w:ilvl="2" w:tplc="BBAA194C">
      <w:start w:val="1"/>
      <w:numFmt w:val="bullet"/>
      <w:lvlText w:val=""/>
      <w:lvlJc w:val="left"/>
      <w:pPr>
        <w:ind w:left="2160" w:hanging="360"/>
      </w:pPr>
      <w:rPr>
        <w:rFonts w:ascii="Wingdings" w:hAnsi="Wingdings" w:hint="default"/>
      </w:rPr>
    </w:lvl>
    <w:lvl w:ilvl="3" w:tplc="BAF03EF4">
      <w:start w:val="1"/>
      <w:numFmt w:val="bullet"/>
      <w:lvlText w:val=""/>
      <w:lvlJc w:val="left"/>
      <w:pPr>
        <w:ind w:left="2880" w:hanging="360"/>
      </w:pPr>
      <w:rPr>
        <w:rFonts w:ascii="Symbol" w:hAnsi="Symbol" w:hint="default"/>
      </w:rPr>
    </w:lvl>
    <w:lvl w:ilvl="4" w:tplc="8AC04C26">
      <w:start w:val="1"/>
      <w:numFmt w:val="bullet"/>
      <w:lvlText w:val="o"/>
      <w:lvlJc w:val="left"/>
      <w:pPr>
        <w:ind w:left="3600" w:hanging="360"/>
      </w:pPr>
      <w:rPr>
        <w:rFonts w:ascii="Courier New" w:hAnsi="Courier New" w:hint="default"/>
      </w:rPr>
    </w:lvl>
    <w:lvl w:ilvl="5" w:tplc="9E7C9BE8">
      <w:start w:val="1"/>
      <w:numFmt w:val="bullet"/>
      <w:lvlText w:val=""/>
      <w:lvlJc w:val="left"/>
      <w:pPr>
        <w:ind w:left="4320" w:hanging="360"/>
      </w:pPr>
      <w:rPr>
        <w:rFonts w:ascii="Wingdings" w:hAnsi="Wingdings" w:hint="default"/>
      </w:rPr>
    </w:lvl>
    <w:lvl w:ilvl="6" w:tplc="9FB20B0A">
      <w:start w:val="1"/>
      <w:numFmt w:val="bullet"/>
      <w:lvlText w:val=""/>
      <w:lvlJc w:val="left"/>
      <w:pPr>
        <w:ind w:left="5040" w:hanging="360"/>
      </w:pPr>
      <w:rPr>
        <w:rFonts w:ascii="Symbol" w:hAnsi="Symbol" w:hint="default"/>
      </w:rPr>
    </w:lvl>
    <w:lvl w:ilvl="7" w:tplc="0464E910">
      <w:start w:val="1"/>
      <w:numFmt w:val="bullet"/>
      <w:lvlText w:val="o"/>
      <w:lvlJc w:val="left"/>
      <w:pPr>
        <w:ind w:left="5760" w:hanging="360"/>
      </w:pPr>
      <w:rPr>
        <w:rFonts w:ascii="Courier New" w:hAnsi="Courier New" w:hint="default"/>
      </w:rPr>
    </w:lvl>
    <w:lvl w:ilvl="8" w:tplc="967E0CAE">
      <w:start w:val="1"/>
      <w:numFmt w:val="bullet"/>
      <w:lvlText w:val=""/>
      <w:lvlJc w:val="left"/>
      <w:pPr>
        <w:ind w:left="6480" w:hanging="360"/>
      </w:pPr>
      <w:rPr>
        <w:rFonts w:ascii="Wingdings" w:hAnsi="Wingdings" w:hint="default"/>
      </w:rPr>
    </w:lvl>
  </w:abstractNum>
  <w:abstractNum w:abstractNumId="98" w15:restartNumberingAfterBreak="0">
    <w:nsid w:val="6E198882"/>
    <w:multiLevelType w:val="hybridMultilevel"/>
    <w:tmpl w:val="FFFFFFFF"/>
    <w:lvl w:ilvl="0" w:tplc="81040586">
      <w:start w:val="1"/>
      <w:numFmt w:val="bullet"/>
      <w:lvlText w:val=""/>
      <w:lvlJc w:val="left"/>
      <w:pPr>
        <w:ind w:left="720" w:hanging="360"/>
      </w:pPr>
      <w:rPr>
        <w:rFonts w:ascii="Symbol" w:hAnsi="Symbol" w:hint="default"/>
      </w:rPr>
    </w:lvl>
    <w:lvl w:ilvl="1" w:tplc="2B7240E0">
      <w:start w:val="1"/>
      <w:numFmt w:val="bullet"/>
      <w:lvlText w:val="o"/>
      <w:lvlJc w:val="left"/>
      <w:pPr>
        <w:ind w:left="1440" w:hanging="360"/>
      </w:pPr>
      <w:rPr>
        <w:rFonts w:ascii="Courier New" w:hAnsi="Courier New" w:hint="default"/>
      </w:rPr>
    </w:lvl>
    <w:lvl w:ilvl="2" w:tplc="6194DC36">
      <w:start w:val="1"/>
      <w:numFmt w:val="bullet"/>
      <w:lvlText w:val=""/>
      <w:lvlJc w:val="left"/>
      <w:pPr>
        <w:ind w:left="2160" w:hanging="360"/>
      </w:pPr>
      <w:rPr>
        <w:rFonts w:ascii="Wingdings" w:hAnsi="Wingdings" w:hint="default"/>
      </w:rPr>
    </w:lvl>
    <w:lvl w:ilvl="3" w:tplc="7CC28040">
      <w:start w:val="1"/>
      <w:numFmt w:val="bullet"/>
      <w:lvlText w:val=""/>
      <w:lvlJc w:val="left"/>
      <w:pPr>
        <w:ind w:left="2880" w:hanging="360"/>
      </w:pPr>
      <w:rPr>
        <w:rFonts w:ascii="Symbol" w:hAnsi="Symbol" w:hint="default"/>
      </w:rPr>
    </w:lvl>
    <w:lvl w:ilvl="4" w:tplc="A2E0F7C8">
      <w:start w:val="1"/>
      <w:numFmt w:val="bullet"/>
      <w:lvlText w:val="o"/>
      <w:lvlJc w:val="left"/>
      <w:pPr>
        <w:ind w:left="3600" w:hanging="360"/>
      </w:pPr>
      <w:rPr>
        <w:rFonts w:ascii="Courier New" w:hAnsi="Courier New" w:hint="default"/>
      </w:rPr>
    </w:lvl>
    <w:lvl w:ilvl="5" w:tplc="62A02FC4">
      <w:start w:val="1"/>
      <w:numFmt w:val="bullet"/>
      <w:lvlText w:val=""/>
      <w:lvlJc w:val="left"/>
      <w:pPr>
        <w:ind w:left="4320" w:hanging="360"/>
      </w:pPr>
      <w:rPr>
        <w:rFonts w:ascii="Wingdings" w:hAnsi="Wingdings" w:hint="default"/>
      </w:rPr>
    </w:lvl>
    <w:lvl w:ilvl="6" w:tplc="D4DA2678">
      <w:start w:val="1"/>
      <w:numFmt w:val="bullet"/>
      <w:lvlText w:val=""/>
      <w:lvlJc w:val="left"/>
      <w:pPr>
        <w:ind w:left="5040" w:hanging="360"/>
      </w:pPr>
      <w:rPr>
        <w:rFonts w:ascii="Symbol" w:hAnsi="Symbol" w:hint="default"/>
      </w:rPr>
    </w:lvl>
    <w:lvl w:ilvl="7" w:tplc="57A4BB7A">
      <w:start w:val="1"/>
      <w:numFmt w:val="bullet"/>
      <w:lvlText w:val="o"/>
      <w:lvlJc w:val="left"/>
      <w:pPr>
        <w:ind w:left="5760" w:hanging="360"/>
      </w:pPr>
      <w:rPr>
        <w:rFonts w:ascii="Courier New" w:hAnsi="Courier New" w:hint="default"/>
      </w:rPr>
    </w:lvl>
    <w:lvl w:ilvl="8" w:tplc="E0F25CE6">
      <w:start w:val="1"/>
      <w:numFmt w:val="bullet"/>
      <w:lvlText w:val=""/>
      <w:lvlJc w:val="left"/>
      <w:pPr>
        <w:ind w:left="6480" w:hanging="360"/>
      </w:pPr>
      <w:rPr>
        <w:rFonts w:ascii="Wingdings" w:hAnsi="Wingdings" w:hint="default"/>
      </w:rPr>
    </w:lvl>
  </w:abstractNum>
  <w:abstractNum w:abstractNumId="99" w15:restartNumberingAfterBreak="0">
    <w:nsid w:val="70193028"/>
    <w:multiLevelType w:val="multilevel"/>
    <w:tmpl w:val="677A5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0E30AB7"/>
    <w:multiLevelType w:val="hybridMultilevel"/>
    <w:tmpl w:val="FFFFFFFF"/>
    <w:lvl w:ilvl="0" w:tplc="2DAA31D2">
      <w:start w:val="1"/>
      <w:numFmt w:val="bullet"/>
      <w:lvlText w:val=""/>
      <w:lvlJc w:val="left"/>
      <w:pPr>
        <w:ind w:left="720" w:hanging="360"/>
      </w:pPr>
      <w:rPr>
        <w:rFonts w:ascii="Symbol" w:hAnsi="Symbol" w:hint="default"/>
      </w:rPr>
    </w:lvl>
    <w:lvl w:ilvl="1" w:tplc="9450334A">
      <w:start w:val="1"/>
      <w:numFmt w:val="bullet"/>
      <w:lvlText w:val="o"/>
      <w:lvlJc w:val="left"/>
      <w:pPr>
        <w:ind w:left="1440" w:hanging="360"/>
      </w:pPr>
      <w:rPr>
        <w:rFonts w:ascii="Courier New" w:hAnsi="Courier New" w:hint="default"/>
      </w:rPr>
    </w:lvl>
    <w:lvl w:ilvl="2" w:tplc="00E224EA">
      <w:start w:val="1"/>
      <w:numFmt w:val="bullet"/>
      <w:lvlText w:val=""/>
      <w:lvlJc w:val="left"/>
      <w:pPr>
        <w:ind w:left="2160" w:hanging="360"/>
      </w:pPr>
      <w:rPr>
        <w:rFonts w:ascii="Wingdings" w:hAnsi="Wingdings" w:hint="default"/>
      </w:rPr>
    </w:lvl>
    <w:lvl w:ilvl="3" w:tplc="A35C6CE0">
      <w:start w:val="1"/>
      <w:numFmt w:val="bullet"/>
      <w:lvlText w:val=""/>
      <w:lvlJc w:val="left"/>
      <w:pPr>
        <w:ind w:left="2880" w:hanging="360"/>
      </w:pPr>
      <w:rPr>
        <w:rFonts w:ascii="Symbol" w:hAnsi="Symbol" w:hint="default"/>
      </w:rPr>
    </w:lvl>
    <w:lvl w:ilvl="4" w:tplc="5E08B66A">
      <w:start w:val="1"/>
      <w:numFmt w:val="bullet"/>
      <w:lvlText w:val="o"/>
      <w:lvlJc w:val="left"/>
      <w:pPr>
        <w:ind w:left="3600" w:hanging="360"/>
      </w:pPr>
      <w:rPr>
        <w:rFonts w:ascii="Courier New" w:hAnsi="Courier New" w:hint="default"/>
      </w:rPr>
    </w:lvl>
    <w:lvl w:ilvl="5" w:tplc="77067D22">
      <w:start w:val="1"/>
      <w:numFmt w:val="bullet"/>
      <w:lvlText w:val=""/>
      <w:lvlJc w:val="left"/>
      <w:pPr>
        <w:ind w:left="4320" w:hanging="360"/>
      </w:pPr>
      <w:rPr>
        <w:rFonts w:ascii="Wingdings" w:hAnsi="Wingdings" w:hint="default"/>
      </w:rPr>
    </w:lvl>
    <w:lvl w:ilvl="6" w:tplc="F5323D8E">
      <w:start w:val="1"/>
      <w:numFmt w:val="bullet"/>
      <w:lvlText w:val=""/>
      <w:lvlJc w:val="left"/>
      <w:pPr>
        <w:ind w:left="5040" w:hanging="360"/>
      </w:pPr>
      <w:rPr>
        <w:rFonts w:ascii="Symbol" w:hAnsi="Symbol" w:hint="default"/>
      </w:rPr>
    </w:lvl>
    <w:lvl w:ilvl="7" w:tplc="D716FFC0">
      <w:start w:val="1"/>
      <w:numFmt w:val="bullet"/>
      <w:lvlText w:val="o"/>
      <w:lvlJc w:val="left"/>
      <w:pPr>
        <w:ind w:left="5760" w:hanging="360"/>
      </w:pPr>
      <w:rPr>
        <w:rFonts w:ascii="Courier New" w:hAnsi="Courier New" w:hint="default"/>
      </w:rPr>
    </w:lvl>
    <w:lvl w:ilvl="8" w:tplc="F36C3004">
      <w:start w:val="1"/>
      <w:numFmt w:val="bullet"/>
      <w:lvlText w:val=""/>
      <w:lvlJc w:val="left"/>
      <w:pPr>
        <w:ind w:left="6480" w:hanging="360"/>
      </w:pPr>
      <w:rPr>
        <w:rFonts w:ascii="Wingdings" w:hAnsi="Wingdings" w:hint="default"/>
      </w:rPr>
    </w:lvl>
  </w:abstractNum>
  <w:abstractNum w:abstractNumId="101" w15:restartNumberingAfterBreak="0">
    <w:nsid w:val="730451CE"/>
    <w:multiLevelType w:val="hybridMultilevel"/>
    <w:tmpl w:val="FFFFFFFF"/>
    <w:lvl w:ilvl="0" w:tplc="F316597E">
      <w:start w:val="1"/>
      <w:numFmt w:val="bullet"/>
      <w:lvlText w:val=""/>
      <w:lvlJc w:val="left"/>
      <w:pPr>
        <w:ind w:left="720" w:hanging="360"/>
      </w:pPr>
      <w:rPr>
        <w:rFonts w:ascii="Symbol" w:hAnsi="Symbol" w:hint="default"/>
      </w:rPr>
    </w:lvl>
    <w:lvl w:ilvl="1" w:tplc="919EDA88">
      <w:start w:val="1"/>
      <w:numFmt w:val="bullet"/>
      <w:lvlText w:val="o"/>
      <w:lvlJc w:val="left"/>
      <w:pPr>
        <w:ind w:left="1440" w:hanging="360"/>
      </w:pPr>
      <w:rPr>
        <w:rFonts w:ascii="Courier New" w:hAnsi="Courier New" w:hint="default"/>
      </w:rPr>
    </w:lvl>
    <w:lvl w:ilvl="2" w:tplc="56C65BBE">
      <w:start w:val="1"/>
      <w:numFmt w:val="bullet"/>
      <w:lvlText w:val=""/>
      <w:lvlJc w:val="left"/>
      <w:pPr>
        <w:ind w:left="2160" w:hanging="360"/>
      </w:pPr>
      <w:rPr>
        <w:rFonts w:ascii="Wingdings" w:hAnsi="Wingdings" w:hint="default"/>
      </w:rPr>
    </w:lvl>
    <w:lvl w:ilvl="3" w:tplc="FD381612">
      <w:start w:val="1"/>
      <w:numFmt w:val="bullet"/>
      <w:lvlText w:val=""/>
      <w:lvlJc w:val="left"/>
      <w:pPr>
        <w:ind w:left="2880" w:hanging="360"/>
      </w:pPr>
      <w:rPr>
        <w:rFonts w:ascii="Symbol" w:hAnsi="Symbol" w:hint="default"/>
      </w:rPr>
    </w:lvl>
    <w:lvl w:ilvl="4" w:tplc="FDBE2712">
      <w:start w:val="1"/>
      <w:numFmt w:val="bullet"/>
      <w:lvlText w:val="o"/>
      <w:lvlJc w:val="left"/>
      <w:pPr>
        <w:ind w:left="3600" w:hanging="360"/>
      </w:pPr>
      <w:rPr>
        <w:rFonts w:ascii="Courier New" w:hAnsi="Courier New" w:hint="default"/>
      </w:rPr>
    </w:lvl>
    <w:lvl w:ilvl="5" w:tplc="30B8761E">
      <w:start w:val="1"/>
      <w:numFmt w:val="bullet"/>
      <w:lvlText w:val=""/>
      <w:lvlJc w:val="left"/>
      <w:pPr>
        <w:ind w:left="4320" w:hanging="360"/>
      </w:pPr>
      <w:rPr>
        <w:rFonts w:ascii="Wingdings" w:hAnsi="Wingdings" w:hint="default"/>
      </w:rPr>
    </w:lvl>
    <w:lvl w:ilvl="6" w:tplc="BFA8216A">
      <w:start w:val="1"/>
      <w:numFmt w:val="bullet"/>
      <w:lvlText w:val=""/>
      <w:lvlJc w:val="left"/>
      <w:pPr>
        <w:ind w:left="5040" w:hanging="360"/>
      </w:pPr>
      <w:rPr>
        <w:rFonts w:ascii="Symbol" w:hAnsi="Symbol" w:hint="default"/>
      </w:rPr>
    </w:lvl>
    <w:lvl w:ilvl="7" w:tplc="63DECDA8">
      <w:start w:val="1"/>
      <w:numFmt w:val="bullet"/>
      <w:lvlText w:val="o"/>
      <w:lvlJc w:val="left"/>
      <w:pPr>
        <w:ind w:left="5760" w:hanging="360"/>
      </w:pPr>
      <w:rPr>
        <w:rFonts w:ascii="Courier New" w:hAnsi="Courier New" w:hint="default"/>
      </w:rPr>
    </w:lvl>
    <w:lvl w:ilvl="8" w:tplc="3C0CF29C">
      <w:start w:val="1"/>
      <w:numFmt w:val="bullet"/>
      <w:lvlText w:val=""/>
      <w:lvlJc w:val="left"/>
      <w:pPr>
        <w:ind w:left="6480" w:hanging="360"/>
      </w:pPr>
      <w:rPr>
        <w:rFonts w:ascii="Wingdings" w:hAnsi="Wingdings" w:hint="default"/>
      </w:rPr>
    </w:lvl>
  </w:abstractNum>
  <w:abstractNum w:abstractNumId="102" w15:restartNumberingAfterBreak="0">
    <w:nsid w:val="74EFED6C"/>
    <w:multiLevelType w:val="hybridMultilevel"/>
    <w:tmpl w:val="FFFFFFFF"/>
    <w:lvl w:ilvl="0" w:tplc="F2DEC116">
      <w:start w:val="1"/>
      <w:numFmt w:val="decimal"/>
      <w:lvlText w:val="%1."/>
      <w:lvlJc w:val="left"/>
      <w:pPr>
        <w:ind w:left="1068" w:hanging="360"/>
      </w:pPr>
    </w:lvl>
    <w:lvl w:ilvl="1" w:tplc="23D62BFC">
      <w:start w:val="1"/>
      <w:numFmt w:val="lowerLetter"/>
      <w:lvlText w:val="%2."/>
      <w:lvlJc w:val="left"/>
      <w:pPr>
        <w:ind w:left="1788" w:hanging="360"/>
      </w:pPr>
    </w:lvl>
    <w:lvl w:ilvl="2" w:tplc="A8D4556C">
      <w:start w:val="1"/>
      <w:numFmt w:val="lowerRoman"/>
      <w:lvlText w:val="%3."/>
      <w:lvlJc w:val="right"/>
      <w:pPr>
        <w:ind w:left="2508" w:hanging="180"/>
      </w:pPr>
    </w:lvl>
    <w:lvl w:ilvl="3" w:tplc="912243EA">
      <w:start w:val="1"/>
      <w:numFmt w:val="decimal"/>
      <w:lvlText w:val="%4."/>
      <w:lvlJc w:val="left"/>
      <w:pPr>
        <w:ind w:left="3228" w:hanging="360"/>
      </w:pPr>
    </w:lvl>
    <w:lvl w:ilvl="4" w:tplc="DBC010B0">
      <w:start w:val="1"/>
      <w:numFmt w:val="lowerLetter"/>
      <w:lvlText w:val="%5."/>
      <w:lvlJc w:val="left"/>
      <w:pPr>
        <w:ind w:left="3948" w:hanging="360"/>
      </w:pPr>
    </w:lvl>
    <w:lvl w:ilvl="5" w:tplc="9F808150">
      <w:start w:val="1"/>
      <w:numFmt w:val="lowerRoman"/>
      <w:lvlText w:val="%6."/>
      <w:lvlJc w:val="right"/>
      <w:pPr>
        <w:ind w:left="4668" w:hanging="180"/>
      </w:pPr>
    </w:lvl>
    <w:lvl w:ilvl="6" w:tplc="5524CF2C">
      <w:start w:val="1"/>
      <w:numFmt w:val="decimal"/>
      <w:lvlText w:val="%7."/>
      <w:lvlJc w:val="left"/>
      <w:pPr>
        <w:ind w:left="5388" w:hanging="360"/>
      </w:pPr>
    </w:lvl>
    <w:lvl w:ilvl="7" w:tplc="8236C7C2">
      <w:start w:val="1"/>
      <w:numFmt w:val="lowerLetter"/>
      <w:lvlText w:val="%8."/>
      <w:lvlJc w:val="left"/>
      <w:pPr>
        <w:ind w:left="6108" w:hanging="360"/>
      </w:pPr>
    </w:lvl>
    <w:lvl w:ilvl="8" w:tplc="00A4E0C0">
      <w:start w:val="1"/>
      <w:numFmt w:val="lowerRoman"/>
      <w:lvlText w:val="%9."/>
      <w:lvlJc w:val="right"/>
      <w:pPr>
        <w:ind w:left="6828" w:hanging="180"/>
      </w:pPr>
    </w:lvl>
  </w:abstractNum>
  <w:abstractNum w:abstractNumId="103" w15:restartNumberingAfterBreak="0">
    <w:nsid w:val="75EB0401"/>
    <w:multiLevelType w:val="hybridMultilevel"/>
    <w:tmpl w:val="FFFFFFFF"/>
    <w:lvl w:ilvl="0" w:tplc="6CD8FA96">
      <w:start w:val="1"/>
      <w:numFmt w:val="bullet"/>
      <w:lvlText w:val=""/>
      <w:lvlJc w:val="left"/>
      <w:pPr>
        <w:ind w:left="1080" w:hanging="360"/>
      </w:pPr>
      <w:rPr>
        <w:rFonts w:ascii="Symbol" w:hAnsi="Symbol" w:hint="default"/>
      </w:rPr>
    </w:lvl>
    <w:lvl w:ilvl="1" w:tplc="F9E09E6A">
      <w:start w:val="1"/>
      <w:numFmt w:val="bullet"/>
      <w:lvlText w:val="o"/>
      <w:lvlJc w:val="left"/>
      <w:pPr>
        <w:ind w:left="1800" w:hanging="360"/>
      </w:pPr>
      <w:rPr>
        <w:rFonts w:ascii="Courier New" w:hAnsi="Courier New" w:hint="default"/>
      </w:rPr>
    </w:lvl>
    <w:lvl w:ilvl="2" w:tplc="E16CAD6A">
      <w:start w:val="1"/>
      <w:numFmt w:val="bullet"/>
      <w:lvlText w:val=""/>
      <w:lvlJc w:val="left"/>
      <w:pPr>
        <w:ind w:left="2520" w:hanging="360"/>
      </w:pPr>
      <w:rPr>
        <w:rFonts w:ascii="Wingdings" w:hAnsi="Wingdings" w:hint="default"/>
      </w:rPr>
    </w:lvl>
    <w:lvl w:ilvl="3" w:tplc="45A4352A">
      <w:start w:val="1"/>
      <w:numFmt w:val="bullet"/>
      <w:lvlText w:val=""/>
      <w:lvlJc w:val="left"/>
      <w:pPr>
        <w:ind w:left="3240" w:hanging="360"/>
      </w:pPr>
      <w:rPr>
        <w:rFonts w:ascii="Symbol" w:hAnsi="Symbol" w:hint="default"/>
      </w:rPr>
    </w:lvl>
    <w:lvl w:ilvl="4" w:tplc="D73258B0">
      <w:start w:val="1"/>
      <w:numFmt w:val="bullet"/>
      <w:lvlText w:val="o"/>
      <w:lvlJc w:val="left"/>
      <w:pPr>
        <w:ind w:left="3960" w:hanging="360"/>
      </w:pPr>
      <w:rPr>
        <w:rFonts w:ascii="Courier New" w:hAnsi="Courier New" w:hint="default"/>
      </w:rPr>
    </w:lvl>
    <w:lvl w:ilvl="5" w:tplc="B79C751E">
      <w:start w:val="1"/>
      <w:numFmt w:val="bullet"/>
      <w:lvlText w:val=""/>
      <w:lvlJc w:val="left"/>
      <w:pPr>
        <w:ind w:left="4680" w:hanging="360"/>
      </w:pPr>
      <w:rPr>
        <w:rFonts w:ascii="Wingdings" w:hAnsi="Wingdings" w:hint="default"/>
      </w:rPr>
    </w:lvl>
    <w:lvl w:ilvl="6" w:tplc="9E188C40">
      <w:start w:val="1"/>
      <w:numFmt w:val="bullet"/>
      <w:lvlText w:val=""/>
      <w:lvlJc w:val="left"/>
      <w:pPr>
        <w:ind w:left="5400" w:hanging="360"/>
      </w:pPr>
      <w:rPr>
        <w:rFonts w:ascii="Symbol" w:hAnsi="Symbol" w:hint="default"/>
      </w:rPr>
    </w:lvl>
    <w:lvl w:ilvl="7" w:tplc="080E49E4">
      <w:start w:val="1"/>
      <w:numFmt w:val="bullet"/>
      <w:lvlText w:val="o"/>
      <w:lvlJc w:val="left"/>
      <w:pPr>
        <w:ind w:left="6120" w:hanging="360"/>
      </w:pPr>
      <w:rPr>
        <w:rFonts w:ascii="Courier New" w:hAnsi="Courier New" w:hint="default"/>
      </w:rPr>
    </w:lvl>
    <w:lvl w:ilvl="8" w:tplc="4036C16E">
      <w:start w:val="1"/>
      <w:numFmt w:val="bullet"/>
      <w:lvlText w:val=""/>
      <w:lvlJc w:val="left"/>
      <w:pPr>
        <w:ind w:left="6840" w:hanging="360"/>
      </w:pPr>
      <w:rPr>
        <w:rFonts w:ascii="Wingdings" w:hAnsi="Wingdings" w:hint="default"/>
      </w:rPr>
    </w:lvl>
  </w:abstractNum>
  <w:abstractNum w:abstractNumId="104" w15:restartNumberingAfterBreak="0">
    <w:nsid w:val="78C3C0FA"/>
    <w:multiLevelType w:val="multilevel"/>
    <w:tmpl w:val="FFFFFFFF"/>
    <w:lvl w:ilvl="0">
      <w:start w:val="1"/>
      <w:numFmt w:val="bullet"/>
      <w:lvlText w:val=""/>
      <w:lvlJc w:val="left"/>
      <w:pPr>
        <w:ind w:left="1428" w:hanging="360"/>
      </w:pPr>
      <w:rPr>
        <w:rFonts w:ascii="Symbol" w:hAnsi="Symbol" w:hint="default"/>
      </w:rPr>
    </w:lvl>
    <w:lvl w:ilvl="1">
      <w:start w:val="1"/>
      <w:numFmt w:val="bullet"/>
      <w:lvlText w:val="o"/>
      <w:lvlJc w:val="left"/>
      <w:pPr>
        <w:ind w:left="2148" w:hanging="360"/>
      </w:pPr>
      <w:rPr>
        <w:rFonts w:ascii="Courier New" w:hAnsi="Courier New" w:hint="default"/>
      </w:rPr>
    </w:lvl>
    <w:lvl w:ilvl="2">
      <w:start w:val="1"/>
      <w:numFmt w:val="bullet"/>
      <w:lvlText w:val=""/>
      <w:lvlJc w:val="left"/>
      <w:pPr>
        <w:ind w:left="2868" w:hanging="360"/>
      </w:pPr>
      <w:rPr>
        <w:rFonts w:ascii="Wingdings" w:hAnsi="Wingdings" w:hint="default"/>
      </w:rPr>
    </w:lvl>
    <w:lvl w:ilvl="3">
      <w:start w:val="1"/>
      <w:numFmt w:val="bullet"/>
      <w:lvlText w:val=""/>
      <w:lvlJc w:val="left"/>
      <w:pPr>
        <w:ind w:left="3588" w:hanging="360"/>
      </w:pPr>
      <w:rPr>
        <w:rFonts w:ascii="Symbol" w:hAnsi="Symbol" w:hint="default"/>
      </w:rPr>
    </w:lvl>
    <w:lvl w:ilvl="4">
      <w:start w:val="1"/>
      <w:numFmt w:val="bullet"/>
      <w:lvlText w:val="o"/>
      <w:lvlJc w:val="left"/>
      <w:pPr>
        <w:ind w:left="4308" w:hanging="360"/>
      </w:pPr>
      <w:rPr>
        <w:rFonts w:ascii="Courier New" w:hAnsi="Courier New" w:hint="default"/>
      </w:rPr>
    </w:lvl>
    <w:lvl w:ilvl="5">
      <w:start w:val="1"/>
      <w:numFmt w:val="bullet"/>
      <w:lvlText w:val=""/>
      <w:lvlJc w:val="left"/>
      <w:pPr>
        <w:ind w:left="5028" w:hanging="360"/>
      </w:pPr>
      <w:rPr>
        <w:rFonts w:ascii="Wingdings" w:hAnsi="Wingdings" w:hint="default"/>
      </w:rPr>
    </w:lvl>
    <w:lvl w:ilvl="6">
      <w:start w:val="1"/>
      <w:numFmt w:val="bullet"/>
      <w:lvlText w:val=""/>
      <w:lvlJc w:val="left"/>
      <w:pPr>
        <w:ind w:left="5748" w:hanging="360"/>
      </w:pPr>
      <w:rPr>
        <w:rFonts w:ascii="Symbol" w:hAnsi="Symbol" w:hint="default"/>
      </w:rPr>
    </w:lvl>
    <w:lvl w:ilvl="7">
      <w:start w:val="1"/>
      <w:numFmt w:val="bullet"/>
      <w:lvlText w:val="o"/>
      <w:lvlJc w:val="left"/>
      <w:pPr>
        <w:ind w:left="6468" w:hanging="360"/>
      </w:pPr>
      <w:rPr>
        <w:rFonts w:ascii="Courier New" w:hAnsi="Courier New" w:hint="default"/>
      </w:rPr>
    </w:lvl>
    <w:lvl w:ilvl="8">
      <w:start w:val="1"/>
      <w:numFmt w:val="bullet"/>
      <w:lvlText w:val=""/>
      <w:lvlJc w:val="left"/>
      <w:pPr>
        <w:ind w:left="7188" w:hanging="360"/>
      </w:pPr>
      <w:rPr>
        <w:rFonts w:ascii="Wingdings" w:hAnsi="Wingdings" w:hint="default"/>
      </w:rPr>
    </w:lvl>
  </w:abstractNum>
  <w:abstractNum w:abstractNumId="105" w15:restartNumberingAfterBreak="0">
    <w:nsid w:val="78CCBBC1"/>
    <w:multiLevelType w:val="hybridMultilevel"/>
    <w:tmpl w:val="FFFFFFFF"/>
    <w:lvl w:ilvl="0" w:tplc="5DB8C03E">
      <w:start w:val="1"/>
      <w:numFmt w:val="bullet"/>
      <w:lvlText w:val=""/>
      <w:lvlJc w:val="left"/>
      <w:pPr>
        <w:ind w:left="720" w:hanging="360"/>
      </w:pPr>
      <w:rPr>
        <w:rFonts w:ascii="Symbol" w:hAnsi="Symbol" w:hint="default"/>
      </w:rPr>
    </w:lvl>
    <w:lvl w:ilvl="1" w:tplc="B1EAD2B6">
      <w:start w:val="1"/>
      <w:numFmt w:val="bullet"/>
      <w:lvlText w:val="o"/>
      <w:lvlJc w:val="left"/>
      <w:pPr>
        <w:ind w:left="1440" w:hanging="360"/>
      </w:pPr>
      <w:rPr>
        <w:rFonts w:ascii="Courier New" w:hAnsi="Courier New" w:hint="default"/>
      </w:rPr>
    </w:lvl>
    <w:lvl w:ilvl="2" w:tplc="20166A42">
      <w:start w:val="1"/>
      <w:numFmt w:val="bullet"/>
      <w:lvlText w:val=""/>
      <w:lvlJc w:val="left"/>
      <w:pPr>
        <w:ind w:left="2160" w:hanging="360"/>
      </w:pPr>
      <w:rPr>
        <w:rFonts w:ascii="Wingdings" w:hAnsi="Wingdings" w:hint="default"/>
      </w:rPr>
    </w:lvl>
    <w:lvl w:ilvl="3" w:tplc="FB385F54">
      <w:start w:val="1"/>
      <w:numFmt w:val="bullet"/>
      <w:lvlText w:val=""/>
      <w:lvlJc w:val="left"/>
      <w:pPr>
        <w:ind w:left="2880" w:hanging="360"/>
      </w:pPr>
      <w:rPr>
        <w:rFonts w:ascii="Symbol" w:hAnsi="Symbol" w:hint="default"/>
      </w:rPr>
    </w:lvl>
    <w:lvl w:ilvl="4" w:tplc="AB4C31F6">
      <w:start w:val="1"/>
      <w:numFmt w:val="bullet"/>
      <w:lvlText w:val="o"/>
      <w:lvlJc w:val="left"/>
      <w:pPr>
        <w:ind w:left="3600" w:hanging="360"/>
      </w:pPr>
      <w:rPr>
        <w:rFonts w:ascii="Courier New" w:hAnsi="Courier New" w:hint="default"/>
      </w:rPr>
    </w:lvl>
    <w:lvl w:ilvl="5" w:tplc="3356D43A">
      <w:start w:val="1"/>
      <w:numFmt w:val="bullet"/>
      <w:lvlText w:val=""/>
      <w:lvlJc w:val="left"/>
      <w:pPr>
        <w:ind w:left="4320" w:hanging="360"/>
      </w:pPr>
      <w:rPr>
        <w:rFonts w:ascii="Wingdings" w:hAnsi="Wingdings" w:hint="default"/>
      </w:rPr>
    </w:lvl>
    <w:lvl w:ilvl="6" w:tplc="4FEC9E04">
      <w:start w:val="1"/>
      <w:numFmt w:val="bullet"/>
      <w:lvlText w:val=""/>
      <w:lvlJc w:val="left"/>
      <w:pPr>
        <w:ind w:left="5040" w:hanging="360"/>
      </w:pPr>
      <w:rPr>
        <w:rFonts w:ascii="Symbol" w:hAnsi="Symbol" w:hint="default"/>
      </w:rPr>
    </w:lvl>
    <w:lvl w:ilvl="7" w:tplc="A6049678">
      <w:start w:val="1"/>
      <w:numFmt w:val="bullet"/>
      <w:lvlText w:val="o"/>
      <w:lvlJc w:val="left"/>
      <w:pPr>
        <w:ind w:left="5760" w:hanging="360"/>
      </w:pPr>
      <w:rPr>
        <w:rFonts w:ascii="Courier New" w:hAnsi="Courier New" w:hint="default"/>
      </w:rPr>
    </w:lvl>
    <w:lvl w:ilvl="8" w:tplc="0B007E50">
      <w:start w:val="1"/>
      <w:numFmt w:val="bullet"/>
      <w:lvlText w:val=""/>
      <w:lvlJc w:val="left"/>
      <w:pPr>
        <w:ind w:left="6480" w:hanging="360"/>
      </w:pPr>
      <w:rPr>
        <w:rFonts w:ascii="Wingdings" w:hAnsi="Wingdings" w:hint="default"/>
      </w:rPr>
    </w:lvl>
  </w:abstractNum>
  <w:abstractNum w:abstractNumId="106" w15:restartNumberingAfterBreak="0">
    <w:nsid w:val="7A112BA9"/>
    <w:multiLevelType w:val="multilevel"/>
    <w:tmpl w:val="4F1685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A144CDE"/>
    <w:multiLevelType w:val="hybridMultilevel"/>
    <w:tmpl w:val="FFFFFFFF"/>
    <w:lvl w:ilvl="0" w:tplc="5106CD72">
      <w:start w:val="1"/>
      <w:numFmt w:val="bullet"/>
      <w:lvlText w:val=""/>
      <w:lvlJc w:val="left"/>
      <w:pPr>
        <w:ind w:left="720" w:hanging="360"/>
      </w:pPr>
      <w:rPr>
        <w:rFonts w:ascii="Symbol" w:hAnsi="Symbol" w:hint="default"/>
      </w:rPr>
    </w:lvl>
    <w:lvl w:ilvl="1" w:tplc="1E1C5ACC">
      <w:start w:val="1"/>
      <w:numFmt w:val="bullet"/>
      <w:lvlText w:val="o"/>
      <w:lvlJc w:val="left"/>
      <w:pPr>
        <w:ind w:left="1440" w:hanging="360"/>
      </w:pPr>
      <w:rPr>
        <w:rFonts w:ascii="Courier New" w:hAnsi="Courier New" w:hint="default"/>
      </w:rPr>
    </w:lvl>
    <w:lvl w:ilvl="2" w:tplc="A9861B6A">
      <w:start w:val="1"/>
      <w:numFmt w:val="bullet"/>
      <w:lvlText w:val=""/>
      <w:lvlJc w:val="left"/>
      <w:pPr>
        <w:ind w:left="2160" w:hanging="360"/>
      </w:pPr>
      <w:rPr>
        <w:rFonts w:ascii="Wingdings" w:hAnsi="Wingdings" w:hint="default"/>
      </w:rPr>
    </w:lvl>
    <w:lvl w:ilvl="3" w:tplc="FFB0A51A">
      <w:start w:val="1"/>
      <w:numFmt w:val="bullet"/>
      <w:lvlText w:val=""/>
      <w:lvlJc w:val="left"/>
      <w:pPr>
        <w:ind w:left="2880" w:hanging="360"/>
      </w:pPr>
      <w:rPr>
        <w:rFonts w:ascii="Symbol" w:hAnsi="Symbol" w:hint="default"/>
      </w:rPr>
    </w:lvl>
    <w:lvl w:ilvl="4" w:tplc="65DE6632">
      <w:start w:val="1"/>
      <w:numFmt w:val="bullet"/>
      <w:lvlText w:val="o"/>
      <w:lvlJc w:val="left"/>
      <w:pPr>
        <w:ind w:left="3600" w:hanging="360"/>
      </w:pPr>
      <w:rPr>
        <w:rFonts w:ascii="Courier New" w:hAnsi="Courier New" w:hint="default"/>
      </w:rPr>
    </w:lvl>
    <w:lvl w:ilvl="5" w:tplc="0E7E48E2">
      <w:start w:val="1"/>
      <w:numFmt w:val="bullet"/>
      <w:lvlText w:val=""/>
      <w:lvlJc w:val="left"/>
      <w:pPr>
        <w:ind w:left="4320" w:hanging="360"/>
      </w:pPr>
      <w:rPr>
        <w:rFonts w:ascii="Wingdings" w:hAnsi="Wingdings" w:hint="default"/>
      </w:rPr>
    </w:lvl>
    <w:lvl w:ilvl="6" w:tplc="99B66706">
      <w:start w:val="1"/>
      <w:numFmt w:val="bullet"/>
      <w:lvlText w:val=""/>
      <w:lvlJc w:val="left"/>
      <w:pPr>
        <w:ind w:left="5040" w:hanging="360"/>
      </w:pPr>
      <w:rPr>
        <w:rFonts w:ascii="Symbol" w:hAnsi="Symbol" w:hint="default"/>
      </w:rPr>
    </w:lvl>
    <w:lvl w:ilvl="7" w:tplc="C068CCCC">
      <w:start w:val="1"/>
      <w:numFmt w:val="bullet"/>
      <w:lvlText w:val="o"/>
      <w:lvlJc w:val="left"/>
      <w:pPr>
        <w:ind w:left="5760" w:hanging="360"/>
      </w:pPr>
      <w:rPr>
        <w:rFonts w:ascii="Courier New" w:hAnsi="Courier New" w:hint="default"/>
      </w:rPr>
    </w:lvl>
    <w:lvl w:ilvl="8" w:tplc="2B28016A">
      <w:start w:val="1"/>
      <w:numFmt w:val="bullet"/>
      <w:lvlText w:val=""/>
      <w:lvlJc w:val="left"/>
      <w:pPr>
        <w:ind w:left="6480" w:hanging="360"/>
      </w:pPr>
      <w:rPr>
        <w:rFonts w:ascii="Wingdings" w:hAnsi="Wingdings" w:hint="default"/>
      </w:rPr>
    </w:lvl>
  </w:abstractNum>
  <w:abstractNum w:abstractNumId="108" w15:restartNumberingAfterBreak="0">
    <w:nsid w:val="7AB72BC6"/>
    <w:multiLevelType w:val="hybridMultilevel"/>
    <w:tmpl w:val="FFFFFFFF"/>
    <w:lvl w:ilvl="0" w:tplc="AD96CCE2">
      <w:start w:val="1"/>
      <w:numFmt w:val="bullet"/>
      <w:lvlText w:val=""/>
      <w:lvlJc w:val="left"/>
      <w:pPr>
        <w:ind w:left="720" w:hanging="360"/>
      </w:pPr>
      <w:rPr>
        <w:rFonts w:ascii="Symbol" w:hAnsi="Symbol" w:hint="default"/>
      </w:rPr>
    </w:lvl>
    <w:lvl w:ilvl="1" w:tplc="A434F550">
      <w:start w:val="1"/>
      <w:numFmt w:val="bullet"/>
      <w:lvlText w:val="o"/>
      <w:lvlJc w:val="left"/>
      <w:pPr>
        <w:ind w:left="1440" w:hanging="360"/>
      </w:pPr>
      <w:rPr>
        <w:rFonts w:ascii="Courier New" w:hAnsi="Courier New" w:hint="default"/>
      </w:rPr>
    </w:lvl>
    <w:lvl w:ilvl="2" w:tplc="B9D807AA">
      <w:start w:val="1"/>
      <w:numFmt w:val="bullet"/>
      <w:lvlText w:val=""/>
      <w:lvlJc w:val="left"/>
      <w:pPr>
        <w:ind w:left="2160" w:hanging="360"/>
      </w:pPr>
      <w:rPr>
        <w:rFonts w:ascii="Wingdings" w:hAnsi="Wingdings" w:hint="default"/>
      </w:rPr>
    </w:lvl>
    <w:lvl w:ilvl="3" w:tplc="549C8040">
      <w:start w:val="1"/>
      <w:numFmt w:val="bullet"/>
      <w:lvlText w:val=""/>
      <w:lvlJc w:val="left"/>
      <w:pPr>
        <w:ind w:left="2880" w:hanging="360"/>
      </w:pPr>
      <w:rPr>
        <w:rFonts w:ascii="Symbol" w:hAnsi="Symbol" w:hint="default"/>
      </w:rPr>
    </w:lvl>
    <w:lvl w:ilvl="4" w:tplc="796CA0C6">
      <w:start w:val="1"/>
      <w:numFmt w:val="bullet"/>
      <w:lvlText w:val="o"/>
      <w:lvlJc w:val="left"/>
      <w:pPr>
        <w:ind w:left="3600" w:hanging="360"/>
      </w:pPr>
      <w:rPr>
        <w:rFonts w:ascii="Courier New" w:hAnsi="Courier New" w:hint="default"/>
      </w:rPr>
    </w:lvl>
    <w:lvl w:ilvl="5" w:tplc="79FC557E">
      <w:start w:val="1"/>
      <w:numFmt w:val="bullet"/>
      <w:lvlText w:val=""/>
      <w:lvlJc w:val="left"/>
      <w:pPr>
        <w:ind w:left="4320" w:hanging="360"/>
      </w:pPr>
      <w:rPr>
        <w:rFonts w:ascii="Wingdings" w:hAnsi="Wingdings" w:hint="default"/>
      </w:rPr>
    </w:lvl>
    <w:lvl w:ilvl="6" w:tplc="44FE2C1A">
      <w:start w:val="1"/>
      <w:numFmt w:val="bullet"/>
      <w:lvlText w:val=""/>
      <w:lvlJc w:val="left"/>
      <w:pPr>
        <w:ind w:left="5040" w:hanging="360"/>
      </w:pPr>
      <w:rPr>
        <w:rFonts w:ascii="Symbol" w:hAnsi="Symbol" w:hint="default"/>
      </w:rPr>
    </w:lvl>
    <w:lvl w:ilvl="7" w:tplc="3DAAEF80">
      <w:start w:val="1"/>
      <w:numFmt w:val="bullet"/>
      <w:lvlText w:val="o"/>
      <w:lvlJc w:val="left"/>
      <w:pPr>
        <w:ind w:left="5760" w:hanging="360"/>
      </w:pPr>
      <w:rPr>
        <w:rFonts w:ascii="Courier New" w:hAnsi="Courier New" w:hint="default"/>
      </w:rPr>
    </w:lvl>
    <w:lvl w:ilvl="8" w:tplc="8BC8FD22">
      <w:start w:val="1"/>
      <w:numFmt w:val="bullet"/>
      <w:lvlText w:val=""/>
      <w:lvlJc w:val="left"/>
      <w:pPr>
        <w:ind w:left="6480" w:hanging="360"/>
      </w:pPr>
      <w:rPr>
        <w:rFonts w:ascii="Wingdings" w:hAnsi="Wingdings" w:hint="default"/>
      </w:rPr>
    </w:lvl>
  </w:abstractNum>
  <w:abstractNum w:abstractNumId="109" w15:restartNumberingAfterBreak="0">
    <w:nsid w:val="7B6AA33E"/>
    <w:multiLevelType w:val="hybridMultilevel"/>
    <w:tmpl w:val="FFFFFFFF"/>
    <w:lvl w:ilvl="0" w:tplc="1A36FE52">
      <w:start w:val="1"/>
      <w:numFmt w:val="bullet"/>
      <w:lvlText w:val=""/>
      <w:lvlJc w:val="left"/>
      <w:pPr>
        <w:ind w:left="720" w:hanging="360"/>
      </w:pPr>
      <w:rPr>
        <w:rFonts w:ascii="Symbol" w:hAnsi="Symbol" w:hint="default"/>
      </w:rPr>
    </w:lvl>
    <w:lvl w:ilvl="1" w:tplc="5B5096A0">
      <w:start w:val="1"/>
      <w:numFmt w:val="bullet"/>
      <w:lvlText w:val="o"/>
      <w:lvlJc w:val="left"/>
      <w:pPr>
        <w:ind w:left="1440" w:hanging="360"/>
      </w:pPr>
      <w:rPr>
        <w:rFonts w:ascii="Courier New" w:hAnsi="Courier New" w:hint="default"/>
      </w:rPr>
    </w:lvl>
    <w:lvl w:ilvl="2" w:tplc="0A641220">
      <w:start w:val="1"/>
      <w:numFmt w:val="bullet"/>
      <w:lvlText w:val=""/>
      <w:lvlJc w:val="left"/>
      <w:pPr>
        <w:ind w:left="2160" w:hanging="360"/>
      </w:pPr>
      <w:rPr>
        <w:rFonts w:ascii="Wingdings" w:hAnsi="Wingdings" w:hint="default"/>
      </w:rPr>
    </w:lvl>
    <w:lvl w:ilvl="3" w:tplc="A1744A1A">
      <w:start w:val="1"/>
      <w:numFmt w:val="bullet"/>
      <w:lvlText w:val=""/>
      <w:lvlJc w:val="left"/>
      <w:pPr>
        <w:ind w:left="2880" w:hanging="360"/>
      </w:pPr>
      <w:rPr>
        <w:rFonts w:ascii="Symbol" w:hAnsi="Symbol" w:hint="default"/>
      </w:rPr>
    </w:lvl>
    <w:lvl w:ilvl="4" w:tplc="3B5C9F76">
      <w:start w:val="1"/>
      <w:numFmt w:val="bullet"/>
      <w:lvlText w:val="o"/>
      <w:lvlJc w:val="left"/>
      <w:pPr>
        <w:ind w:left="3600" w:hanging="360"/>
      </w:pPr>
      <w:rPr>
        <w:rFonts w:ascii="Courier New" w:hAnsi="Courier New" w:hint="default"/>
      </w:rPr>
    </w:lvl>
    <w:lvl w:ilvl="5" w:tplc="1FCC3412">
      <w:start w:val="1"/>
      <w:numFmt w:val="bullet"/>
      <w:lvlText w:val=""/>
      <w:lvlJc w:val="left"/>
      <w:pPr>
        <w:ind w:left="4320" w:hanging="360"/>
      </w:pPr>
      <w:rPr>
        <w:rFonts w:ascii="Wingdings" w:hAnsi="Wingdings" w:hint="default"/>
      </w:rPr>
    </w:lvl>
    <w:lvl w:ilvl="6" w:tplc="E002408C">
      <w:start w:val="1"/>
      <w:numFmt w:val="bullet"/>
      <w:lvlText w:val=""/>
      <w:lvlJc w:val="left"/>
      <w:pPr>
        <w:ind w:left="5040" w:hanging="360"/>
      </w:pPr>
      <w:rPr>
        <w:rFonts w:ascii="Symbol" w:hAnsi="Symbol" w:hint="default"/>
      </w:rPr>
    </w:lvl>
    <w:lvl w:ilvl="7" w:tplc="8EAA781E">
      <w:start w:val="1"/>
      <w:numFmt w:val="bullet"/>
      <w:lvlText w:val="o"/>
      <w:lvlJc w:val="left"/>
      <w:pPr>
        <w:ind w:left="5760" w:hanging="360"/>
      </w:pPr>
      <w:rPr>
        <w:rFonts w:ascii="Courier New" w:hAnsi="Courier New" w:hint="default"/>
      </w:rPr>
    </w:lvl>
    <w:lvl w:ilvl="8" w:tplc="73342BC4">
      <w:start w:val="1"/>
      <w:numFmt w:val="bullet"/>
      <w:lvlText w:val=""/>
      <w:lvlJc w:val="left"/>
      <w:pPr>
        <w:ind w:left="6480" w:hanging="360"/>
      </w:pPr>
      <w:rPr>
        <w:rFonts w:ascii="Wingdings" w:hAnsi="Wingdings" w:hint="default"/>
      </w:rPr>
    </w:lvl>
  </w:abstractNum>
  <w:abstractNum w:abstractNumId="110" w15:restartNumberingAfterBreak="0">
    <w:nsid w:val="7CBC7B03"/>
    <w:multiLevelType w:val="multilevel"/>
    <w:tmpl w:val="D6D06E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7E64F0E9"/>
    <w:multiLevelType w:val="hybridMultilevel"/>
    <w:tmpl w:val="FFFFFFFF"/>
    <w:lvl w:ilvl="0" w:tplc="350ED25C">
      <w:start w:val="1"/>
      <w:numFmt w:val="bullet"/>
      <w:lvlText w:val=""/>
      <w:lvlJc w:val="left"/>
      <w:pPr>
        <w:ind w:left="720" w:hanging="360"/>
      </w:pPr>
      <w:rPr>
        <w:rFonts w:ascii="Symbol" w:hAnsi="Symbol" w:hint="default"/>
      </w:rPr>
    </w:lvl>
    <w:lvl w:ilvl="1" w:tplc="A5F0994E">
      <w:start w:val="1"/>
      <w:numFmt w:val="bullet"/>
      <w:lvlText w:val="o"/>
      <w:lvlJc w:val="left"/>
      <w:pPr>
        <w:ind w:left="1440" w:hanging="360"/>
      </w:pPr>
      <w:rPr>
        <w:rFonts w:ascii="Courier New" w:hAnsi="Courier New" w:hint="default"/>
      </w:rPr>
    </w:lvl>
    <w:lvl w:ilvl="2" w:tplc="C22821AE">
      <w:start w:val="1"/>
      <w:numFmt w:val="bullet"/>
      <w:lvlText w:val=""/>
      <w:lvlJc w:val="left"/>
      <w:pPr>
        <w:ind w:left="2160" w:hanging="360"/>
      </w:pPr>
      <w:rPr>
        <w:rFonts w:ascii="Wingdings" w:hAnsi="Wingdings" w:hint="default"/>
      </w:rPr>
    </w:lvl>
    <w:lvl w:ilvl="3" w:tplc="8E70CD0A">
      <w:start w:val="1"/>
      <w:numFmt w:val="bullet"/>
      <w:lvlText w:val=""/>
      <w:lvlJc w:val="left"/>
      <w:pPr>
        <w:ind w:left="2880" w:hanging="360"/>
      </w:pPr>
      <w:rPr>
        <w:rFonts w:ascii="Symbol" w:hAnsi="Symbol" w:hint="default"/>
      </w:rPr>
    </w:lvl>
    <w:lvl w:ilvl="4" w:tplc="950C54F0">
      <w:start w:val="1"/>
      <w:numFmt w:val="bullet"/>
      <w:lvlText w:val="o"/>
      <w:lvlJc w:val="left"/>
      <w:pPr>
        <w:ind w:left="3600" w:hanging="360"/>
      </w:pPr>
      <w:rPr>
        <w:rFonts w:ascii="Courier New" w:hAnsi="Courier New" w:hint="default"/>
      </w:rPr>
    </w:lvl>
    <w:lvl w:ilvl="5" w:tplc="FD3ED702">
      <w:start w:val="1"/>
      <w:numFmt w:val="bullet"/>
      <w:lvlText w:val=""/>
      <w:lvlJc w:val="left"/>
      <w:pPr>
        <w:ind w:left="4320" w:hanging="360"/>
      </w:pPr>
      <w:rPr>
        <w:rFonts w:ascii="Wingdings" w:hAnsi="Wingdings" w:hint="default"/>
      </w:rPr>
    </w:lvl>
    <w:lvl w:ilvl="6" w:tplc="E2EC191C">
      <w:start w:val="1"/>
      <w:numFmt w:val="bullet"/>
      <w:lvlText w:val=""/>
      <w:lvlJc w:val="left"/>
      <w:pPr>
        <w:ind w:left="5040" w:hanging="360"/>
      </w:pPr>
      <w:rPr>
        <w:rFonts w:ascii="Symbol" w:hAnsi="Symbol" w:hint="default"/>
      </w:rPr>
    </w:lvl>
    <w:lvl w:ilvl="7" w:tplc="C9C893AC">
      <w:start w:val="1"/>
      <w:numFmt w:val="bullet"/>
      <w:lvlText w:val="o"/>
      <w:lvlJc w:val="left"/>
      <w:pPr>
        <w:ind w:left="5760" w:hanging="360"/>
      </w:pPr>
      <w:rPr>
        <w:rFonts w:ascii="Courier New" w:hAnsi="Courier New" w:hint="default"/>
      </w:rPr>
    </w:lvl>
    <w:lvl w:ilvl="8" w:tplc="C602E24E">
      <w:start w:val="1"/>
      <w:numFmt w:val="bullet"/>
      <w:lvlText w:val=""/>
      <w:lvlJc w:val="left"/>
      <w:pPr>
        <w:ind w:left="6480" w:hanging="360"/>
      </w:pPr>
      <w:rPr>
        <w:rFonts w:ascii="Wingdings" w:hAnsi="Wingdings" w:hint="default"/>
      </w:rPr>
    </w:lvl>
  </w:abstractNum>
  <w:abstractNum w:abstractNumId="112" w15:restartNumberingAfterBreak="0">
    <w:nsid w:val="7F56217E"/>
    <w:multiLevelType w:val="hybridMultilevel"/>
    <w:tmpl w:val="FFFFFFFF"/>
    <w:lvl w:ilvl="0" w:tplc="B4E0A208">
      <w:start w:val="1"/>
      <w:numFmt w:val="decimal"/>
      <w:lvlText w:val="%1."/>
      <w:lvlJc w:val="left"/>
      <w:pPr>
        <w:ind w:left="720" w:hanging="360"/>
      </w:pPr>
    </w:lvl>
    <w:lvl w:ilvl="1" w:tplc="82461A76">
      <w:start w:val="1"/>
      <w:numFmt w:val="lowerLetter"/>
      <w:lvlText w:val="%2."/>
      <w:lvlJc w:val="left"/>
      <w:pPr>
        <w:ind w:left="1440" w:hanging="360"/>
      </w:pPr>
    </w:lvl>
    <w:lvl w:ilvl="2" w:tplc="A3125F12">
      <w:start w:val="1"/>
      <w:numFmt w:val="lowerRoman"/>
      <w:lvlText w:val="%3."/>
      <w:lvlJc w:val="right"/>
      <w:pPr>
        <w:ind w:left="2160" w:hanging="180"/>
      </w:pPr>
    </w:lvl>
    <w:lvl w:ilvl="3" w:tplc="93302DD6">
      <w:start w:val="1"/>
      <w:numFmt w:val="decimal"/>
      <w:lvlText w:val="%4."/>
      <w:lvlJc w:val="left"/>
      <w:pPr>
        <w:ind w:left="2880" w:hanging="360"/>
      </w:pPr>
    </w:lvl>
    <w:lvl w:ilvl="4" w:tplc="C5B8DDB0">
      <w:start w:val="1"/>
      <w:numFmt w:val="lowerLetter"/>
      <w:lvlText w:val="%5."/>
      <w:lvlJc w:val="left"/>
      <w:pPr>
        <w:ind w:left="3600" w:hanging="360"/>
      </w:pPr>
    </w:lvl>
    <w:lvl w:ilvl="5" w:tplc="618EE828">
      <w:start w:val="1"/>
      <w:numFmt w:val="lowerRoman"/>
      <w:lvlText w:val="%6."/>
      <w:lvlJc w:val="right"/>
      <w:pPr>
        <w:ind w:left="4320" w:hanging="180"/>
      </w:pPr>
    </w:lvl>
    <w:lvl w:ilvl="6" w:tplc="F8545A90">
      <w:start w:val="1"/>
      <w:numFmt w:val="decimal"/>
      <w:lvlText w:val="%7."/>
      <w:lvlJc w:val="left"/>
      <w:pPr>
        <w:ind w:left="5040" w:hanging="360"/>
      </w:pPr>
    </w:lvl>
    <w:lvl w:ilvl="7" w:tplc="C18EF73C">
      <w:start w:val="1"/>
      <w:numFmt w:val="lowerLetter"/>
      <w:lvlText w:val="%8."/>
      <w:lvlJc w:val="left"/>
      <w:pPr>
        <w:ind w:left="5760" w:hanging="360"/>
      </w:pPr>
    </w:lvl>
    <w:lvl w:ilvl="8" w:tplc="5FDA8EFA">
      <w:start w:val="1"/>
      <w:numFmt w:val="lowerRoman"/>
      <w:lvlText w:val="%9."/>
      <w:lvlJc w:val="right"/>
      <w:pPr>
        <w:ind w:left="6480" w:hanging="180"/>
      </w:pPr>
    </w:lvl>
  </w:abstractNum>
  <w:num w:numId="1" w16cid:durableId="1010909597">
    <w:abstractNumId w:val="49"/>
  </w:num>
  <w:num w:numId="2" w16cid:durableId="1108428726">
    <w:abstractNumId w:val="52"/>
  </w:num>
  <w:num w:numId="3" w16cid:durableId="125978272">
    <w:abstractNumId w:val="64"/>
  </w:num>
  <w:num w:numId="4" w16cid:durableId="1348210069">
    <w:abstractNumId w:val="34"/>
  </w:num>
  <w:num w:numId="5" w16cid:durableId="1462571400">
    <w:abstractNumId w:val="91"/>
  </w:num>
  <w:num w:numId="6" w16cid:durableId="162362905">
    <w:abstractNumId w:val="39"/>
  </w:num>
  <w:num w:numId="7" w16cid:durableId="1624192569">
    <w:abstractNumId w:val="59"/>
  </w:num>
  <w:num w:numId="8" w16cid:durableId="1652172977">
    <w:abstractNumId w:val="57"/>
  </w:num>
  <w:num w:numId="9" w16cid:durableId="1718047386">
    <w:abstractNumId w:val="65"/>
  </w:num>
  <w:num w:numId="10" w16cid:durableId="1752501416">
    <w:abstractNumId w:val="28"/>
  </w:num>
  <w:num w:numId="11" w16cid:durableId="179635491">
    <w:abstractNumId w:val="17"/>
  </w:num>
  <w:num w:numId="12" w16cid:durableId="1841694315">
    <w:abstractNumId w:val="90"/>
  </w:num>
  <w:num w:numId="13" w16cid:durableId="1961912619">
    <w:abstractNumId w:val="23"/>
  </w:num>
  <w:num w:numId="14" w16cid:durableId="2140033467">
    <w:abstractNumId w:val="4"/>
  </w:num>
  <w:num w:numId="15" w16cid:durableId="22826873">
    <w:abstractNumId w:val="111"/>
  </w:num>
  <w:num w:numId="16" w16cid:durableId="263736006">
    <w:abstractNumId w:val="108"/>
  </w:num>
  <w:num w:numId="17" w16cid:durableId="293096047">
    <w:abstractNumId w:val="22"/>
  </w:num>
  <w:num w:numId="18" w16cid:durableId="410734904">
    <w:abstractNumId w:val="88"/>
  </w:num>
  <w:num w:numId="19" w16cid:durableId="448626484">
    <w:abstractNumId w:val="38"/>
  </w:num>
  <w:num w:numId="20" w16cid:durableId="519394403">
    <w:abstractNumId w:val="51"/>
  </w:num>
  <w:num w:numId="21" w16cid:durableId="540410321">
    <w:abstractNumId w:val="80"/>
  </w:num>
  <w:num w:numId="22" w16cid:durableId="596796286">
    <w:abstractNumId w:val="79"/>
  </w:num>
  <w:num w:numId="23" w16cid:durableId="601649279">
    <w:abstractNumId w:val="6"/>
  </w:num>
  <w:num w:numId="24" w16cid:durableId="644119431">
    <w:abstractNumId w:val="60"/>
  </w:num>
  <w:num w:numId="25" w16cid:durableId="68620381">
    <w:abstractNumId w:val="97"/>
  </w:num>
  <w:num w:numId="26" w16cid:durableId="737820942">
    <w:abstractNumId w:val="84"/>
  </w:num>
  <w:num w:numId="27" w16cid:durableId="934822530">
    <w:abstractNumId w:val="95"/>
  </w:num>
  <w:num w:numId="28" w16cid:durableId="943222030">
    <w:abstractNumId w:val="3"/>
  </w:num>
  <w:num w:numId="29" w16cid:durableId="966591239">
    <w:abstractNumId w:val="78"/>
  </w:num>
  <w:num w:numId="30" w16cid:durableId="989096041">
    <w:abstractNumId w:val="98"/>
  </w:num>
  <w:num w:numId="31" w16cid:durableId="1498153980">
    <w:abstractNumId w:val="100"/>
  </w:num>
  <w:num w:numId="32" w16cid:durableId="320082936">
    <w:abstractNumId w:val="112"/>
  </w:num>
  <w:num w:numId="33" w16cid:durableId="309215660">
    <w:abstractNumId w:val="56"/>
  </w:num>
  <w:num w:numId="34" w16cid:durableId="1387298356">
    <w:abstractNumId w:val="0"/>
  </w:num>
  <w:num w:numId="35" w16cid:durableId="1286736918">
    <w:abstractNumId w:val="85"/>
  </w:num>
  <w:num w:numId="36" w16cid:durableId="1800874251">
    <w:abstractNumId w:val="101"/>
  </w:num>
  <w:num w:numId="37" w16cid:durableId="1830710533">
    <w:abstractNumId w:val="36"/>
  </w:num>
  <w:num w:numId="38" w16cid:durableId="1658456318">
    <w:abstractNumId w:val="26"/>
  </w:num>
  <w:num w:numId="39" w16cid:durableId="1714765342">
    <w:abstractNumId w:val="45"/>
  </w:num>
  <w:num w:numId="40" w16cid:durableId="932783405">
    <w:abstractNumId w:val="92"/>
  </w:num>
  <w:num w:numId="41" w16cid:durableId="1626348206">
    <w:abstractNumId w:val="69"/>
  </w:num>
  <w:num w:numId="42" w16cid:durableId="2132550370">
    <w:abstractNumId w:val="83"/>
  </w:num>
  <w:num w:numId="43" w16cid:durableId="1146510053">
    <w:abstractNumId w:val="14"/>
  </w:num>
  <w:num w:numId="44" w16cid:durableId="1291863098">
    <w:abstractNumId w:val="29"/>
  </w:num>
  <w:num w:numId="45" w16cid:durableId="1314290730">
    <w:abstractNumId w:val="109"/>
  </w:num>
  <w:num w:numId="46" w16cid:durableId="2091539606">
    <w:abstractNumId w:val="32"/>
  </w:num>
  <w:num w:numId="47" w16cid:durableId="1705516972">
    <w:abstractNumId w:val="72"/>
  </w:num>
  <w:num w:numId="48" w16cid:durableId="1895771086">
    <w:abstractNumId w:val="67"/>
  </w:num>
  <w:num w:numId="49" w16cid:durableId="472648358">
    <w:abstractNumId w:val="71"/>
  </w:num>
  <w:num w:numId="50" w16cid:durableId="772170940">
    <w:abstractNumId w:val="105"/>
  </w:num>
  <w:num w:numId="51" w16cid:durableId="45186338">
    <w:abstractNumId w:val="43"/>
  </w:num>
  <w:num w:numId="52" w16cid:durableId="137232526">
    <w:abstractNumId w:val="46"/>
  </w:num>
  <w:num w:numId="53" w16cid:durableId="1309432749">
    <w:abstractNumId w:val="11"/>
  </w:num>
  <w:num w:numId="54" w16cid:durableId="1470132168">
    <w:abstractNumId w:val="104"/>
  </w:num>
  <w:num w:numId="55" w16cid:durableId="1727684343">
    <w:abstractNumId w:val="53"/>
  </w:num>
  <w:num w:numId="56" w16cid:durableId="1755396204">
    <w:abstractNumId w:val="33"/>
  </w:num>
  <w:num w:numId="57" w16cid:durableId="1484010884">
    <w:abstractNumId w:val="66"/>
  </w:num>
  <w:num w:numId="58" w16cid:durableId="2127768300">
    <w:abstractNumId w:val="76"/>
  </w:num>
  <w:num w:numId="59" w16cid:durableId="971256305">
    <w:abstractNumId w:val="93"/>
  </w:num>
  <w:num w:numId="60" w16cid:durableId="206920543">
    <w:abstractNumId w:val="81"/>
  </w:num>
  <w:num w:numId="61" w16cid:durableId="1846625982">
    <w:abstractNumId w:val="25"/>
  </w:num>
  <w:num w:numId="62" w16cid:durableId="1854952674">
    <w:abstractNumId w:val="16"/>
  </w:num>
  <w:num w:numId="63" w16cid:durableId="1307860756">
    <w:abstractNumId w:val="50"/>
  </w:num>
  <w:num w:numId="64" w16cid:durableId="1954629622">
    <w:abstractNumId w:val="62"/>
  </w:num>
  <w:num w:numId="65" w16cid:durableId="346757430">
    <w:abstractNumId w:val="8"/>
  </w:num>
  <w:num w:numId="66" w16cid:durableId="1453595412">
    <w:abstractNumId w:val="89"/>
  </w:num>
  <w:num w:numId="67" w16cid:durableId="617763793">
    <w:abstractNumId w:val="103"/>
  </w:num>
  <w:num w:numId="68" w16cid:durableId="1821384689">
    <w:abstractNumId w:val="63"/>
  </w:num>
  <w:num w:numId="69" w16cid:durableId="1099907548">
    <w:abstractNumId w:val="37"/>
  </w:num>
  <w:num w:numId="70" w16cid:durableId="113332232">
    <w:abstractNumId w:val="61"/>
  </w:num>
  <w:num w:numId="71" w16cid:durableId="529152023">
    <w:abstractNumId w:val="41"/>
  </w:num>
  <w:num w:numId="72" w16cid:durableId="1922637163">
    <w:abstractNumId w:val="77"/>
  </w:num>
  <w:num w:numId="73" w16cid:durableId="906769924">
    <w:abstractNumId w:val="42"/>
  </w:num>
  <w:num w:numId="74" w16cid:durableId="1406564668">
    <w:abstractNumId w:val="74"/>
  </w:num>
  <w:num w:numId="75" w16cid:durableId="386950041">
    <w:abstractNumId w:val="68"/>
  </w:num>
  <w:num w:numId="76" w16cid:durableId="1347051903">
    <w:abstractNumId w:val="102"/>
  </w:num>
  <w:num w:numId="77" w16cid:durableId="469908114">
    <w:abstractNumId w:val="75"/>
  </w:num>
  <w:num w:numId="78" w16cid:durableId="1829907229">
    <w:abstractNumId w:val="94"/>
  </w:num>
  <w:num w:numId="79" w16cid:durableId="1388844642">
    <w:abstractNumId w:val="21"/>
  </w:num>
  <w:num w:numId="80" w16cid:durableId="421532985">
    <w:abstractNumId w:val="54"/>
  </w:num>
  <w:num w:numId="81" w16cid:durableId="1365525054">
    <w:abstractNumId w:val="40"/>
  </w:num>
  <w:num w:numId="82" w16cid:durableId="687827051">
    <w:abstractNumId w:val="31"/>
  </w:num>
  <w:num w:numId="83" w16cid:durableId="1589653576">
    <w:abstractNumId w:val="47"/>
  </w:num>
  <w:num w:numId="84" w16cid:durableId="214466354">
    <w:abstractNumId w:val="86"/>
  </w:num>
  <w:num w:numId="85" w16cid:durableId="935478721">
    <w:abstractNumId w:val="7"/>
  </w:num>
  <w:num w:numId="86" w16cid:durableId="125660183">
    <w:abstractNumId w:val="27"/>
  </w:num>
  <w:num w:numId="87" w16cid:durableId="889271846">
    <w:abstractNumId w:val="18"/>
  </w:num>
  <w:num w:numId="88" w16cid:durableId="16472540">
    <w:abstractNumId w:val="15"/>
  </w:num>
  <w:num w:numId="89" w16cid:durableId="678390633">
    <w:abstractNumId w:val="44"/>
  </w:num>
  <w:num w:numId="90" w16cid:durableId="1817530341">
    <w:abstractNumId w:val="99"/>
  </w:num>
  <w:num w:numId="91" w16cid:durableId="806631554">
    <w:abstractNumId w:val="70"/>
  </w:num>
  <w:num w:numId="92" w16cid:durableId="1611860429">
    <w:abstractNumId w:val="106"/>
  </w:num>
  <w:num w:numId="93" w16cid:durableId="1773894777">
    <w:abstractNumId w:val="30"/>
  </w:num>
  <w:num w:numId="94" w16cid:durableId="484979471">
    <w:abstractNumId w:val="96"/>
  </w:num>
  <w:num w:numId="95" w16cid:durableId="1831410166">
    <w:abstractNumId w:val="5"/>
  </w:num>
  <w:num w:numId="96" w16cid:durableId="824586215">
    <w:abstractNumId w:val="2"/>
  </w:num>
  <w:num w:numId="97" w16cid:durableId="1472866747">
    <w:abstractNumId w:val="9"/>
  </w:num>
  <w:num w:numId="98" w16cid:durableId="284429374">
    <w:abstractNumId w:val="110"/>
  </w:num>
  <w:num w:numId="99" w16cid:durableId="349452286">
    <w:abstractNumId w:val="82"/>
  </w:num>
  <w:num w:numId="100" w16cid:durableId="756369886">
    <w:abstractNumId w:val="1"/>
  </w:num>
  <w:num w:numId="101" w16cid:durableId="1921792711">
    <w:abstractNumId w:val="19"/>
  </w:num>
  <w:num w:numId="102" w16cid:durableId="2033337449">
    <w:abstractNumId w:val="48"/>
  </w:num>
  <w:num w:numId="103" w16cid:durableId="673999566">
    <w:abstractNumId w:val="55"/>
  </w:num>
  <w:num w:numId="104" w16cid:durableId="316613660">
    <w:abstractNumId w:val="13"/>
  </w:num>
  <w:num w:numId="105" w16cid:durableId="1867987117">
    <w:abstractNumId w:val="10"/>
  </w:num>
  <w:num w:numId="106" w16cid:durableId="804007526">
    <w:abstractNumId w:val="58"/>
  </w:num>
  <w:num w:numId="107" w16cid:durableId="1979602651">
    <w:abstractNumId w:val="35"/>
  </w:num>
  <w:num w:numId="108" w16cid:durableId="205533175">
    <w:abstractNumId w:val="73"/>
  </w:num>
  <w:num w:numId="109" w16cid:durableId="520170298">
    <w:abstractNumId w:val="24"/>
  </w:num>
  <w:num w:numId="110" w16cid:durableId="1274824100">
    <w:abstractNumId w:val="107"/>
  </w:num>
  <w:num w:numId="111" w16cid:durableId="608975407">
    <w:abstractNumId w:val="12"/>
  </w:num>
  <w:num w:numId="112" w16cid:durableId="698357815">
    <w:abstractNumId w:val="87"/>
  </w:num>
  <w:num w:numId="113" w16cid:durableId="95634019">
    <w:abstractNumId w:val="20"/>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46A9"/>
    <w:rsid w:val="00005712"/>
    <w:rsid w:val="00007F92"/>
    <w:rsid w:val="000104D3"/>
    <w:rsid w:val="00012A2E"/>
    <w:rsid w:val="00012BB9"/>
    <w:rsid w:val="00013E3B"/>
    <w:rsid w:val="00014D55"/>
    <w:rsid w:val="000153A0"/>
    <w:rsid w:val="0001626B"/>
    <w:rsid w:val="0001765E"/>
    <w:rsid w:val="00021DE8"/>
    <w:rsid w:val="000227AE"/>
    <w:rsid w:val="000255DC"/>
    <w:rsid w:val="00027038"/>
    <w:rsid w:val="00030BB9"/>
    <w:rsid w:val="000336D7"/>
    <w:rsid w:val="00034BA1"/>
    <w:rsid w:val="000408A9"/>
    <w:rsid w:val="00044304"/>
    <w:rsid w:val="00044D75"/>
    <w:rsid w:val="00046376"/>
    <w:rsid w:val="00054D25"/>
    <w:rsid w:val="00054FEC"/>
    <w:rsid w:val="000577F7"/>
    <w:rsid w:val="000605E0"/>
    <w:rsid w:val="000731E4"/>
    <w:rsid w:val="00080EAD"/>
    <w:rsid w:val="00085100"/>
    <w:rsid w:val="000901CD"/>
    <w:rsid w:val="00092742"/>
    <w:rsid w:val="000962AE"/>
    <w:rsid w:val="000A2309"/>
    <w:rsid w:val="000A27BE"/>
    <w:rsid w:val="000A564A"/>
    <w:rsid w:val="000B4071"/>
    <w:rsid w:val="000B4112"/>
    <w:rsid w:val="000B48EC"/>
    <w:rsid w:val="000B6BE4"/>
    <w:rsid w:val="000C6B37"/>
    <w:rsid w:val="000C770F"/>
    <w:rsid w:val="000D3341"/>
    <w:rsid w:val="000D629F"/>
    <w:rsid w:val="000D7CEF"/>
    <w:rsid w:val="000E26EA"/>
    <w:rsid w:val="000E6147"/>
    <w:rsid w:val="000F2520"/>
    <w:rsid w:val="000F64FE"/>
    <w:rsid w:val="000F688A"/>
    <w:rsid w:val="001000CC"/>
    <w:rsid w:val="00102BAC"/>
    <w:rsid w:val="00105E68"/>
    <w:rsid w:val="00110EBD"/>
    <w:rsid w:val="00111CF4"/>
    <w:rsid w:val="00140D0D"/>
    <w:rsid w:val="00144351"/>
    <w:rsid w:val="00157AE9"/>
    <w:rsid w:val="00170304"/>
    <w:rsid w:val="0017240B"/>
    <w:rsid w:val="00175104"/>
    <w:rsid w:val="00176508"/>
    <w:rsid w:val="00181CAE"/>
    <w:rsid w:val="00185655"/>
    <w:rsid w:val="001876AD"/>
    <w:rsid w:val="0018871F"/>
    <w:rsid w:val="00196B9E"/>
    <w:rsid w:val="001A25CC"/>
    <w:rsid w:val="001A3420"/>
    <w:rsid w:val="001A481F"/>
    <w:rsid w:val="001B7D6E"/>
    <w:rsid w:val="001C1111"/>
    <w:rsid w:val="001D1B90"/>
    <w:rsid w:val="001E06DC"/>
    <w:rsid w:val="001E4247"/>
    <w:rsid w:val="001E46A9"/>
    <w:rsid w:val="001E6D29"/>
    <w:rsid w:val="001F3BCE"/>
    <w:rsid w:val="001F65CF"/>
    <w:rsid w:val="001F6CDE"/>
    <w:rsid w:val="0020426D"/>
    <w:rsid w:val="00204801"/>
    <w:rsid w:val="00206AFD"/>
    <w:rsid w:val="002105AA"/>
    <w:rsid w:val="00211D7D"/>
    <w:rsid w:val="002141DA"/>
    <w:rsid w:val="00215E6F"/>
    <w:rsid w:val="00216AEE"/>
    <w:rsid w:val="00220132"/>
    <w:rsid w:val="0022078F"/>
    <w:rsid w:val="002226EE"/>
    <w:rsid w:val="00231A6F"/>
    <w:rsid w:val="00231CBC"/>
    <w:rsid w:val="00232A6A"/>
    <w:rsid w:val="00240D9A"/>
    <w:rsid w:val="00242209"/>
    <w:rsid w:val="002423AC"/>
    <w:rsid w:val="0024329B"/>
    <w:rsid w:val="0024447D"/>
    <w:rsid w:val="00247051"/>
    <w:rsid w:val="002525BE"/>
    <w:rsid w:val="00254B77"/>
    <w:rsid w:val="00271199"/>
    <w:rsid w:val="00273027"/>
    <w:rsid w:val="002732A3"/>
    <w:rsid w:val="0027349D"/>
    <w:rsid w:val="002807CC"/>
    <w:rsid w:val="002808CC"/>
    <w:rsid w:val="002846FB"/>
    <w:rsid w:val="00285001"/>
    <w:rsid w:val="002904CB"/>
    <w:rsid w:val="00291788"/>
    <w:rsid w:val="00292EBC"/>
    <w:rsid w:val="002933CA"/>
    <w:rsid w:val="00297594"/>
    <w:rsid w:val="002A091E"/>
    <w:rsid w:val="002A57CF"/>
    <w:rsid w:val="002B13E5"/>
    <w:rsid w:val="002B5B4C"/>
    <w:rsid w:val="002C07F3"/>
    <w:rsid w:val="002C3734"/>
    <w:rsid w:val="002C3BE3"/>
    <w:rsid w:val="002D25F5"/>
    <w:rsid w:val="002E22F9"/>
    <w:rsid w:val="002E2EA9"/>
    <w:rsid w:val="002E345E"/>
    <w:rsid w:val="002E3981"/>
    <w:rsid w:val="002F0427"/>
    <w:rsid w:val="002F1F7E"/>
    <w:rsid w:val="002F5A14"/>
    <w:rsid w:val="00301138"/>
    <w:rsid w:val="0030116F"/>
    <w:rsid w:val="003012DA"/>
    <w:rsid w:val="00313DC7"/>
    <w:rsid w:val="00315CF2"/>
    <w:rsid w:val="00316CA7"/>
    <w:rsid w:val="00323475"/>
    <w:rsid w:val="003238E3"/>
    <w:rsid w:val="00325366"/>
    <w:rsid w:val="003306CC"/>
    <w:rsid w:val="00334201"/>
    <w:rsid w:val="00335D6A"/>
    <w:rsid w:val="003375F7"/>
    <w:rsid w:val="003379E6"/>
    <w:rsid w:val="00341FE2"/>
    <w:rsid w:val="00343960"/>
    <w:rsid w:val="00344044"/>
    <w:rsid w:val="00344DDD"/>
    <w:rsid w:val="00355A5B"/>
    <w:rsid w:val="00356E6F"/>
    <w:rsid w:val="0035753D"/>
    <w:rsid w:val="00357587"/>
    <w:rsid w:val="003669C5"/>
    <w:rsid w:val="00367401"/>
    <w:rsid w:val="00370E92"/>
    <w:rsid w:val="00371FD3"/>
    <w:rsid w:val="003745CD"/>
    <w:rsid w:val="003770A6"/>
    <w:rsid w:val="003838E8"/>
    <w:rsid w:val="003848EB"/>
    <w:rsid w:val="00385326"/>
    <w:rsid w:val="0039120A"/>
    <w:rsid w:val="00391B12"/>
    <w:rsid w:val="00395583"/>
    <w:rsid w:val="00396B36"/>
    <w:rsid w:val="003A1133"/>
    <w:rsid w:val="003B1EC9"/>
    <w:rsid w:val="003B2E98"/>
    <w:rsid w:val="003C0963"/>
    <w:rsid w:val="003C0D0A"/>
    <w:rsid w:val="003C299D"/>
    <w:rsid w:val="003C2C20"/>
    <w:rsid w:val="003C34B1"/>
    <w:rsid w:val="003C583B"/>
    <w:rsid w:val="003C7DC6"/>
    <w:rsid w:val="003E1B18"/>
    <w:rsid w:val="003E2711"/>
    <w:rsid w:val="003E3F5A"/>
    <w:rsid w:val="003E7CBB"/>
    <w:rsid w:val="003F3EC1"/>
    <w:rsid w:val="003F5180"/>
    <w:rsid w:val="004000B3"/>
    <w:rsid w:val="00405009"/>
    <w:rsid w:val="00411349"/>
    <w:rsid w:val="004149F2"/>
    <w:rsid w:val="00421A70"/>
    <w:rsid w:val="0042208E"/>
    <w:rsid w:val="004227B4"/>
    <w:rsid w:val="00425858"/>
    <w:rsid w:val="0043430D"/>
    <w:rsid w:val="00437DF1"/>
    <w:rsid w:val="004418DF"/>
    <w:rsid w:val="00446658"/>
    <w:rsid w:val="0045397B"/>
    <w:rsid w:val="00453D70"/>
    <w:rsid w:val="00457714"/>
    <w:rsid w:val="00457972"/>
    <w:rsid w:val="00462914"/>
    <w:rsid w:val="0047435A"/>
    <w:rsid w:val="00475FF6"/>
    <w:rsid w:val="004764B0"/>
    <w:rsid w:val="004809D8"/>
    <w:rsid w:val="0048494B"/>
    <w:rsid w:val="004A0910"/>
    <w:rsid w:val="004A1A09"/>
    <w:rsid w:val="004A46B2"/>
    <w:rsid w:val="004A4C1F"/>
    <w:rsid w:val="004B10F5"/>
    <w:rsid w:val="004B380B"/>
    <w:rsid w:val="004B3A2A"/>
    <w:rsid w:val="004B3BE9"/>
    <w:rsid w:val="004B3CBB"/>
    <w:rsid w:val="004B61C5"/>
    <w:rsid w:val="004B646C"/>
    <w:rsid w:val="004C1651"/>
    <w:rsid w:val="004C555F"/>
    <w:rsid w:val="004D2E28"/>
    <w:rsid w:val="004D4427"/>
    <w:rsid w:val="004D5259"/>
    <w:rsid w:val="004E1539"/>
    <w:rsid w:val="004E1BB5"/>
    <w:rsid w:val="004F0A25"/>
    <w:rsid w:val="004F11D1"/>
    <w:rsid w:val="004F29F4"/>
    <w:rsid w:val="004F2C01"/>
    <w:rsid w:val="004F641E"/>
    <w:rsid w:val="0050149D"/>
    <w:rsid w:val="00502AF5"/>
    <w:rsid w:val="005042F6"/>
    <w:rsid w:val="00504A59"/>
    <w:rsid w:val="0050500D"/>
    <w:rsid w:val="00510166"/>
    <w:rsid w:val="00510630"/>
    <w:rsid w:val="0051548E"/>
    <w:rsid w:val="00517A36"/>
    <w:rsid w:val="0053022C"/>
    <w:rsid w:val="00533B25"/>
    <w:rsid w:val="00536F04"/>
    <w:rsid w:val="005407F3"/>
    <w:rsid w:val="00541C63"/>
    <w:rsid w:val="00543A72"/>
    <w:rsid w:val="00544FF0"/>
    <w:rsid w:val="00557673"/>
    <w:rsid w:val="005622E8"/>
    <w:rsid w:val="005630F2"/>
    <w:rsid w:val="00566256"/>
    <w:rsid w:val="005722CA"/>
    <w:rsid w:val="005739D2"/>
    <w:rsid w:val="0057440F"/>
    <w:rsid w:val="00575691"/>
    <w:rsid w:val="00585773"/>
    <w:rsid w:val="005936A4"/>
    <w:rsid w:val="005A1B84"/>
    <w:rsid w:val="005A4D9F"/>
    <w:rsid w:val="005B4C3B"/>
    <w:rsid w:val="005B5237"/>
    <w:rsid w:val="005C3FB4"/>
    <w:rsid w:val="005C6970"/>
    <w:rsid w:val="005C7A66"/>
    <w:rsid w:val="005D5E3D"/>
    <w:rsid w:val="005D6603"/>
    <w:rsid w:val="005E0C30"/>
    <w:rsid w:val="005F0ED6"/>
    <w:rsid w:val="005F72E6"/>
    <w:rsid w:val="006008AB"/>
    <w:rsid w:val="00613337"/>
    <w:rsid w:val="0061481C"/>
    <w:rsid w:val="00617B89"/>
    <w:rsid w:val="00617D29"/>
    <w:rsid w:val="00617D5E"/>
    <w:rsid w:val="00621696"/>
    <w:rsid w:val="006406EA"/>
    <w:rsid w:val="0065064F"/>
    <w:rsid w:val="006541A5"/>
    <w:rsid w:val="00654FD6"/>
    <w:rsid w:val="00657D26"/>
    <w:rsid w:val="0067069C"/>
    <w:rsid w:val="00671B41"/>
    <w:rsid w:val="0067236D"/>
    <w:rsid w:val="0067563D"/>
    <w:rsid w:val="006769CC"/>
    <w:rsid w:val="00677D7F"/>
    <w:rsid w:val="00677E0D"/>
    <w:rsid w:val="006867B1"/>
    <w:rsid w:val="00693963"/>
    <w:rsid w:val="00694B3C"/>
    <w:rsid w:val="00696DF4"/>
    <w:rsid w:val="006A027B"/>
    <w:rsid w:val="006A5DE4"/>
    <w:rsid w:val="006A700C"/>
    <w:rsid w:val="006B0495"/>
    <w:rsid w:val="006B5B6B"/>
    <w:rsid w:val="006C2A97"/>
    <w:rsid w:val="006C3C83"/>
    <w:rsid w:val="006C5EDF"/>
    <w:rsid w:val="006C7ECB"/>
    <w:rsid w:val="006D3F96"/>
    <w:rsid w:val="006E0A2F"/>
    <w:rsid w:val="006F092A"/>
    <w:rsid w:val="006F53EB"/>
    <w:rsid w:val="006F7BCA"/>
    <w:rsid w:val="0070160A"/>
    <w:rsid w:val="007078B6"/>
    <w:rsid w:val="00712E1D"/>
    <w:rsid w:val="00715BF9"/>
    <w:rsid w:val="00716424"/>
    <w:rsid w:val="00730A08"/>
    <w:rsid w:val="00731D53"/>
    <w:rsid w:val="00731E23"/>
    <w:rsid w:val="007349C4"/>
    <w:rsid w:val="00735CAF"/>
    <w:rsid w:val="0073701A"/>
    <w:rsid w:val="007400DC"/>
    <w:rsid w:val="00740A49"/>
    <w:rsid w:val="00743550"/>
    <w:rsid w:val="00745382"/>
    <w:rsid w:val="00745C25"/>
    <w:rsid w:val="00761ED3"/>
    <w:rsid w:val="00763979"/>
    <w:rsid w:val="00766394"/>
    <w:rsid w:val="00771CF8"/>
    <w:rsid w:val="00783E26"/>
    <w:rsid w:val="00786307"/>
    <w:rsid w:val="00790498"/>
    <w:rsid w:val="007A403E"/>
    <w:rsid w:val="007A4904"/>
    <w:rsid w:val="007B0E04"/>
    <w:rsid w:val="007B296A"/>
    <w:rsid w:val="007B3B38"/>
    <w:rsid w:val="007B533E"/>
    <w:rsid w:val="007B5F17"/>
    <w:rsid w:val="007C0785"/>
    <w:rsid w:val="007C324F"/>
    <w:rsid w:val="007D01B9"/>
    <w:rsid w:val="007D039C"/>
    <w:rsid w:val="007D1BD5"/>
    <w:rsid w:val="007D1C30"/>
    <w:rsid w:val="007D42EF"/>
    <w:rsid w:val="007D6093"/>
    <w:rsid w:val="007E0314"/>
    <w:rsid w:val="007E137A"/>
    <w:rsid w:val="007E4C91"/>
    <w:rsid w:val="007F466D"/>
    <w:rsid w:val="00805E66"/>
    <w:rsid w:val="008062E1"/>
    <w:rsid w:val="00827CDC"/>
    <w:rsid w:val="0083089E"/>
    <w:rsid w:val="00835415"/>
    <w:rsid w:val="00837FF0"/>
    <w:rsid w:val="00841546"/>
    <w:rsid w:val="00844EAA"/>
    <w:rsid w:val="00851649"/>
    <w:rsid w:val="008559C3"/>
    <w:rsid w:val="00856133"/>
    <w:rsid w:val="0085661C"/>
    <w:rsid w:val="00860521"/>
    <w:rsid w:val="008763C6"/>
    <w:rsid w:val="00880C6A"/>
    <w:rsid w:val="00881047"/>
    <w:rsid w:val="008858A0"/>
    <w:rsid w:val="008A068D"/>
    <w:rsid w:val="008A07A1"/>
    <w:rsid w:val="008A0F75"/>
    <w:rsid w:val="008A5F30"/>
    <w:rsid w:val="008A7D82"/>
    <w:rsid w:val="008D2C7F"/>
    <w:rsid w:val="008D3390"/>
    <w:rsid w:val="008D436C"/>
    <w:rsid w:val="008D459C"/>
    <w:rsid w:val="008D59E7"/>
    <w:rsid w:val="008D6235"/>
    <w:rsid w:val="008D7CC9"/>
    <w:rsid w:val="008E71E3"/>
    <w:rsid w:val="008E775D"/>
    <w:rsid w:val="008F039A"/>
    <w:rsid w:val="008F0A3D"/>
    <w:rsid w:val="008F0CD1"/>
    <w:rsid w:val="008F41C0"/>
    <w:rsid w:val="009004B6"/>
    <w:rsid w:val="009029DF"/>
    <w:rsid w:val="00917F6C"/>
    <w:rsid w:val="0093196C"/>
    <w:rsid w:val="00937352"/>
    <w:rsid w:val="0094141B"/>
    <w:rsid w:val="00941C2D"/>
    <w:rsid w:val="009455BA"/>
    <w:rsid w:val="0094660B"/>
    <w:rsid w:val="009518EB"/>
    <w:rsid w:val="00955DB8"/>
    <w:rsid w:val="00961A9C"/>
    <w:rsid w:val="00967AA9"/>
    <w:rsid w:val="0096ADA0"/>
    <w:rsid w:val="00971EAB"/>
    <w:rsid w:val="00981E26"/>
    <w:rsid w:val="009A1A8B"/>
    <w:rsid w:val="009A539F"/>
    <w:rsid w:val="009A684E"/>
    <w:rsid w:val="009B3E49"/>
    <w:rsid w:val="009B5ED3"/>
    <w:rsid w:val="009B5EDC"/>
    <w:rsid w:val="009C0EE5"/>
    <w:rsid w:val="009C6F49"/>
    <w:rsid w:val="009C7F0B"/>
    <w:rsid w:val="009D3C2D"/>
    <w:rsid w:val="009D6CA7"/>
    <w:rsid w:val="009E3603"/>
    <w:rsid w:val="009E369C"/>
    <w:rsid w:val="009E401E"/>
    <w:rsid w:val="009E61BD"/>
    <w:rsid w:val="009F022A"/>
    <w:rsid w:val="009F2939"/>
    <w:rsid w:val="009F3F33"/>
    <w:rsid w:val="00A00528"/>
    <w:rsid w:val="00A016B2"/>
    <w:rsid w:val="00A07244"/>
    <w:rsid w:val="00A109AA"/>
    <w:rsid w:val="00A13A00"/>
    <w:rsid w:val="00A14F92"/>
    <w:rsid w:val="00A23117"/>
    <w:rsid w:val="00A34F56"/>
    <w:rsid w:val="00A36F40"/>
    <w:rsid w:val="00A40A44"/>
    <w:rsid w:val="00A50B33"/>
    <w:rsid w:val="00A56B8B"/>
    <w:rsid w:val="00A60A7B"/>
    <w:rsid w:val="00A64D31"/>
    <w:rsid w:val="00A7048C"/>
    <w:rsid w:val="00A74BA7"/>
    <w:rsid w:val="00A848F4"/>
    <w:rsid w:val="00A943E2"/>
    <w:rsid w:val="00A946C0"/>
    <w:rsid w:val="00AA1777"/>
    <w:rsid w:val="00AA292E"/>
    <w:rsid w:val="00AB1FFF"/>
    <w:rsid w:val="00AB318E"/>
    <w:rsid w:val="00AB696A"/>
    <w:rsid w:val="00AB73FE"/>
    <w:rsid w:val="00AC0283"/>
    <w:rsid w:val="00AC2DD0"/>
    <w:rsid w:val="00AC3E8F"/>
    <w:rsid w:val="00AC40E4"/>
    <w:rsid w:val="00AD6940"/>
    <w:rsid w:val="00AE3061"/>
    <w:rsid w:val="00AF2A06"/>
    <w:rsid w:val="00B0280A"/>
    <w:rsid w:val="00B03C58"/>
    <w:rsid w:val="00B07F7A"/>
    <w:rsid w:val="00B13D34"/>
    <w:rsid w:val="00B145C9"/>
    <w:rsid w:val="00B17C92"/>
    <w:rsid w:val="00B30911"/>
    <w:rsid w:val="00B32DDE"/>
    <w:rsid w:val="00B33834"/>
    <w:rsid w:val="00B405B1"/>
    <w:rsid w:val="00B43992"/>
    <w:rsid w:val="00B445EB"/>
    <w:rsid w:val="00B46543"/>
    <w:rsid w:val="00B47FE2"/>
    <w:rsid w:val="00B56301"/>
    <w:rsid w:val="00B6332B"/>
    <w:rsid w:val="00B65B57"/>
    <w:rsid w:val="00B666EC"/>
    <w:rsid w:val="00B6748A"/>
    <w:rsid w:val="00B70E07"/>
    <w:rsid w:val="00B71C08"/>
    <w:rsid w:val="00B71E08"/>
    <w:rsid w:val="00B75D47"/>
    <w:rsid w:val="00B77CFD"/>
    <w:rsid w:val="00B8784F"/>
    <w:rsid w:val="00B921ED"/>
    <w:rsid w:val="00B9392D"/>
    <w:rsid w:val="00B950C3"/>
    <w:rsid w:val="00B9753F"/>
    <w:rsid w:val="00BA3158"/>
    <w:rsid w:val="00BA4216"/>
    <w:rsid w:val="00BB345E"/>
    <w:rsid w:val="00BB73C9"/>
    <w:rsid w:val="00BC37CC"/>
    <w:rsid w:val="00BC5C15"/>
    <w:rsid w:val="00BC5EFB"/>
    <w:rsid w:val="00BC626F"/>
    <w:rsid w:val="00BD1FA4"/>
    <w:rsid w:val="00BD6BCE"/>
    <w:rsid w:val="00BD7742"/>
    <w:rsid w:val="00BD77DD"/>
    <w:rsid w:val="00BE4F5B"/>
    <w:rsid w:val="00BE5633"/>
    <w:rsid w:val="00BF374D"/>
    <w:rsid w:val="00C00850"/>
    <w:rsid w:val="00C0658F"/>
    <w:rsid w:val="00C10316"/>
    <w:rsid w:val="00C10628"/>
    <w:rsid w:val="00C1229C"/>
    <w:rsid w:val="00C13C31"/>
    <w:rsid w:val="00C15185"/>
    <w:rsid w:val="00C1623C"/>
    <w:rsid w:val="00C174BE"/>
    <w:rsid w:val="00C207CD"/>
    <w:rsid w:val="00C228A8"/>
    <w:rsid w:val="00C27B24"/>
    <w:rsid w:val="00C30B84"/>
    <w:rsid w:val="00C33B09"/>
    <w:rsid w:val="00C42B2E"/>
    <w:rsid w:val="00C44339"/>
    <w:rsid w:val="00C46743"/>
    <w:rsid w:val="00C47229"/>
    <w:rsid w:val="00C551E4"/>
    <w:rsid w:val="00C55754"/>
    <w:rsid w:val="00C56EB7"/>
    <w:rsid w:val="00C61B53"/>
    <w:rsid w:val="00C65B01"/>
    <w:rsid w:val="00C668E9"/>
    <w:rsid w:val="00C701A3"/>
    <w:rsid w:val="00C722F9"/>
    <w:rsid w:val="00C733B2"/>
    <w:rsid w:val="00C73823"/>
    <w:rsid w:val="00C871A3"/>
    <w:rsid w:val="00C87918"/>
    <w:rsid w:val="00C96885"/>
    <w:rsid w:val="00CB2DDE"/>
    <w:rsid w:val="00CB3350"/>
    <w:rsid w:val="00CB64A1"/>
    <w:rsid w:val="00CB6BE7"/>
    <w:rsid w:val="00CB7C7C"/>
    <w:rsid w:val="00CC1BE6"/>
    <w:rsid w:val="00CC4015"/>
    <w:rsid w:val="00CC6C7C"/>
    <w:rsid w:val="00CD38E0"/>
    <w:rsid w:val="00CE612C"/>
    <w:rsid w:val="00CE70EA"/>
    <w:rsid w:val="00CF16C7"/>
    <w:rsid w:val="00CF349B"/>
    <w:rsid w:val="00CF3BBD"/>
    <w:rsid w:val="00D02227"/>
    <w:rsid w:val="00D04D70"/>
    <w:rsid w:val="00D10B15"/>
    <w:rsid w:val="00D123A3"/>
    <w:rsid w:val="00D1794B"/>
    <w:rsid w:val="00D230ED"/>
    <w:rsid w:val="00D27A0C"/>
    <w:rsid w:val="00D30FBF"/>
    <w:rsid w:val="00D46877"/>
    <w:rsid w:val="00D52BA6"/>
    <w:rsid w:val="00D60210"/>
    <w:rsid w:val="00D65A09"/>
    <w:rsid w:val="00D679B3"/>
    <w:rsid w:val="00D700B6"/>
    <w:rsid w:val="00D7239B"/>
    <w:rsid w:val="00D818A6"/>
    <w:rsid w:val="00D820A6"/>
    <w:rsid w:val="00D822AC"/>
    <w:rsid w:val="00D8721A"/>
    <w:rsid w:val="00D91F62"/>
    <w:rsid w:val="00D93066"/>
    <w:rsid w:val="00D946F5"/>
    <w:rsid w:val="00DA20C8"/>
    <w:rsid w:val="00DA4FE2"/>
    <w:rsid w:val="00DB0951"/>
    <w:rsid w:val="00DB2F70"/>
    <w:rsid w:val="00DB5065"/>
    <w:rsid w:val="00DB52E4"/>
    <w:rsid w:val="00DB788C"/>
    <w:rsid w:val="00DC3D91"/>
    <w:rsid w:val="00DC5580"/>
    <w:rsid w:val="00DC581B"/>
    <w:rsid w:val="00DD3BF1"/>
    <w:rsid w:val="00DE552B"/>
    <w:rsid w:val="00DE557E"/>
    <w:rsid w:val="00DF39E9"/>
    <w:rsid w:val="00DF4F33"/>
    <w:rsid w:val="00E03EE2"/>
    <w:rsid w:val="00E0485A"/>
    <w:rsid w:val="00E07CAA"/>
    <w:rsid w:val="00E11C15"/>
    <w:rsid w:val="00E131F8"/>
    <w:rsid w:val="00E1451C"/>
    <w:rsid w:val="00E16236"/>
    <w:rsid w:val="00E17EE6"/>
    <w:rsid w:val="00E217C3"/>
    <w:rsid w:val="00E2204A"/>
    <w:rsid w:val="00E22946"/>
    <w:rsid w:val="00E45955"/>
    <w:rsid w:val="00E477B7"/>
    <w:rsid w:val="00E53056"/>
    <w:rsid w:val="00E57FC9"/>
    <w:rsid w:val="00E62DC5"/>
    <w:rsid w:val="00E6488A"/>
    <w:rsid w:val="00E67AC0"/>
    <w:rsid w:val="00E75480"/>
    <w:rsid w:val="00E80048"/>
    <w:rsid w:val="00E8166F"/>
    <w:rsid w:val="00E83295"/>
    <w:rsid w:val="00E92AF8"/>
    <w:rsid w:val="00E9661C"/>
    <w:rsid w:val="00E96D9B"/>
    <w:rsid w:val="00EA2209"/>
    <w:rsid w:val="00EA2447"/>
    <w:rsid w:val="00EA3793"/>
    <w:rsid w:val="00EA78F0"/>
    <w:rsid w:val="00EB0262"/>
    <w:rsid w:val="00EC4E56"/>
    <w:rsid w:val="00EC5B6E"/>
    <w:rsid w:val="00EC605F"/>
    <w:rsid w:val="00ED4B5E"/>
    <w:rsid w:val="00EF334D"/>
    <w:rsid w:val="00EF69E7"/>
    <w:rsid w:val="00F06E58"/>
    <w:rsid w:val="00F0717A"/>
    <w:rsid w:val="00F071CC"/>
    <w:rsid w:val="00F073E1"/>
    <w:rsid w:val="00F10318"/>
    <w:rsid w:val="00F10524"/>
    <w:rsid w:val="00F1648E"/>
    <w:rsid w:val="00F21840"/>
    <w:rsid w:val="00F25C73"/>
    <w:rsid w:val="00F31539"/>
    <w:rsid w:val="00F3652E"/>
    <w:rsid w:val="00F40CC9"/>
    <w:rsid w:val="00F41009"/>
    <w:rsid w:val="00F43253"/>
    <w:rsid w:val="00F50C29"/>
    <w:rsid w:val="00F5213D"/>
    <w:rsid w:val="00F5499B"/>
    <w:rsid w:val="00F5610C"/>
    <w:rsid w:val="00F6072B"/>
    <w:rsid w:val="00F614F6"/>
    <w:rsid w:val="00F621E2"/>
    <w:rsid w:val="00F65F9A"/>
    <w:rsid w:val="00F70AFF"/>
    <w:rsid w:val="00F7191B"/>
    <w:rsid w:val="00F73EB5"/>
    <w:rsid w:val="00F81D9F"/>
    <w:rsid w:val="00F924AC"/>
    <w:rsid w:val="00F92A4D"/>
    <w:rsid w:val="00F97968"/>
    <w:rsid w:val="00FA2C09"/>
    <w:rsid w:val="00FA7585"/>
    <w:rsid w:val="00FB06FE"/>
    <w:rsid w:val="00FB2EB2"/>
    <w:rsid w:val="00FB76D4"/>
    <w:rsid w:val="00FC0CBB"/>
    <w:rsid w:val="00FC40B1"/>
    <w:rsid w:val="00FC4BA7"/>
    <w:rsid w:val="00FC6BD0"/>
    <w:rsid w:val="00FD025C"/>
    <w:rsid w:val="00FD3AA1"/>
    <w:rsid w:val="00FD431C"/>
    <w:rsid w:val="00FD53CA"/>
    <w:rsid w:val="00FE4BB4"/>
    <w:rsid w:val="00FE5C70"/>
    <w:rsid w:val="00FF3E1B"/>
    <w:rsid w:val="00FF736A"/>
    <w:rsid w:val="01160494"/>
    <w:rsid w:val="0144F324"/>
    <w:rsid w:val="014BC563"/>
    <w:rsid w:val="0206397E"/>
    <w:rsid w:val="02CA91BA"/>
    <w:rsid w:val="02F48388"/>
    <w:rsid w:val="0555D004"/>
    <w:rsid w:val="05D4C9F7"/>
    <w:rsid w:val="05DEAE61"/>
    <w:rsid w:val="05EE9870"/>
    <w:rsid w:val="06CC92BE"/>
    <w:rsid w:val="06D36E8E"/>
    <w:rsid w:val="06F856E8"/>
    <w:rsid w:val="0714E986"/>
    <w:rsid w:val="076B5806"/>
    <w:rsid w:val="079589B3"/>
    <w:rsid w:val="07DA9D0B"/>
    <w:rsid w:val="085216EE"/>
    <w:rsid w:val="08C342AB"/>
    <w:rsid w:val="08E78F82"/>
    <w:rsid w:val="0940790B"/>
    <w:rsid w:val="09D79CE0"/>
    <w:rsid w:val="0AA8B973"/>
    <w:rsid w:val="0B0B762C"/>
    <w:rsid w:val="0B1DACDA"/>
    <w:rsid w:val="0B7048F5"/>
    <w:rsid w:val="0BF98296"/>
    <w:rsid w:val="0C0EC238"/>
    <w:rsid w:val="0C409684"/>
    <w:rsid w:val="0C86D194"/>
    <w:rsid w:val="0C8D03D6"/>
    <w:rsid w:val="0CFA7EEC"/>
    <w:rsid w:val="0D2BBA7E"/>
    <w:rsid w:val="0D6F47FA"/>
    <w:rsid w:val="0D94A9E2"/>
    <w:rsid w:val="0E2175DE"/>
    <w:rsid w:val="0E327468"/>
    <w:rsid w:val="0E5CA44F"/>
    <w:rsid w:val="0E86F95A"/>
    <w:rsid w:val="0E939770"/>
    <w:rsid w:val="0EB982C8"/>
    <w:rsid w:val="103142D3"/>
    <w:rsid w:val="10834331"/>
    <w:rsid w:val="1087C789"/>
    <w:rsid w:val="10DE9EE7"/>
    <w:rsid w:val="113FFA4C"/>
    <w:rsid w:val="116A0D41"/>
    <w:rsid w:val="11E4D397"/>
    <w:rsid w:val="129A253E"/>
    <w:rsid w:val="12AE4615"/>
    <w:rsid w:val="12F63A74"/>
    <w:rsid w:val="12FC3D38"/>
    <w:rsid w:val="139179CD"/>
    <w:rsid w:val="139CEBB9"/>
    <w:rsid w:val="13D1CD22"/>
    <w:rsid w:val="140FA46F"/>
    <w:rsid w:val="1415FE51"/>
    <w:rsid w:val="141EF898"/>
    <w:rsid w:val="15ECCA4B"/>
    <w:rsid w:val="161CFA04"/>
    <w:rsid w:val="16C2D662"/>
    <w:rsid w:val="17B02197"/>
    <w:rsid w:val="1810F705"/>
    <w:rsid w:val="18D8A0DD"/>
    <w:rsid w:val="18F18A18"/>
    <w:rsid w:val="1A4F9376"/>
    <w:rsid w:val="1A65ECFD"/>
    <w:rsid w:val="1A8706C7"/>
    <w:rsid w:val="1B47420F"/>
    <w:rsid w:val="1B753F32"/>
    <w:rsid w:val="1BD50C5E"/>
    <w:rsid w:val="1C72FC43"/>
    <w:rsid w:val="1D1B11B2"/>
    <w:rsid w:val="1D23414C"/>
    <w:rsid w:val="1E551101"/>
    <w:rsid w:val="1EE3B9BF"/>
    <w:rsid w:val="1EE9808D"/>
    <w:rsid w:val="1EF77E63"/>
    <w:rsid w:val="1FCB5552"/>
    <w:rsid w:val="1FDB7293"/>
    <w:rsid w:val="2022B35E"/>
    <w:rsid w:val="202C2ED8"/>
    <w:rsid w:val="203411D2"/>
    <w:rsid w:val="203DFC97"/>
    <w:rsid w:val="20E32183"/>
    <w:rsid w:val="2102A141"/>
    <w:rsid w:val="2112A117"/>
    <w:rsid w:val="21499696"/>
    <w:rsid w:val="216F4435"/>
    <w:rsid w:val="219817A0"/>
    <w:rsid w:val="21A4804B"/>
    <w:rsid w:val="21B30A87"/>
    <w:rsid w:val="22C54617"/>
    <w:rsid w:val="22DC7FB9"/>
    <w:rsid w:val="23D350C5"/>
    <w:rsid w:val="241CBAEE"/>
    <w:rsid w:val="25CABE7B"/>
    <w:rsid w:val="26049CC1"/>
    <w:rsid w:val="269D5256"/>
    <w:rsid w:val="281F0247"/>
    <w:rsid w:val="2A4E8A58"/>
    <w:rsid w:val="2A83B2D0"/>
    <w:rsid w:val="2AB9E0B6"/>
    <w:rsid w:val="2AD080A5"/>
    <w:rsid w:val="2B6D5A49"/>
    <w:rsid w:val="2BD567C7"/>
    <w:rsid w:val="2C6289E2"/>
    <w:rsid w:val="2C73A463"/>
    <w:rsid w:val="2D0C0462"/>
    <w:rsid w:val="2D1358B1"/>
    <w:rsid w:val="2DCE6845"/>
    <w:rsid w:val="2E10CC67"/>
    <w:rsid w:val="2EAF728A"/>
    <w:rsid w:val="2EE5523A"/>
    <w:rsid w:val="2F2EA417"/>
    <w:rsid w:val="2F32A16A"/>
    <w:rsid w:val="2F578D10"/>
    <w:rsid w:val="2FBEEF76"/>
    <w:rsid w:val="30A42F7B"/>
    <w:rsid w:val="31463470"/>
    <w:rsid w:val="32DC2B2D"/>
    <w:rsid w:val="32E727F4"/>
    <w:rsid w:val="32EDA0BF"/>
    <w:rsid w:val="33269F87"/>
    <w:rsid w:val="34BABBC6"/>
    <w:rsid w:val="34F9D7CB"/>
    <w:rsid w:val="359C1F2D"/>
    <w:rsid w:val="35BFBCB1"/>
    <w:rsid w:val="361D6DA8"/>
    <w:rsid w:val="3938F66B"/>
    <w:rsid w:val="3951057F"/>
    <w:rsid w:val="3A270F21"/>
    <w:rsid w:val="3A921D78"/>
    <w:rsid w:val="3BFD7857"/>
    <w:rsid w:val="3C1FA871"/>
    <w:rsid w:val="3CB1E89E"/>
    <w:rsid w:val="3D8ED3B4"/>
    <w:rsid w:val="3DA449FD"/>
    <w:rsid w:val="3E0AE58B"/>
    <w:rsid w:val="3E9DDC47"/>
    <w:rsid w:val="3F455289"/>
    <w:rsid w:val="3F4CDF8A"/>
    <w:rsid w:val="3F4F6549"/>
    <w:rsid w:val="3FBDE287"/>
    <w:rsid w:val="3FE6454B"/>
    <w:rsid w:val="412690D5"/>
    <w:rsid w:val="438F9F0E"/>
    <w:rsid w:val="43C17475"/>
    <w:rsid w:val="440F49E9"/>
    <w:rsid w:val="44352E00"/>
    <w:rsid w:val="4449975F"/>
    <w:rsid w:val="454A305B"/>
    <w:rsid w:val="45EC5ACE"/>
    <w:rsid w:val="45F8CB0D"/>
    <w:rsid w:val="46084EA9"/>
    <w:rsid w:val="46178A86"/>
    <w:rsid w:val="46824B99"/>
    <w:rsid w:val="4695B4C0"/>
    <w:rsid w:val="48BE6C02"/>
    <w:rsid w:val="49CBCE37"/>
    <w:rsid w:val="4A266FE8"/>
    <w:rsid w:val="4A5C9C43"/>
    <w:rsid w:val="4AE74F11"/>
    <w:rsid w:val="4B2F1406"/>
    <w:rsid w:val="4B8BE717"/>
    <w:rsid w:val="4BA5BB60"/>
    <w:rsid w:val="4CE5D052"/>
    <w:rsid w:val="4D3D7A8E"/>
    <w:rsid w:val="4DDBCF02"/>
    <w:rsid w:val="4DFEC71E"/>
    <w:rsid w:val="4E5D0AF0"/>
    <w:rsid w:val="4E89677C"/>
    <w:rsid w:val="4ED95122"/>
    <w:rsid w:val="4F196478"/>
    <w:rsid w:val="4FAA7D38"/>
    <w:rsid w:val="5025910B"/>
    <w:rsid w:val="5078D5C3"/>
    <w:rsid w:val="51B09D0A"/>
    <w:rsid w:val="525532DF"/>
    <w:rsid w:val="5285DD5A"/>
    <w:rsid w:val="529874E1"/>
    <w:rsid w:val="5341244D"/>
    <w:rsid w:val="5376A820"/>
    <w:rsid w:val="540E9592"/>
    <w:rsid w:val="5462F80A"/>
    <w:rsid w:val="54E6B780"/>
    <w:rsid w:val="54F57F94"/>
    <w:rsid w:val="5508EF4C"/>
    <w:rsid w:val="559780F8"/>
    <w:rsid w:val="566CB31A"/>
    <w:rsid w:val="569A1CFB"/>
    <w:rsid w:val="573185EC"/>
    <w:rsid w:val="5768ACB2"/>
    <w:rsid w:val="5779613A"/>
    <w:rsid w:val="588237A4"/>
    <w:rsid w:val="58AA5B49"/>
    <w:rsid w:val="59372A63"/>
    <w:rsid w:val="598062C2"/>
    <w:rsid w:val="59B4EB6F"/>
    <w:rsid w:val="5A2C161C"/>
    <w:rsid w:val="5A528B0A"/>
    <w:rsid w:val="5A811B10"/>
    <w:rsid w:val="5B531F4C"/>
    <w:rsid w:val="5BA56E01"/>
    <w:rsid w:val="5D4595F6"/>
    <w:rsid w:val="5D6D9B89"/>
    <w:rsid w:val="5DDAF916"/>
    <w:rsid w:val="5E02C89B"/>
    <w:rsid w:val="5E681759"/>
    <w:rsid w:val="5E85C6AF"/>
    <w:rsid w:val="5EF88950"/>
    <w:rsid w:val="5F018289"/>
    <w:rsid w:val="5F4DA244"/>
    <w:rsid w:val="5F894403"/>
    <w:rsid w:val="601C7BDF"/>
    <w:rsid w:val="6121AFBF"/>
    <w:rsid w:val="61FD9B69"/>
    <w:rsid w:val="62F5D815"/>
    <w:rsid w:val="63A30EED"/>
    <w:rsid w:val="63B63DF6"/>
    <w:rsid w:val="647B7B8B"/>
    <w:rsid w:val="64A06FD4"/>
    <w:rsid w:val="65241649"/>
    <w:rsid w:val="65290F24"/>
    <w:rsid w:val="652D5929"/>
    <w:rsid w:val="6547E773"/>
    <w:rsid w:val="65F490A9"/>
    <w:rsid w:val="66D7E28D"/>
    <w:rsid w:val="6713F468"/>
    <w:rsid w:val="6766622F"/>
    <w:rsid w:val="67872435"/>
    <w:rsid w:val="6824A5F3"/>
    <w:rsid w:val="68E6F05D"/>
    <w:rsid w:val="690A0F73"/>
    <w:rsid w:val="691261E6"/>
    <w:rsid w:val="691B276A"/>
    <w:rsid w:val="694AE616"/>
    <w:rsid w:val="6959D863"/>
    <w:rsid w:val="697DB4BF"/>
    <w:rsid w:val="6A07F268"/>
    <w:rsid w:val="6A5F7041"/>
    <w:rsid w:val="6B7BA8EE"/>
    <w:rsid w:val="6B8AD6AF"/>
    <w:rsid w:val="6BB352AB"/>
    <w:rsid w:val="6BC26A6C"/>
    <w:rsid w:val="6C0036C7"/>
    <w:rsid w:val="6C00E538"/>
    <w:rsid w:val="6C257215"/>
    <w:rsid w:val="6C9E8043"/>
    <w:rsid w:val="6CB54BC3"/>
    <w:rsid w:val="6DE648E9"/>
    <w:rsid w:val="6E4919DD"/>
    <w:rsid w:val="6F176DC1"/>
    <w:rsid w:val="6F26F044"/>
    <w:rsid w:val="6F79D316"/>
    <w:rsid w:val="6F82E61F"/>
    <w:rsid w:val="700F5E74"/>
    <w:rsid w:val="712A9A27"/>
    <w:rsid w:val="71677E1F"/>
    <w:rsid w:val="728C94A1"/>
    <w:rsid w:val="72B05ADF"/>
    <w:rsid w:val="73C57BEC"/>
    <w:rsid w:val="74039F97"/>
    <w:rsid w:val="74163A2C"/>
    <w:rsid w:val="744E0262"/>
    <w:rsid w:val="752CC608"/>
    <w:rsid w:val="7552C5E1"/>
    <w:rsid w:val="75BDC2C3"/>
    <w:rsid w:val="75C00A4B"/>
    <w:rsid w:val="760DC810"/>
    <w:rsid w:val="7640EB82"/>
    <w:rsid w:val="7652C30A"/>
    <w:rsid w:val="76B9C9F7"/>
    <w:rsid w:val="76C7FF7D"/>
    <w:rsid w:val="76E21E31"/>
    <w:rsid w:val="777161AF"/>
    <w:rsid w:val="77B7502E"/>
    <w:rsid w:val="77C9878A"/>
    <w:rsid w:val="784A141E"/>
    <w:rsid w:val="78760FE0"/>
    <w:rsid w:val="78C13742"/>
    <w:rsid w:val="798C6B48"/>
    <w:rsid w:val="79A2FB87"/>
    <w:rsid w:val="7A054113"/>
    <w:rsid w:val="7AFDC94D"/>
    <w:rsid w:val="7B88C11E"/>
    <w:rsid w:val="7BB3E626"/>
    <w:rsid w:val="7BB9A24E"/>
    <w:rsid w:val="7CEC4786"/>
    <w:rsid w:val="7DB8AFF3"/>
    <w:rsid w:val="7DCD3597"/>
    <w:rsid w:val="7E38BB23"/>
    <w:rsid w:val="7E63FD5C"/>
    <w:rsid w:val="7F85847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0EC5D"/>
  <w15:chartTrackingRefBased/>
  <w15:docId w15:val="{99C9E143-E258-4646-87EE-BFC6D692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3">
    <w:name w:val="heading 3"/>
    <w:basedOn w:val="Normal"/>
    <w:next w:val="Normal"/>
    <w:uiPriority w:val="9"/>
    <w:unhideWhenUsed/>
    <w:qFormat/>
    <w:rsid w:val="00007F9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uiPriority w:val="9"/>
    <w:unhideWhenUsed/>
    <w:qFormat/>
    <w:rsid w:val="68E6F05D"/>
    <w:pPr>
      <w:keepNext/>
      <w:keepLines/>
      <w:spacing w:before="80" w:after="40"/>
      <w:outlineLvl w:val="3"/>
    </w:pPr>
    <w:rPr>
      <w:rFonts w:eastAsiaTheme="majorEastAsia"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68E6F05D"/>
    <w:pPr>
      <w:ind w:left="720"/>
      <w:contextualSpacing/>
    </w:pPr>
  </w:style>
  <w:style w:type="table" w:styleId="Tablaconcuadrcula">
    <w:name w:val="Table Grid"/>
    <w:basedOn w:val="Tablanormal"/>
    <w:uiPriority w:val="59"/>
    <w:rsid w:val="00FB4123"/>
    <w:pPr>
      <w:spacing w:after="0" w:line="240" w:lineRule="auto"/>
    </w:pPr>
    <w:tblPr/>
  </w:style>
  <w:style w:type="character" w:styleId="Hipervnculo">
    <w:name w:val="Hyperlink"/>
    <w:basedOn w:val="Fuentedeprrafopredeter"/>
    <w:uiPriority w:val="99"/>
    <w:unhideWhenUsed/>
    <w:rsid w:val="001F3BCE"/>
    <w:rPr>
      <w:color w:val="0563C1"/>
      <w:u w:val="single"/>
    </w:rPr>
  </w:style>
  <w:style w:type="table" w:styleId="Tablanormal1">
    <w:name w:val="Plain Table 1"/>
    <w:basedOn w:val="Tablanormal"/>
    <w:uiPriority w:val="41"/>
    <w:rsid w:val="0042208E"/>
    <w:pPr>
      <w:spacing w:after="0" w:line="240" w:lineRule="auto"/>
    </w:pPr>
    <w:tblPr>
      <w:tblStyleRowBandSize w:val="1"/>
      <w:tblStyleColBandSize w:val="1"/>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iso25000.com/index.php/normas-iso-25000/iso-2501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nc.cubaindustria.cu" TargetMode="External"/><Relationship Id="rId5" Type="http://schemas.openxmlformats.org/officeDocument/2006/relationships/hyperlink" Target="http://scielo.sld.cu/www.nc.cubaindustria.cu" TargetMode="External"/><Relationship Id="rId10" Type="http://schemas.microsoft.com/office/2020/10/relationships/intelligence" Target="intelligence2.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Pages>
  <Words>9148</Words>
  <Characters>50316</Characters>
  <Application>Microsoft Office Word</Application>
  <DocSecurity>0</DocSecurity>
  <Lines>419</Lines>
  <Paragraphs>118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59346</CharactersWithSpaces>
  <SharedDoc>false</SharedDoc>
  <HLinks>
    <vt:vector size="18" baseType="variant">
      <vt:variant>
        <vt:i4>5570574</vt:i4>
      </vt:variant>
      <vt:variant>
        <vt:i4>6</vt:i4>
      </vt:variant>
      <vt:variant>
        <vt:i4>0</vt:i4>
      </vt:variant>
      <vt:variant>
        <vt:i4>5</vt:i4>
      </vt:variant>
      <vt:variant>
        <vt:lpwstr>https://iso25000.com/index.php/normas-iso-25000/iso-25010</vt:lpwstr>
      </vt:variant>
      <vt:variant>
        <vt:lpwstr/>
      </vt:variant>
      <vt:variant>
        <vt:i4>720969</vt:i4>
      </vt:variant>
      <vt:variant>
        <vt:i4>3</vt:i4>
      </vt:variant>
      <vt:variant>
        <vt:i4>0</vt:i4>
      </vt:variant>
      <vt:variant>
        <vt:i4>5</vt:i4>
      </vt:variant>
      <vt:variant>
        <vt:lpwstr>https://www.nc.cubaindustria.cu/</vt:lpwstr>
      </vt:variant>
      <vt:variant>
        <vt:lpwstr/>
      </vt:variant>
      <vt:variant>
        <vt:i4>5046286</vt:i4>
      </vt:variant>
      <vt:variant>
        <vt:i4>0</vt:i4>
      </vt:variant>
      <vt:variant>
        <vt:i4>0</vt:i4>
      </vt:variant>
      <vt:variant>
        <vt:i4>5</vt:i4>
      </vt:variant>
      <vt:variant>
        <vt:lpwstr>http://scielo.sld.cu/www.nc.cubaindustria.cu</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FANNY  CASADIEGO CHIQUILLO</dc:creator>
  <cp:keywords/>
  <dc:description/>
  <cp:lastModifiedBy>ASLY ACUNA</cp:lastModifiedBy>
  <cp:revision>20</cp:revision>
  <dcterms:created xsi:type="dcterms:W3CDTF">2025-11-07T13:24:00Z</dcterms:created>
  <dcterms:modified xsi:type="dcterms:W3CDTF">2025-11-11T14:50:00Z</dcterms:modified>
</cp:coreProperties>
</file>