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7AD7E" w14:textId="0C2CA909" w:rsidR="000E41A6" w:rsidRPr="00B9589F" w:rsidRDefault="005F7198" w:rsidP="002B7698">
      <w:pPr>
        <w:pStyle w:val="Ttulo"/>
        <w:rPr>
          <w:lang w:val="pt-PT"/>
        </w:rPr>
      </w:pPr>
      <w:r w:rsidRPr="00B9589F">
        <w:rPr>
          <w:lang w:val="pt-PT"/>
        </w:rPr>
        <w:t>TQS:</w:t>
      </w:r>
      <w:r w:rsidR="006D3233" w:rsidRPr="00B9589F">
        <w:rPr>
          <w:lang w:val="pt-PT"/>
        </w:rPr>
        <w:t xml:space="preserve"> </w:t>
      </w:r>
      <w:proofErr w:type="spellStart"/>
      <w:r w:rsidR="00B9589F" w:rsidRPr="00B9589F">
        <w:rPr>
          <w:lang w:val="pt-PT"/>
        </w:rPr>
        <w:t>P</w:t>
      </w:r>
      <w:r w:rsidR="00B9589F">
        <w:rPr>
          <w:lang w:val="pt-PT"/>
        </w:rPr>
        <w:t>roduct</w:t>
      </w:r>
      <w:proofErr w:type="spellEnd"/>
      <w:r w:rsidR="00B9589F">
        <w:rPr>
          <w:lang w:val="pt-PT"/>
        </w:rPr>
        <w:t xml:space="preserve"> </w:t>
      </w:r>
      <w:proofErr w:type="spellStart"/>
      <w:r w:rsidR="00A911EE">
        <w:rPr>
          <w:lang w:val="pt-PT"/>
        </w:rPr>
        <w:t>S</w:t>
      </w:r>
      <w:r w:rsidR="00B9589F">
        <w:rPr>
          <w:lang w:val="pt-PT"/>
        </w:rPr>
        <w:t>pecification</w:t>
      </w:r>
      <w:proofErr w:type="spellEnd"/>
      <w:r w:rsidR="00B9589F">
        <w:rPr>
          <w:lang w:val="pt-PT"/>
        </w:rPr>
        <w:t xml:space="preserve"> </w:t>
      </w:r>
      <w:proofErr w:type="spellStart"/>
      <w:r w:rsidR="00A911EE">
        <w:rPr>
          <w:lang w:val="pt-PT"/>
        </w:rPr>
        <w:t>R</w:t>
      </w:r>
      <w:r w:rsidR="00B9589F">
        <w:rPr>
          <w:lang w:val="pt-PT"/>
        </w:rPr>
        <w:t>eport</w:t>
      </w:r>
      <w:proofErr w:type="spellEnd"/>
    </w:p>
    <w:p w14:paraId="0D3A133B" w14:textId="3EAECA4B" w:rsidR="00424484" w:rsidRPr="00A911EE" w:rsidRDefault="00114F12" w:rsidP="006D3233">
      <w:pPr>
        <w:ind w:left="0"/>
        <w:rPr>
          <w:b/>
          <w:bCs/>
        </w:rPr>
      </w:pPr>
      <w:r>
        <w:rPr>
          <w:b/>
          <w:bCs/>
          <w:i/>
          <w:iCs/>
        </w:rPr>
        <w:t xml:space="preserve">Rui </w:t>
      </w:r>
      <w:r w:rsidR="002164A7">
        <w:rPr>
          <w:b/>
          <w:bCs/>
          <w:i/>
          <w:iCs/>
        </w:rPr>
        <w:t>Oliveira</w:t>
      </w:r>
      <w:r>
        <w:rPr>
          <w:b/>
          <w:bCs/>
          <w:i/>
          <w:iCs/>
        </w:rPr>
        <w:t>, Filipe Antão, Pedro Matos, Simão Antunes</w:t>
      </w:r>
      <w:r w:rsidR="006D3233" w:rsidRPr="005F7198">
        <w:rPr>
          <w:b/>
          <w:bCs/>
        </w:rPr>
        <w:t xml:space="preserve"> </w:t>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Content>
        <w:p w14:paraId="3CAC584A" w14:textId="1DF8CFD4" w:rsidR="007249BB" w:rsidRDefault="00424484">
          <w:pPr>
            <w:pStyle w:val="ndice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943375" w:history="1">
            <w:r w:rsidR="007249BB" w:rsidRPr="00EE0BA3">
              <w:rPr>
                <w:rStyle w:val="Hiperligao"/>
              </w:rPr>
              <w:t>1</w:t>
            </w:r>
            <w:r w:rsidR="007249BB">
              <w:rPr>
                <w:rFonts w:cstheme="minorBidi"/>
                <w:b w:val="0"/>
                <w:bCs w:val="0"/>
                <w:sz w:val="22"/>
                <w:szCs w:val="22"/>
                <w:lang w:bidi="ar-SA"/>
              </w:rPr>
              <w:tab/>
            </w:r>
            <w:r w:rsidR="007249BB" w:rsidRPr="00EE0BA3">
              <w:rPr>
                <w:rStyle w:val="Hiperligao"/>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14:paraId="3AC3D3AB" w14:textId="6950FF45" w:rsidR="007249BB" w:rsidRDefault="00000000">
          <w:pPr>
            <w:pStyle w:val="ndice2"/>
            <w:rPr>
              <w:rFonts w:cstheme="minorBidi"/>
              <w:sz w:val="22"/>
              <w:szCs w:val="22"/>
              <w:lang w:val="pt-PT" w:bidi="ar-SA"/>
            </w:rPr>
          </w:pPr>
          <w:hyperlink w:anchor="_Toc39943376" w:history="1">
            <w:r w:rsidR="007249BB" w:rsidRPr="00EE0BA3">
              <w:rPr>
                <w:rStyle w:val="Hiperligao"/>
              </w:rPr>
              <w:t>1.1</w:t>
            </w:r>
            <w:r w:rsidR="007249BB">
              <w:rPr>
                <w:rFonts w:cstheme="minorBidi"/>
                <w:sz w:val="22"/>
                <w:szCs w:val="22"/>
                <w:lang w:val="pt-PT" w:bidi="ar-SA"/>
              </w:rPr>
              <w:tab/>
            </w:r>
            <w:r w:rsidR="007249BB" w:rsidRPr="00EE0BA3">
              <w:rPr>
                <w:rStyle w:val="Hiperligao"/>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14:paraId="059C1739" w14:textId="07CC624E" w:rsidR="007249BB" w:rsidRDefault="00000000">
          <w:pPr>
            <w:pStyle w:val="ndice2"/>
            <w:rPr>
              <w:rFonts w:cstheme="minorBidi"/>
              <w:sz w:val="22"/>
              <w:szCs w:val="22"/>
              <w:lang w:val="pt-PT" w:bidi="ar-SA"/>
            </w:rPr>
          </w:pPr>
          <w:hyperlink w:anchor="_Toc39943377" w:history="1">
            <w:r w:rsidR="007249BB" w:rsidRPr="00EE0BA3">
              <w:rPr>
                <w:rStyle w:val="Hiperligao"/>
              </w:rPr>
              <w:t>1.2</w:t>
            </w:r>
            <w:r w:rsidR="007249BB">
              <w:rPr>
                <w:rFonts w:cstheme="minorBidi"/>
                <w:sz w:val="22"/>
                <w:szCs w:val="22"/>
                <w:lang w:val="pt-PT" w:bidi="ar-SA"/>
              </w:rPr>
              <w:tab/>
            </w:r>
            <w:r w:rsidR="007249BB" w:rsidRPr="00EE0BA3">
              <w:rPr>
                <w:rStyle w:val="Hiperligao"/>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14:paraId="50339FDA" w14:textId="0BAE42B7" w:rsidR="007249BB" w:rsidRDefault="00000000">
          <w:pPr>
            <w:pStyle w:val="ndice1"/>
            <w:tabs>
              <w:tab w:val="left" w:pos="567"/>
            </w:tabs>
            <w:rPr>
              <w:rFonts w:cstheme="minorBidi"/>
              <w:b w:val="0"/>
              <w:bCs w:val="0"/>
              <w:sz w:val="22"/>
              <w:szCs w:val="22"/>
              <w:lang w:bidi="ar-SA"/>
            </w:rPr>
          </w:pPr>
          <w:hyperlink w:anchor="_Toc39943378" w:history="1">
            <w:r w:rsidR="007249BB" w:rsidRPr="00EE0BA3">
              <w:rPr>
                <w:rStyle w:val="Hiperligao"/>
              </w:rPr>
              <w:t>2</w:t>
            </w:r>
            <w:r w:rsidR="007249BB">
              <w:rPr>
                <w:rFonts w:cstheme="minorBidi"/>
                <w:b w:val="0"/>
                <w:bCs w:val="0"/>
                <w:sz w:val="22"/>
                <w:szCs w:val="22"/>
                <w:lang w:bidi="ar-SA"/>
              </w:rPr>
              <w:tab/>
            </w:r>
            <w:r w:rsidR="007249BB" w:rsidRPr="00EE0BA3">
              <w:rPr>
                <w:rStyle w:val="Hiperligao"/>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14:paraId="6788463C" w14:textId="619E95A2" w:rsidR="007249BB" w:rsidRDefault="00000000">
          <w:pPr>
            <w:pStyle w:val="ndice2"/>
            <w:rPr>
              <w:rFonts w:cstheme="minorBidi"/>
              <w:sz w:val="22"/>
              <w:szCs w:val="22"/>
              <w:lang w:val="pt-PT" w:bidi="ar-SA"/>
            </w:rPr>
          </w:pPr>
          <w:hyperlink w:anchor="_Toc39943379" w:history="1">
            <w:r w:rsidR="007249BB" w:rsidRPr="00EE0BA3">
              <w:rPr>
                <w:rStyle w:val="Hiperligao"/>
              </w:rPr>
              <w:t>2.1</w:t>
            </w:r>
            <w:r w:rsidR="007249BB">
              <w:rPr>
                <w:rFonts w:cstheme="minorBidi"/>
                <w:sz w:val="22"/>
                <w:szCs w:val="22"/>
                <w:lang w:val="pt-PT" w:bidi="ar-SA"/>
              </w:rPr>
              <w:tab/>
            </w:r>
            <w:r w:rsidR="007249BB" w:rsidRPr="00EE0BA3">
              <w:rPr>
                <w:rStyle w:val="Hiperligao"/>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14:paraId="71FB560B" w14:textId="2094554E" w:rsidR="007249BB" w:rsidRDefault="00000000">
          <w:pPr>
            <w:pStyle w:val="ndice2"/>
            <w:rPr>
              <w:rFonts w:cstheme="minorBidi"/>
              <w:sz w:val="22"/>
              <w:szCs w:val="22"/>
              <w:lang w:val="pt-PT" w:bidi="ar-SA"/>
            </w:rPr>
          </w:pPr>
          <w:hyperlink w:anchor="_Toc39943380" w:history="1">
            <w:r w:rsidR="007249BB" w:rsidRPr="00EE0BA3">
              <w:rPr>
                <w:rStyle w:val="Hiperligao"/>
              </w:rPr>
              <w:t>2.2</w:t>
            </w:r>
            <w:r w:rsidR="007249BB">
              <w:rPr>
                <w:rFonts w:cstheme="minorBidi"/>
                <w:sz w:val="22"/>
                <w:szCs w:val="22"/>
                <w:lang w:val="pt-PT" w:bidi="ar-SA"/>
              </w:rPr>
              <w:tab/>
            </w:r>
            <w:r w:rsidR="007249BB" w:rsidRPr="00EE0BA3">
              <w:rPr>
                <w:rStyle w:val="Hiperligao"/>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14:paraId="5220D390" w14:textId="6D23DC30" w:rsidR="007249BB" w:rsidRDefault="00000000">
          <w:pPr>
            <w:pStyle w:val="ndice2"/>
            <w:rPr>
              <w:rFonts w:cstheme="minorBidi"/>
              <w:sz w:val="22"/>
              <w:szCs w:val="22"/>
              <w:lang w:val="pt-PT" w:bidi="ar-SA"/>
            </w:rPr>
          </w:pPr>
          <w:hyperlink w:anchor="_Toc39943381" w:history="1">
            <w:r w:rsidR="007249BB" w:rsidRPr="00EE0BA3">
              <w:rPr>
                <w:rStyle w:val="Hiperligao"/>
              </w:rPr>
              <w:t>2.3</w:t>
            </w:r>
            <w:r w:rsidR="007249BB">
              <w:rPr>
                <w:rFonts w:cstheme="minorBidi"/>
                <w:sz w:val="22"/>
                <w:szCs w:val="22"/>
                <w:lang w:val="pt-PT" w:bidi="ar-SA"/>
              </w:rPr>
              <w:tab/>
            </w:r>
            <w:r w:rsidR="007249BB" w:rsidRPr="00EE0BA3">
              <w:rPr>
                <w:rStyle w:val="Hiperligao"/>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14:paraId="506126FC" w14:textId="2137AD37" w:rsidR="007249BB" w:rsidRDefault="00000000">
          <w:pPr>
            <w:pStyle w:val="ndice2"/>
            <w:rPr>
              <w:rFonts w:cstheme="minorBidi"/>
              <w:sz w:val="22"/>
              <w:szCs w:val="22"/>
              <w:lang w:val="pt-PT" w:bidi="ar-SA"/>
            </w:rPr>
          </w:pPr>
          <w:hyperlink w:anchor="_Toc39943382" w:history="1">
            <w:r w:rsidR="007249BB" w:rsidRPr="00EE0BA3">
              <w:rPr>
                <w:rStyle w:val="Hiperligao"/>
              </w:rPr>
              <w:t>2.4</w:t>
            </w:r>
            <w:r w:rsidR="007249BB">
              <w:rPr>
                <w:rFonts w:cstheme="minorBidi"/>
                <w:sz w:val="22"/>
                <w:szCs w:val="22"/>
                <w:lang w:val="pt-PT" w:bidi="ar-SA"/>
              </w:rPr>
              <w:tab/>
            </w:r>
            <w:r w:rsidR="007249BB" w:rsidRPr="00EE0BA3">
              <w:rPr>
                <w:rStyle w:val="Hiperligao"/>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14:paraId="3A216C10" w14:textId="4CBC9357" w:rsidR="007249BB" w:rsidRDefault="00000000">
          <w:pPr>
            <w:pStyle w:val="ndice1"/>
            <w:tabs>
              <w:tab w:val="left" w:pos="567"/>
            </w:tabs>
            <w:rPr>
              <w:rFonts w:cstheme="minorBidi"/>
              <w:b w:val="0"/>
              <w:bCs w:val="0"/>
              <w:sz w:val="22"/>
              <w:szCs w:val="22"/>
              <w:lang w:bidi="ar-SA"/>
            </w:rPr>
          </w:pPr>
          <w:hyperlink w:anchor="_Toc39943383" w:history="1">
            <w:r w:rsidR="007249BB" w:rsidRPr="00EE0BA3">
              <w:rPr>
                <w:rStyle w:val="Hiperligao"/>
              </w:rPr>
              <w:t>3</w:t>
            </w:r>
            <w:r w:rsidR="007249BB">
              <w:rPr>
                <w:rFonts w:cstheme="minorBidi"/>
                <w:b w:val="0"/>
                <w:bCs w:val="0"/>
                <w:sz w:val="22"/>
                <w:szCs w:val="22"/>
                <w:lang w:bidi="ar-SA"/>
              </w:rPr>
              <w:tab/>
            </w:r>
            <w:r w:rsidR="007249BB" w:rsidRPr="00EE0BA3">
              <w:rPr>
                <w:rStyle w:val="Hiperligao"/>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14:paraId="2F3B6579" w14:textId="1B2C8346" w:rsidR="007249BB" w:rsidRDefault="00000000">
          <w:pPr>
            <w:pStyle w:val="ndice1"/>
            <w:tabs>
              <w:tab w:val="left" w:pos="567"/>
            </w:tabs>
            <w:rPr>
              <w:rFonts w:cstheme="minorBidi"/>
              <w:b w:val="0"/>
              <w:bCs w:val="0"/>
              <w:sz w:val="22"/>
              <w:szCs w:val="22"/>
              <w:lang w:bidi="ar-SA"/>
            </w:rPr>
          </w:pPr>
          <w:hyperlink w:anchor="_Toc39943384" w:history="1">
            <w:r w:rsidR="007249BB" w:rsidRPr="00EE0BA3">
              <w:rPr>
                <w:rStyle w:val="Hiperligao"/>
              </w:rPr>
              <w:t>4</w:t>
            </w:r>
            <w:r w:rsidR="007249BB">
              <w:rPr>
                <w:rFonts w:cstheme="minorBidi"/>
                <w:b w:val="0"/>
                <w:bCs w:val="0"/>
                <w:sz w:val="22"/>
                <w:szCs w:val="22"/>
                <w:lang w:bidi="ar-SA"/>
              </w:rPr>
              <w:tab/>
            </w:r>
            <w:r w:rsidR="007249BB" w:rsidRPr="00EE0BA3">
              <w:rPr>
                <w:rStyle w:val="Hiperligao"/>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14:paraId="14B0ADA0" w14:textId="7903BBAF" w:rsidR="007249BB" w:rsidRDefault="00000000">
          <w:pPr>
            <w:pStyle w:val="ndice2"/>
            <w:rPr>
              <w:rFonts w:cstheme="minorBidi"/>
              <w:sz w:val="22"/>
              <w:szCs w:val="22"/>
              <w:lang w:val="pt-PT" w:bidi="ar-SA"/>
            </w:rPr>
          </w:pPr>
          <w:hyperlink w:anchor="_Toc39943385" w:history="1">
            <w:r w:rsidR="007249BB" w:rsidRPr="00EE0BA3">
              <w:rPr>
                <w:rStyle w:val="Hiperligao"/>
              </w:rPr>
              <w:t>4.1</w:t>
            </w:r>
            <w:r w:rsidR="007249BB">
              <w:rPr>
                <w:rFonts w:cstheme="minorBidi"/>
                <w:sz w:val="22"/>
                <w:szCs w:val="22"/>
                <w:lang w:val="pt-PT" w:bidi="ar-SA"/>
              </w:rPr>
              <w:tab/>
            </w:r>
            <w:r w:rsidR="007249BB" w:rsidRPr="00EE0BA3">
              <w:rPr>
                <w:rStyle w:val="Hiperligao"/>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14:paraId="59017E5C" w14:textId="3BBDBD1F" w:rsidR="007249BB" w:rsidRDefault="00000000">
          <w:pPr>
            <w:pStyle w:val="ndice2"/>
            <w:rPr>
              <w:rFonts w:cstheme="minorBidi"/>
              <w:sz w:val="22"/>
              <w:szCs w:val="22"/>
              <w:lang w:val="pt-PT" w:bidi="ar-SA"/>
            </w:rPr>
          </w:pPr>
          <w:hyperlink w:anchor="_Toc39943386" w:history="1">
            <w:r w:rsidR="007249BB" w:rsidRPr="00EE0BA3">
              <w:rPr>
                <w:rStyle w:val="Hiperligao"/>
              </w:rPr>
              <w:t>4.2</w:t>
            </w:r>
            <w:r w:rsidR="007249BB">
              <w:rPr>
                <w:rFonts w:cstheme="minorBidi"/>
                <w:sz w:val="22"/>
                <w:szCs w:val="22"/>
                <w:lang w:val="pt-PT" w:bidi="ar-SA"/>
              </w:rPr>
              <w:tab/>
            </w:r>
            <w:r w:rsidR="007249BB" w:rsidRPr="00EE0BA3">
              <w:rPr>
                <w:rStyle w:val="Hiperligao"/>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14:paraId="295961D8" w14:textId="510810CF" w:rsidR="007249BB" w:rsidRDefault="00000000">
          <w:pPr>
            <w:pStyle w:val="ndice2"/>
            <w:rPr>
              <w:rFonts w:cstheme="minorBidi"/>
              <w:sz w:val="22"/>
              <w:szCs w:val="22"/>
              <w:lang w:val="pt-PT" w:bidi="ar-SA"/>
            </w:rPr>
          </w:pPr>
          <w:hyperlink w:anchor="_Toc39943387" w:history="1">
            <w:r w:rsidR="007249BB" w:rsidRPr="00EE0BA3">
              <w:rPr>
                <w:rStyle w:val="Hiperligao"/>
              </w:rPr>
              <w:t>4.3</w:t>
            </w:r>
            <w:r w:rsidR="007249BB">
              <w:rPr>
                <w:rFonts w:cstheme="minorBidi"/>
                <w:sz w:val="22"/>
                <w:szCs w:val="22"/>
                <w:lang w:val="pt-PT" w:bidi="ar-SA"/>
              </w:rPr>
              <w:tab/>
            </w:r>
            <w:r w:rsidR="007249BB" w:rsidRPr="00EE0BA3">
              <w:rPr>
                <w:rStyle w:val="Hiperligao"/>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14:paraId="650B6DD0" w14:textId="75C29CE8" w:rsidR="007249BB" w:rsidRDefault="00000000">
          <w:pPr>
            <w:pStyle w:val="ndice1"/>
            <w:tabs>
              <w:tab w:val="left" w:pos="567"/>
            </w:tabs>
            <w:rPr>
              <w:rFonts w:cstheme="minorBidi"/>
              <w:b w:val="0"/>
              <w:bCs w:val="0"/>
              <w:sz w:val="22"/>
              <w:szCs w:val="22"/>
              <w:lang w:bidi="ar-SA"/>
            </w:rPr>
          </w:pPr>
          <w:hyperlink w:anchor="_Toc39943388" w:history="1">
            <w:r w:rsidR="007249BB" w:rsidRPr="00EE0BA3">
              <w:rPr>
                <w:rStyle w:val="Hiperligao"/>
              </w:rPr>
              <w:t>5</w:t>
            </w:r>
            <w:r w:rsidR="007249BB">
              <w:rPr>
                <w:rFonts w:cstheme="minorBidi"/>
                <w:b w:val="0"/>
                <w:bCs w:val="0"/>
                <w:sz w:val="22"/>
                <w:szCs w:val="22"/>
                <w:lang w:bidi="ar-SA"/>
              </w:rPr>
              <w:tab/>
            </w:r>
            <w:r w:rsidR="007249BB" w:rsidRPr="00EE0BA3">
              <w:rPr>
                <w:rStyle w:val="Hiperligao"/>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14:paraId="0280B64F" w14:textId="085400D7" w:rsidR="007249BB" w:rsidRDefault="00000000">
          <w:pPr>
            <w:pStyle w:val="ndice1"/>
            <w:tabs>
              <w:tab w:val="left" w:pos="567"/>
            </w:tabs>
            <w:rPr>
              <w:rFonts w:cstheme="minorBidi"/>
              <w:b w:val="0"/>
              <w:bCs w:val="0"/>
              <w:sz w:val="22"/>
              <w:szCs w:val="22"/>
              <w:lang w:bidi="ar-SA"/>
            </w:rPr>
          </w:pPr>
          <w:hyperlink w:anchor="_Toc39943389" w:history="1">
            <w:r w:rsidR="007249BB" w:rsidRPr="00EE0BA3">
              <w:rPr>
                <w:rStyle w:val="Hiperligao"/>
              </w:rPr>
              <w:t>6</w:t>
            </w:r>
            <w:r w:rsidR="007249BB">
              <w:rPr>
                <w:rFonts w:cstheme="minorBidi"/>
                <w:b w:val="0"/>
                <w:bCs w:val="0"/>
                <w:sz w:val="22"/>
                <w:szCs w:val="22"/>
                <w:lang w:bidi="ar-SA"/>
              </w:rPr>
              <w:tab/>
            </w:r>
            <w:r w:rsidR="007249BB" w:rsidRPr="00EE0BA3">
              <w:rPr>
                <w:rStyle w:val="Hiperligao"/>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14:paraId="2A0312E9" w14:textId="2E9893EF" w:rsidR="007335A2" w:rsidRDefault="00424484" w:rsidP="00BB1211">
          <w:r>
            <w:rPr>
              <w:rFonts w:eastAsiaTheme="minorEastAsia" w:cs="Linux Libertine"/>
              <w:noProof/>
              <w:color w:val="auto"/>
              <w:lang w:eastAsia="pt-PT"/>
            </w:rPr>
            <w:fldChar w:fldCharType="end"/>
          </w:r>
        </w:p>
      </w:sdtContent>
    </w:sdt>
    <w:bookmarkStart w:id="0" w:name="_Toc39943375" w:displacedByCustomXml="prev"/>
    <w:bookmarkStart w:id="1" w:name="_Toc36219510" w:displacedByCustomXml="prev"/>
    <w:p w14:paraId="717A591C" w14:textId="453F5740" w:rsidR="00B9589F" w:rsidRPr="00424484" w:rsidRDefault="00B9589F" w:rsidP="00B9589F">
      <w:pPr>
        <w:pStyle w:val="Ttulo1"/>
      </w:pPr>
      <w:r w:rsidRPr="00424484">
        <w:t>Introduction</w:t>
      </w:r>
      <w:bookmarkEnd w:id="1"/>
      <w:bookmarkEnd w:id="0"/>
    </w:p>
    <w:p w14:paraId="7B027235" w14:textId="77777777" w:rsidR="008D310C" w:rsidRDefault="00B9589F" w:rsidP="009301E1">
      <w:pPr>
        <w:pStyle w:val="Ttulo2"/>
        <w:jc w:val="both"/>
      </w:pPr>
      <w:bookmarkStart w:id="2" w:name="_Toc36219511"/>
      <w:bookmarkStart w:id="3" w:name="_Toc39943376"/>
      <w:r>
        <w:t xml:space="preserve">Overview of the </w:t>
      </w:r>
      <w:bookmarkEnd w:id="2"/>
      <w:r w:rsidR="00581E9D">
        <w:t>project</w:t>
      </w:r>
      <w:bookmarkStart w:id="4" w:name="_Toc36219512"/>
      <w:bookmarkStart w:id="5" w:name="_Toc39943377"/>
      <w:bookmarkEnd w:id="3"/>
    </w:p>
    <w:p w14:paraId="51472AE2" w14:textId="1F52C7B2" w:rsidR="008D310C" w:rsidRPr="008D310C" w:rsidRDefault="008D310C" w:rsidP="009301E1">
      <w:pPr>
        <w:ind w:left="0" w:firstLine="567"/>
        <w:jc w:val="both"/>
        <w:rPr>
          <w:lang w:val="en-US"/>
        </w:rPr>
      </w:pPr>
      <w:r w:rsidRPr="008D310C">
        <w:rPr>
          <w:lang w:val="en-US"/>
        </w:rPr>
        <w:t xml:space="preserve">The following report provides an overview of </w:t>
      </w:r>
      <w:r>
        <w:rPr>
          <w:lang w:val="en-US"/>
        </w:rPr>
        <w:t>the</w:t>
      </w:r>
      <w:r w:rsidRPr="008D310C">
        <w:rPr>
          <w:lang w:val="en-US"/>
        </w:rPr>
        <w:t xml:space="preserve"> project that focuses on the development of a viable Minimum Viable Product (MVP) using software enterprise architecture patterns. The project aims to deliver a comprehensive solution by incorporating software quality assurance (SQA) practices throughout the software engineering process.</w:t>
      </w:r>
    </w:p>
    <w:p w14:paraId="221B6BF0" w14:textId="77777777" w:rsidR="009301E1" w:rsidRDefault="009301E1" w:rsidP="009301E1">
      <w:pPr>
        <w:ind w:left="0"/>
        <w:jc w:val="both"/>
        <w:rPr>
          <w:lang w:val="en-US"/>
        </w:rPr>
      </w:pPr>
    </w:p>
    <w:p w14:paraId="1A804C5F" w14:textId="270C68C1" w:rsidR="008D310C" w:rsidRPr="008D310C" w:rsidRDefault="008D310C" w:rsidP="009301E1">
      <w:pPr>
        <w:ind w:left="0" w:firstLine="567"/>
        <w:jc w:val="both"/>
        <w:rPr>
          <w:lang w:val="en-US"/>
        </w:rPr>
      </w:pPr>
      <w:r w:rsidRPr="008D310C">
        <w:rPr>
          <w:lang w:val="en-US"/>
        </w:rPr>
        <w:t xml:space="preserve">The project </w:t>
      </w:r>
      <w:r>
        <w:rPr>
          <w:lang w:val="en-US"/>
        </w:rPr>
        <w:t>wa</w:t>
      </w:r>
      <w:r w:rsidRPr="008D310C">
        <w:rPr>
          <w:lang w:val="en-US"/>
        </w:rPr>
        <w:t>s carried out by a team of students who assume</w:t>
      </w:r>
      <w:r>
        <w:rPr>
          <w:lang w:val="en-US"/>
        </w:rPr>
        <w:t>d</w:t>
      </w:r>
      <w:r w:rsidRPr="008D310C">
        <w:rPr>
          <w:lang w:val="en-US"/>
        </w:rPr>
        <w:t xml:space="preserve"> various roles to ensure effective collaboration and successful completion of the project objectives. The roles assigned to the team members include Team Coordinator, Product Owner, QA Engineer, DevOps Master, and Developer. Each team member contributes as a developer while also taking on additional responsibilities related to their respective roles.</w:t>
      </w:r>
    </w:p>
    <w:p w14:paraId="183F5335" w14:textId="77777777" w:rsidR="008D310C" w:rsidRPr="008D310C" w:rsidRDefault="008D310C" w:rsidP="009301E1">
      <w:pPr>
        <w:jc w:val="both"/>
        <w:rPr>
          <w:lang w:val="en-US"/>
        </w:rPr>
      </w:pPr>
    </w:p>
    <w:p w14:paraId="5067DE03" w14:textId="11089608" w:rsidR="008D310C" w:rsidRDefault="008D310C" w:rsidP="009301E1">
      <w:pPr>
        <w:ind w:left="0" w:firstLine="567"/>
        <w:jc w:val="both"/>
        <w:rPr>
          <w:lang w:val="en-US"/>
        </w:rPr>
      </w:pPr>
      <w:r w:rsidRPr="008D310C">
        <w:rPr>
          <w:lang w:val="en-US"/>
        </w:rPr>
        <w:t>The scope of the project revolves around the concept of a network of pickup points as a service</w:t>
      </w:r>
      <w:r w:rsidR="009301E1">
        <w:rPr>
          <w:lang w:val="en-US"/>
        </w:rPr>
        <w:t xml:space="preserve"> and the </w:t>
      </w:r>
      <w:r w:rsidRPr="008D310C">
        <w:rPr>
          <w:lang w:val="en-US"/>
        </w:rPr>
        <w:t xml:space="preserve">scenario centers around an e-commerce platform called </w:t>
      </w:r>
      <w:proofErr w:type="spellStart"/>
      <w:r w:rsidR="009301E1">
        <w:rPr>
          <w:lang w:val="en-US"/>
        </w:rPr>
        <w:t>BioStore</w:t>
      </w:r>
      <w:proofErr w:type="spellEnd"/>
      <w:r w:rsidRPr="008D310C">
        <w:rPr>
          <w:lang w:val="en-US"/>
        </w:rPr>
        <w:t xml:space="preserve">, which offers </w:t>
      </w:r>
      <w:r w:rsidR="009301E1">
        <w:rPr>
          <w:lang w:val="en-US"/>
        </w:rPr>
        <w:t>the opportunity to buy biologically raised fruits and vegetables.</w:t>
      </w:r>
    </w:p>
    <w:p w14:paraId="3D56A9FC" w14:textId="77777777" w:rsidR="007335A2" w:rsidRDefault="007335A2" w:rsidP="009301E1">
      <w:pPr>
        <w:ind w:left="0" w:firstLine="567"/>
        <w:jc w:val="both"/>
        <w:rPr>
          <w:lang w:val="en-US"/>
        </w:rPr>
      </w:pPr>
    </w:p>
    <w:p w14:paraId="383AFD0E" w14:textId="77777777" w:rsidR="007335A2" w:rsidRPr="008D310C" w:rsidRDefault="007335A2" w:rsidP="009301E1">
      <w:pPr>
        <w:ind w:left="0" w:firstLine="567"/>
        <w:jc w:val="both"/>
        <w:rPr>
          <w:lang w:val="en-US"/>
        </w:rPr>
      </w:pPr>
    </w:p>
    <w:p w14:paraId="3BBCF70D" w14:textId="77777777" w:rsidR="008D310C" w:rsidRPr="008D310C" w:rsidRDefault="008D310C" w:rsidP="009301E1">
      <w:pPr>
        <w:jc w:val="both"/>
        <w:rPr>
          <w:lang w:val="en-US"/>
        </w:rPr>
      </w:pPr>
    </w:p>
    <w:p w14:paraId="4CD15EF3" w14:textId="4F2F3D55" w:rsidR="009301E1" w:rsidRDefault="008D310C" w:rsidP="000D65ED">
      <w:pPr>
        <w:ind w:left="0" w:firstLine="567"/>
        <w:jc w:val="both"/>
        <w:rPr>
          <w:lang w:val="en-US"/>
        </w:rPr>
      </w:pPr>
      <w:r w:rsidRPr="008D310C">
        <w:rPr>
          <w:lang w:val="en-US"/>
        </w:rPr>
        <w:t xml:space="preserve">The system includes multiple components such as the </w:t>
      </w:r>
      <w:proofErr w:type="spellStart"/>
      <w:r w:rsidRPr="008D310C">
        <w:rPr>
          <w:lang w:val="en-US"/>
        </w:rPr>
        <w:t>eStore</w:t>
      </w:r>
      <w:proofErr w:type="spellEnd"/>
      <w:r w:rsidRPr="008D310C">
        <w:rPr>
          <w:lang w:val="en-US"/>
        </w:rPr>
        <w:t xml:space="preserve"> web application, the platform backend, web user interfaces for </w:t>
      </w:r>
      <w:r w:rsidR="009301E1">
        <w:rPr>
          <w:lang w:val="en-US"/>
        </w:rPr>
        <w:t>the admins and for the pickup points and</w:t>
      </w:r>
      <w:r w:rsidRPr="008D310C">
        <w:rPr>
          <w:lang w:val="en-US"/>
        </w:rPr>
        <w:t xml:space="preserve"> a locker kiosk module. </w:t>
      </w:r>
      <w:r w:rsidR="009301E1">
        <w:rPr>
          <w:lang w:val="en-US"/>
        </w:rPr>
        <w:t xml:space="preserve">All the web applications and interfaces were developed using React and for the backend we used </w:t>
      </w:r>
      <w:proofErr w:type="spellStart"/>
      <w:r w:rsidR="009301E1">
        <w:rPr>
          <w:lang w:val="en-US"/>
        </w:rPr>
        <w:t>SpringBoot</w:t>
      </w:r>
      <w:proofErr w:type="spellEnd"/>
      <w:r w:rsidR="009301E1">
        <w:rPr>
          <w:lang w:val="en-US"/>
        </w:rPr>
        <w:t>. The database is a MySQL database.</w:t>
      </w:r>
    </w:p>
    <w:p w14:paraId="7E8AE4FA" w14:textId="77777777" w:rsidR="009301E1" w:rsidRDefault="008D310C" w:rsidP="009301E1">
      <w:pPr>
        <w:ind w:left="0" w:firstLine="567"/>
        <w:jc w:val="both"/>
        <w:rPr>
          <w:lang w:val="en-US"/>
        </w:rPr>
      </w:pPr>
      <w:r w:rsidRPr="008D310C">
        <w:rPr>
          <w:lang w:val="en-US"/>
        </w:rPr>
        <w:lastRenderedPageBreak/>
        <w:t>Throughout the project, several best practices are adopted to ensure efficient development and high-quality outcomes. These practices include agile backlog management using user stories, feature-branching workflow with code reviews, comprehensive software testing, establishment of a CI pipeline, and deployment using containers.</w:t>
      </w:r>
    </w:p>
    <w:p w14:paraId="7AD87DA6" w14:textId="77777777" w:rsidR="009301E1" w:rsidRDefault="009301E1" w:rsidP="009301E1">
      <w:pPr>
        <w:ind w:left="0" w:firstLine="567"/>
        <w:jc w:val="both"/>
        <w:rPr>
          <w:lang w:val="en-US"/>
        </w:rPr>
      </w:pPr>
    </w:p>
    <w:p w14:paraId="2F327F66" w14:textId="317F4721" w:rsidR="008D310C" w:rsidRPr="002164A7" w:rsidRDefault="008D310C" w:rsidP="009301E1">
      <w:pPr>
        <w:ind w:left="0" w:firstLine="567"/>
        <w:jc w:val="both"/>
        <w:rPr>
          <w:lang w:val="en-GB"/>
        </w:rPr>
      </w:pPr>
      <w:r w:rsidRPr="008D310C">
        <w:rPr>
          <w:lang w:val="en-US"/>
        </w:rPr>
        <w:t>In addition to the project repository containing the source code, the project documentation includes the Product Specification report, the QA Manual, API documentation, and system observability features. These artifacts provide detailed information about the project's specifications, quality assurance practices, API functionalities, and the monitoring and analysis of the deployed system.</w:t>
      </w:r>
      <w:r w:rsidRPr="002164A7">
        <w:rPr>
          <w:lang w:val="en-GB"/>
        </w:rPr>
        <w:tab/>
      </w:r>
    </w:p>
    <w:p w14:paraId="20FE8237" w14:textId="77777777" w:rsidR="009301E1" w:rsidRPr="009301E1" w:rsidRDefault="009301E1" w:rsidP="009301E1">
      <w:pPr>
        <w:ind w:left="0" w:firstLine="567"/>
        <w:jc w:val="both"/>
        <w:rPr>
          <w:lang w:val="en-US"/>
        </w:rPr>
      </w:pPr>
    </w:p>
    <w:p w14:paraId="5BD820C5" w14:textId="50FC96BD" w:rsidR="00B9589F" w:rsidRPr="00B32417" w:rsidRDefault="00B9589F" w:rsidP="008D310C">
      <w:pPr>
        <w:pStyle w:val="Ttulo2"/>
      </w:pPr>
      <w:r w:rsidRPr="00B32417">
        <w:t>Limitations</w:t>
      </w:r>
      <w:bookmarkEnd w:id="4"/>
      <w:bookmarkEnd w:id="5"/>
    </w:p>
    <w:p w14:paraId="5DC8E593" w14:textId="25D14CE9" w:rsidR="009301E1" w:rsidRDefault="00EE43BC" w:rsidP="007A53D5">
      <w:pPr>
        <w:ind w:left="0" w:firstLine="567"/>
        <w:rPr>
          <w:lang w:val="en-US"/>
        </w:rPr>
      </w:pPr>
      <w:r>
        <w:rPr>
          <w:lang w:val="en-US"/>
        </w:rPr>
        <w:t>There are features on the ACP frontend such as the verification of the delivery that are not working</w:t>
      </w:r>
      <w:r w:rsidR="007A53D5">
        <w:rPr>
          <w:lang w:val="en-US"/>
        </w:rPr>
        <w:t xml:space="preserve"> </w:t>
      </w:r>
      <w:r>
        <w:rPr>
          <w:lang w:val="en-US"/>
        </w:rPr>
        <w:t>correctly. We didn’t test so we can’t assure its functionality.</w:t>
      </w:r>
    </w:p>
    <w:p w14:paraId="4202607D" w14:textId="77777777" w:rsidR="00EE43BC" w:rsidRDefault="00EE43BC" w:rsidP="00B9589F">
      <w:pPr>
        <w:rPr>
          <w:lang w:val="en-US"/>
        </w:rPr>
      </w:pPr>
    </w:p>
    <w:p w14:paraId="5AF7C395" w14:textId="4752E4D2" w:rsidR="00EE43BC" w:rsidRDefault="00EE43BC" w:rsidP="007A53D5">
      <w:pPr>
        <w:ind w:left="0" w:firstLine="432"/>
        <w:rPr>
          <w:lang w:val="en-US"/>
        </w:rPr>
      </w:pPr>
      <w:r>
        <w:rPr>
          <w:lang w:val="en-US"/>
        </w:rPr>
        <w:t xml:space="preserve">We deployed the backend and the </w:t>
      </w:r>
      <w:proofErr w:type="spellStart"/>
      <w:r>
        <w:rPr>
          <w:lang w:val="en-US"/>
        </w:rPr>
        <w:t>eStore</w:t>
      </w:r>
      <w:proofErr w:type="spellEnd"/>
      <w:r>
        <w:rPr>
          <w:lang w:val="en-US"/>
        </w:rPr>
        <w:t xml:space="preserve"> </w:t>
      </w:r>
      <w:r w:rsidR="007A53D5">
        <w:rPr>
          <w:lang w:val="en-US"/>
        </w:rPr>
        <w:t>page,</w:t>
      </w:r>
      <w:r>
        <w:rPr>
          <w:lang w:val="en-US"/>
        </w:rPr>
        <w:t xml:space="preserve"> but we couldn’t the admin page and ACP page. </w:t>
      </w:r>
      <w:r w:rsidR="007A53D5">
        <w:rPr>
          <w:lang w:val="en-US"/>
        </w:rPr>
        <w:t>The reason why we couldn’t do so is because our Azure subscription didn’t support more than two public IP addresses.</w:t>
      </w:r>
    </w:p>
    <w:p w14:paraId="2E798886" w14:textId="77777777" w:rsidR="009301E1" w:rsidRPr="00844F97" w:rsidRDefault="009301E1" w:rsidP="00B9589F">
      <w:pPr>
        <w:rPr>
          <w:lang w:val="en-US"/>
        </w:rPr>
      </w:pPr>
    </w:p>
    <w:p w14:paraId="2EBA2D68" w14:textId="3213FEC8" w:rsidR="00D33D00" w:rsidRDefault="00D33D00" w:rsidP="00D33D00">
      <w:pPr>
        <w:pStyle w:val="Ttulo1"/>
      </w:pPr>
      <w:bookmarkStart w:id="6" w:name="_54zw1ionjsb1" w:colFirst="0" w:colLast="0"/>
      <w:bookmarkStart w:id="7" w:name="_Toc39943378"/>
      <w:bookmarkStart w:id="8" w:name="_Toc36219513"/>
      <w:bookmarkEnd w:id="6"/>
      <w:r>
        <w:t>Product concept</w:t>
      </w:r>
      <w:bookmarkEnd w:id="7"/>
      <w:r>
        <w:t xml:space="preserve"> </w:t>
      </w:r>
    </w:p>
    <w:p w14:paraId="376CBB5C" w14:textId="77777777" w:rsidR="00D33D00" w:rsidRDefault="00D33D00" w:rsidP="00D33D00">
      <w:pPr>
        <w:pStyle w:val="Ttulo2"/>
      </w:pPr>
      <w:bookmarkStart w:id="9" w:name="_Toc39943379"/>
      <w:r>
        <w:t>Vision statement</w:t>
      </w:r>
      <w:bookmarkEnd w:id="9"/>
    </w:p>
    <w:p w14:paraId="0899EB3C" w14:textId="77777777" w:rsidR="007335A2" w:rsidRDefault="007335A2" w:rsidP="007335A2">
      <w:pPr>
        <w:rPr>
          <w:lang w:val="en-US"/>
        </w:rPr>
      </w:pPr>
    </w:p>
    <w:p w14:paraId="1B377703" w14:textId="6250BD3E" w:rsidR="007335A2" w:rsidRDefault="007335A2" w:rsidP="00F7149A">
      <w:pPr>
        <w:ind w:left="0" w:firstLine="567"/>
        <w:rPr>
          <w:lang w:val="en-US"/>
        </w:rPr>
      </w:pPr>
      <w:r w:rsidRPr="007335A2">
        <w:rPr>
          <w:lang w:val="en-US"/>
        </w:rPr>
        <w:t>Our system aims to provide users with a network of pickup points, offering a seamless and accessible solution for order retrieval.</w:t>
      </w:r>
      <w:r w:rsidR="00F7149A">
        <w:rPr>
          <w:lang w:val="en-US"/>
        </w:rPr>
        <w:t xml:space="preserve"> </w:t>
      </w:r>
      <w:r w:rsidRPr="007335A2">
        <w:rPr>
          <w:lang w:val="en-US"/>
        </w:rPr>
        <w:t>By leveraging the power of Associated Collection Points (ACPs) and Lockers, Pick</w:t>
      </w:r>
      <w:r w:rsidR="00626E22">
        <w:rPr>
          <w:lang w:val="en-US"/>
        </w:rPr>
        <w:t>UpLine</w:t>
      </w:r>
      <w:r w:rsidRPr="007335A2">
        <w:rPr>
          <w:lang w:val="en-US"/>
        </w:rPr>
        <w:t xml:space="preserve"> eliminates the traditional constraints of home delivery. Users can conveniently collect their orders from designated pickup locations, such as local businesses or strategically placed lockers in public spaces. This approach solves the challenge of missed deliveries and the need for customers to be present at home during delivery hours.</w:t>
      </w:r>
    </w:p>
    <w:p w14:paraId="3C281FBF" w14:textId="77777777" w:rsidR="00F7149A" w:rsidRPr="007335A2" w:rsidRDefault="00F7149A" w:rsidP="00F7149A">
      <w:pPr>
        <w:ind w:left="0" w:firstLine="567"/>
        <w:rPr>
          <w:lang w:val="en-US"/>
        </w:rPr>
      </w:pPr>
    </w:p>
    <w:p w14:paraId="4DBBB42D" w14:textId="5EB8C616" w:rsidR="00D33D00" w:rsidRDefault="00D33D00" w:rsidP="00D33D00">
      <w:pPr>
        <w:pStyle w:val="Ttulo2"/>
      </w:pPr>
      <w:bookmarkStart w:id="10" w:name="_Toc39943380"/>
      <w:commentRangeStart w:id="11"/>
      <w:r>
        <w:t>Personas</w:t>
      </w:r>
      <w:bookmarkEnd w:id="10"/>
      <w:r w:rsidR="00C20588">
        <w:t xml:space="preserve"> and scenarios</w:t>
      </w:r>
      <w:commentRangeEnd w:id="11"/>
      <w:r w:rsidR="000E04F0">
        <w:rPr>
          <w:rStyle w:val="Refdecomentrio"/>
          <w:rFonts w:asciiTheme="minorHAnsi" w:hAnsiTheme="minorHAnsi"/>
          <w:b w:val="0"/>
          <w:bCs w:val="0"/>
          <w:lang w:val="pt-PT"/>
        </w:rPr>
        <w:commentReference w:id="11"/>
      </w:r>
    </w:p>
    <w:p w14:paraId="511B10AC" w14:textId="77777777" w:rsidR="00BB1211" w:rsidRPr="00BB1211" w:rsidRDefault="00BB1211" w:rsidP="00BB1211">
      <w:pPr>
        <w:rPr>
          <w:lang w:val="en-US"/>
        </w:rPr>
      </w:pPr>
    </w:p>
    <w:p w14:paraId="0B6D53E7" w14:textId="4E78EBC8" w:rsidR="00B24F15" w:rsidRDefault="00F7149A" w:rsidP="00B24F15">
      <w:pPr>
        <w:ind w:left="0" w:firstLine="567"/>
        <w:rPr>
          <w:rFonts w:ascii="Arial" w:hAnsi="Arial" w:cs="Arial"/>
          <w:color w:val="222222"/>
          <w:szCs w:val="20"/>
          <w:shd w:val="clear" w:color="auto" w:fill="FFFFFF"/>
          <w:lang w:val="en-GB"/>
        </w:rPr>
      </w:pPr>
      <w:r w:rsidRPr="00F7149A">
        <w:rPr>
          <w:rFonts w:ascii="Arial" w:hAnsi="Arial" w:cs="Arial"/>
          <w:color w:val="222222"/>
          <w:szCs w:val="20"/>
          <w:shd w:val="clear" w:color="auto" w:fill="FFFFFF"/>
          <w:lang w:val="en-GB"/>
        </w:rPr>
        <w:t xml:space="preserve">The design and development of </w:t>
      </w:r>
      <w:proofErr w:type="spellStart"/>
      <w:r>
        <w:rPr>
          <w:rFonts w:ascii="Arial" w:hAnsi="Arial" w:cs="Arial"/>
          <w:color w:val="222222"/>
          <w:szCs w:val="20"/>
          <w:shd w:val="clear" w:color="auto" w:fill="FFFFFF"/>
          <w:lang w:val="en-GB"/>
        </w:rPr>
        <w:t>PickUpLine</w:t>
      </w:r>
      <w:proofErr w:type="spellEnd"/>
      <w:r w:rsidRPr="00F7149A">
        <w:rPr>
          <w:rFonts w:ascii="Arial" w:hAnsi="Arial" w:cs="Arial"/>
          <w:color w:val="222222"/>
          <w:szCs w:val="20"/>
          <w:shd w:val="clear" w:color="auto" w:fill="FFFFFF"/>
          <w:lang w:val="en-GB"/>
        </w:rPr>
        <w:t xml:space="preserve"> was supported on </w:t>
      </w:r>
      <w:r w:rsidR="00B54EE6">
        <w:rPr>
          <w:rFonts w:ascii="Arial" w:hAnsi="Arial" w:cs="Arial"/>
          <w:color w:val="222222"/>
          <w:szCs w:val="20"/>
          <w:shd w:val="clear" w:color="auto" w:fill="FFFFFF"/>
          <w:lang w:val="en-GB"/>
        </w:rPr>
        <w:t>three</w:t>
      </w:r>
      <w:r w:rsidRPr="00F7149A">
        <w:rPr>
          <w:rFonts w:ascii="Arial" w:hAnsi="Arial" w:cs="Arial"/>
          <w:color w:val="222222"/>
          <w:szCs w:val="20"/>
          <w:shd w:val="clear" w:color="auto" w:fill="FFFFFF"/>
          <w:lang w:val="en-GB"/>
        </w:rPr>
        <w:t xml:space="preserve"> </w:t>
      </w:r>
      <w:r w:rsidR="00B54EE6">
        <w:rPr>
          <w:rFonts w:ascii="Arial" w:hAnsi="Arial" w:cs="Arial"/>
          <w:color w:val="222222"/>
          <w:szCs w:val="20"/>
          <w:shd w:val="clear" w:color="auto" w:fill="FFFFFF"/>
          <w:lang w:val="en-GB"/>
        </w:rPr>
        <w:t>P</w:t>
      </w:r>
      <w:r w:rsidRPr="00F7149A">
        <w:rPr>
          <w:rFonts w:ascii="Arial" w:hAnsi="Arial" w:cs="Arial"/>
          <w:color w:val="222222"/>
          <w:szCs w:val="20"/>
          <w:shd w:val="clear" w:color="auto" w:fill="FFFFFF"/>
          <w:lang w:val="en-GB"/>
        </w:rPr>
        <w:t>ersonas deemed relevant for a proper characterization of the</w:t>
      </w:r>
      <w:r w:rsidR="00B54EE6">
        <w:rPr>
          <w:rFonts w:ascii="Arial" w:hAnsi="Arial" w:cs="Arial"/>
          <w:color w:val="222222"/>
          <w:szCs w:val="20"/>
          <w:shd w:val="clear" w:color="auto" w:fill="FFFFFF"/>
          <w:lang w:val="en-GB"/>
        </w:rPr>
        <w:t xml:space="preserve"> context</w:t>
      </w:r>
      <w:r w:rsidRPr="00F7149A">
        <w:rPr>
          <w:rFonts w:ascii="Arial" w:hAnsi="Arial" w:cs="Arial"/>
          <w:color w:val="222222"/>
          <w:szCs w:val="20"/>
          <w:shd w:val="clear" w:color="auto" w:fill="FFFFFF"/>
          <w:lang w:val="en-GB"/>
        </w:rPr>
        <w:t>.</w:t>
      </w:r>
      <w:bookmarkStart w:id="12" w:name="_Toc39943382"/>
    </w:p>
    <w:p w14:paraId="1BBAA006" w14:textId="77777777" w:rsidR="00B24F15" w:rsidRDefault="00B24F15" w:rsidP="00B24F15">
      <w:pPr>
        <w:ind w:left="0" w:firstLine="567"/>
        <w:rPr>
          <w:rFonts w:ascii="Arial" w:hAnsi="Arial" w:cs="Arial"/>
          <w:color w:val="222222"/>
          <w:szCs w:val="20"/>
          <w:shd w:val="clear" w:color="auto" w:fill="FFFFFF"/>
          <w:lang w:val="en-GB"/>
        </w:rPr>
      </w:pPr>
    </w:p>
    <w:p w14:paraId="670C2FD9" w14:textId="5B1C4E9D" w:rsidR="00B24F15" w:rsidRDefault="00B24F15" w:rsidP="00B24F15">
      <w:pPr>
        <w:ind w:left="0" w:firstLine="567"/>
        <w:rPr>
          <w:lang w:val="en-GB"/>
        </w:rPr>
      </w:pPr>
      <w:r w:rsidRPr="009A7628">
        <w:rPr>
          <w:b/>
          <w:bCs/>
          <w:lang w:val="en-GB"/>
        </w:rPr>
        <w:t>John</w:t>
      </w:r>
      <w:r w:rsidRPr="00B24F15">
        <w:rPr>
          <w:lang w:val="en-GB"/>
        </w:rPr>
        <w:t xml:space="preserve"> </w:t>
      </w:r>
      <w:r w:rsidR="009A7628">
        <w:rPr>
          <w:lang w:val="en-GB"/>
        </w:rPr>
        <w:t xml:space="preserve">is a </w:t>
      </w:r>
      <w:r w:rsidR="009A7628" w:rsidRPr="009A7628">
        <w:rPr>
          <w:b/>
          <w:bCs/>
          <w:lang w:val="en-GB"/>
        </w:rPr>
        <w:t>client</w:t>
      </w:r>
      <w:r w:rsidR="009A7628">
        <w:rPr>
          <w:lang w:val="en-GB"/>
        </w:rPr>
        <w:t xml:space="preserve"> who </w:t>
      </w:r>
      <w:r w:rsidRPr="00B24F15">
        <w:rPr>
          <w:lang w:val="en-GB"/>
        </w:rPr>
        <w:t xml:space="preserve">wants to buy organic lettuce. He accesses </w:t>
      </w:r>
      <w:proofErr w:type="spellStart"/>
      <w:r>
        <w:rPr>
          <w:lang w:val="en-GB"/>
        </w:rPr>
        <w:t>BioStore</w:t>
      </w:r>
      <w:proofErr w:type="spellEnd"/>
      <w:r>
        <w:rPr>
          <w:lang w:val="en-GB"/>
        </w:rPr>
        <w:t xml:space="preserve"> </w:t>
      </w:r>
      <w:r w:rsidRPr="00B24F15">
        <w:rPr>
          <w:lang w:val="en-GB"/>
        </w:rPr>
        <w:t>and buys the lettuce. Then he follows the progress of his order.</w:t>
      </w:r>
    </w:p>
    <w:p w14:paraId="3091715F" w14:textId="77777777" w:rsidR="00B24F15" w:rsidRDefault="00B24F15" w:rsidP="00B24F15">
      <w:pPr>
        <w:ind w:left="0" w:firstLine="567"/>
        <w:rPr>
          <w:lang w:val="en-GB"/>
        </w:rPr>
      </w:pPr>
    </w:p>
    <w:p w14:paraId="1DE20794" w14:textId="77777777" w:rsidR="00B24F15" w:rsidRDefault="00B24F15" w:rsidP="00B24F15">
      <w:pPr>
        <w:ind w:left="0" w:firstLine="567"/>
        <w:rPr>
          <w:lang w:val="en-GB"/>
        </w:rPr>
      </w:pPr>
      <w:r w:rsidRPr="009A7628">
        <w:rPr>
          <w:b/>
          <w:bCs/>
          <w:lang w:val="en-GB"/>
        </w:rPr>
        <w:t>Maria</w:t>
      </w:r>
      <w:r w:rsidRPr="00B24F15">
        <w:rPr>
          <w:lang w:val="en-GB"/>
        </w:rPr>
        <w:t xml:space="preserve"> is the </w:t>
      </w:r>
      <w:r w:rsidRPr="009A7628">
        <w:rPr>
          <w:b/>
          <w:bCs/>
          <w:lang w:val="en-GB"/>
        </w:rPr>
        <w:t>administrator</w:t>
      </w:r>
      <w:r w:rsidRPr="00B24F15">
        <w:rPr>
          <w:lang w:val="en-GB"/>
        </w:rPr>
        <w:t xml:space="preserve"> of our service. A new ACP wants to join the service. Maria wants to accept. She accesses her admin dashboard and accepts the ACP into the service.</w:t>
      </w:r>
    </w:p>
    <w:p w14:paraId="3570B9AD" w14:textId="77777777" w:rsidR="00B24F15" w:rsidRDefault="00B24F15" w:rsidP="00B24F15">
      <w:pPr>
        <w:ind w:left="0" w:firstLine="567"/>
        <w:rPr>
          <w:lang w:val="en-GB"/>
        </w:rPr>
      </w:pPr>
    </w:p>
    <w:p w14:paraId="01EABFB2" w14:textId="03497DEE" w:rsidR="00F7149A" w:rsidRDefault="00B24F15" w:rsidP="00B24F15">
      <w:pPr>
        <w:ind w:left="0" w:firstLine="567"/>
        <w:rPr>
          <w:lang w:val="en-GB"/>
        </w:rPr>
      </w:pPr>
      <w:r w:rsidRPr="009A7628">
        <w:rPr>
          <w:b/>
          <w:bCs/>
          <w:lang w:val="en-GB"/>
        </w:rPr>
        <w:t>Antonio</w:t>
      </w:r>
      <w:r w:rsidRPr="00B24F15">
        <w:rPr>
          <w:lang w:val="en-GB"/>
        </w:rPr>
        <w:t xml:space="preserve"> is an </w:t>
      </w:r>
      <w:r w:rsidRPr="009A7628">
        <w:rPr>
          <w:b/>
          <w:bCs/>
          <w:lang w:val="en-GB"/>
        </w:rPr>
        <w:t>operator of an ACP</w:t>
      </w:r>
      <w:r w:rsidRPr="00B24F15">
        <w:rPr>
          <w:lang w:val="en-GB"/>
        </w:rPr>
        <w:t>. He joined our service and wants to know what orders have been placed and their status. He accesses his dashboard and checks the list of orders.</w:t>
      </w:r>
    </w:p>
    <w:p w14:paraId="1ABECB50" w14:textId="77777777" w:rsidR="00BB1211" w:rsidRDefault="00BB1211" w:rsidP="00B24F15">
      <w:pPr>
        <w:ind w:left="0" w:firstLine="567"/>
        <w:rPr>
          <w:lang w:val="en-GB"/>
        </w:rPr>
      </w:pPr>
    </w:p>
    <w:p w14:paraId="094EFF20" w14:textId="77777777" w:rsidR="00BB1211" w:rsidRDefault="00BB1211" w:rsidP="00B24F15">
      <w:pPr>
        <w:ind w:left="0" w:firstLine="567"/>
        <w:rPr>
          <w:rFonts w:ascii="Arial" w:hAnsi="Arial" w:cs="Arial"/>
          <w:color w:val="222222"/>
          <w:szCs w:val="20"/>
          <w:shd w:val="clear" w:color="auto" w:fill="FFFFFF"/>
          <w:lang w:val="en-GB"/>
        </w:rPr>
      </w:pPr>
    </w:p>
    <w:p w14:paraId="0F5A6382" w14:textId="77777777" w:rsidR="000D65ED" w:rsidRPr="00B24F15" w:rsidRDefault="000D65ED" w:rsidP="00B24F15">
      <w:pPr>
        <w:ind w:left="0" w:firstLine="567"/>
        <w:rPr>
          <w:rFonts w:ascii="Arial" w:hAnsi="Arial" w:cs="Arial"/>
          <w:color w:val="222222"/>
          <w:szCs w:val="20"/>
          <w:shd w:val="clear" w:color="auto" w:fill="FFFFFF"/>
          <w:lang w:val="en-GB"/>
        </w:rPr>
      </w:pPr>
    </w:p>
    <w:p w14:paraId="76D338E8" w14:textId="5E7CD641" w:rsidR="00B24F15" w:rsidRDefault="000570B9" w:rsidP="00BB1211">
      <w:pPr>
        <w:pStyle w:val="Ttulo2"/>
        <w:pBdr>
          <w:top w:val="nil"/>
          <w:left w:val="nil"/>
          <w:bottom w:val="nil"/>
          <w:right w:val="nil"/>
          <w:between w:val="nil"/>
        </w:pBdr>
      </w:pPr>
      <w:r>
        <w:lastRenderedPageBreak/>
        <w:t>Project epics and priorities</w:t>
      </w:r>
      <w:bookmarkEnd w:id="12"/>
    </w:p>
    <w:p w14:paraId="50214D18" w14:textId="77777777" w:rsidR="00BB1211" w:rsidRPr="00BB1211" w:rsidRDefault="00BB1211" w:rsidP="00BB1211">
      <w:pPr>
        <w:rPr>
          <w:lang w:val="en-US"/>
        </w:rPr>
      </w:pPr>
    </w:p>
    <w:p w14:paraId="41E7A8B4" w14:textId="09D89210" w:rsidR="00B24F15" w:rsidRDefault="00B24F15" w:rsidP="000641F6">
      <w:pPr>
        <w:pBdr>
          <w:top w:val="nil"/>
          <w:left w:val="nil"/>
          <w:bottom w:val="nil"/>
          <w:right w:val="nil"/>
          <w:between w:val="nil"/>
        </w:pBdr>
        <w:ind w:left="0" w:firstLine="432"/>
        <w:rPr>
          <w:lang w:val="en-GB"/>
        </w:rPr>
      </w:pPr>
      <w:r w:rsidRPr="00B24F15">
        <w:rPr>
          <w:lang w:val="en-GB"/>
        </w:rPr>
        <w:t>Initially, we defined t</w:t>
      </w:r>
      <w:r>
        <w:rPr>
          <w:lang w:val="en-GB"/>
        </w:rPr>
        <w:t>hree</w:t>
      </w:r>
      <w:r w:rsidRPr="00B24F15">
        <w:rPr>
          <w:lang w:val="en-GB"/>
        </w:rPr>
        <w:t xml:space="preserve"> </w:t>
      </w:r>
      <w:r w:rsidR="00BB1211" w:rsidRPr="00B24F15">
        <w:rPr>
          <w:lang w:val="en-GB"/>
        </w:rPr>
        <w:t>i</w:t>
      </w:r>
      <w:r w:rsidR="00BB1211">
        <w:rPr>
          <w:lang w:val="en-GB"/>
        </w:rPr>
        <w:t>nitiatives</w:t>
      </w:r>
      <w:r>
        <w:rPr>
          <w:lang w:val="en-GB"/>
        </w:rPr>
        <w:t xml:space="preserve">: developing the front, the backend and connecting both ensuring everything would work as expected. </w:t>
      </w:r>
    </w:p>
    <w:p w14:paraId="4C44932A" w14:textId="77777777" w:rsidR="00B24F15" w:rsidRDefault="00B24F15" w:rsidP="000641F6">
      <w:pPr>
        <w:pBdr>
          <w:top w:val="nil"/>
          <w:left w:val="nil"/>
          <w:bottom w:val="nil"/>
          <w:right w:val="nil"/>
          <w:between w:val="nil"/>
        </w:pBdr>
        <w:ind w:left="0" w:firstLine="432"/>
        <w:rPr>
          <w:lang w:val="en-GB"/>
        </w:rPr>
      </w:pPr>
    </w:p>
    <w:p w14:paraId="794BC556" w14:textId="77777777" w:rsidR="006141CE" w:rsidRDefault="00B24F15" w:rsidP="000641F6">
      <w:pPr>
        <w:pBdr>
          <w:top w:val="nil"/>
          <w:left w:val="nil"/>
          <w:bottom w:val="nil"/>
          <w:right w:val="nil"/>
          <w:between w:val="nil"/>
        </w:pBdr>
        <w:ind w:left="0" w:firstLine="432"/>
        <w:rPr>
          <w:lang w:val="en-GB"/>
        </w:rPr>
      </w:pPr>
      <w:r>
        <w:rPr>
          <w:lang w:val="en-GB"/>
        </w:rPr>
        <w:t>We broke down those initiatives into epics</w:t>
      </w:r>
      <w:r w:rsidR="006141CE">
        <w:rPr>
          <w:lang w:val="en-GB"/>
        </w:rPr>
        <w:t>:</w:t>
      </w:r>
    </w:p>
    <w:p w14:paraId="72B31055" w14:textId="77777777" w:rsidR="006141CE" w:rsidRDefault="006141CE" w:rsidP="000641F6">
      <w:pPr>
        <w:pBdr>
          <w:top w:val="nil"/>
          <w:left w:val="nil"/>
          <w:bottom w:val="nil"/>
          <w:right w:val="nil"/>
          <w:between w:val="nil"/>
        </w:pBdr>
        <w:ind w:left="0" w:firstLine="432"/>
        <w:rPr>
          <w:lang w:val="en-GB"/>
        </w:rPr>
      </w:pPr>
    </w:p>
    <w:p w14:paraId="722E352D" w14:textId="77777777" w:rsidR="006141CE" w:rsidRDefault="006141CE" w:rsidP="006141CE">
      <w:pPr>
        <w:pStyle w:val="PargrafodaLista"/>
        <w:numPr>
          <w:ilvl w:val="0"/>
          <w:numId w:val="43"/>
        </w:numPr>
        <w:pBdr>
          <w:top w:val="nil"/>
          <w:left w:val="nil"/>
          <w:bottom w:val="nil"/>
          <w:right w:val="nil"/>
          <w:between w:val="nil"/>
        </w:pBdr>
        <w:rPr>
          <w:lang w:val="en-GB"/>
        </w:rPr>
      </w:pPr>
      <w:r w:rsidRPr="006141CE">
        <w:rPr>
          <w:lang w:val="en-GB"/>
        </w:rPr>
        <w:t xml:space="preserve">The frontend development was divided into the </w:t>
      </w:r>
      <w:proofErr w:type="spellStart"/>
      <w:r w:rsidRPr="006141CE">
        <w:rPr>
          <w:lang w:val="en-GB"/>
        </w:rPr>
        <w:t>eStore</w:t>
      </w:r>
      <w:proofErr w:type="spellEnd"/>
      <w:r w:rsidRPr="006141CE">
        <w:rPr>
          <w:lang w:val="en-GB"/>
        </w:rPr>
        <w:t>, the admin dashboard and the ACP interface development.</w:t>
      </w:r>
    </w:p>
    <w:p w14:paraId="2A753DCE" w14:textId="77777777" w:rsidR="006141CE" w:rsidRDefault="006141CE" w:rsidP="006141CE">
      <w:pPr>
        <w:pStyle w:val="PargrafodaLista"/>
        <w:numPr>
          <w:ilvl w:val="0"/>
          <w:numId w:val="0"/>
        </w:numPr>
        <w:pBdr>
          <w:top w:val="nil"/>
          <w:left w:val="nil"/>
          <w:bottom w:val="nil"/>
          <w:right w:val="nil"/>
          <w:between w:val="nil"/>
        </w:pBdr>
        <w:ind w:left="792"/>
        <w:rPr>
          <w:lang w:val="en-GB"/>
        </w:rPr>
      </w:pPr>
    </w:p>
    <w:p w14:paraId="2FAB1641" w14:textId="71BAE878" w:rsidR="00B24F15" w:rsidRPr="006141CE" w:rsidRDefault="006141CE" w:rsidP="006141CE">
      <w:pPr>
        <w:pStyle w:val="PargrafodaLista"/>
        <w:numPr>
          <w:ilvl w:val="0"/>
          <w:numId w:val="43"/>
        </w:numPr>
        <w:pBdr>
          <w:top w:val="nil"/>
          <w:left w:val="nil"/>
          <w:bottom w:val="nil"/>
          <w:right w:val="nil"/>
          <w:between w:val="nil"/>
        </w:pBdr>
        <w:rPr>
          <w:lang w:val="en-GB"/>
        </w:rPr>
      </w:pPr>
      <w:r w:rsidRPr="006141CE">
        <w:rPr>
          <w:lang w:val="en-GB"/>
        </w:rPr>
        <w:t>The backend was divided into the database and the API development and then we connected the front and backend on each interface separately and deployed the backend on Azure.</w:t>
      </w:r>
    </w:p>
    <w:p w14:paraId="62643DBE" w14:textId="77777777" w:rsidR="000570B9" w:rsidRPr="00B24F15" w:rsidRDefault="000570B9" w:rsidP="000570B9">
      <w:pPr>
        <w:rPr>
          <w:lang w:val="en-GB"/>
        </w:rPr>
      </w:pPr>
    </w:p>
    <w:p w14:paraId="6E26A421" w14:textId="77777777" w:rsidR="000570B9" w:rsidRPr="00B24F15" w:rsidRDefault="000570B9" w:rsidP="00D33D00">
      <w:pPr>
        <w:spacing w:before="240" w:after="240"/>
        <w:rPr>
          <w:lang w:val="en-GB"/>
        </w:rPr>
      </w:pPr>
    </w:p>
    <w:p w14:paraId="1B162FC1" w14:textId="55A00FB4" w:rsidR="009F5497" w:rsidRDefault="009F5497" w:rsidP="009F5497">
      <w:pPr>
        <w:pStyle w:val="Ttulo1"/>
        <w:pBdr>
          <w:top w:val="nil"/>
          <w:left w:val="nil"/>
          <w:bottom w:val="nil"/>
          <w:right w:val="nil"/>
          <w:between w:val="nil"/>
        </w:pBdr>
      </w:pPr>
      <w:bookmarkStart w:id="13" w:name="_Toc39943383"/>
      <w:r>
        <w:t>Domain model</w:t>
      </w:r>
      <w:bookmarkEnd w:id="13"/>
    </w:p>
    <w:p w14:paraId="3D32B49D" w14:textId="7BDA3239" w:rsidR="009F5497" w:rsidRPr="00D33D00" w:rsidRDefault="009F5497" w:rsidP="009F549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14:paraId="0FF1FBF2" w14:textId="4C74BA73" w:rsidR="00BB1211" w:rsidRDefault="009F5497" w:rsidP="00BB1211">
      <w:pPr>
        <w:pBdr>
          <w:top w:val="nil"/>
          <w:left w:val="nil"/>
          <w:bottom w:val="nil"/>
          <w:right w:val="nil"/>
          <w:between w:val="nil"/>
        </w:pBdr>
        <w:rPr>
          <w:lang w:val="en-US"/>
        </w:rPr>
      </w:pPr>
      <w:r w:rsidRPr="00D33D00">
        <w:rPr>
          <w:lang w:val="en-US"/>
        </w:rPr>
        <w:t>&lt;use a logical model (UML classes) to explain the concepts of the domain and their attributes&gt;</w:t>
      </w:r>
    </w:p>
    <w:p w14:paraId="1EEACD27" w14:textId="77777777" w:rsidR="00BB1211" w:rsidRDefault="00BB1211" w:rsidP="009F5497">
      <w:pPr>
        <w:pBdr>
          <w:top w:val="nil"/>
          <w:left w:val="nil"/>
          <w:bottom w:val="nil"/>
          <w:right w:val="nil"/>
          <w:between w:val="nil"/>
        </w:pBdr>
        <w:rPr>
          <w:lang w:val="en-US"/>
        </w:rPr>
      </w:pPr>
    </w:p>
    <w:p w14:paraId="1178F320" w14:textId="77777777" w:rsidR="00BB1211" w:rsidRPr="00D33D00" w:rsidRDefault="00BB1211" w:rsidP="009F5497">
      <w:pPr>
        <w:pBdr>
          <w:top w:val="nil"/>
          <w:left w:val="nil"/>
          <w:bottom w:val="nil"/>
          <w:right w:val="nil"/>
          <w:between w:val="nil"/>
        </w:pBdr>
        <w:rPr>
          <w:lang w:val="en-US"/>
        </w:rPr>
      </w:pPr>
    </w:p>
    <w:p w14:paraId="4FC9F3F3" w14:textId="31A984ED" w:rsidR="00D33D00" w:rsidRDefault="00D33D00" w:rsidP="00D33D00">
      <w:pPr>
        <w:pStyle w:val="Ttulo1"/>
      </w:pPr>
      <w:bookmarkStart w:id="14" w:name="_Toc39943384"/>
      <w:r>
        <w:t>Architecture notebook</w:t>
      </w:r>
      <w:bookmarkEnd w:id="14"/>
    </w:p>
    <w:p w14:paraId="11A08A4C" w14:textId="77777777" w:rsidR="00D33D00" w:rsidRDefault="00D33D00" w:rsidP="00D33D00">
      <w:pPr>
        <w:pStyle w:val="Ttulo2"/>
      </w:pPr>
      <w:bookmarkStart w:id="15" w:name="_Toc39943385"/>
      <w:r>
        <w:t>Key requirements and constrains</w:t>
      </w:r>
      <w:bookmarkEnd w:id="15"/>
    </w:p>
    <w:p w14:paraId="56E630FE" w14:textId="77777777" w:rsidR="00D33D00" w:rsidRPr="00D33D00" w:rsidRDefault="00D33D00" w:rsidP="00D33D00">
      <w:pPr>
        <w:spacing w:before="240" w:after="240"/>
        <w:rPr>
          <w:lang w:val="en-US"/>
        </w:rPr>
      </w:pPr>
      <w:r w:rsidRPr="00D33D00">
        <w:rPr>
          <w:lang w:val="en-US"/>
        </w:rPr>
        <w:t>&lt;</w:t>
      </w:r>
      <w:r w:rsidRPr="006A1DA8">
        <w:rPr>
          <w:b/>
          <w:bCs/>
          <w:lang w:val="en-US"/>
        </w:rPr>
        <w:t>Identify issues that will drive the choices for the architecture</w:t>
      </w:r>
      <w:r w:rsidRPr="00D33D00">
        <w:rPr>
          <w:lang w:val="en-US"/>
        </w:rPr>
        <w:t xml:space="preserve"> such as: Will the system be driven by complex deployment concerns, adapting to legacy systems, or performance issues? Does it need to be robust for long-term maintenance?</w:t>
      </w:r>
    </w:p>
    <w:p w14:paraId="57F260A1" w14:textId="77777777" w:rsidR="00D33D00" w:rsidRPr="00D33D00" w:rsidRDefault="00D33D00" w:rsidP="00D33D00">
      <w:pPr>
        <w:spacing w:before="240" w:after="240"/>
        <w:rPr>
          <w:lang w:val="en-US"/>
        </w:rPr>
      </w:pPr>
      <w:r w:rsidRPr="00D33D00">
        <w:rPr>
          <w:lang w:val="en-US"/>
        </w:rPr>
        <w:t xml:space="preserve">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w:t>
      </w:r>
      <w:proofErr w:type="gramStart"/>
      <w:r w:rsidRPr="00D33D00">
        <w:rPr>
          <w:lang w:val="en-US"/>
        </w:rPr>
        <w:t>screens,…</w:t>
      </w:r>
      <w:proofErr w:type="gramEnd"/>
      <w:r w:rsidRPr="00D33D00">
        <w:rPr>
          <w:lang w:val="en-US"/>
        </w:rPr>
        <w:t>)?</w:t>
      </w:r>
    </w:p>
    <w:p w14:paraId="50663AB0" w14:textId="19A818BE" w:rsidR="000D65ED" w:rsidRDefault="00D33D00" w:rsidP="000D65ED">
      <w:pPr>
        <w:spacing w:before="240" w:after="240"/>
        <w:rPr>
          <w:lang w:val="en-US"/>
        </w:rPr>
      </w:pPr>
      <w:r w:rsidRPr="00D33D00">
        <w:rPr>
          <w:lang w:val="en-US"/>
        </w:rPr>
        <w:t xml:space="preserve"> E.g.: (the references cited in [</w:t>
      </w:r>
      <w:proofErr w:type="gramStart"/>
      <w:r w:rsidRPr="00D33D00">
        <w:rPr>
          <w:lang w:val="en-US"/>
        </w:rPr>
        <w:t>XX ]</w:t>
      </w:r>
      <w:proofErr w:type="gramEnd"/>
      <w:r w:rsidRPr="00D33D00">
        <w:rPr>
          <w:lang w:val="en-US"/>
        </w:rPr>
        <w:t xml:space="preserve"> would be hypothetical links to previous specification documents/deliverables )</w:t>
      </w:r>
    </w:p>
    <w:p w14:paraId="69079C1A" w14:textId="77777777" w:rsidR="000D65ED" w:rsidRDefault="000D65ED" w:rsidP="000D65ED">
      <w:pPr>
        <w:spacing w:before="240" w:after="240"/>
        <w:rPr>
          <w:lang w:val="en-US"/>
        </w:rPr>
      </w:pPr>
    </w:p>
    <w:p w14:paraId="689ADF6F" w14:textId="77777777" w:rsidR="000D65ED" w:rsidRDefault="000D65ED" w:rsidP="000D65ED">
      <w:pPr>
        <w:spacing w:before="240" w:after="240"/>
        <w:rPr>
          <w:lang w:val="en-US"/>
        </w:rPr>
      </w:pPr>
    </w:p>
    <w:p w14:paraId="7250640F" w14:textId="626CF0D0" w:rsidR="000D65ED" w:rsidRPr="00D33D00" w:rsidRDefault="000D65ED" w:rsidP="00D33D00">
      <w:pPr>
        <w:spacing w:before="240" w:after="240"/>
        <w:rPr>
          <w:lang w:val="en-US"/>
        </w:rPr>
      </w:pPr>
      <w:r>
        <w:rPr>
          <w:lang w:val="en-US"/>
        </w:rPr>
        <w:t>We decided to use Kubernetes because it makes the system easily scalable.</w:t>
      </w:r>
    </w:p>
    <w:p w14:paraId="434BEE41" w14:textId="77777777" w:rsidR="00CC55D3" w:rsidRPr="00CC55D3" w:rsidRDefault="00CC55D3" w:rsidP="00D33D00">
      <w:pPr>
        <w:spacing w:before="240" w:after="240"/>
        <w:rPr>
          <w:color w:val="00B050"/>
          <w:lang w:val="en-US"/>
        </w:rPr>
      </w:pPr>
    </w:p>
    <w:p w14:paraId="1EA9EA12" w14:textId="4A6F12B9" w:rsidR="00D33D00" w:rsidRDefault="00D33D00" w:rsidP="00D33D00">
      <w:pPr>
        <w:rPr>
          <w:color w:val="00B050"/>
          <w:lang w:val="en-US"/>
        </w:rPr>
      </w:pPr>
    </w:p>
    <w:p w14:paraId="4596A49A" w14:textId="704A3CD8" w:rsidR="000D65ED" w:rsidRDefault="000D65ED" w:rsidP="00D33D00">
      <w:pPr>
        <w:rPr>
          <w:color w:val="00B050"/>
          <w:lang w:val="en-US"/>
        </w:rPr>
      </w:pPr>
    </w:p>
    <w:p w14:paraId="03E60081" w14:textId="77777777" w:rsidR="000D65ED" w:rsidRDefault="000D65ED" w:rsidP="00D33D00">
      <w:pPr>
        <w:rPr>
          <w:color w:val="00B050"/>
          <w:lang w:val="en-US"/>
        </w:rPr>
      </w:pPr>
    </w:p>
    <w:p w14:paraId="4591608B" w14:textId="77777777" w:rsidR="000D65ED" w:rsidRDefault="000D65ED" w:rsidP="00D33D00">
      <w:pPr>
        <w:rPr>
          <w:color w:val="00B050"/>
          <w:lang w:val="en-US"/>
        </w:rPr>
      </w:pPr>
    </w:p>
    <w:p w14:paraId="454A440E" w14:textId="77777777" w:rsidR="000D65ED" w:rsidRDefault="000D65ED" w:rsidP="00D33D00">
      <w:pPr>
        <w:rPr>
          <w:color w:val="00B050"/>
          <w:lang w:val="en-US"/>
        </w:rPr>
      </w:pPr>
    </w:p>
    <w:p w14:paraId="6B774838" w14:textId="77777777" w:rsidR="000D65ED" w:rsidRDefault="000D65ED" w:rsidP="00D33D00">
      <w:pPr>
        <w:rPr>
          <w:color w:val="00B050"/>
          <w:lang w:val="en-US"/>
        </w:rPr>
      </w:pPr>
    </w:p>
    <w:p w14:paraId="04EC731F" w14:textId="77777777" w:rsidR="000D65ED" w:rsidRDefault="000D65ED" w:rsidP="00D33D00">
      <w:pPr>
        <w:rPr>
          <w:color w:val="00B050"/>
          <w:lang w:val="en-US"/>
        </w:rPr>
      </w:pPr>
    </w:p>
    <w:p w14:paraId="575FC801" w14:textId="77777777" w:rsidR="000D65ED" w:rsidRDefault="000D65ED" w:rsidP="00D33D00">
      <w:pPr>
        <w:rPr>
          <w:color w:val="00B050"/>
          <w:lang w:val="en-US"/>
        </w:rPr>
      </w:pPr>
    </w:p>
    <w:p w14:paraId="2E5EBE9C" w14:textId="77777777" w:rsidR="000D65ED" w:rsidRPr="00D33D00" w:rsidRDefault="000D65ED" w:rsidP="00D33D00">
      <w:pPr>
        <w:rPr>
          <w:lang w:val="en-US"/>
        </w:rPr>
      </w:pPr>
    </w:p>
    <w:p w14:paraId="77857127" w14:textId="247609EB" w:rsidR="00D33D00" w:rsidRDefault="00805A40" w:rsidP="00D33D00">
      <w:pPr>
        <w:pStyle w:val="Ttulo2"/>
      </w:pPr>
      <w:bookmarkStart w:id="16" w:name="_Toc39943386"/>
      <w:r>
        <w:lastRenderedPageBreak/>
        <w:t>Architectural</w:t>
      </w:r>
      <w:r w:rsidR="00D33D00">
        <w:t xml:space="preserve"> view</w:t>
      </w:r>
      <w:bookmarkEnd w:id="16"/>
    </w:p>
    <w:p w14:paraId="0E5C0950" w14:textId="6D3A2C96" w:rsidR="00BB1211" w:rsidRDefault="00805A40" w:rsidP="00D33D00">
      <w:pPr>
        <w:pBdr>
          <w:top w:val="nil"/>
          <w:left w:val="nil"/>
          <w:bottom w:val="nil"/>
          <w:right w:val="nil"/>
          <w:between w:val="nil"/>
        </w:pBdr>
        <w:rPr>
          <w:rFonts w:ascii="Arial Unicode MS" w:eastAsia="Arial Unicode MS" w:hAnsi="Arial Unicode MS" w:cs="Arial Unicode MS"/>
          <w:lang w:val="en-US"/>
        </w:rPr>
      </w:pPr>
      <w:r w:rsidRPr="00BB1211">
        <w:rPr>
          <w:rFonts w:ascii="Arial Unicode MS" w:eastAsia="Arial Unicode MS" w:hAnsi="Arial Unicode MS" w:cs="Arial Unicode MS"/>
          <w:lang w:val="en-US"/>
        </w:rPr>
        <w:drawing>
          <wp:anchor distT="0" distB="0" distL="114300" distR="114300" simplePos="0" relativeHeight="251658240" behindDoc="0" locked="0" layoutInCell="1" allowOverlap="1" wp14:anchorId="03FC7465" wp14:editId="6BCD6130">
            <wp:simplePos x="0" y="0"/>
            <wp:positionH relativeFrom="margin">
              <wp:align>center</wp:align>
            </wp:positionH>
            <wp:positionV relativeFrom="paragraph">
              <wp:posOffset>6985</wp:posOffset>
            </wp:positionV>
            <wp:extent cx="5363210" cy="2971800"/>
            <wp:effectExtent l="0" t="0" r="8890" b="0"/>
            <wp:wrapNone/>
            <wp:docPr id="1357942841"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42841" name="Imagem 1" descr="Uma imagem com texto, captura de ecrã&#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363210" cy="2971800"/>
                    </a:xfrm>
                    <a:prstGeom prst="rect">
                      <a:avLst/>
                    </a:prstGeom>
                  </pic:spPr>
                </pic:pic>
              </a:graphicData>
            </a:graphic>
            <wp14:sizeRelH relativeFrom="margin">
              <wp14:pctWidth>0</wp14:pctWidth>
            </wp14:sizeRelH>
            <wp14:sizeRelV relativeFrom="margin">
              <wp14:pctHeight>0</wp14:pctHeight>
            </wp14:sizeRelV>
          </wp:anchor>
        </w:drawing>
      </w:r>
    </w:p>
    <w:p w14:paraId="2590D8F5" w14:textId="7D49C0B2" w:rsidR="00BB1211" w:rsidRDefault="00BB1211" w:rsidP="00D33D00">
      <w:pPr>
        <w:pBdr>
          <w:top w:val="nil"/>
          <w:left w:val="nil"/>
          <w:bottom w:val="nil"/>
          <w:right w:val="nil"/>
          <w:between w:val="nil"/>
        </w:pBdr>
        <w:rPr>
          <w:rFonts w:ascii="Arial Unicode MS" w:eastAsia="Arial Unicode MS" w:hAnsi="Arial Unicode MS" w:cs="Arial Unicode MS"/>
          <w:lang w:val="en-US"/>
        </w:rPr>
      </w:pPr>
    </w:p>
    <w:p w14:paraId="658F54C1" w14:textId="4D666B96"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2D70A015"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57FE8F36"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127E8C31"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3870E7DC"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695F4103"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31860235"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5C7EE6A7"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2878776D"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045E12F1"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173AC6F1"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13A50F38"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0E71CF88"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3A520741"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12A57217"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0485A7E1"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7DC6A367" w14:textId="77777777" w:rsidR="00805A40" w:rsidRDefault="00805A40" w:rsidP="00D33D00">
      <w:pPr>
        <w:pBdr>
          <w:top w:val="nil"/>
          <w:left w:val="nil"/>
          <w:bottom w:val="nil"/>
          <w:right w:val="nil"/>
          <w:between w:val="nil"/>
        </w:pBdr>
        <w:rPr>
          <w:rFonts w:ascii="Arial Unicode MS" w:eastAsia="Arial Unicode MS" w:hAnsi="Arial Unicode MS" w:cs="Arial Unicode MS"/>
          <w:lang w:val="en-US"/>
        </w:rPr>
      </w:pPr>
    </w:p>
    <w:p w14:paraId="21AB9611" w14:textId="3333DCCB" w:rsidR="00BB1211" w:rsidRDefault="00281FFC" w:rsidP="00805A40">
      <w:pPr>
        <w:pStyle w:val="Ttulo2"/>
        <w:pBdr>
          <w:top w:val="nil"/>
          <w:left w:val="nil"/>
          <w:bottom w:val="nil"/>
          <w:right w:val="nil"/>
          <w:between w:val="nil"/>
        </w:pBdr>
      </w:pPr>
      <w:bookmarkStart w:id="17" w:name="_Toc39943387"/>
      <w:r>
        <w:t xml:space="preserve">Deployment </w:t>
      </w:r>
      <w:bookmarkEnd w:id="17"/>
      <w:r w:rsidR="007249BB">
        <w:t>architecture</w:t>
      </w:r>
    </w:p>
    <w:p w14:paraId="3EA8117D" w14:textId="3526BDC8" w:rsidR="00BB1211" w:rsidRDefault="00BB1211" w:rsidP="009F5497">
      <w:pPr>
        <w:pBdr>
          <w:top w:val="nil"/>
          <w:left w:val="nil"/>
          <w:bottom w:val="nil"/>
          <w:right w:val="nil"/>
          <w:between w:val="nil"/>
        </w:pBdr>
      </w:pPr>
    </w:p>
    <w:p w14:paraId="4EA1F145" w14:textId="14552E19" w:rsidR="00BB1211" w:rsidRDefault="00805A40" w:rsidP="009F5497">
      <w:pPr>
        <w:pBdr>
          <w:top w:val="nil"/>
          <w:left w:val="nil"/>
          <w:bottom w:val="nil"/>
          <w:right w:val="nil"/>
          <w:between w:val="nil"/>
        </w:pBdr>
      </w:pPr>
      <w:r>
        <w:t>KUBERNETS</w:t>
      </w:r>
    </w:p>
    <w:p w14:paraId="69EEF613" w14:textId="77777777" w:rsidR="009F5497" w:rsidRPr="00BB1211" w:rsidRDefault="009F5497" w:rsidP="00D33D00">
      <w:pPr>
        <w:pBdr>
          <w:top w:val="nil"/>
          <w:left w:val="nil"/>
          <w:bottom w:val="nil"/>
          <w:right w:val="nil"/>
          <w:between w:val="nil"/>
        </w:pBdr>
      </w:pPr>
    </w:p>
    <w:p w14:paraId="5309AD42" w14:textId="3548904C" w:rsidR="00D33D00" w:rsidRDefault="00D33D00" w:rsidP="00D33D00"/>
    <w:p w14:paraId="4AEFC4B6" w14:textId="77777777" w:rsidR="00BB1211" w:rsidRDefault="00BB1211" w:rsidP="00D33D00"/>
    <w:p w14:paraId="6677D738" w14:textId="77777777" w:rsidR="00BB1211" w:rsidRDefault="00BB1211" w:rsidP="00D33D00"/>
    <w:p w14:paraId="5C611B82" w14:textId="77777777" w:rsidR="00BB1211" w:rsidRDefault="00BB1211" w:rsidP="00D33D00"/>
    <w:p w14:paraId="12888B5E" w14:textId="77777777" w:rsidR="00BB1211" w:rsidRDefault="00BB1211" w:rsidP="00D33D00"/>
    <w:p w14:paraId="6AB57429" w14:textId="77777777" w:rsidR="00BB1211" w:rsidRDefault="00BB1211" w:rsidP="00D33D00"/>
    <w:p w14:paraId="7852708F" w14:textId="77777777" w:rsidR="00BB1211" w:rsidRPr="00BB1211" w:rsidRDefault="00BB1211" w:rsidP="00D33D00"/>
    <w:p w14:paraId="61F66A26" w14:textId="6F61FC05" w:rsidR="00B535C1" w:rsidRPr="00B535C1" w:rsidRDefault="00B9589F" w:rsidP="00B535C1">
      <w:pPr>
        <w:pStyle w:val="Ttulo1"/>
      </w:pPr>
      <w:bookmarkStart w:id="18" w:name="_Toc36219516"/>
      <w:bookmarkStart w:id="19" w:name="_Toc39943388"/>
      <w:bookmarkEnd w:id="8"/>
      <w:r>
        <w:t>API for developers</w:t>
      </w:r>
      <w:bookmarkEnd w:id="18"/>
      <w:bookmarkEnd w:id="19"/>
    </w:p>
    <w:p w14:paraId="3470EE57" w14:textId="2F1F4D15" w:rsidR="00B9589F" w:rsidRPr="009A7628" w:rsidRDefault="009A7628" w:rsidP="000D65ED">
      <w:pPr>
        <w:rPr>
          <w:lang w:val="en-US"/>
        </w:rPr>
      </w:pPr>
      <w:r w:rsidRPr="009A7628">
        <w:rPr>
          <w:lang w:val="en-US"/>
        </w:rPr>
        <w:t xml:space="preserve">The documentation of the API is available on the following </w:t>
      </w:r>
      <w:r>
        <w:rPr>
          <w:lang w:val="en-US"/>
        </w:rPr>
        <w:t xml:space="preserve">link: </w:t>
      </w:r>
      <w:hyperlink r:id="rId16" w:anchor="/" w:history="1">
        <w:r w:rsidR="00B535C1" w:rsidRPr="009A7628">
          <w:rPr>
            <w:rStyle w:val="Hiperligao"/>
            <w:lang w:val="en-US"/>
          </w:rPr>
          <w:t>http://20.93.198.246/swagger-ui</w:t>
        </w:r>
        <w:r w:rsidR="00B535C1" w:rsidRPr="009A7628">
          <w:rPr>
            <w:rStyle w:val="Hiperligao"/>
            <w:lang w:val="en-US"/>
          </w:rPr>
          <w:t>/</w:t>
        </w:r>
        <w:r w:rsidR="00B535C1" w:rsidRPr="009A7628">
          <w:rPr>
            <w:rStyle w:val="Hiperligao"/>
            <w:lang w:val="en-US"/>
          </w:rPr>
          <w:t>#/</w:t>
        </w:r>
      </w:hyperlink>
    </w:p>
    <w:p w14:paraId="43E4030D" w14:textId="77777777" w:rsidR="00B535C1" w:rsidRPr="009A7628" w:rsidRDefault="00B535C1" w:rsidP="000D65ED">
      <w:pPr>
        <w:rPr>
          <w:lang w:val="en-US"/>
        </w:rPr>
      </w:pPr>
    </w:p>
    <w:p w14:paraId="74460DF1" w14:textId="63EA1B77" w:rsidR="00D33D00" w:rsidRDefault="00D33D00">
      <w:pPr>
        <w:pStyle w:val="Ttulo1"/>
        <w:pBdr>
          <w:top w:val="nil"/>
          <w:left w:val="nil"/>
          <w:bottom w:val="nil"/>
          <w:right w:val="nil"/>
          <w:between w:val="nil"/>
        </w:pBdr>
      </w:pPr>
      <w:bookmarkStart w:id="20" w:name="_wzvxkf24vwmv" w:colFirst="0" w:colLast="0"/>
      <w:bookmarkStart w:id="21" w:name="_twg0iful1wkl" w:colFirst="0" w:colLast="0"/>
      <w:bookmarkStart w:id="22" w:name="_4hzq10e8lamz" w:colFirst="0" w:colLast="0"/>
      <w:bookmarkStart w:id="23" w:name="_yc3oy6awb07y" w:colFirst="0" w:colLast="0"/>
      <w:bookmarkStart w:id="24" w:name="_Toc39943389"/>
      <w:bookmarkEnd w:id="20"/>
      <w:bookmarkEnd w:id="21"/>
      <w:bookmarkEnd w:id="22"/>
      <w:bookmarkEnd w:id="23"/>
      <w:r>
        <w:t>References and resources</w:t>
      </w:r>
      <w:bookmarkEnd w:id="24"/>
    </w:p>
    <w:p w14:paraId="3E91C48C" w14:textId="77777777" w:rsidR="00D33D00" w:rsidRPr="00D33D00" w:rsidRDefault="00D33D00">
      <w:pPr>
        <w:pBdr>
          <w:top w:val="nil"/>
          <w:left w:val="nil"/>
          <w:bottom w:val="nil"/>
          <w:right w:val="nil"/>
          <w:between w:val="nil"/>
        </w:pBdr>
        <w:rPr>
          <w:lang w:val="en-US"/>
        </w:rPr>
      </w:pPr>
      <w:r w:rsidRPr="00D33D00">
        <w:rPr>
          <w:lang w:val="en-US"/>
        </w:rPr>
        <w:t xml:space="preserve">&lt;document the key components (e.g.: libraries, web services) or key references (e.g.: blog post) used that were </w:t>
      </w:r>
      <w:proofErr w:type="gramStart"/>
      <w:r w:rsidRPr="00D33D00">
        <w:rPr>
          <w:lang w:val="en-US"/>
        </w:rPr>
        <w:t>really helpful</w:t>
      </w:r>
      <w:proofErr w:type="gramEnd"/>
      <w:r w:rsidRPr="00D33D00">
        <w:rPr>
          <w:lang w:val="en-US"/>
        </w:rPr>
        <w:t xml:space="preserve"> and certainly would help other students pursuing a similar work&gt;</w:t>
      </w:r>
    </w:p>
    <w:p w14:paraId="792DFB35" w14:textId="77777777" w:rsidR="00D33D00" w:rsidRPr="00D33D00" w:rsidRDefault="00D33D00">
      <w:pPr>
        <w:pBdr>
          <w:top w:val="nil"/>
          <w:left w:val="nil"/>
          <w:bottom w:val="nil"/>
          <w:right w:val="nil"/>
          <w:between w:val="nil"/>
        </w:pBdr>
        <w:rPr>
          <w:lang w:val="en-US"/>
        </w:rPr>
      </w:pPr>
    </w:p>
    <w:p w14:paraId="74C535E9" w14:textId="77777777" w:rsidR="008E5321" w:rsidRPr="00D33D00" w:rsidRDefault="008E5321" w:rsidP="002B7698">
      <w:pPr>
        <w:rPr>
          <w:lang w:val="en-US"/>
        </w:rPr>
      </w:pPr>
    </w:p>
    <w:sectPr w:rsidR="008E5321" w:rsidRPr="00D33D00" w:rsidSect="00C44325">
      <w:headerReference w:type="default" r:id="rId17"/>
      <w:footerReference w:type="even" r:id="rId18"/>
      <w:footerReference w:type="default" r:id="rId19"/>
      <w:footerReference w:type="first" r:id="rId20"/>
      <w:pgSz w:w="11906" w:h="16838" w:code="9"/>
      <w:pgMar w:top="1134" w:right="1021" w:bottom="1134" w:left="1247" w:header="680" w:footer="680" w:gutter="0"/>
      <w:cols w:space="720"/>
      <w:noEndnote/>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Ilídio Oliveira" w:date="2023-04-18T15:20:00Z" w:initials="IO">
    <w:p w14:paraId="584C100B" w14:textId="77777777" w:rsidR="000E04F0" w:rsidRDefault="000E04F0" w:rsidP="001E4E03">
      <w:pPr>
        <w:pStyle w:val="Textodecomentrio"/>
        <w:ind w:left="0"/>
      </w:pPr>
      <w:r>
        <w:rPr>
          <w:rStyle w:val="Refdecomentrio"/>
        </w:rPr>
        <w:annotationRef/>
      </w:r>
      <w:r>
        <w:t>or, in alternative, actors and use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4C10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33CE" w16cex:dateUtc="2023-04-18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4C100B" w16cid:durableId="27E933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F30A9" w14:textId="77777777" w:rsidR="005955D2" w:rsidRDefault="005955D2" w:rsidP="000D17F8">
      <w:r>
        <w:separator/>
      </w:r>
    </w:p>
  </w:endnote>
  <w:endnote w:type="continuationSeparator" w:id="0">
    <w:p w14:paraId="11EB9B6E" w14:textId="77777777" w:rsidR="005955D2" w:rsidRDefault="005955D2" w:rsidP="000D17F8">
      <w:r>
        <w:continuationSeparator/>
      </w:r>
    </w:p>
  </w:endnote>
  <w:endnote w:type="continuationNotice" w:id="1">
    <w:p w14:paraId="73C10D7A" w14:textId="77777777" w:rsidR="005955D2" w:rsidRDefault="005955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85C86F8F-3D1B-4811-A5AC-4C74ECB18B1A}"/>
    <w:embedBold r:id="rId2" w:fontKey="{F833708F-A2C4-46F2-B5E2-25B8AF6429E8}"/>
    <w:embedItalic r:id="rId3" w:fontKey="{A8E7C033-84DA-4561-B24C-75FC9644772D}"/>
    <w:embedBoldItalic r:id="rId4" w:fontKey="{DC8467A7-FCCF-459F-B2C5-BC28A77B400E}"/>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embedRegular r:id="rId5" w:fontKey="{DD084086-57A9-4A9C-8BE3-5C8D4592E3BF}"/>
    <w:embedBold r:id="rId6" w:fontKey="{8C5173C5-3046-4074-9E0E-5D395DE9D4C5}"/>
    <w:embedItalic r:id="rId7" w:fontKey="{06D37F36-8359-4183-9877-FA584645D4C5}"/>
    <w:embedBoldItalic r:id="rId8" w:fontKey="{F283AA57-A50C-449E-A06F-5DE0851AF626}"/>
  </w:font>
  <w:font w:name="Arial Nova Cond">
    <w:charset w:val="00"/>
    <w:family w:val="swiss"/>
    <w:pitch w:val="variable"/>
    <w:sig w:usb0="0000028F" w:usb1="00000002" w:usb2="00000000" w:usb3="00000000" w:csb0="0000019F" w:csb1="00000000"/>
    <w:embedRegular r:id="rId9" w:fontKey="{4C6E85FE-A8AC-4403-897C-07F70297006E}"/>
    <w:embedBold r:id="rId10" w:fontKey="{C2748ACC-E0EA-4CF4-B5A3-D0C1F17EE43E}"/>
    <w:embedItalic r:id="rId11" w:fontKey="{EE2B7504-A2FD-4E52-9F58-16C479E4FDF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Open Sans Light"/>
    <w:charset w:val="00"/>
    <w:family w:val="swiss"/>
    <w:pitch w:val="variable"/>
    <w:sig w:usb0="E00002EF" w:usb1="4000205B" w:usb2="00000028" w:usb3="00000000" w:csb0="0000019F" w:csb1="00000000"/>
    <w:embedRegular r:id="rId12" w:fontKey="{15B482CB-8699-46DD-B4C2-2EDC6495B523}"/>
    <w:embedItalic r:id="rId13" w:fontKey="{310DFDE8-2FAA-4823-9922-1F93E5BD836B}"/>
  </w:font>
  <w:font w:name="Open Sans SemiBold">
    <w:charset w:val="00"/>
    <w:family w:val="swiss"/>
    <w:pitch w:val="variable"/>
    <w:sig w:usb0="E00002EF" w:usb1="4000205B" w:usb2="00000028" w:usb3="00000000" w:csb0="0000019F" w:csb1="00000000"/>
    <w:embedRegular r:id="rId14" w:fontKey="{A2E841B1-F5C3-4AA1-A92F-8F5B9EDE96AB}"/>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5" w:fontKey="{2BCEB4F7-A3CD-4E6A-9A1B-1C047D0DBDA4}"/>
  </w:font>
  <w:font w:name="Segoe UI">
    <w:panose1 w:val="020B0502040204020203"/>
    <w:charset w:val="00"/>
    <w:family w:val="swiss"/>
    <w:pitch w:val="variable"/>
    <w:sig w:usb0="E4002EFF" w:usb1="C000E47F" w:usb2="00000009" w:usb3="00000000" w:csb0="000001FF" w:csb1="00000000"/>
    <w:embedRegular r:id="rId16" w:fontKey="{AB99CBB8-F43B-4985-9301-6E046DAA4400}"/>
  </w:font>
  <w:font w:name="IBMPlexSans">
    <w:altName w:val="Cambria"/>
    <w:charset w:val="00"/>
    <w:family w:val="roman"/>
    <w:pitch w:val="default"/>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51749" w14:textId="0742D4A6" w:rsidR="00096966" w:rsidRPr="000E04ED" w:rsidRDefault="00096966" w:rsidP="000D17F8">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F00C" w14:textId="3358F782"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Content>
        <w:r w:rsidR="00B9589F">
          <w:t>TQS Product Specs</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32F"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1C078" w14:textId="77777777" w:rsidR="005955D2" w:rsidRDefault="005955D2" w:rsidP="000D17F8">
      <w:r>
        <w:separator/>
      </w:r>
    </w:p>
  </w:footnote>
  <w:footnote w:type="continuationSeparator" w:id="0">
    <w:p w14:paraId="7EE8652D" w14:textId="77777777" w:rsidR="005955D2" w:rsidRDefault="005955D2" w:rsidP="000D17F8">
      <w:r>
        <w:continuationSeparator/>
      </w:r>
    </w:p>
  </w:footnote>
  <w:footnote w:type="continuationNotice" w:id="1">
    <w:p w14:paraId="6F2EA120" w14:textId="77777777" w:rsidR="005955D2" w:rsidRDefault="005955D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77777777" w:rsidR="00FA6C3E" w:rsidRDefault="0097411E">
          <w:pPr>
            <w:pStyle w:val="Cabealho"/>
            <w:ind w:left="0"/>
          </w:pPr>
          <w:r w:rsidRPr="0097411E">
            <w:t>45426 Teste e Qualidade de Software</w:t>
          </w:r>
        </w:p>
      </w:tc>
      <w:tc>
        <w:tcPr>
          <w:tcW w:w="2209" w:type="dxa"/>
        </w:tcPr>
        <w:p w14:paraId="25DDE7C2" w14:textId="77777777" w:rsidR="00F5010B" w:rsidRDefault="00F5010B">
          <w:pPr>
            <w:pStyle w:val="Cabealho"/>
            <w:ind w:left="0"/>
          </w:pPr>
        </w:p>
      </w:tc>
      <w:tc>
        <w:tcPr>
          <w:tcW w:w="3166" w:type="dxa"/>
        </w:tcPr>
        <w:p w14:paraId="4D10C076" w14:textId="77777777" w:rsidR="00F5010B" w:rsidRDefault="00F5010B" w:rsidP="00F5010B">
          <w:pPr>
            <w:pStyle w:val="Cabealho"/>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E00193A"/>
    <w:multiLevelType w:val="hybridMultilevel"/>
    <w:tmpl w:val="E33AA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2A93175A"/>
    <w:multiLevelType w:val="hybridMultilevel"/>
    <w:tmpl w:val="16C8729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0"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1"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2"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3"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4"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F0B0E6C"/>
    <w:multiLevelType w:val="hybridMultilevel"/>
    <w:tmpl w:val="9762F5D2"/>
    <w:lvl w:ilvl="0" w:tplc="FBEE9B56">
      <w:start w:val="6"/>
      <w:numFmt w:val="bullet"/>
      <w:lvlText w:val="-"/>
      <w:lvlJc w:val="left"/>
      <w:pPr>
        <w:ind w:left="792" w:hanging="360"/>
      </w:pPr>
      <w:rPr>
        <w:rFonts w:ascii="Arial Nova" w:eastAsia="Arial" w:hAnsi="Arial Nova" w:cs="Noto Sans" w:hint="default"/>
      </w:rPr>
    </w:lvl>
    <w:lvl w:ilvl="1" w:tplc="08160003" w:tentative="1">
      <w:start w:val="1"/>
      <w:numFmt w:val="bullet"/>
      <w:lvlText w:val="o"/>
      <w:lvlJc w:val="left"/>
      <w:pPr>
        <w:ind w:left="1512" w:hanging="360"/>
      </w:pPr>
      <w:rPr>
        <w:rFonts w:ascii="Courier New" w:hAnsi="Courier New" w:cs="Courier New" w:hint="default"/>
      </w:rPr>
    </w:lvl>
    <w:lvl w:ilvl="2" w:tplc="08160005" w:tentative="1">
      <w:start w:val="1"/>
      <w:numFmt w:val="bullet"/>
      <w:lvlText w:val=""/>
      <w:lvlJc w:val="left"/>
      <w:pPr>
        <w:ind w:left="2232" w:hanging="360"/>
      </w:pPr>
      <w:rPr>
        <w:rFonts w:ascii="Wingdings" w:hAnsi="Wingdings" w:hint="default"/>
      </w:rPr>
    </w:lvl>
    <w:lvl w:ilvl="3" w:tplc="08160001" w:tentative="1">
      <w:start w:val="1"/>
      <w:numFmt w:val="bullet"/>
      <w:lvlText w:val=""/>
      <w:lvlJc w:val="left"/>
      <w:pPr>
        <w:ind w:left="2952" w:hanging="360"/>
      </w:pPr>
      <w:rPr>
        <w:rFonts w:ascii="Symbol" w:hAnsi="Symbol" w:hint="default"/>
      </w:rPr>
    </w:lvl>
    <w:lvl w:ilvl="4" w:tplc="08160003" w:tentative="1">
      <w:start w:val="1"/>
      <w:numFmt w:val="bullet"/>
      <w:lvlText w:val="o"/>
      <w:lvlJc w:val="left"/>
      <w:pPr>
        <w:ind w:left="3672" w:hanging="360"/>
      </w:pPr>
      <w:rPr>
        <w:rFonts w:ascii="Courier New" w:hAnsi="Courier New" w:cs="Courier New" w:hint="default"/>
      </w:rPr>
    </w:lvl>
    <w:lvl w:ilvl="5" w:tplc="08160005" w:tentative="1">
      <w:start w:val="1"/>
      <w:numFmt w:val="bullet"/>
      <w:lvlText w:val=""/>
      <w:lvlJc w:val="left"/>
      <w:pPr>
        <w:ind w:left="4392" w:hanging="360"/>
      </w:pPr>
      <w:rPr>
        <w:rFonts w:ascii="Wingdings" w:hAnsi="Wingdings" w:hint="default"/>
      </w:rPr>
    </w:lvl>
    <w:lvl w:ilvl="6" w:tplc="08160001" w:tentative="1">
      <w:start w:val="1"/>
      <w:numFmt w:val="bullet"/>
      <w:lvlText w:val=""/>
      <w:lvlJc w:val="left"/>
      <w:pPr>
        <w:ind w:left="5112" w:hanging="360"/>
      </w:pPr>
      <w:rPr>
        <w:rFonts w:ascii="Symbol" w:hAnsi="Symbol" w:hint="default"/>
      </w:rPr>
    </w:lvl>
    <w:lvl w:ilvl="7" w:tplc="08160003" w:tentative="1">
      <w:start w:val="1"/>
      <w:numFmt w:val="bullet"/>
      <w:lvlText w:val="o"/>
      <w:lvlJc w:val="left"/>
      <w:pPr>
        <w:ind w:left="5832" w:hanging="360"/>
      </w:pPr>
      <w:rPr>
        <w:rFonts w:ascii="Courier New" w:hAnsi="Courier New" w:cs="Courier New" w:hint="default"/>
      </w:rPr>
    </w:lvl>
    <w:lvl w:ilvl="8" w:tplc="08160005" w:tentative="1">
      <w:start w:val="1"/>
      <w:numFmt w:val="bullet"/>
      <w:lvlText w:val=""/>
      <w:lvlJc w:val="left"/>
      <w:pPr>
        <w:ind w:left="6552" w:hanging="360"/>
      </w:pPr>
      <w:rPr>
        <w:rFonts w:ascii="Wingdings" w:hAnsi="Wingdings" w:hint="default"/>
      </w:rPr>
    </w:lvl>
  </w:abstractNum>
  <w:abstractNum w:abstractNumId="27"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9"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2"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5"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6"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7"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8"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886891">
    <w:abstractNumId w:val="6"/>
  </w:num>
  <w:num w:numId="2" w16cid:durableId="1300263466">
    <w:abstractNumId w:val="34"/>
  </w:num>
  <w:num w:numId="3" w16cid:durableId="1748917307">
    <w:abstractNumId w:val="27"/>
  </w:num>
  <w:num w:numId="4" w16cid:durableId="1425489563">
    <w:abstractNumId w:val="14"/>
  </w:num>
  <w:num w:numId="5" w16cid:durableId="1262034404">
    <w:abstractNumId w:val="39"/>
  </w:num>
  <w:num w:numId="6" w16cid:durableId="1819611664">
    <w:abstractNumId w:val="0"/>
  </w:num>
  <w:num w:numId="7" w16cid:durableId="227300466">
    <w:abstractNumId w:val="38"/>
  </w:num>
  <w:num w:numId="8" w16cid:durableId="759062649">
    <w:abstractNumId w:val="36"/>
  </w:num>
  <w:num w:numId="9" w16cid:durableId="1382097511">
    <w:abstractNumId w:val="40"/>
  </w:num>
  <w:num w:numId="10" w16cid:durableId="731777428">
    <w:abstractNumId w:val="29"/>
  </w:num>
  <w:num w:numId="11" w16cid:durableId="1458068615">
    <w:abstractNumId w:val="15"/>
  </w:num>
  <w:num w:numId="12" w16cid:durableId="1801604659">
    <w:abstractNumId w:val="31"/>
  </w:num>
  <w:num w:numId="13" w16cid:durableId="486748492">
    <w:abstractNumId w:val="9"/>
  </w:num>
  <w:num w:numId="14" w16cid:durableId="1791975478">
    <w:abstractNumId w:val="28"/>
  </w:num>
  <w:num w:numId="15" w16cid:durableId="2007629840">
    <w:abstractNumId w:val="24"/>
  </w:num>
  <w:num w:numId="16" w16cid:durableId="136383556">
    <w:abstractNumId w:val="2"/>
  </w:num>
  <w:num w:numId="17" w16cid:durableId="1891303648">
    <w:abstractNumId w:val="20"/>
  </w:num>
  <w:num w:numId="18" w16cid:durableId="1305961590">
    <w:abstractNumId w:val="37"/>
  </w:num>
  <w:num w:numId="19" w16cid:durableId="149563752">
    <w:abstractNumId w:val="21"/>
  </w:num>
  <w:num w:numId="20" w16cid:durableId="1039012772">
    <w:abstractNumId w:val="25"/>
  </w:num>
  <w:num w:numId="21" w16cid:durableId="1942950966">
    <w:abstractNumId w:val="10"/>
  </w:num>
  <w:num w:numId="22" w16cid:durableId="1216623887">
    <w:abstractNumId w:val="35"/>
  </w:num>
  <w:num w:numId="23" w16cid:durableId="1100178100">
    <w:abstractNumId w:val="18"/>
  </w:num>
  <w:num w:numId="24" w16cid:durableId="1122923538">
    <w:abstractNumId w:val="30"/>
  </w:num>
  <w:num w:numId="25" w16cid:durableId="806363775">
    <w:abstractNumId w:val="4"/>
  </w:num>
  <w:num w:numId="26" w16cid:durableId="1838114859">
    <w:abstractNumId w:val="23"/>
  </w:num>
  <w:num w:numId="27" w16cid:durableId="3481833">
    <w:abstractNumId w:val="22"/>
  </w:num>
  <w:num w:numId="28" w16cid:durableId="1421217745">
    <w:abstractNumId w:val="33"/>
  </w:num>
  <w:num w:numId="29" w16cid:durableId="1346783911">
    <w:abstractNumId w:val="8"/>
  </w:num>
  <w:num w:numId="30" w16cid:durableId="162284725">
    <w:abstractNumId w:val="5"/>
  </w:num>
  <w:num w:numId="31" w16cid:durableId="1636447896">
    <w:abstractNumId w:val="19"/>
  </w:num>
  <w:num w:numId="32" w16cid:durableId="1534227482">
    <w:abstractNumId w:val="11"/>
  </w:num>
  <w:num w:numId="33" w16cid:durableId="1119882757">
    <w:abstractNumId w:val="34"/>
  </w:num>
  <w:num w:numId="34" w16cid:durableId="1097673092">
    <w:abstractNumId w:val="34"/>
  </w:num>
  <w:num w:numId="35" w16cid:durableId="1811168404">
    <w:abstractNumId w:val="17"/>
  </w:num>
  <w:num w:numId="36" w16cid:durableId="1648778434">
    <w:abstractNumId w:val="32"/>
  </w:num>
  <w:num w:numId="37" w16cid:durableId="162361297">
    <w:abstractNumId w:val="3"/>
  </w:num>
  <w:num w:numId="38" w16cid:durableId="624435508">
    <w:abstractNumId w:val="13"/>
  </w:num>
  <w:num w:numId="39" w16cid:durableId="1473063331">
    <w:abstractNumId w:val="1"/>
  </w:num>
  <w:num w:numId="40" w16cid:durableId="2134597782">
    <w:abstractNumId w:val="7"/>
  </w:num>
  <w:num w:numId="41" w16cid:durableId="1467118473">
    <w:abstractNumId w:val="12"/>
  </w:num>
  <w:num w:numId="42" w16cid:durableId="1927810486">
    <w:abstractNumId w:val="16"/>
  </w:num>
  <w:num w:numId="43" w16cid:durableId="133955920">
    <w:abstractNumId w:val="2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ídio Oliveira">
    <w15:presenceInfo w15:providerId="AD" w15:userId="S::ico@ua.pt::2e6e6f6d-fff9-46ef-9091-884c6980c7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41F6"/>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5ED"/>
    <w:rsid w:val="000D67B0"/>
    <w:rsid w:val="000D69AA"/>
    <w:rsid w:val="000D6F75"/>
    <w:rsid w:val="000E04ED"/>
    <w:rsid w:val="000E04F0"/>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4F12"/>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3556"/>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4A7"/>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3D3D"/>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35D4"/>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119"/>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5D2"/>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141CE"/>
    <w:rsid w:val="00620067"/>
    <w:rsid w:val="00620362"/>
    <w:rsid w:val="006227F7"/>
    <w:rsid w:val="00626E22"/>
    <w:rsid w:val="00630192"/>
    <w:rsid w:val="00630361"/>
    <w:rsid w:val="00630504"/>
    <w:rsid w:val="00631EFD"/>
    <w:rsid w:val="00633596"/>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1DA8"/>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01BC"/>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5A2"/>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A53D5"/>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40"/>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0B4"/>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310C"/>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1E1"/>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A7628"/>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1EE"/>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4F15"/>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5C1"/>
    <w:rsid w:val="00B539FA"/>
    <w:rsid w:val="00B53AF5"/>
    <w:rsid w:val="00B54EE6"/>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211"/>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88"/>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55D3"/>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1490"/>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1A13"/>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E43BC"/>
    <w:rsid w:val="00EF0407"/>
    <w:rsid w:val="00EF0543"/>
    <w:rsid w:val="00EF5900"/>
    <w:rsid w:val="00EF70F2"/>
    <w:rsid w:val="00F00980"/>
    <w:rsid w:val="00F01761"/>
    <w:rsid w:val="00F01B4B"/>
    <w:rsid w:val="00F031D0"/>
    <w:rsid w:val="00F04135"/>
    <w:rsid w:val="00F050D7"/>
    <w:rsid w:val="00F0643E"/>
    <w:rsid w:val="00F10D44"/>
    <w:rsid w:val="00F10FB8"/>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49A"/>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Ttulo1">
    <w:name w:val="heading 1"/>
    <w:basedOn w:val="Normal"/>
    <w:next w:val="Normal"/>
    <w:link w:val="Ttulo1Carte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Ttulo3">
    <w:name w:val="heading 3"/>
    <w:basedOn w:val="Ttulo2"/>
    <w:next w:val="Normal"/>
    <w:link w:val="Ttulo3Carter"/>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qFormat/>
    <w:rsid w:val="002B769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2B769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noProof/>
      <w:color w:val="auto"/>
      <w:lang w:val="en-US"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character" w:customStyle="1" w:styleId="fontstyle01">
    <w:name w:val="fontstyle01"/>
    <w:basedOn w:val="Tipodeletrapredefinidodopargrafo"/>
    <w:rsid w:val="003B796C"/>
    <w:rPr>
      <w:rFonts w:ascii="IBMPlexSans" w:hAnsi="IBMPlexSans" w:hint="default"/>
      <w:b w:val="0"/>
      <w:bCs w:val="0"/>
      <w:i w:val="0"/>
      <w:iCs w:val="0"/>
      <w:color w:val="434445"/>
      <w:sz w:val="22"/>
      <w:szCs w:val="22"/>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Tipodeletrapredefinidodopargrafo"/>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 w:type="character" w:styleId="Refdecomentrio">
    <w:name w:val="annotation reference"/>
    <w:basedOn w:val="Tipodeletrapredefinidodopargrafo"/>
    <w:uiPriority w:val="99"/>
    <w:semiHidden/>
    <w:unhideWhenUsed/>
    <w:rsid w:val="000E04F0"/>
    <w:rPr>
      <w:sz w:val="16"/>
      <w:szCs w:val="16"/>
    </w:rPr>
  </w:style>
  <w:style w:type="paragraph" w:styleId="Textodecomentrio">
    <w:name w:val="annotation text"/>
    <w:basedOn w:val="Normal"/>
    <w:link w:val="TextodecomentrioCarter"/>
    <w:uiPriority w:val="99"/>
    <w:unhideWhenUsed/>
    <w:rsid w:val="000E04F0"/>
    <w:pPr>
      <w:spacing w:line="240" w:lineRule="auto"/>
    </w:pPr>
    <w:rPr>
      <w:szCs w:val="20"/>
    </w:rPr>
  </w:style>
  <w:style w:type="character" w:customStyle="1" w:styleId="TextodecomentrioCarter">
    <w:name w:val="Texto de comentário Caráter"/>
    <w:basedOn w:val="Tipodeletrapredefinidodopargrafo"/>
    <w:link w:val="Textodecomentrio"/>
    <w:uiPriority w:val="99"/>
    <w:rsid w:val="000E04F0"/>
    <w:rPr>
      <w:rFonts w:asciiTheme="minorHAnsi" w:eastAsia="Arial" w:hAnsiTheme="minorHAnsi" w:cs="Noto Sans"/>
      <w:color w:val="000000"/>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0E04F0"/>
    <w:rPr>
      <w:b/>
      <w:bCs/>
    </w:rPr>
  </w:style>
  <w:style w:type="character" w:customStyle="1" w:styleId="AssuntodecomentrioCarter">
    <w:name w:val="Assunto de comentário Caráter"/>
    <w:basedOn w:val="TextodecomentrioCarter"/>
    <w:link w:val="Assuntodecomentrio"/>
    <w:uiPriority w:val="99"/>
    <w:semiHidden/>
    <w:rsid w:val="000E04F0"/>
    <w:rPr>
      <w:rFonts w:asciiTheme="minorHAnsi" w:eastAsia="Arial" w:hAnsiTheme="minorHAnsi" w:cs="Noto Sans"/>
      <w:b/>
      <w:bCs/>
      <w:color w:val="000000"/>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340082841">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801343295">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20.93.198.246/swagger-ui/"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oMarcadordePosio"/>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oMarcadordePosi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E733D"/>
    <w:rsid w:val="002F262F"/>
    <w:rsid w:val="003119F0"/>
    <w:rsid w:val="0035665B"/>
    <w:rsid w:val="00375A09"/>
    <w:rsid w:val="0049087F"/>
    <w:rsid w:val="004B1E6C"/>
    <w:rsid w:val="004D293B"/>
    <w:rsid w:val="005155C4"/>
    <w:rsid w:val="0052252C"/>
    <w:rsid w:val="005870E4"/>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5B3E"/>
    <w:rsid w:val="00AB6366"/>
    <w:rsid w:val="00AE6D8D"/>
    <w:rsid w:val="00AF0F2D"/>
    <w:rsid w:val="00B43FA3"/>
    <w:rsid w:val="00B47F13"/>
    <w:rsid w:val="00BB2754"/>
    <w:rsid w:val="00BD7890"/>
    <w:rsid w:val="00C2512C"/>
    <w:rsid w:val="00CF1B67"/>
    <w:rsid w:val="00D24780"/>
    <w:rsid w:val="00D32EC4"/>
    <w:rsid w:val="00D341F9"/>
    <w:rsid w:val="00D4011F"/>
    <w:rsid w:val="00DB0D0D"/>
    <w:rsid w:val="00DB3A63"/>
    <w:rsid w:val="00DD5991"/>
    <w:rsid w:val="00E07079"/>
    <w:rsid w:val="00E23E4A"/>
    <w:rsid w:val="00E3625C"/>
    <w:rsid w:val="00E70DD3"/>
    <w:rsid w:val="00E71047"/>
    <w:rsid w:val="00ED01E1"/>
    <w:rsid w:val="00ED264E"/>
    <w:rsid w:val="00ED35AD"/>
    <w:rsid w:val="00EE1789"/>
    <w:rsid w:val="00F6445C"/>
    <w:rsid w:val="00F777F0"/>
    <w:rsid w:val="00FC1FFA"/>
    <w:rsid w:val="00FD63D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C6029C-154C-48FE-87F5-B9C6E58227DB}">
  <ds:schemaRefs>
    <ds:schemaRef ds:uri="http://schemas.openxmlformats.org/officeDocument/2006/bibliography"/>
  </ds:schemaRefs>
</ds:datastoreItem>
</file>

<file path=customXml/itemProps2.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664E9E63-7A93-4893-AAB5-A4954E159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3299</TotalTime>
  <Pages>4</Pages>
  <Words>1121</Words>
  <Characters>6055</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Product Specs</vt:lpstr>
      <vt:lpstr>TQS QA Manual</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cp:lastModifiedBy>Simão Antunes</cp:lastModifiedBy>
  <cp:revision>44</cp:revision>
  <cp:lastPrinted>2020-03-27T00:09:00Z</cp:lastPrinted>
  <dcterms:created xsi:type="dcterms:W3CDTF">2020-05-03T22:17:00Z</dcterms:created>
  <dcterms:modified xsi:type="dcterms:W3CDTF">2023-06-06T15:14:00Z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