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AD7E" w14:textId="43D3BB3D" w:rsidR="000E41A6" w:rsidRPr="00B9589F" w:rsidRDefault="005F7198" w:rsidP="002B7698">
      <w:pPr>
        <w:pStyle w:val="Title"/>
        <w:rPr>
          <w:lang w:val="pt-PT"/>
        </w:rPr>
      </w:pPr>
      <w:r w:rsidRPr="00B9589F">
        <w:rPr>
          <w:lang w:val="pt-PT"/>
        </w:rPr>
        <w:t>TQS:</w:t>
      </w:r>
      <w:r w:rsidR="006D3233" w:rsidRPr="00B9589F">
        <w:rPr>
          <w:lang w:val="pt-PT"/>
        </w:rPr>
        <w:t xml:space="preserve"> </w:t>
      </w:r>
      <w:proofErr w:type="spellStart"/>
      <w:r w:rsidR="00B9589F" w:rsidRPr="00B9589F">
        <w:rPr>
          <w:lang w:val="pt-PT"/>
        </w:rPr>
        <w:t>P</w:t>
      </w:r>
      <w:r w:rsidR="00B9589F">
        <w:rPr>
          <w:lang w:val="pt-PT"/>
        </w:rPr>
        <w:t>roduct</w:t>
      </w:r>
      <w:proofErr w:type="spellEnd"/>
      <w:r w:rsidR="00B9589F">
        <w:rPr>
          <w:lang w:val="pt-PT"/>
        </w:rPr>
        <w:t xml:space="preserve"> </w:t>
      </w:r>
      <w:proofErr w:type="spellStart"/>
      <w:r w:rsidR="00B9589F">
        <w:rPr>
          <w:lang w:val="pt-PT"/>
        </w:rPr>
        <w:t>specification</w:t>
      </w:r>
      <w:proofErr w:type="spellEnd"/>
      <w:r w:rsidR="00B9589F">
        <w:rPr>
          <w:lang w:val="pt-PT"/>
        </w:rPr>
        <w:t xml:space="preserve"> </w:t>
      </w:r>
      <w:proofErr w:type="spellStart"/>
      <w:r w:rsidR="00B9589F">
        <w:rPr>
          <w:lang w:val="pt-PT"/>
        </w:rPr>
        <w:t>report</w:t>
      </w:r>
      <w:proofErr w:type="spellEnd"/>
    </w:p>
    <w:p w14:paraId="0467627D" w14:textId="77777777"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0D3A133B" w14:textId="00A0EAF1"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C20588">
        <w:rPr>
          <w:noProof/>
        </w:rPr>
        <w:t>2022-05-19</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3CAC584A" w14:textId="1DF8CFD4" w:rsidR="007249BB"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yperlink"/>
              </w:rPr>
              <w:t>1</w:t>
            </w:r>
            <w:r w:rsidR="007249BB">
              <w:rPr>
                <w:rFonts w:cstheme="minorBidi"/>
                <w:b w:val="0"/>
                <w:bCs w:val="0"/>
                <w:sz w:val="22"/>
                <w:szCs w:val="22"/>
                <w:lang w:bidi="ar-SA"/>
              </w:rPr>
              <w:tab/>
            </w:r>
            <w:r w:rsidR="007249BB" w:rsidRPr="00EE0BA3">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0E04F0">
          <w:pPr>
            <w:pStyle w:val="TOC2"/>
            <w:rPr>
              <w:rFonts w:cstheme="minorBidi"/>
              <w:sz w:val="22"/>
              <w:szCs w:val="22"/>
              <w:lang w:val="pt-PT" w:bidi="ar-SA"/>
            </w:rPr>
          </w:pPr>
          <w:hyperlink w:anchor="_Toc39943376" w:history="1">
            <w:r w:rsidR="007249BB" w:rsidRPr="00EE0BA3">
              <w:rPr>
                <w:rStyle w:val="Hyperlink"/>
              </w:rPr>
              <w:t>1.1</w:t>
            </w:r>
            <w:r w:rsidR="007249BB">
              <w:rPr>
                <w:rFonts w:cstheme="minorBidi"/>
                <w:sz w:val="22"/>
                <w:szCs w:val="22"/>
                <w:lang w:val="pt-PT" w:bidi="ar-SA"/>
              </w:rPr>
              <w:tab/>
            </w:r>
            <w:r w:rsidR="007249BB" w:rsidRPr="00EE0BA3">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0E04F0">
          <w:pPr>
            <w:pStyle w:val="TOC2"/>
            <w:rPr>
              <w:rFonts w:cstheme="minorBidi"/>
              <w:sz w:val="22"/>
              <w:szCs w:val="22"/>
              <w:lang w:val="pt-PT" w:bidi="ar-SA"/>
            </w:rPr>
          </w:pPr>
          <w:hyperlink w:anchor="_Toc39943377" w:history="1">
            <w:r w:rsidR="007249BB" w:rsidRPr="00EE0BA3">
              <w:rPr>
                <w:rStyle w:val="Hyperlink"/>
              </w:rPr>
              <w:t>1.2</w:t>
            </w:r>
            <w:r w:rsidR="007249BB">
              <w:rPr>
                <w:rFonts w:cstheme="minorBidi"/>
                <w:sz w:val="22"/>
                <w:szCs w:val="22"/>
                <w:lang w:val="pt-PT" w:bidi="ar-SA"/>
              </w:rPr>
              <w:tab/>
            </w:r>
            <w:r w:rsidR="007249BB" w:rsidRPr="00EE0BA3">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0E04F0">
          <w:pPr>
            <w:pStyle w:val="TOC1"/>
            <w:tabs>
              <w:tab w:val="left" w:pos="567"/>
            </w:tabs>
            <w:rPr>
              <w:rFonts w:cstheme="minorBidi"/>
              <w:b w:val="0"/>
              <w:bCs w:val="0"/>
              <w:sz w:val="22"/>
              <w:szCs w:val="22"/>
              <w:lang w:bidi="ar-SA"/>
            </w:rPr>
          </w:pPr>
          <w:hyperlink w:anchor="_Toc39943378" w:history="1">
            <w:r w:rsidR="007249BB" w:rsidRPr="00EE0BA3">
              <w:rPr>
                <w:rStyle w:val="Hyperlink"/>
              </w:rPr>
              <w:t>2</w:t>
            </w:r>
            <w:r w:rsidR="007249BB">
              <w:rPr>
                <w:rFonts w:cstheme="minorBidi"/>
                <w:b w:val="0"/>
                <w:bCs w:val="0"/>
                <w:sz w:val="22"/>
                <w:szCs w:val="22"/>
                <w:lang w:bidi="ar-SA"/>
              </w:rPr>
              <w:tab/>
            </w:r>
            <w:r w:rsidR="007249BB" w:rsidRPr="00EE0BA3">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0E04F0">
          <w:pPr>
            <w:pStyle w:val="TOC2"/>
            <w:rPr>
              <w:rFonts w:cstheme="minorBidi"/>
              <w:sz w:val="22"/>
              <w:szCs w:val="22"/>
              <w:lang w:val="pt-PT" w:bidi="ar-SA"/>
            </w:rPr>
          </w:pPr>
          <w:hyperlink w:anchor="_Toc39943379" w:history="1">
            <w:r w:rsidR="007249BB" w:rsidRPr="00EE0BA3">
              <w:rPr>
                <w:rStyle w:val="Hyperlink"/>
              </w:rPr>
              <w:t>2.1</w:t>
            </w:r>
            <w:r w:rsidR="007249BB">
              <w:rPr>
                <w:rFonts w:cstheme="minorBidi"/>
                <w:sz w:val="22"/>
                <w:szCs w:val="22"/>
                <w:lang w:val="pt-PT" w:bidi="ar-SA"/>
              </w:rPr>
              <w:tab/>
            </w:r>
            <w:r w:rsidR="007249BB" w:rsidRPr="00EE0BA3">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0E04F0">
          <w:pPr>
            <w:pStyle w:val="TOC2"/>
            <w:rPr>
              <w:rFonts w:cstheme="minorBidi"/>
              <w:sz w:val="22"/>
              <w:szCs w:val="22"/>
              <w:lang w:val="pt-PT" w:bidi="ar-SA"/>
            </w:rPr>
          </w:pPr>
          <w:hyperlink w:anchor="_Toc39943380" w:history="1">
            <w:r w:rsidR="007249BB" w:rsidRPr="00EE0BA3">
              <w:rPr>
                <w:rStyle w:val="Hyperlink"/>
              </w:rPr>
              <w:t>2.2</w:t>
            </w:r>
            <w:r w:rsidR="007249BB">
              <w:rPr>
                <w:rFonts w:cstheme="minorBidi"/>
                <w:sz w:val="22"/>
                <w:szCs w:val="22"/>
                <w:lang w:val="pt-PT" w:bidi="ar-SA"/>
              </w:rPr>
              <w:tab/>
            </w:r>
            <w:r w:rsidR="007249BB" w:rsidRPr="00EE0BA3">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0E04F0">
          <w:pPr>
            <w:pStyle w:val="TOC2"/>
            <w:rPr>
              <w:rFonts w:cstheme="minorBidi"/>
              <w:sz w:val="22"/>
              <w:szCs w:val="22"/>
              <w:lang w:val="pt-PT" w:bidi="ar-SA"/>
            </w:rPr>
          </w:pPr>
          <w:hyperlink w:anchor="_Toc39943381" w:history="1">
            <w:r w:rsidR="007249BB" w:rsidRPr="00EE0BA3">
              <w:rPr>
                <w:rStyle w:val="Hyperlink"/>
              </w:rPr>
              <w:t>2.3</w:t>
            </w:r>
            <w:r w:rsidR="007249BB">
              <w:rPr>
                <w:rFonts w:cstheme="minorBidi"/>
                <w:sz w:val="22"/>
                <w:szCs w:val="22"/>
                <w:lang w:val="pt-PT" w:bidi="ar-SA"/>
              </w:rPr>
              <w:tab/>
            </w:r>
            <w:r w:rsidR="007249BB" w:rsidRPr="00EE0BA3">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0E04F0">
          <w:pPr>
            <w:pStyle w:val="TOC2"/>
            <w:rPr>
              <w:rFonts w:cstheme="minorBidi"/>
              <w:sz w:val="22"/>
              <w:szCs w:val="22"/>
              <w:lang w:val="pt-PT" w:bidi="ar-SA"/>
            </w:rPr>
          </w:pPr>
          <w:hyperlink w:anchor="_Toc39943382" w:history="1">
            <w:r w:rsidR="007249BB" w:rsidRPr="00EE0BA3">
              <w:rPr>
                <w:rStyle w:val="Hyperlink"/>
              </w:rPr>
              <w:t>2.4</w:t>
            </w:r>
            <w:r w:rsidR="007249BB">
              <w:rPr>
                <w:rFonts w:cstheme="minorBidi"/>
                <w:sz w:val="22"/>
                <w:szCs w:val="22"/>
                <w:lang w:val="pt-PT" w:bidi="ar-SA"/>
              </w:rPr>
              <w:tab/>
            </w:r>
            <w:r w:rsidR="007249BB" w:rsidRPr="00EE0BA3">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0E04F0">
          <w:pPr>
            <w:pStyle w:val="TOC1"/>
            <w:tabs>
              <w:tab w:val="left" w:pos="567"/>
            </w:tabs>
            <w:rPr>
              <w:rFonts w:cstheme="minorBidi"/>
              <w:b w:val="0"/>
              <w:bCs w:val="0"/>
              <w:sz w:val="22"/>
              <w:szCs w:val="22"/>
              <w:lang w:bidi="ar-SA"/>
            </w:rPr>
          </w:pPr>
          <w:hyperlink w:anchor="_Toc39943383" w:history="1">
            <w:r w:rsidR="007249BB" w:rsidRPr="00EE0BA3">
              <w:rPr>
                <w:rStyle w:val="Hyperlink"/>
              </w:rPr>
              <w:t>3</w:t>
            </w:r>
            <w:r w:rsidR="007249BB">
              <w:rPr>
                <w:rFonts w:cstheme="minorBidi"/>
                <w:b w:val="0"/>
                <w:bCs w:val="0"/>
                <w:sz w:val="22"/>
                <w:szCs w:val="22"/>
                <w:lang w:bidi="ar-SA"/>
              </w:rPr>
              <w:tab/>
            </w:r>
            <w:r w:rsidR="007249BB" w:rsidRPr="00EE0BA3">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0E04F0">
          <w:pPr>
            <w:pStyle w:val="TOC1"/>
            <w:tabs>
              <w:tab w:val="left" w:pos="567"/>
            </w:tabs>
            <w:rPr>
              <w:rFonts w:cstheme="minorBidi"/>
              <w:b w:val="0"/>
              <w:bCs w:val="0"/>
              <w:sz w:val="22"/>
              <w:szCs w:val="22"/>
              <w:lang w:bidi="ar-SA"/>
            </w:rPr>
          </w:pPr>
          <w:hyperlink w:anchor="_Toc39943384" w:history="1">
            <w:r w:rsidR="007249BB" w:rsidRPr="00EE0BA3">
              <w:rPr>
                <w:rStyle w:val="Hyperlink"/>
              </w:rPr>
              <w:t>4</w:t>
            </w:r>
            <w:r w:rsidR="007249BB">
              <w:rPr>
                <w:rFonts w:cstheme="minorBidi"/>
                <w:b w:val="0"/>
                <w:bCs w:val="0"/>
                <w:sz w:val="22"/>
                <w:szCs w:val="22"/>
                <w:lang w:bidi="ar-SA"/>
              </w:rPr>
              <w:tab/>
            </w:r>
            <w:r w:rsidR="007249BB" w:rsidRPr="00EE0BA3">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0E04F0">
          <w:pPr>
            <w:pStyle w:val="TOC2"/>
            <w:rPr>
              <w:rFonts w:cstheme="minorBidi"/>
              <w:sz w:val="22"/>
              <w:szCs w:val="22"/>
              <w:lang w:val="pt-PT" w:bidi="ar-SA"/>
            </w:rPr>
          </w:pPr>
          <w:hyperlink w:anchor="_Toc39943385" w:history="1">
            <w:r w:rsidR="007249BB" w:rsidRPr="00EE0BA3">
              <w:rPr>
                <w:rStyle w:val="Hyperlink"/>
              </w:rPr>
              <w:t>4.1</w:t>
            </w:r>
            <w:r w:rsidR="007249BB">
              <w:rPr>
                <w:rFonts w:cstheme="minorBidi"/>
                <w:sz w:val="22"/>
                <w:szCs w:val="22"/>
                <w:lang w:val="pt-PT" w:bidi="ar-SA"/>
              </w:rPr>
              <w:tab/>
            </w:r>
            <w:r w:rsidR="007249BB" w:rsidRPr="00EE0BA3">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0E04F0">
          <w:pPr>
            <w:pStyle w:val="TOC2"/>
            <w:rPr>
              <w:rFonts w:cstheme="minorBidi"/>
              <w:sz w:val="22"/>
              <w:szCs w:val="22"/>
              <w:lang w:val="pt-PT" w:bidi="ar-SA"/>
            </w:rPr>
          </w:pPr>
          <w:hyperlink w:anchor="_Toc39943386" w:history="1">
            <w:r w:rsidR="007249BB" w:rsidRPr="00EE0BA3">
              <w:rPr>
                <w:rStyle w:val="Hyperlink"/>
              </w:rPr>
              <w:t>4.2</w:t>
            </w:r>
            <w:r w:rsidR="007249BB">
              <w:rPr>
                <w:rFonts w:cstheme="minorBidi"/>
                <w:sz w:val="22"/>
                <w:szCs w:val="22"/>
                <w:lang w:val="pt-PT" w:bidi="ar-SA"/>
              </w:rPr>
              <w:tab/>
            </w:r>
            <w:r w:rsidR="007249BB" w:rsidRPr="00EE0BA3">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0E04F0">
          <w:pPr>
            <w:pStyle w:val="TOC2"/>
            <w:rPr>
              <w:rFonts w:cstheme="minorBidi"/>
              <w:sz w:val="22"/>
              <w:szCs w:val="22"/>
              <w:lang w:val="pt-PT" w:bidi="ar-SA"/>
            </w:rPr>
          </w:pPr>
          <w:hyperlink w:anchor="_Toc39943387" w:history="1">
            <w:r w:rsidR="007249BB" w:rsidRPr="00EE0BA3">
              <w:rPr>
                <w:rStyle w:val="Hyperlink"/>
              </w:rPr>
              <w:t>4.3</w:t>
            </w:r>
            <w:r w:rsidR="007249BB">
              <w:rPr>
                <w:rFonts w:cstheme="minorBidi"/>
                <w:sz w:val="22"/>
                <w:szCs w:val="22"/>
                <w:lang w:val="pt-PT" w:bidi="ar-SA"/>
              </w:rPr>
              <w:tab/>
            </w:r>
            <w:r w:rsidR="007249BB" w:rsidRPr="00EE0BA3">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0E04F0">
          <w:pPr>
            <w:pStyle w:val="TOC1"/>
            <w:tabs>
              <w:tab w:val="left" w:pos="567"/>
            </w:tabs>
            <w:rPr>
              <w:rFonts w:cstheme="minorBidi"/>
              <w:b w:val="0"/>
              <w:bCs w:val="0"/>
              <w:sz w:val="22"/>
              <w:szCs w:val="22"/>
              <w:lang w:bidi="ar-SA"/>
            </w:rPr>
          </w:pPr>
          <w:hyperlink w:anchor="_Toc39943388" w:history="1">
            <w:r w:rsidR="007249BB" w:rsidRPr="00EE0BA3">
              <w:rPr>
                <w:rStyle w:val="Hyperlink"/>
              </w:rPr>
              <w:t>5</w:t>
            </w:r>
            <w:r w:rsidR="007249BB">
              <w:rPr>
                <w:rFonts w:cstheme="minorBidi"/>
                <w:b w:val="0"/>
                <w:bCs w:val="0"/>
                <w:sz w:val="22"/>
                <w:szCs w:val="22"/>
                <w:lang w:bidi="ar-SA"/>
              </w:rPr>
              <w:tab/>
            </w:r>
            <w:r w:rsidR="007249BB" w:rsidRPr="00EE0BA3">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0E04F0">
          <w:pPr>
            <w:pStyle w:val="TOC1"/>
            <w:tabs>
              <w:tab w:val="left" w:pos="567"/>
            </w:tabs>
            <w:rPr>
              <w:rFonts w:cstheme="minorBidi"/>
              <w:b w:val="0"/>
              <w:bCs w:val="0"/>
              <w:sz w:val="22"/>
              <w:szCs w:val="22"/>
              <w:lang w:bidi="ar-SA"/>
            </w:rPr>
          </w:pPr>
          <w:hyperlink w:anchor="_Toc39943389" w:history="1">
            <w:r w:rsidR="007249BB" w:rsidRPr="00EE0BA3">
              <w:rPr>
                <w:rStyle w:val="Hyperlink"/>
              </w:rPr>
              <w:t>6</w:t>
            </w:r>
            <w:r w:rsidR="007249BB">
              <w:rPr>
                <w:rFonts w:cstheme="minorBidi"/>
                <w:b w:val="0"/>
                <w:bCs w:val="0"/>
                <w:sz w:val="22"/>
                <w:szCs w:val="22"/>
                <w:lang w:bidi="ar-SA"/>
              </w:rPr>
              <w:tab/>
            </w:r>
            <w:r w:rsidR="007249BB" w:rsidRPr="00EE0BA3">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2D03153A" w14:textId="1EDE9DD6" w:rsidR="00424484" w:rsidRDefault="00424484">
          <w:r>
            <w:rPr>
              <w:rFonts w:eastAsiaTheme="minorEastAsia" w:cs="Linux Libertine"/>
              <w:noProof/>
              <w:color w:val="auto"/>
              <w:lang w:eastAsia="pt-PT"/>
            </w:rPr>
            <w:fldChar w:fldCharType="end"/>
          </w:r>
        </w:p>
      </w:sdtContent>
    </w:sdt>
    <w:p w14:paraId="6A520D69" w14:textId="77777777" w:rsidR="005F7198" w:rsidRDefault="005F7198" w:rsidP="005F7198"/>
    <w:p w14:paraId="68D96FF3" w14:textId="77777777" w:rsidR="002B7698" w:rsidRDefault="002B7698" w:rsidP="002B7698">
      <w:pPr>
        <w:rPr>
          <w:lang w:val="en"/>
        </w:rPr>
      </w:pPr>
    </w:p>
    <w:p w14:paraId="78A8B250" w14:textId="3A94EDF0" w:rsidR="002B7698" w:rsidRDefault="002B7698" w:rsidP="002B7698">
      <w:pPr>
        <w:rPr>
          <w:lang w:val="en"/>
        </w:rPr>
      </w:pPr>
      <w:r w:rsidRPr="00CD6E07">
        <w:rPr>
          <w:lang w:val="en"/>
        </w:rPr>
        <w:t>[</w:t>
      </w:r>
      <w:r>
        <w:rPr>
          <w:lang w:val="en"/>
        </w:rPr>
        <w:t xml:space="preserve">This report should be written </w:t>
      </w:r>
      <w:r w:rsidR="004A1879">
        <w:rPr>
          <w:lang w:val="en"/>
        </w:rPr>
        <w:t xml:space="preserve">as the main source of technical documentation on the project, clarifying the </w:t>
      </w:r>
      <w:r w:rsidR="00A574FF">
        <w:rPr>
          <w:lang w:val="en"/>
        </w:rPr>
        <w:t xml:space="preserve">functional </w:t>
      </w:r>
      <w:r w:rsidR="004A1879">
        <w:rPr>
          <w:lang w:val="en"/>
        </w:rPr>
        <w:t xml:space="preserve">scope and </w:t>
      </w:r>
      <w:r w:rsidR="00A574FF">
        <w:rPr>
          <w:lang w:val="en"/>
        </w:rPr>
        <w:t>architectural choices.</w:t>
      </w:r>
      <w:r w:rsidR="00842FD0">
        <w:rPr>
          <w:lang w:val="en"/>
        </w:rPr>
        <w:t xml:space="preserve"> Provide concise, but informative content, </w:t>
      </w:r>
      <w:r w:rsidR="00842FD0" w:rsidRPr="004735D4">
        <w:rPr>
          <w:highlight w:val="yellow"/>
          <w:lang w:val="en"/>
        </w:rPr>
        <w:t xml:space="preserve">allowing other software engineers to understand the </w:t>
      </w:r>
      <w:r w:rsidR="00581E9D" w:rsidRPr="004735D4">
        <w:rPr>
          <w:highlight w:val="yellow"/>
          <w:lang w:val="en"/>
        </w:rPr>
        <w:t>product</w:t>
      </w:r>
      <w:r w:rsidR="00581E9D">
        <w:rPr>
          <w:lang w:val="en"/>
        </w:rPr>
        <w:t xml:space="preserve"> and quickly </w:t>
      </w:r>
      <w:r w:rsidR="00842FD0">
        <w:rPr>
          <w:lang w:val="en"/>
        </w:rPr>
        <w:t xml:space="preserve">access the </w:t>
      </w:r>
      <w:r w:rsidR="00581E9D">
        <w:rPr>
          <w:lang w:val="en"/>
        </w:rPr>
        <w:t xml:space="preserve">related </w:t>
      </w:r>
      <w:r w:rsidR="00842FD0">
        <w:rPr>
          <w:lang w:val="en"/>
        </w:rPr>
        <w:t xml:space="preserve">resources. </w:t>
      </w:r>
    </w:p>
    <w:p w14:paraId="7ACD9C9F" w14:textId="77777777" w:rsidR="002B7698" w:rsidRDefault="002B7698" w:rsidP="002B7698">
      <w:pPr>
        <w:rPr>
          <w:lang w:val="en"/>
        </w:rPr>
      </w:pPr>
      <w:r>
        <w:rPr>
          <w:lang w:val="en"/>
        </w:rPr>
        <w:t xml:space="preserve">Tips on the expected content, along the document, are meant to be removed. </w:t>
      </w:r>
    </w:p>
    <w:p w14:paraId="3CFE7FD1" w14:textId="41113578" w:rsid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4C3D18FB" w14:textId="5EF42D99" w:rsidR="00B9589F" w:rsidRDefault="00B9589F" w:rsidP="002B7698">
      <w:pPr>
        <w:rPr>
          <w:lang w:val="en"/>
        </w:rPr>
      </w:pPr>
    </w:p>
    <w:p w14:paraId="717A591C" w14:textId="77777777" w:rsidR="00B9589F" w:rsidRPr="00424484" w:rsidRDefault="00B9589F" w:rsidP="00B9589F">
      <w:pPr>
        <w:pStyle w:val="Heading1"/>
      </w:pPr>
      <w:bookmarkStart w:id="0" w:name="_Toc36219510"/>
      <w:bookmarkStart w:id="1" w:name="_Toc39943375"/>
      <w:r w:rsidRPr="00424484">
        <w:t>Introduction</w:t>
      </w:r>
      <w:bookmarkEnd w:id="0"/>
      <w:bookmarkEnd w:id="1"/>
    </w:p>
    <w:p w14:paraId="7DB98D71" w14:textId="0EFB6244" w:rsidR="00B9589F" w:rsidRDefault="00B9589F" w:rsidP="00B9589F">
      <w:pPr>
        <w:pStyle w:val="Heading2"/>
      </w:pPr>
      <w:bookmarkStart w:id="2" w:name="_Toc36219511"/>
      <w:bookmarkStart w:id="3" w:name="_Toc39943376"/>
      <w:r>
        <w:t xml:space="preserve">Overview of the </w:t>
      </w:r>
      <w:bookmarkEnd w:id="2"/>
      <w:r w:rsidR="00581E9D">
        <w:t>project</w:t>
      </w:r>
      <w:bookmarkEnd w:id="3"/>
    </w:p>
    <w:p w14:paraId="52741512" w14:textId="77777777" w:rsidR="00B9589F" w:rsidRPr="006C47C9" w:rsidRDefault="00B9589F" w:rsidP="00B9589F">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14:paraId="4A593878" w14:textId="3CBBDCA2" w:rsidR="00B9589F" w:rsidRDefault="00B9589F" w:rsidP="00B9589F">
      <w:pPr>
        <w:rPr>
          <w:lang w:val="en-US"/>
        </w:rPr>
      </w:pPr>
      <w:r w:rsidRPr="006C47C9">
        <w:rPr>
          <w:lang w:val="en-US"/>
        </w:rPr>
        <w:t>&lt;introduc</w:t>
      </w:r>
      <w:r>
        <w:rPr>
          <w:lang w:val="en-US"/>
        </w:rPr>
        <w:t>e</w:t>
      </w:r>
      <w:r w:rsidRPr="006C47C9">
        <w:rPr>
          <w:lang w:val="en-US"/>
        </w:rPr>
        <w:t xml:space="preserve"> your application: brief </w:t>
      </w:r>
      <w:r>
        <w:rPr>
          <w:lang w:val="en-US"/>
        </w:rPr>
        <w:t xml:space="preserve">overview </w:t>
      </w:r>
      <w:r w:rsidRPr="006C47C9">
        <w:rPr>
          <w:lang w:val="en-US"/>
        </w:rPr>
        <w:t>of the application.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14:paraId="5BD820C5" w14:textId="77777777" w:rsidR="00B9589F" w:rsidRPr="00B32417" w:rsidRDefault="00B9589F" w:rsidP="00B9589F">
      <w:pPr>
        <w:pStyle w:val="Heading2"/>
      </w:pPr>
      <w:bookmarkStart w:id="4" w:name="_Toc36219512"/>
      <w:bookmarkStart w:id="5" w:name="_Toc39943377"/>
      <w:r w:rsidRPr="00B32417">
        <w:t>Limitations</w:t>
      </w:r>
      <w:bookmarkEnd w:id="4"/>
      <w:bookmarkEnd w:id="5"/>
    </w:p>
    <w:p w14:paraId="0D6E02DB" w14:textId="77777777" w:rsidR="00B9589F" w:rsidRPr="00844F97" w:rsidRDefault="00B9589F" w:rsidP="00B9589F">
      <w:pPr>
        <w:rPr>
          <w:lang w:val="en-US"/>
        </w:rPr>
      </w:pPr>
      <w:r w:rsidRPr="00844F97">
        <w:rPr>
          <w:lang w:val="en-US"/>
        </w:rPr>
        <w:t> &lt;explain the known limitations/unimplemented (but planned) features&gt;</w:t>
      </w:r>
    </w:p>
    <w:p w14:paraId="2EBA2D68" w14:textId="3213FEC8" w:rsidR="00D33D00" w:rsidRDefault="00D33D00" w:rsidP="00D33D00">
      <w:pPr>
        <w:pStyle w:val="Heading1"/>
      </w:pPr>
      <w:bookmarkStart w:id="6" w:name="_54zw1ionjsb1" w:colFirst="0" w:colLast="0"/>
      <w:bookmarkStart w:id="7" w:name="_Toc39943378"/>
      <w:bookmarkStart w:id="8" w:name="_Toc36219513"/>
      <w:bookmarkEnd w:id="6"/>
      <w:r>
        <w:lastRenderedPageBreak/>
        <w:t>Product concept</w:t>
      </w:r>
      <w:bookmarkEnd w:id="7"/>
      <w:r>
        <w:t xml:space="preserve"> </w:t>
      </w:r>
    </w:p>
    <w:p w14:paraId="376CBB5C" w14:textId="77777777" w:rsidR="00D33D00" w:rsidRDefault="00D33D00" w:rsidP="00D33D00">
      <w:pPr>
        <w:pStyle w:val="Heading2"/>
      </w:pPr>
      <w:bookmarkStart w:id="9" w:name="_Toc39943379"/>
      <w:r>
        <w:t>Vision statement</w:t>
      </w:r>
      <w:bookmarkEnd w:id="9"/>
    </w:p>
    <w:p w14:paraId="615C8453" w14:textId="77777777" w:rsidR="00D33D00" w:rsidRPr="00D33D00" w:rsidRDefault="00D33D00" w:rsidP="00D33D00">
      <w:pPr>
        <w:pBdr>
          <w:top w:val="nil"/>
          <w:left w:val="nil"/>
          <w:bottom w:val="nil"/>
          <w:right w:val="nil"/>
          <w:between w:val="nil"/>
        </w:pBdr>
        <w:rPr>
          <w:lang w:val="en-US"/>
        </w:rPr>
      </w:pPr>
      <w:r w:rsidRPr="00D33D00">
        <w:rPr>
          <w:lang w:val="en-US"/>
        </w:rPr>
        <w:t>&lt;functional (</w:t>
      </w:r>
      <w:proofErr w:type="gramStart"/>
      <w:r w:rsidRPr="00D33D00">
        <w:rPr>
          <w:lang w:val="en-US"/>
        </w:rPr>
        <w:t>black-box</w:t>
      </w:r>
      <w:proofErr w:type="gramEnd"/>
      <w:r w:rsidRPr="00D33D00">
        <w:rPr>
          <w:lang w:val="en-US"/>
        </w:rPr>
        <w:t>) description of the application: what will you system be used for? Which is the high-level/business problem being solved by your system?&gt;</w:t>
      </w:r>
    </w:p>
    <w:p w14:paraId="354D3E11" w14:textId="77777777" w:rsidR="00D33D00" w:rsidRPr="00D33D00" w:rsidRDefault="00D33D00" w:rsidP="00D33D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14:paraId="6F52EAD0" w14:textId="6BB38A90" w:rsidR="00D33D00" w:rsidRPr="00D33D00" w:rsidRDefault="00D33D00" w:rsidP="00D33D00">
      <w:pPr>
        <w:rPr>
          <w:lang w:val="en-US"/>
        </w:rPr>
      </w:pPr>
      <w:r w:rsidRPr="00D33D00">
        <w:rPr>
          <w:lang w:val="en-US"/>
        </w:rPr>
        <w:t xml:space="preserve">&lt;optional: how is your system different or </w:t>
      </w:r>
      <w:proofErr w:type="gramStart"/>
      <w:r w:rsidRPr="00D33D00">
        <w:rPr>
          <w:lang w:val="en-US"/>
        </w:rPr>
        <w:t>similar to</w:t>
      </w:r>
      <w:proofErr w:type="gramEnd"/>
      <w:r w:rsidRPr="00D33D00">
        <w:rPr>
          <w:lang w:val="en-US"/>
        </w:rPr>
        <w:t xml:space="preserve"> other well-known products?&gt;</w:t>
      </w:r>
    </w:p>
    <w:p w14:paraId="5B072931" w14:textId="77777777" w:rsidR="00D33D00" w:rsidRPr="00D33D00" w:rsidRDefault="00D33D00" w:rsidP="00D33D00">
      <w:pPr>
        <w:pBdr>
          <w:top w:val="nil"/>
          <w:left w:val="nil"/>
          <w:bottom w:val="nil"/>
          <w:right w:val="nil"/>
          <w:between w:val="nil"/>
        </w:pBdr>
        <w:rPr>
          <w:lang w:val="en-US"/>
        </w:rPr>
      </w:pPr>
      <w:r w:rsidRPr="00D33D00">
        <w:rPr>
          <w:lang w:val="en-US"/>
        </w:rPr>
        <w:t>&lt;optional: you may include a UML Use Case diagram to support the explanation&gt;</w:t>
      </w:r>
    </w:p>
    <w:p w14:paraId="3CC431EA" w14:textId="77777777" w:rsidR="00D33D00" w:rsidRDefault="00D33D00" w:rsidP="00D33D00">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proofErr w:type="spellStart"/>
      <w:r>
        <w:t>Who</w:t>
      </w:r>
      <w:proofErr w:type="spellEnd"/>
      <w:r>
        <w:t xml:space="preserve"> </w:t>
      </w:r>
      <w:proofErr w:type="spellStart"/>
      <w:r>
        <w:t>helped</w:t>
      </w:r>
      <w:proofErr w:type="spellEnd"/>
      <w:r>
        <w:t xml:space="preserve"> </w:t>
      </w:r>
      <w:proofErr w:type="spellStart"/>
      <w:r>
        <w:t>us</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etc</w:t>
      </w:r>
      <w:proofErr w:type="spellEnd"/>
      <w:r>
        <w:t>)&gt;</w:t>
      </w:r>
    </w:p>
    <w:p w14:paraId="4DBBB42D" w14:textId="5EB8C616" w:rsidR="00D33D00" w:rsidRDefault="00D33D00" w:rsidP="00D33D00">
      <w:pPr>
        <w:pStyle w:val="Heading2"/>
      </w:pPr>
      <w:bookmarkStart w:id="10" w:name="_Toc39943380"/>
      <w:commentRangeStart w:id="11"/>
      <w:r>
        <w:t>Personas</w:t>
      </w:r>
      <w:bookmarkEnd w:id="10"/>
      <w:r w:rsidR="00C20588">
        <w:t xml:space="preserve"> and scenarios</w:t>
      </w:r>
      <w:commentRangeEnd w:id="11"/>
      <w:r w:rsidR="000E04F0">
        <w:rPr>
          <w:rStyle w:val="CommentReference"/>
          <w:rFonts w:asciiTheme="minorHAnsi" w:hAnsiTheme="minorHAnsi"/>
          <w:b w:val="0"/>
          <w:bCs w:val="0"/>
          <w:lang w:val="pt-PT"/>
        </w:rPr>
        <w:commentReference w:id="11"/>
      </w:r>
    </w:p>
    <w:p w14:paraId="34FBF7D8" w14:textId="1A455402" w:rsidR="00D33D00" w:rsidRDefault="000E04F0" w:rsidP="00D33D00">
      <w:pPr>
        <w:spacing w:before="240" w:after="240"/>
      </w:pPr>
      <w:r>
        <w:t>o</w:t>
      </w:r>
      <w:r w:rsidR="00D33D00">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14:paraId="415FD69C" w14:textId="77777777" w:rsidR="00D33D00" w:rsidRDefault="00D33D00" w:rsidP="00D33D00">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w:t>
      </w:r>
      <w:proofErr w:type="gramStart"/>
      <w:r w:rsidRPr="00D33D00">
        <w:rPr>
          <w:lang w:val="en-US"/>
        </w:rPr>
        <w:t>goals</w:t>
      </w:r>
      <w:proofErr w:type="gramEnd"/>
      <w:r w:rsidRPr="00D33D00">
        <w:rPr>
          <w:lang w:val="en-US"/>
        </w:rPr>
        <w:t xml:space="preserve">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w:t>
      </w:r>
      <w:proofErr w:type="gramStart"/>
      <w:r w:rsidRPr="00D33D00">
        <w:rPr>
          <w:lang w:val="en-US"/>
        </w:rPr>
        <w:t>design</w:t>
      </w:r>
      <w:proofErr w:type="gramEnd"/>
      <w:r w:rsidRPr="00D33D00">
        <w:rPr>
          <w:lang w:val="en-US"/>
        </w:rPr>
        <w:t xml:space="preserve"> and product development: An infrastructure for engagement. </w:t>
      </w:r>
      <w:r>
        <w:t>In Proc. PDC (Vol. 2).</w:t>
      </w:r>
    </w:p>
    <w:p w14:paraId="14B900E8" w14:textId="77777777" w:rsidR="00D33D00" w:rsidRDefault="00D33D00" w:rsidP="00D33D00">
      <w:pPr>
        <w:spacing w:before="240" w:after="240"/>
      </w:pPr>
      <w:r>
        <w:t xml:space="preserve"> Exemplo:  ver</w:t>
      </w:r>
      <w:hyperlink r:id="rId15">
        <w:r>
          <w:t xml:space="preserve"> </w:t>
        </w:r>
      </w:hyperlink>
      <w:hyperlink r:id="rId16">
        <w:r>
          <w:rPr>
            <w:color w:val="1155CC"/>
            <w:u w:val="single"/>
          </w:rPr>
          <w:t>secção 4.1, neste artigo</w:t>
        </w:r>
      </w:hyperlink>
      <w:r>
        <w:t xml:space="preserve"> (open </w:t>
      </w:r>
      <w:proofErr w:type="spellStart"/>
      <w:r>
        <w:t>access</w:t>
      </w:r>
      <w:proofErr w:type="spellEnd"/>
      <w:r>
        <w:t>)] &gt;</w:t>
      </w:r>
    </w:p>
    <w:p w14:paraId="18647CC8" w14:textId="77777777" w:rsidR="00D33D00" w:rsidRDefault="00D33D00" w:rsidP="00D33D00">
      <w:pPr>
        <w:spacing w:before="240" w:after="240"/>
      </w:pPr>
      <w:r>
        <w:t xml:space="preserve"> </w:t>
      </w:r>
    </w:p>
    <w:p w14:paraId="77921FF9" w14:textId="77777777" w:rsidR="00D33D00" w:rsidRPr="00D33D00" w:rsidRDefault="00D33D00" w:rsidP="00D33D00">
      <w:pPr>
        <w:rPr>
          <w:lang w:val="en-US"/>
        </w:rPr>
      </w:pPr>
      <w:r w:rsidRPr="00D33D00">
        <w:rPr>
          <w:lang w:val="en-US"/>
        </w:rPr>
        <w:t xml:space="preserve">&lt;You don’t need to be </w:t>
      </w:r>
      <w:proofErr w:type="gramStart"/>
      <w:r w:rsidRPr="00D33D00">
        <w:rPr>
          <w:lang w:val="en-US"/>
        </w:rPr>
        <w:t>exhaustive</w:t>
      </w:r>
      <w:proofErr w:type="gramEnd"/>
      <w:r w:rsidRPr="00D33D00">
        <w:rPr>
          <w:lang w:val="en-US"/>
        </w:rPr>
        <w:t>. Pick the main scenarios, related to the core value of the system.&gt;</w:t>
      </w:r>
    </w:p>
    <w:p w14:paraId="3BE17FCE" w14:textId="77777777" w:rsidR="00D33D00" w:rsidRPr="00D33D00" w:rsidRDefault="00D33D00" w:rsidP="00D33D00">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14:paraId="54F0CE7D" w14:textId="77777777" w:rsidR="00D33D00" w:rsidRPr="00D33D00" w:rsidRDefault="00D33D00" w:rsidP="00D33D00">
      <w:pPr>
        <w:rPr>
          <w:lang w:val="en-US"/>
        </w:rPr>
      </w:pPr>
      <w:r w:rsidRPr="00D33D00">
        <w:rPr>
          <w:lang w:val="en-US"/>
        </w:rPr>
        <w:t xml:space="preserve">Scenarios are somewhat </w:t>
      </w:r>
      <w:proofErr w:type="spellStart"/>
      <w:r w:rsidRPr="00D33D00">
        <w:rPr>
          <w:lang w:val="en-US"/>
        </w:rPr>
        <w:t>similiar</w:t>
      </w:r>
      <w:proofErr w:type="spellEnd"/>
      <w:r w:rsidRPr="00D33D00">
        <w:rPr>
          <w:lang w:val="en-US"/>
        </w:rPr>
        <w:t xml:space="preserve"> to use cases (they have a goal and tell a story), but, unlike use cases, they capture a larger process, with activities that may not use the software. Scenarios don’t </w:t>
      </w:r>
      <w:proofErr w:type="gramStart"/>
      <w:r w:rsidRPr="00D33D00">
        <w:rPr>
          <w:lang w:val="en-US"/>
        </w:rPr>
        <w:t>required</w:t>
      </w:r>
      <w:proofErr w:type="gramEnd"/>
      <w:r w:rsidRPr="00D33D00">
        <w:rPr>
          <w:lang w:val="en-US"/>
        </w:rPr>
        <w:t xml:space="preserve"> a “template”, like the usual use cases description.&gt; </w:t>
      </w:r>
    </w:p>
    <w:p w14:paraId="352E6448" w14:textId="36E6CC31" w:rsidR="00D33D00" w:rsidRDefault="00D33D00" w:rsidP="00D33D00">
      <w:pPr>
        <w:spacing w:before="240" w:after="240"/>
      </w:pPr>
      <w:r w:rsidRPr="00D33D00">
        <w:rPr>
          <w:lang w:val="en-US"/>
        </w:rPr>
        <w:t xml:space="preserve"> </w:t>
      </w:r>
      <w:r>
        <w:t>Exemplo:  ver</w:t>
      </w:r>
      <w:hyperlink r:id="rId17">
        <w:r>
          <w:t xml:space="preserve"> </w:t>
        </w:r>
      </w:hyperlink>
      <w:hyperlink r:id="rId18">
        <w:r>
          <w:rPr>
            <w:color w:val="1155CC"/>
            <w:u w:val="single"/>
          </w:rPr>
          <w:t>secção 4.2 neste artigo</w:t>
        </w:r>
      </w:hyperlink>
      <w:r>
        <w:t xml:space="preserve"> (open </w:t>
      </w:r>
      <w:proofErr w:type="spellStart"/>
      <w:r>
        <w:t>access</w:t>
      </w:r>
      <w:proofErr w:type="spellEnd"/>
      <w:r>
        <w:t>)] &gt;</w:t>
      </w:r>
    </w:p>
    <w:p w14:paraId="5B7369A4" w14:textId="5C3DF87F" w:rsidR="000570B9" w:rsidRDefault="000570B9" w:rsidP="000570B9">
      <w:pPr>
        <w:pStyle w:val="Heading2"/>
        <w:pBdr>
          <w:top w:val="nil"/>
          <w:left w:val="nil"/>
          <w:bottom w:val="nil"/>
          <w:right w:val="nil"/>
          <w:between w:val="nil"/>
        </w:pBdr>
      </w:pPr>
      <w:bookmarkStart w:id="12" w:name="_Toc39943382"/>
      <w:r>
        <w:t>Project epics and priorities</w:t>
      </w:r>
      <w:bookmarkEnd w:id="12"/>
    </w:p>
    <w:p w14:paraId="75A8A8E5" w14:textId="53D8554C" w:rsidR="000570B9" w:rsidRDefault="000570B9" w:rsidP="000570B9">
      <w:pPr>
        <w:pBdr>
          <w:top w:val="nil"/>
          <w:left w:val="nil"/>
          <w:bottom w:val="nil"/>
          <w:right w:val="nil"/>
          <w:between w:val="nil"/>
        </w:pBdr>
      </w:pPr>
      <w:r>
        <w:rPr>
          <w:b/>
          <w:szCs w:val="20"/>
        </w:rPr>
        <w:t>[</w:t>
      </w:r>
      <w:r>
        <w:rPr>
          <w:rFonts w:ascii="Source Sans Pro" w:eastAsia="Source Sans Pro" w:hAnsi="Source Sans Pro" w:cs="Source Sans Pro"/>
        </w:rPr>
        <w:t>Apresentar um plano indicativo para a implementação incremental da solução ao longo de várias iterações/</w:t>
      </w:r>
      <w:proofErr w:type="spellStart"/>
      <w:r>
        <w:rPr>
          <w:rFonts w:ascii="Source Sans Pro" w:eastAsia="Source Sans Pro" w:hAnsi="Source Sans Pro" w:cs="Source Sans Pro"/>
        </w:rPr>
        <w:t>releases</w:t>
      </w:r>
      <w:proofErr w:type="spellEnd"/>
      <w:r>
        <w:rPr>
          <w:rFonts w:ascii="Source Sans Pro" w:eastAsia="Source Sans Pro" w:hAnsi="Source Sans Pro" w:cs="Source Sans Pro"/>
        </w:rPr>
        <w:t xml:space="preserve">, explicando as funcionalidades a atingir por </w:t>
      </w:r>
      <w:hyperlink r:id="rId19" w:history="1">
        <w:proofErr w:type="spellStart"/>
        <w:r w:rsidRPr="001714E0">
          <w:rPr>
            <w:rStyle w:val="Hyperlink"/>
            <w:rFonts w:ascii="Source Sans Pro" w:eastAsia="Source Sans Pro" w:hAnsi="Source Sans Pro" w:cs="Source Sans Pro"/>
            <w:i/>
          </w:rPr>
          <w:t>epics</w:t>
        </w:r>
        <w:proofErr w:type="spellEnd"/>
      </w:hyperlink>
      <w:r>
        <w:rPr>
          <w:rFonts w:ascii="Source Sans Pro" w:eastAsia="Source Sans Pro" w:hAnsi="Source Sans Pro" w:cs="Source Sans Pro"/>
        </w:rPr>
        <w:t xml:space="preserve"> ]</w:t>
      </w:r>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Heading1"/>
        <w:pBdr>
          <w:top w:val="nil"/>
          <w:left w:val="nil"/>
          <w:bottom w:val="nil"/>
          <w:right w:val="nil"/>
          <w:between w:val="nil"/>
        </w:pBdr>
      </w:pPr>
      <w:bookmarkStart w:id="13" w:name="_Toc39943383"/>
      <w:r>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Heading1"/>
      </w:pPr>
      <w:bookmarkStart w:id="14" w:name="_Toc39943384"/>
      <w:r>
        <w:lastRenderedPageBreak/>
        <w:t>Architecture notebook</w:t>
      </w:r>
      <w:bookmarkEnd w:id="14"/>
    </w:p>
    <w:p w14:paraId="11A08A4C" w14:textId="77777777" w:rsidR="00D33D00" w:rsidRDefault="00D33D00" w:rsidP="00D33D00">
      <w:pPr>
        <w:pStyle w:val="Heading2"/>
      </w:pPr>
      <w:bookmarkStart w:id="15" w:name="_Toc39943385"/>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14:paraId="0871F0F6" w14:textId="77777777" w:rsidR="00D33D00" w:rsidRPr="00D33D00" w:rsidRDefault="00D33D00" w:rsidP="00D33D00">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14:paraId="434BEE41" w14:textId="77777777" w:rsidR="00CC55D3" w:rsidRPr="00CC55D3" w:rsidRDefault="00CC55D3" w:rsidP="00D33D00">
      <w:pPr>
        <w:spacing w:before="240" w:after="240"/>
        <w:rPr>
          <w:color w:val="00B050"/>
          <w:lang w:val="en-US"/>
        </w:rPr>
      </w:pPr>
    </w:p>
    <w:p w14:paraId="1635B322" w14:textId="3FBFFCA4" w:rsidR="00D33D00" w:rsidRPr="00CC55D3" w:rsidRDefault="00D33D00" w:rsidP="00D33D00">
      <w:pPr>
        <w:spacing w:before="240" w:after="240"/>
        <w:rPr>
          <w:color w:val="00B050"/>
          <w:lang w:val="en-US"/>
        </w:rPr>
      </w:pPr>
      <w:r w:rsidRPr="00CC55D3">
        <w:rPr>
          <w:color w:val="00B050"/>
          <w:lang w:val="en-US"/>
        </w:rPr>
        <w:t>There are some key requirements and system constraints that have a significant bearing on the architecture. They are:</w:t>
      </w:r>
    </w:p>
    <w:p w14:paraId="2525E7CF" w14:textId="1B73AD07"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586628D7"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existing legacy Billing System at Wylie College must be interfaced with to support billing of students. This interface is defined in the Course Billing Interface Specification [E1].</w:t>
      </w:r>
    </w:p>
    <w:p w14:paraId="7A5D6AB6" w14:textId="6239A33C"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All student, professor, and Registrar functionality must be available from both local campus PCs and remote PCs with internet dial up connections.</w:t>
      </w:r>
    </w:p>
    <w:p w14:paraId="6CD3B283" w14:textId="58381A8C"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C-Registration System must ensure complete protection of data from unauthorized access. All remote accesses are subject to user identification and password control.</w:t>
      </w:r>
    </w:p>
    <w:p w14:paraId="10744919" w14:textId="7B5F6052"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C-Registration System will be implemented as a client-server system. The client portion resides on PCs and the server portion must operate on the Wylie College UNIX Server. [E2]</w:t>
      </w:r>
    </w:p>
    <w:p w14:paraId="58250126" w14:textId="14FF2679"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Heading2"/>
      </w:pPr>
      <w:bookmarkStart w:id="16" w:name="_Toc39943386"/>
      <w:proofErr w:type="spellStart"/>
      <w:r>
        <w:t>Architetural</w:t>
      </w:r>
      <w:proofErr w:type="spellEnd"/>
      <w:r>
        <w:t xml:space="preserve">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29D53386" w:rsidR="00D33D00" w:rsidRPr="00281FFC" w:rsidRDefault="00D33D00" w:rsidP="00D33D00">
      <w:pPr>
        <w:pBdr>
          <w:top w:val="nil"/>
          <w:left w:val="nil"/>
          <w:bottom w:val="nil"/>
          <w:right w:val="nil"/>
          <w:between w:val="nil"/>
        </w:pBdr>
        <w:rPr>
          <w:lang w:val="en-US"/>
        </w:rPr>
      </w:pPr>
      <w:r w:rsidRPr="00281FFC">
        <w:rPr>
          <w:rFonts w:ascii="Arial Unicode MS" w:eastAsia="Arial Unicode MS" w:hAnsi="Arial Unicode MS" w:cs="Arial Unicode MS"/>
          <w:lang w:val="en-US"/>
        </w:rPr>
        <w:t>→ include a diagram</w:t>
      </w:r>
      <w:r w:rsidR="00133556">
        <w:rPr>
          <w:rFonts w:ascii="Arial Unicode MS" w:eastAsia="Arial Unicode MS" w:hAnsi="Arial Unicode MS" w:cs="Arial Unicode MS"/>
          <w:lang w:val="en-US"/>
        </w:rPr>
        <w:t xml:space="preserve"> </w:t>
      </w:r>
      <w:proofErr w:type="gramStart"/>
      <w:r w:rsidR="00133556">
        <w:rPr>
          <w:rFonts w:ascii="Arial Unicode MS" w:eastAsia="Arial Unicode MS" w:hAnsi="Arial Unicode MS" w:cs="Arial Unicode MS"/>
          <w:lang w:val="en-US"/>
        </w:rPr>
        <w:t>( a</w:t>
      </w:r>
      <w:proofErr w:type="gramEnd"/>
      <w:r w:rsidR="00133556">
        <w:rPr>
          <w:rFonts w:ascii="Arial Unicode MS" w:eastAsia="Arial Unicode MS" w:hAnsi="Arial Unicode MS" w:cs="Arial Unicode MS"/>
          <w:lang w:val="en-US"/>
        </w:rPr>
        <w:t xml:space="preserve"> package</w:t>
      </w:r>
      <w:r w:rsidR="007001BC">
        <w:rPr>
          <w:rFonts w:ascii="Arial Unicode MS" w:eastAsia="Arial Unicode MS" w:hAnsi="Arial Unicode MS" w:cs="Arial Unicode MS"/>
          <w:lang w:val="en-US"/>
        </w:rPr>
        <w:t xml:space="preserve"> or component diagram)</w:t>
      </w:r>
    </w:p>
    <w:p w14:paraId="7102CB50" w14:textId="77777777" w:rsidR="0014093D" w:rsidRPr="009F5846" w:rsidRDefault="0014093D" w:rsidP="0014093D">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xml:space="preserve">→ </w:t>
      </w:r>
      <w:proofErr w:type="spellStart"/>
      <w:r w:rsidRPr="00D33D00">
        <w:rPr>
          <w:rFonts w:ascii="Arial Unicode MS" w:eastAsia="Arial Unicode MS" w:hAnsi="Arial Unicode MS" w:cs="Arial Unicode MS"/>
          <w:lang w:val="en-US"/>
        </w:rPr>
        <w:t>dicuss</w:t>
      </w:r>
      <w:proofErr w:type="spellEnd"/>
      <w:r w:rsidRPr="00D33D00">
        <w:rPr>
          <w:rFonts w:ascii="Arial Unicode MS" w:eastAsia="Arial Unicode MS" w:hAnsi="Arial Unicode MS" w:cs="Arial Unicode MS"/>
          <w:lang w:val="en-US"/>
        </w:rPr>
        <w:t xml:space="preserve">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Heading2"/>
        <w:pBdr>
          <w:top w:val="nil"/>
          <w:left w:val="nil"/>
          <w:bottom w:val="nil"/>
          <w:right w:val="nil"/>
          <w:between w:val="nil"/>
        </w:pBdr>
      </w:pPr>
      <w:bookmarkStart w:id="17" w:name="_Toc39943387"/>
      <w:r>
        <w:lastRenderedPageBreak/>
        <w:t xml:space="preserve">Deployment </w:t>
      </w:r>
      <w:bookmarkEnd w:id="17"/>
      <w:r w:rsidR="007249BB">
        <w:t>architecture</w:t>
      </w:r>
      <w:r w:rsidR="009F5497">
        <w:tab/>
      </w:r>
    </w:p>
    <w:p w14:paraId="69351BC9" w14:textId="77777777" w:rsidR="009F5497" w:rsidRDefault="009F5497" w:rsidP="009F5497">
      <w:pPr>
        <w:pBdr>
          <w:top w:val="nil"/>
          <w:left w:val="nil"/>
          <w:bottom w:val="nil"/>
          <w:right w:val="nil"/>
          <w:between w:val="nil"/>
        </w:pBdr>
      </w:pPr>
      <w:r>
        <w:t>[Explicar a organização prevista da solução em termos configuração de produção (</w:t>
      </w:r>
      <w:proofErr w:type="spellStart"/>
      <w:r>
        <w:rPr>
          <w:i/>
        </w:rPr>
        <w:t>deployment</w:t>
      </w:r>
      <w:proofErr w:type="spellEnd"/>
      <w:r>
        <w:t xml:space="preserve">). Modelar num diagrama de </w:t>
      </w:r>
      <w:proofErr w:type="spellStart"/>
      <w:r>
        <w:rPr>
          <w:i/>
        </w:rPr>
        <w:t>deployment</w:t>
      </w:r>
      <w:proofErr w:type="spellEnd"/>
      <w:r>
        <w:t>]</w:t>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p w14:paraId="40D760BC" w14:textId="77777777" w:rsidR="00B9589F" w:rsidRDefault="00B9589F" w:rsidP="006A2CE8">
      <w:pPr>
        <w:pStyle w:val="Heading1"/>
      </w:pPr>
      <w:bookmarkStart w:id="18" w:name="_Toc36219516"/>
      <w:bookmarkStart w:id="19" w:name="_Toc39943388"/>
      <w:bookmarkEnd w:id="8"/>
      <w:r>
        <w:t>API for developers</w:t>
      </w:r>
      <w:bookmarkEnd w:id="18"/>
      <w:bookmarkEnd w:id="19"/>
    </w:p>
    <w:p w14:paraId="22D13B77" w14:textId="4359BFB9" w:rsidR="006A2CE8" w:rsidRDefault="006A2CE8" w:rsidP="006A2CE8">
      <w:pPr>
        <w:pBdr>
          <w:top w:val="nil"/>
          <w:left w:val="nil"/>
          <w:bottom w:val="nil"/>
          <w:right w:val="nil"/>
          <w:between w:val="nil"/>
        </w:pBdr>
      </w:pPr>
      <w:r>
        <w:t xml:space="preserve">[Explicar a organização da API. Os </w:t>
      </w:r>
      <w:proofErr w:type="gramStart"/>
      <w:r>
        <w:t>detalhes</w:t>
      </w:r>
      <w:proofErr w:type="gramEnd"/>
      <w:r>
        <w:t xml:space="preserve"> detalhes/documentação dos métodos devem ficar numa solução </w:t>
      </w:r>
      <w:proofErr w:type="spellStart"/>
      <w:r>
        <w:rPr>
          <w:i/>
        </w:rPr>
        <w:t>hosted</w:t>
      </w:r>
      <w:proofErr w:type="spellEnd"/>
      <w:r>
        <w:t xml:space="preserve"> de documentação de </w:t>
      </w:r>
      <w:proofErr w:type="spellStart"/>
      <w:r>
        <w:t>APIs</w:t>
      </w:r>
      <w:proofErr w:type="spellEnd"/>
      <w:r>
        <w:t xml:space="preserve">, como o </w:t>
      </w:r>
      <w:hyperlink r:id="rId20">
        <w:proofErr w:type="spellStart"/>
        <w:r>
          <w:rPr>
            <w:color w:val="1155CC"/>
            <w:u w:val="single"/>
          </w:rPr>
          <w:t>Swagger</w:t>
        </w:r>
        <w:proofErr w:type="spellEnd"/>
      </w:hyperlink>
      <w:r>
        <w:t xml:space="preserve">, </w:t>
      </w:r>
      <w:proofErr w:type="spellStart"/>
      <w:r w:rsidR="007001BC">
        <w:t>Postman</w:t>
      </w:r>
      <w:proofErr w:type="spellEnd"/>
      <w:r w:rsidR="007001BC">
        <w:t xml:space="preserve"> </w:t>
      </w:r>
      <w:proofErr w:type="spellStart"/>
      <w:r w:rsidR="007001BC">
        <w:t>documentation</w:t>
      </w:r>
      <w:proofErr w:type="spellEnd"/>
      <w:r w:rsidR="007001BC">
        <w:t xml:space="preserve">, ou </w:t>
      </w:r>
      <w:r w:rsidR="00D01490">
        <w:t xml:space="preserve">incluída no próprio desenvolvimento (e.g.: </w:t>
      </w:r>
      <w:proofErr w:type="spellStart"/>
      <w:r w:rsidR="00D01490">
        <w:t>maven</w:t>
      </w:r>
      <w:proofErr w:type="spellEnd"/>
      <w:r w:rsidR="00D01490">
        <w:t xml:space="preserve"> site)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Heading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t>References and resources</w:t>
      </w:r>
      <w:bookmarkEnd w:id="24"/>
    </w:p>
    <w:p w14:paraId="3E91C48C" w14:textId="77777777" w:rsidR="00D33D00" w:rsidRPr="00D33D00" w:rsidRDefault="00D33D00">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22"/>
      <w:footerReference w:type="even" r:id="rId23"/>
      <w:footerReference w:type="default" r:id="rId24"/>
      <w:footerReference w:type="first" r:id="rId25"/>
      <w:pgSz w:w="11906" w:h="16838" w:code="9"/>
      <w:pgMar w:top="1134" w:right="1021" w:bottom="1134" w:left="1247" w:header="680" w:footer="680" w:gutter="0"/>
      <w:cols w:space="720"/>
      <w:noEndnote/>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Ilídio Oliveira" w:date="2023-04-18T15:20:00Z" w:initials="IO">
    <w:p w14:paraId="584C100B" w14:textId="77777777" w:rsidR="000E04F0" w:rsidRDefault="000E04F0" w:rsidP="001E4E03">
      <w:pPr>
        <w:pStyle w:val="CommentText"/>
        <w:ind w:left="0"/>
      </w:pPr>
      <w:r>
        <w:rPr>
          <w:rStyle w:val="CommentReference"/>
        </w:rPr>
        <w:annotationRef/>
      </w:r>
      <w:r>
        <w:t>or, in alternative, actors and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4C1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33CE" w16cex:dateUtc="2023-04-1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4C100B" w16cid:durableId="27E933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08B72" w14:textId="77777777" w:rsidR="008650B4" w:rsidRDefault="008650B4" w:rsidP="000D17F8">
      <w:r>
        <w:separator/>
      </w:r>
    </w:p>
  </w:endnote>
  <w:endnote w:type="continuationSeparator" w:id="0">
    <w:p w14:paraId="5F2D9F26" w14:textId="77777777" w:rsidR="008650B4" w:rsidRDefault="008650B4" w:rsidP="000D17F8">
      <w:r>
        <w:continuationSeparator/>
      </w:r>
    </w:p>
  </w:endnote>
  <w:endnote w:type="continuationNotice" w:id="1">
    <w:p w14:paraId="3E708251" w14:textId="77777777" w:rsidR="008650B4" w:rsidRDefault="008650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C812FFCA-FC7F-4DB6-A017-C88757497BB9}"/>
    <w:embedBold r:id="rId2" w:fontKey="{A30185F5-22A2-406B-9C98-137F42F5523A}"/>
    <w:embedItalic r:id="rId3" w:fontKey="{AC991432-548E-43DF-A588-BD370E053E34}"/>
    <w:embedBoldItalic r:id="rId4" w:fontKey="{8B5C8548-B281-43A7-BD19-12F2D4B80196}"/>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embedRegular r:id="rId5" w:fontKey="{790E31B1-3CED-4650-AAF4-3D4D1BAED955}"/>
    <w:embedBold r:id="rId6" w:fontKey="{56F1F3E4-8909-4243-82C2-8AFA630B2FCA}"/>
    <w:embedItalic r:id="rId7" w:fontKey="{A71AE311-855F-487F-AFA6-574AAE568ADA}"/>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9" w:fontKey="{773448AA-6C9D-4635-B194-2C3BFB3C0F40}"/>
    <w:embedItalic r:id="rId10" w:fontKey="{F4930AB0-F277-4647-827A-B0B224AC4005}"/>
  </w:font>
  <w:font w:name="Open Sans SemiBold">
    <w:charset w:val="00"/>
    <w:family w:val="swiss"/>
    <w:pitch w:val="variable"/>
    <w:sig w:usb0="E00002EF" w:usb1="4000205B" w:usb2="00000028" w:usb3="00000000" w:csb0="0000019F" w:csb1="00000000"/>
    <w:embedRegular r:id="rId11" w:fontKey="{1D4E96CD-D283-4072-8BF6-C2546B42A9A9}"/>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embedRegular r:id="rId12" w:fontKey="{FA7EFF0D-7191-439F-8C90-F0F78BDD31C0}"/>
  </w:font>
  <w:font w:name="Fira Mono">
    <w:charset w:val="00"/>
    <w:family w:val="modern"/>
    <w:pitch w:val="fixed"/>
    <w:sig w:usb0="40000287" w:usb1="02003801" w:usb2="00000000" w:usb3="00000000" w:csb0="0000009F" w:csb1="00000000"/>
    <w:embedRegular r:id="rId13" w:fontKey="{F2E85DFE-2AB4-420D-9421-A7D0C9A8DC79}"/>
  </w:font>
  <w:font w:name="Segoe UI">
    <w:panose1 w:val="020B0502040204020203"/>
    <w:charset w:val="00"/>
    <w:family w:val="swiss"/>
    <w:pitch w:val="variable"/>
    <w:sig w:usb0="E4002EFF" w:usb1="C000E47F" w:usb2="00000009" w:usb3="00000000" w:csb0="000001FF" w:csb1="00000000"/>
    <w:embedRegular r:id="rId14" w:fontKey="{69BD95A5-5042-4957-AFC1-8E3AD465DF75}"/>
  </w:font>
  <w:font w:name="IBMPlexSans">
    <w:altName w:val="Cambria"/>
    <w:charset w:val="00"/>
    <w:family w:val="roman"/>
    <w:pitch w:val="default"/>
  </w:font>
  <w:font w:name="Source Sans Pro">
    <w:panose1 w:val="020B0503030403020204"/>
    <w:charset w:val="00"/>
    <w:family w:val="swiss"/>
    <w:pitch w:val="variable"/>
    <w:sig w:usb0="600002F7" w:usb1="02000001" w:usb2="00000000" w:usb3="00000000" w:csb0="0000019F" w:csb1="00000000"/>
    <w:embedRegular r:id="rId15" w:fontKey="{F116066A-3599-456E-AF24-36FE686D1E59}"/>
    <w:embedItalic r:id="rId16" w:fontKey="{329C426A-78AF-4EE3-BA0C-887214345C9B}"/>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51749" w14:textId="0742D4A6"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D11DA" w14:textId="77777777" w:rsidR="008650B4" w:rsidRDefault="008650B4" w:rsidP="000D17F8">
      <w:r>
        <w:separator/>
      </w:r>
    </w:p>
  </w:footnote>
  <w:footnote w:type="continuationSeparator" w:id="0">
    <w:p w14:paraId="5D5576AD" w14:textId="77777777" w:rsidR="008650B4" w:rsidRDefault="008650B4" w:rsidP="000D17F8">
      <w:r>
        <w:continuationSeparator/>
      </w:r>
    </w:p>
  </w:footnote>
  <w:footnote w:type="continuationNotice" w:id="1">
    <w:p w14:paraId="28BE0D3A" w14:textId="77777777" w:rsidR="008650B4" w:rsidRDefault="008650B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Header"/>
            <w:ind w:left="0"/>
          </w:pPr>
          <w:r w:rsidRPr="0097411E">
            <w:t>45426 Teste e Qualidade de Software</w:t>
          </w:r>
        </w:p>
      </w:tc>
      <w:tc>
        <w:tcPr>
          <w:tcW w:w="2209" w:type="dxa"/>
        </w:tcPr>
        <w:p w14:paraId="25DDE7C2" w14:textId="77777777" w:rsidR="00F5010B" w:rsidRDefault="00F5010B">
          <w:pPr>
            <w:pStyle w:val="Header"/>
            <w:ind w:left="0"/>
          </w:pPr>
        </w:p>
      </w:tc>
      <w:tc>
        <w:tcPr>
          <w:tcW w:w="3166" w:type="dxa"/>
        </w:tcPr>
        <w:p w14:paraId="4D10C076" w14:textId="77777777" w:rsidR="00F5010B" w:rsidRDefault="00F5010B" w:rsidP="00F5010B">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E00193A"/>
    <w:multiLevelType w:val="hybridMultilevel"/>
    <w:tmpl w:val="E33AA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2A93175A"/>
    <w:multiLevelType w:val="hybridMultilevel"/>
    <w:tmpl w:val="16C8729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4"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886891">
    <w:abstractNumId w:val="6"/>
  </w:num>
  <w:num w:numId="2" w16cid:durableId="1300263466">
    <w:abstractNumId w:val="33"/>
  </w:num>
  <w:num w:numId="3" w16cid:durableId="1748917307">
    <w:abstractNumId w:val="26"/>
  </w:num>
  <w:num w:numId="4" w16cid:durableId="1425489563">
    <w:abstractNumId w:val="14"/>
  </w:num>
  <w:num w:numId="5" w16cid:durableId="1262034404">
    <w:abstractNumId w:val="38"/>
  </w:num>
  <w:num w:numId="6" w16cid:durableId="1819611664">
    <w:abstractNumId w:val="0"/>
  </w:num>
  <w:num w:numId="7" w16cid:durableId="227300466">
    <w:abstractNumId w:val="37"/>
  </w:num>
  <w:num w:numId="8" w16cid:durableId="759062649">
    <w:abstractNumId w:val="35"/>
  </w:num>
  <w:num w:numId="9" w16cid:durableId="1382097511">
    <w:abstractNumId w:val="39"/>
  </w:num>
  <w:num w:numId="10" w16cid:durableId="731777428">
    <w:abstractNumId w:val="28"/>
  </w:num>
  <w:num w:numId="11" w16cid:durableId="1458068615">
    <w:abstractNumId w:val="15"/>
  </w:num>
  <w:num w:numId="12" w16cid:durableId="1801604659">
    <w:abstractNumId w:val="30"/>
  </w:num>
  <w:num w:numId="13" w16cid:durableId="486748492">
    <w:abstractNumId w:val="9"/>
  </w:num>
  <w:num w:numId="14" w16cid:durableId="1791975478">
    <w:abstractNumId w:val="27"/>
  </w:num>
  <w:num w:numId="15" w16cid:durableId="2007629840">
    <w:abstractNumId w:val="24"/>
  </w:num>
  <w:num w:numId="16" w16cid:durableId="136383556">
    <w:abstractNumId w:val="2"/>
  </w:num>
  <w:num w:numId="17" w16cid:durableId="1891303648">
    <w:abstractNumId w:val="20"/>
  </w:num>
  <w:num w:numId="18" w16cid:durableId="1305961590">
    <w:abstractNumId w:val="36"/>
  </w:num>
  <w:num w:numId="19" w16cid:durableId="149563752">
    <w:abstractNumId w:val="21"/>
  </w:num>
  <w:num w:numId="20" w16cid:durableId="1039012772">
    <w:abstractNumId w:val="25"/>
  </w:num>
  <w:num w:numId="21" w16cid:durableId="1942950966">
    <w:abstractNumId w:val="10"/>
  </w:num>
  <w:num w:numId="22" w16cid:durableId="1216623887">
    <w:abstractNumId w:val="34"/>
  </w:num>
  <w:num w:numId="23" w16cid:durableId="1100178100">
    <w:abstractNumId w:val="18"/>
  </w:num>
  <w:num w:numId="24" w16cid:durableId="1122923538">
    <w:abstractNumId w:val="29"/>
  </w:num>
  <w:num w:numId="25" w16cid:durableId="806363775">
    <w:abstractNumId w:val="4"/>
  </w:num>
  <w:num w:numId="26" w16cid:durableId="1838114859">
    <w:abstractNumId w:val="23"/>
  </w:num>
  <w:num w:numId="27" w16cid:durableId="3481833">
    <w:abstractNumId w:val="22"/>
  </w:num>
  <w:num w:numId="28" w16cid:durableId="1421217745">
    <w:abstractNumId w:val="32"/>
  </w:num>
  <w:num w:numId="29" w16cid:durableId="1346783911">
    <w:abstractNumId w:val="8"/>
  </w:num>
  <w:num w:numId="30" w16cid:durableId="162284725">
    <w:abstractNumId w:val="5"/>
  </w:num>
  <w:num w:numId="31" w16cid:durableId="1636447896">
    <w:abstractNumId w:val="19"/>
  </w:num>
  <w:num w:numId="32" w16cid:durableId="1534227482">
    <w:abstractNumId w:val="11"/>
  </w:num>
  <w:num w:numId="33" w16cid:durableId="1119882757">
    <w:abstractNumId w:val="33"/>
  </w:num>
  <w:num w:numId="34" w16cid:durableId="1097673092">
    <w:abstractNumId w:val="33"/>
  </w:num>
  <w:num w:numId="35" w16cid:durableId="1811168404">
    <w:abstractNumId w:val="17"/>
  </w:num>
  <w:num w:numId="36" w16cid:durableId="1648778434">
    <w:abstractNumId w:val="31"/>
  </w:num>
  <w:num w:numId="37" w16cid:durableId="162361297">
    <w:abstractNumId w:val="3"/>
  </w:num>
  <w:num w:numId="38" w16cid:durableId="624435508">
    <w:abstractNumId w:val="13"/>
  </w:num>
  <w:num w:numId="39" w16cid:durableId="1473063331">
    <w:abstractNumId w:val="1"/>
  </w:num>
  <w:num w:numId="40" w16cid:durableId="2134597782">
    <w:abstractNumId w:val="7"/>
  </w:num>
  <w:num w:numId="41" w16cid:durableId="1467118473">
    <w:abstractNumId w:val="12"/>
  </w:num>
  <w:num w:numId="42" w16cid:durableId="1927810486">
    <w:abstractNumId w:val="1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ídio Oliveira">
    <w15:presenceInfo w15:providerId="AD" w15:userId="S::ico@ua.pt::2e6e6f6d-fff9-46ef-9091-884c6980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 w:type="character" w:styleId="CommentReference">
    <w:name w:val="annotation reference"/>
    <w:basedOn w:val="DefaultParagraphFont"/>
    <w:uiPriority w:val="99"/>
    <w:semiHidden/>
    <w:unhideWhenUsed/>
    <w:rsid w:val="000E04F0"/>
    <w:rPr>
      <w:sz w:val="16"/>
      <w:szCs w:val="16"/>
    </w:rPr>
  </w:style>
  <w:style w:type="paragraph" w:styleId="CommentText">
    <w:name w:val="annotation text"/>
    <w:basedOn w:val="Normal"/>
    <w:link w:val="CommentTextChar"/>
    <w:uiPriority w:val="99"/>
    <w:unhideWhenUsed/>
    <w:rsid w:val="000E04F0"/>
    <w:pPr>
      <w:spacing w:line="240" w:lineRule="auto"/>
    </w:pPr>
    <w:rPr>
      <w:szCs w:val="20"/>
    </w:rPr>
  </w:style>
  <w:style w:type="character" w:customStyle="1" w:styleId="CommentTextChar">
    <w:name w:val="Comment Text Char"/>
    <w:basedOn w:val="DefaultParagraphFont"/>
    <w:link w:val="CommentText"/>
    <w:uiPriority w:val="99"/>
    <w:rsid w:val="000E04F0"/>
    <w:rPr>
      <w:rFonts w:asciiTheme="minorHAnsi" w:eastAsia="Arial" w:hAnsiTheme="minorHAnsi" w:cs="Noto Sans"/>
      <w:color w:val="000000"/>
      <w:sz w:val="20"/>
      <w:szCs w:val="20"/>
      <w:lang w:val="pt-PT"/>
    </w:rPr>
  </w:style>
  <w:style w:type="paragraph" w:styleId="CommentSubject">
    <w:name w:val="annotation subject"/>
    <w:basedOn w:val="CommentText"/>
    <w:next w:val="CommentText"/>
    <w:link w:val="CommentSubjectChar"/>
    <w:uiPriority w:val="99"/>
    <w:semiHidden/>
    <w:unhideWhenUsed/>
    <w:rsid w:val="000E04F0"/>
    <w:rPr>
      <w:b/>
      <w:bCs/>
    </w:rPr>
  </w:style>
  <w:style w:type="character" w:customStyle="1" w:styleId="CommentSubjectChar">
    <w:name w:val="Comment Subject Char"/>
    <w:basedOn w:val="CommentTextChar"/>
    <w:link w:val="CommentSubject"/>
    <w:uiPriority w:val="99"/>
    <w:semiHidden/>
    <w:rsid w:val="000E04F0"/>
    <w:rPr>
      <w:rFonts w:asciiTheme="minorHAnsi" w:eastAsia="Arial" w:hAnsiTheme="minorHAnsi" w:cs="Noto Sans"/>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www.mdpi.com/1424-8220/18/4/1285"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mdpi.com/1424-8220/18/4/1285"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dpi.com/1424-8220/18/4/1285" TargetMode="External"/><Relationship Id="rId20" Type="http://schemas.openxmlformats.org/officeDocument/2006/relationships/hyperlink" Target="https://swagger.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mdpi.com/1424-8220/18/4/1285"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atlassian.com/agile/project-management/epics-stories-the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panose1 w:val="020B0503030403020204"/>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3.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Ilídio Oliveira</cp:lastModifiedBy>
  <cp:revision>31</cp:revision>
  <cp:lastPrinted>2020-03-27T00:09:00Z</cp:lastPrinted>
  <dcterms:created xsi:type="dcterms:W3CDTF">2020-05-03T22:17:00Z</dcterms:created>
  <dcterms:modified xsi:type="dcterms:W3CDTF">2023-04-18T14:20:00Z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