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Sprint Planning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11/02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ff"/>
          <w:sz w:val="20"/>
          <w:szCs w:val="20"/>
          <w:u w:val="single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11 FEB 2021 / 5PM / REMOTE via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irii5rzdyj8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Didact Gothic" w:cs="Didact Gothic" w:eastAsia="Didact Gothic" w:hAnsi="Didact Gothic"/>
          <w:color w:val="424242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color w:val="424242"/>
          <w:sz w:val="24"/>
          <w:szCs w:val="24"/>
          <w:rtl w:val="0"/>
        </w:rPr>
        <w:t xml:space="preserve">Project Sunshine Team: Alun, Miryam, Rachel, Rana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Didact Gothic" w:cs="Didact Gothic" w:eastAsia="Didact Gothic" w:hAnsi="Didact Gothic"/>
          <w:color w:val="424242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color w:val="424242"/>
          <w:sz w:val="24"/>
          <w:szCs w:val="24"/>
          <w:rtl w:val="0"/>
        </w:rPr>
        <w:t xml:space="preserve">Zühlke staff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Didact Gothic" w:cs="Didact Gothic" w:eastAsia="Didact Gothic" w:hAnsi="Didact Gothic"/>
          <w:color w:val="424242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color w:val="424242"/>
          <w:sz w:val="24"/>
          <w:szCs w:val="24"/>
          <w:rtl w:val="0"/>
        </w:rPr>
        <w:t xml:space="preserve">Techreturners coach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480" w:line="240" w:lineRule="auto"/>
        <w:rPr>
          <w:rFonts w:ascii="Didact Gothic" w:cs="Didact Gothic" w:eastAsia="Didact Gothic" w:hAnsi="Didact Gothic"/>
          <w:color w:val="172b4d"/>
          <w:sz w:val="24"/>
          <w:szCs w:val="24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79.91943359375" w:line="306.1275100708008" w:lineRule="auto"/>
        <w:ind w:left="720" w:right="284.8046875" w:hanging="360"/>
        <w:rPr>
          <w:rFonts w:ascii="Didact Gothic" w:cs="Didact Gothic" w:eastAsia="Didact Gothic" w:hAnsi="Didact Gothic"/>
          <w:color w:val="172b4d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color w:val="172b4d"/>
          <w:sz w:val="24"/>
          <w:szCs w:val="24"/>
          <w:rtl w:val="0"/>
        </w:rPr>
        <w:t xml:space="preserve">Introductions : all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306.1275100708008" w:lineRule="auto"/>
        <w:ind w:left="720" w:right="284.8046875" w:hanging="360"/>
        <w:rPr>
          <w:rFonts w:ascii="Didact Gothic" w:cs="Didact Gothic" w:eastAsia="Didact Gothic" w:hAnsi="Didact Gothic"/>
          <w:color w:val="172b4d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color w:val="172b4d"/>
          <w:sz w:val="24"/>
          <w:szCs w:val="24"/>
          <w:rtl w:val="0"/>
        </w:rPr>
        <w:t xml:space="preserve">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306.1275100708008" w:lineRule="auto"/>
        <w:ind w:left="720" w:right="284.8046875" w:hanging="360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Questions for 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Zühlke from team members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0" w:beforeAutospacing="0" w:line="306.1275100708008" w:lineRule="auto"/>
        <w:ind w:left="720" w:right="284.8046875" w:hanging="360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Any other items</w:t>
      </w:r>
    </w:p>
    <w:p w:rsidR="00000000" w:rsidDel="00000000" w:rsidP="00000000" w:rsidRDefault="00000000" w:rsidRPr="00000000" w14:paraId="0000000F">
      <w:pPr>
        <w:widowControl w:val="0"/>
        <w:spacing w:before="20.040283203125" w:line="299.88000869750977" w:lineRule="auto"/>
        <w:ind w:left="0" w:right="166.484375" w:firstLine="0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idact Gothic">
    <w:embedRegular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DidactGothic-regular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