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1A97348F" w:rsidR="00A62A6E" w:rsidRDefault="2F46304A" w:rsidP="2F46304A">
      <w:pPr>
        <w:jc w:val="center"/>
      </w:pPr>
      <w:r>
        <w:t>DISCIPLINA TRABALHO DE CURSO II        PROFA. DRA ELISA BOTTA</w:t>
      </w:r>
    </w:p>
    <w:p w14:paraId="36245617" w14:textId="5011D8B5" w:rsidR="00DE0488" w:rsidRPr="00DE0488" w:rsidRDefault="2F46304A" w:rsidP="2F46304A">
      <w:pPr>
        <w:jc w:val="center"/>
        <w:rPr>
          <w:b/>
          <w:bCs/>
        </w:rPr>
      </w:pPr>
      <w:r w:rsidRPr="2F46304A">
        <w:rPr>
          <w:b/>
          <w:bCs/>
        </w:rPr>
        <w:t>INFORMAÇÕES BÁSICAS SOBRE A DISCIPLINA TRABALHO DE CURSO II</w:t>
      </w:r>
    </w:p>
    <w:p w14:paraId="1B23903C" w14:textId="5800B5A5" w:rsidR="00A62A6E" w:rsidRDefault="2945E3E6" w:rsidP="00DE0488">
      <w:pPr>
        <w:ind w:firstLine="708"/>
        <w:jc w:val="both"/>
      </w:pPr>
      <w:r>
        <w:t>Este documento apresenta informações sobre a disciplina de Trabalho de Curso II, das quais os alunos devem estar cientes.</w:t>
      </w:r>
    </w:p>
    <w:p w14:paraId="679E0C7B" w14:textId="77777777" w:rsidR="000C1AEF" w:rsidRPr="00DE0488" w:rsidRDefault="001F7453" w:rsidP="00DE0488">
      <w:pPr>
        <w:pStyle w:val="PargrafodaLista"/>
        <w:jc w:val="both"/>
        <w:rPr>
          <w:b/>
        </w:rPr>
      </w:pPr>
      <w:r w:rsidRPr="00DE0488">
        <w:rPr>
          <w:b/>
        </w:rPr>
        <w:t xml:space="preserve">1. </w:t>
      </w:r>
      <w:r w:rsidR="00FD789C" w:rsidRPr="00DE0488">
        <w:rPr>
          <w:b/>
        </w:rPr>
        <w:t>DISCIPLINA</w:t>
      </w:r>
    </w:p>
    <w:p w14:paraId="4DAB4621" w14:textId="304823D2" w:rsidR="00A62A6E" w:rsidRDefault="2945E3E6" w:rsidP="00DE0488">
      <w:pPr>
        <w:ind w:firstLine="708"/>
        <w:jc w:val="both"/>
      </w:pPr>
      <w:r>
        <w:t>A disciplina é ministrada pela Profa. Dra Elisa Botta aos alunos de 7º. E 8º. Semestre dos cursos de Ciências de Computação e Sistemas de Informação da Unip Swift, período noturno, 2º. Semestre do ano de 2023.</w:t>
      </w:r>
    </w:p>
    <w:p w14:paraId="0A37501D" w14:textId="77777777" w:rsidR="000C1AEF" w:rsidRDefault="000C1AEF" w:rsidP="00DE0488">
      <w:pPr>
        <w:pStyle w:val="PargrafodaLista"/>
        <w:jc w:val="both"/>
      </w:pPr>
    </w:p>
    <w:p w14:paraId="16278C12" w14:textId="77777777" w:rsidR="000C1AEF" w:rsidRPr="00DE0488" w:rsidRDefault="001F7453" w:rsidP="00DE0488">
      <w:pPr>
        <w:pStyle w:val="PargrafodaLista"/>
        <w:jc w:val="both"/>
        <w:rPr>
          <w:b/>
        </w:rPr>
      </w:pPr>
      <w:r w:rsidRPr="00DE0488">
        <w:rPr>
          <w:b/>
        </w:rPr>
        <w:t xml:space="preserve">2. </w:t>
      </w:r>
      <w:r w:rsidR="000C1AEF" w:rsidRPr="00DE0488">
        <w:rPr>
          <w:b/>
        </w:rPr>
        <w:t>OBJETIVO</w:t>
      </w:r>
    </w:p>
    <w:p w14:paraId="5432E9E8" w14:textId="10B68BDC" w:rsidR="2945E3E6" w:rsidRDefault="2945E3E6" w:rsidP="2945E3E6">
      <w:pPr>
        <w:ind w:firstLine="708"/>
        <w:jc w:val="both"/>
        <w:rPr>
          <w:rFonts w:ascii="Calibri" w:eastAsia="Calibri" w:hAnsi="Calibri" w:cs="Calibri"/>
        </w:rPr>
      </w:pPr>
      <w:r>
        <w:t xml:space="preserve">De acordo com o documento da Instituição “Plano de Ensino de Trabalho de Curso II”, a disciplina Trabalho de Curso II (TC2) tem como objetivo qualificar o aluno para que este </w:t>
      </w:r>
      <w:r w:rsidRPr="2945E3E6">
        <w:rPr>
          <w:rFonts w:ascii="Calibri" w:eastAsia="Calibri" w:hAnsi="Calibri" w:cs="Calibri"/>
        </w:rPr>
        <w:t>aplique a maior parte do conteúdo das disciplinas para a elaboração e execução de um trabalho de pesquisa de cunho integrado. Perceber que o propósito é colocar os alunos em contato direto com a inter-relação entre as diversas disciplinas para a resolução de necessidades de computação, familiarizando-os com a realidade multidisciplinar dos trabalhos profissionais realizados em empresas da área de computação. Compreender a importância do trabalho em equipe, na qual seus membros se complementam através dos seus conhecimentos e apoio mútuo. E por fim, orientá-los a escrever, de forma acadêmica, um artigo científico sobre a pesquisa integrada que desenvolveram ao longo do ano.</w:t>
      </w:r>
    </w:p>
    <w:p w14:paraId="72D33B29" w14:textId="170DDBCB" w:rsidR="000C1AEF" w:rsidRDefault="2945E3E6" w:rsidP="00DE0488">
      <w:pPr>
        <w:ind w:firstLine="708"/>
        <w:jc w:val="both"/>
      </w:pPr>
      <w:r>
        <w:t xml:space="preserve">Ao final do semestre, cada grupo (entre 2 </w:t>
      </w:r>
      <w:proofErr w:type="gramStart"/>
      <w:r>
        <w:t>a</w:t>
      </w:r>
      <w:proofErr w:type="gramEnd"/>
      <w:r>
        <w:t xml:space="preserve"> 5 integrantes) deve apresentar a pesquisa para uma banca de professores qualificados, que irão avaliar a parte técnica e dar notas que variarão de zero a cinco. Além disso, os grupos também devem entregar o artigo via Teams para que a professora Elisa avalie a parte escrita, dando notas de zero a 5. A somatória das notas da banca e da profa. Elisa, serão a nota final da disciplina.</w:t>
      </w:r>
    </w:p>
    <w:p w14:paraId="231F3E4D" w14:textId="79ECF3B1" w:rsidR="001F7453" w:rsidRPr="00DE0488" w:rsidRDefault="2945E3E6" w:rsidP="2945E3E6">
      <w:pPr>
        <w:ind w:firstLine="708"/>
        <w:jc w:val="both"/>
        <w:rPr>
          <w:b/>
          <w:bCs/>
        </w:rPr>
      </w:pPr>
      <w:r w:rsidRPr="2945E3E6">
        <w:rPr>
          <w:b/>
          <w:bCs/>
        </w:rPr>
        <w:t>3. CONTEÚDO DO ARTIGO</w:t>
      </w:r>
    </w:p>
    <w:p w14:paraId="5BE4C5EB" w14:textId="312A7F27" w:rsidR="00C10238" w:rsidRPr="000C1AEF" w:rsidRDefault="2F46304A" w:rsidP="2945E3E6">
      <w:pPr>
        <w:jc w:val="both"/>
        <w:rPr>
          <w:color w:val="000000" w:themeColor="text1"/>
        </w:rPr>
      </w:pPr>
      <w:r>
        <w:t>As pesquisas e o artigo final devem seguir às normas estabelecidas pela instituição, tanto em conteúdo, quanto em estrutura. Para sua elaboração, além das aulas expositivas, a professora disponibiliza quatro documentos para os alunos via Teams, intitulados “</w:t>
      </w:r>
      <w:r w:rsidRPr="2F46304A">
        <w:rPr>
          <w:rFonts w:ascii="Calibri" w:eastAsia="Calibri" w:hAnsi="Calibri" w:cs="Calibri"/>
          <w:color w:val="000000" w:themeColor="text1"/>
        </w:rPr>
        <w:t>NORMAS PARA ELABORAÇÃO DO ARTIGO CIENTÍFICO"</w:t>
      </w:r>
      <w:r>
        <w:t>; “O</w:t>
      </w:r>
      <w:r w:rsidRPr="2F46304A">
        <w:rPr>
          <w:color w:val="000000" w:themeColor="text1"/>
        </w:rPr>
        <w:t>rientações tcc2 - primeira entrega</w:t>
      </w:r>
      <w:r>
        <w:t>”; "Orientação para apresentação final - banca", “GUIA DE NORMALIZAÇÃO PARA APRESENTAÇÃO DE TRABALHOS ACADÊMICOS DA UNIVERSIDADE PAULISTA: ABNT”.</w:t>
      </w:r>
      <w:r w:rsidRPr="2F46304A">
        <w:rPr>
          <w:color w:val="000000" w:themeColor="text1"/>
        </w:rPr>
        <w:t xml:space="preserve"> </w:t>
      </w:r>
    </w:p>
    <w:p w14:paraId="4529E277" w14:textId="31D5DD53" w:rsidR="000C1AEF" w:rsidRDefault="2945E3E6" w:rsidP="2945E3E6">
      <w:pPr>
        <w:jc w:val="both"/>
      </w:pPr>
      <w:r w:rsidRPr="2945E3E6">
        <w:rPr>
          <w:color w:val="000000" w:themeColor="text1"/>
        </w:rPr>
        <w:t>3.1</w:t>
      </w:r>
      <w:r w:rsidRPr="2945E3E6">
        <w:rPr>
          <w:b/>
          <w:bCs/>
          <w:color w:val="000000" w:themeColor="text1"/>
        </w:rPr>
        <w:t xml:space="preserve"> </w:t>
      </w:r>
      <w:r w:rsidRPr="2945E3E6">
        <w:rPr>
          <w:rFonts w:ascii="Calibri" w:eastAsia="Calibri" w:hAnsi="Calibri" w:cs="Calibri"/>
          <w:color w:val="000000" w:themeColor="text1"/>
        </w:rPr>
        <w:t>NORMAS PARA ELABORAÇÃO DO ARTIGO CIENTÍFICO</w:t>
      </w:r>
      <w:r>
        <w:t xml:space="preserve">: especifica os tópicos que devem constar no artigo, bem como as regras de formatação. </w:t>
      </w:r>
    </w:p>
    <w:p w14:paraId="3530A5EE" w14:textId="5948B351" w:rsidR="2945E3E6" w:rsidRDefault="2F46304A" w:rsidP="2945E3E6">
      <w:pPr>
        <w:jc w:val="both"/>
        <w:rPr>
          <w:color w:val="000000" w:themeColor="text1"/>
        </w:rPr>
      </w:pPr>
      <w:r>
        <w:t>3.2 O</w:t>
      </w:r>
      <w:r w:rsidRPr="2F46304A">
        <w:rPr>
          <w:color w:val="000000" w:themeColor="text1"/>
        </w:rPr>
        <w:t xml:space="preserve">rientações tcc2 - primeira entrega - tópicos que devem constar no pré artigo, que será entregue dia </w:t>
      </w:r>
      <w:r w:rsidRPr="2F46304A">
        <w:rPr>
          <w:color w:val="000000" w:themeColor="text1"/>
          <w:highlight w:val="yellow"/>
        </w:rPr>
        <w:t>10/10/2023</w:t>
      </w:r>
      <w:r w:rsidRPr="2F46304A">
        <w:rPr>
          <w:color w:val="000000" w:themeColor="text1"/>
        </w:rPr>
        <w:t>.</w:t>
      </w:r>
    </w:p>
    <w:p w14:paraId="1E5DF0E1" w14:textId="348E9D9B" w:rsidR="2945E3E6" w:rsidRDefault="2F46304A" w:rsidP="2945E3E6">
      <w:pPr>
        <w:jc w:val="both"/>
      </w:pPr>
      <w:r>
        <w:t>3.3 Orientação para apresentação final – banca – regras para as apresentações finais dos grupos, para os professores da banca.</w:t>
      </w:r>
    </w:p>
    <w:p w14:paraId="5DAB6C7B" w14:textId="7376A078" w:rsidR="001C366D" w:rsidRDefault="2F46304A" w:rsidP="00DE0488">
      <w:pPr>
        <w:jc w:val="both"/>
      </w:pPr>
      <w:r>
        <w:t>3.4 GUIA DE NORMALIZAÇÃO PARA APRESENTAÇÃO DE TRABALHOS ACADÊMICOS DA UNIVERSIDADE PAULISTA: ABNT: é um guia das normas ABNT que ajuda o aluno a seguir à risca as normas de escrita exigidas no artigo.</w:t>
      </w:r>
    </w:p>
    <w:p w14:paraId="0CC356A9" w14:textId="639C303E" w:rsidR="2F46304A" w:rsidRDefault="2F46304A" w:rsidP="2F46304A">
      <w:pPr>
        <w:ind w:firstLine="708"/>
        <w:jc w:val="both"/>
      </w:pPr>
      <w:r>
        <w:lastRenderedPageBreak/>
        <w:t>PS: A professora deve inserir na pasta do Teams também outros materiais que julgue importantes para ajudar os alunos no entendimento da disciplina.</w:t>
      </w:r>
    </w:p>
    <w:p w14:paraId="7BC53145" w14:textId="77777777" w:rsidR="001F7453" w:rsidRPr="00DE0488" w:rsidRDefault="001F7453" w:rsidP="00DE0488">
      <w:pPr>
        <w:ind w:firstLine="708"/>
        <w:jc w:val="both"/>
        <w:rPr>
          <w:b/>
        </w:rPr>
      </w:pPr>
      <w:r w:rsidRPr="00DE0488">
        <w:rPr>
          <w:b/>
        </w:rPr>
        <w:t>4. ENTREGA</w:t>
      </w:r>
    </w:p>
    <w:p w14:paraId="25AFB3B1" w14:textId="2746C468" w:rsidR="001F7453" w:rsidRPr="00DE0488" w:rsidRDefault="2F46304A" w:rsidP="2F46304A">
      <w:pPr>
        <w:ind w:firstLine="708"/>
        <w:jc w:val="both"/>
        <w:rPr>
          <w:b/>
          <w:bCs/>
        </w:rPr>
      </w:pPr>
      <w:r>
        <w:t xml:space="preserve">As entregas dos artigos acontecerão em 2 etapas: até o dia </w:t>
      </w:r>
      <w:r w:rsidRPr="2F46304A">
        <w:rPr>
          <w:highlight w:val="yellow"/>
        </w:rPr>
        <w:t>10/10/2023,</w:t>
      </w:r>
      <w:r>
        <w:t xml:space="preserve"> devem entregar via Teams um pré artigo. Na segunda entrega, o artigo entregue deve estar completo (</w:t>
      </w:r>
      <w:r w:rsidRPr="2F46304A">
        <w:rPr>
          <w:highlight w:val="yellow"/>
        </w:rPr>
        <w:t>até 31/10/2023)</w:t>
      </w:r>
      <w:r>
        <w:t xml:space="preserve">. Ambas as entregas devem ser feitas por apenas 1 integrante do grupo, via Teams, na data estipulada pela professora.  </w:t>
      </w:r>
    </w:p>
    <w:p w14:paraId="2824AD80" w14:textId="415FB397" w:rsidR="001F7453" w:rsidRPr="00DE0488" w:rsidRDefault="2945E3E6" w:rsidP="2945E3E6">
      <w:pPr>
        <w:ind w:firstLine="708"/>
        <w:jc w:val="both"/>
        <w:rPr>
          <w:b/>
          <w:bCs/>
        </w:rPr>
      </w:pPr>
      <w:r w:rsidRPr="2945E3E6">
        <w:rPr>
          <w:b/>
          <w:bCs/>
        </w:rPr>
        <w:t>5. ESTRATÉGIAS DE AULA</w:t>
      </w:r>
    </w:p>
    <w:p w14:paraId="362B1463" w14:textId="77777777" w:rsidR="00C10238" w:rsidRDefault="00FD789C" w:rsidP="00DE0488">
      <w:pPr>
        <w:ind w:firstLine="708"/>
        <w:jc w:val="both"/>
      </w:pPr>
      <w:r>
        <w:t xml:space="preserve"> </w:t>
      </w:r>
      <w:r w:rsidR="00C10238">
        <w:t xml:space="preserve">As aulas serão divididas em duas partes: na primeira, a professora fará uma explanação sobre determinado tópico que deve estar no projeto. Na segunda parte, a professora atenderá aos grupos que tenham dúvidas ou queiram discutir o tópico apresentado na primeira parte. </w:t>
      </w:r>
    </w:p>
    <w:p w14:paraId="75094E83" w14:textId="77777777" w:rsidR="001F7453" w:rsidRPr="00DE0488" w:rsidRDefault="001F7453" w:rsidP="00DE0488">
      <w:pPr>
        <w:ind w:firstLine="708"/>
        <w:jc w:val="both"/>
        <w:rPr>
          <w:b/>
        </w:rPr>
      </w:pPr>
      <w:r w:rsidRPr="00DE0488">
        <w:rPr>
          <w:b/>
        </w:rPr>
        <w:t xml:space="preserve">6. </w:t>
      </w:r>
      <w:r w:rsidR="00A62A6E" w:rsidRPr="00DE0488">
        <w:rPr>
          <w:b/>
        </w:rPr>
        <w:t xml:space="preserve">AVALIAÇÃO </w:t>
      </w:r>
    </w:p>
    <w:p w14:paraId="2DF5EDF3" w14:textId="56EE04DA" w:rsidR="001F7453" w:rsidRDefault="2945E3E6" w:rsidP="00DE0488">
      <w:pPr>
        <w:ind w:firstLine="708"/>
        <w:jc w:val="both"/>
      </w:pPr>
      <w:r>
        <w:t>O artigo final deve ser postado via Teams até a data estipulada pela professora (</w:t>
      </w:r>
      <w:r w:rsidRPr="2945E3E6">
        <w:rPr>
          <w:highlight w:val="yellow"/>
        </w:rPr>
        <w:t>até 31/10/2023</w:t>
      </w:r>
      <w:r>
        <w:t>).</w:t>
      </w:r>
    </w:p>
    <w:p w14:paraId="5218D1F6" w14:textId="6BEB9DE8" w:rsidR="2945E3E6" w:rsidRDefault="2F46304A" w:rsidP="2945E3E6">
      <w:pPr>
        <w:ind w:firstLine="708"/>
        <w:jc w:val="both"/>
      </w:pPr>
      <w:r>
        <w:t>A avaliação utilizará os critérios descritos nos documentos “</w:t>
      </w:r>
      <w:r w:rsidRPr="2F46304A">
        <w:rPr>
          <w:rFonts w:ascii="Calibri" w:eastAsia="Calibri" w:hAnsi="Calibri" w:cs="Calibri"/>
          <w:color w:val="000000" w:themeColor="text1"/>
        </w:rPr>
        <w:t>NORMAS PARA ELABORAÇÃO DO ARTIGO CIENTÍFICO</w:t>
      </w:r>
      <w:r>
        <w:t>’ e</w:t>
      </w:r>
      <w:r w:rsidRPr="2F46304A">
        <w:rPr>
          <w:b/>
          <w:bCs/>
        </w:rPr>
        <w:t xml:space="preserve"> “</w:t>
      </w:r>
      <w:r>
        <w:t>GUIA DE NORMALIZAÇÃO PARA APRESENTAÇÃO DE TRABALHOS ACADÊMICOS DA UNIVERSIDADE PAULISTA: ABNT”, bem como na demonstração de compreensão do material apresentado nas aulas pela professora.</w:t>
      </w:r>
    </w:p>
    <w:p w14:paraId="752FF69B" w14:textId="195B5C18" w:rsidR="2F46304A" w:rsidRDefault="2F46304A" w:rsidP="2F46304A">
      <w:pPr>
        <w:ind w:firstLine="708"/>
        <w:jc w:val="both"/>
        <w:rPr>
          <w:color w:val="000000" w:themeColor="text1"/>
        </w:rPr>
      </w:pPr>
      <w:r w:rsidRPr="2F46304A">
        <w:rPr>
          <w:color w:val="000000" w:themeColor="text1"/>
        </w:rPr>
        <w:t>6.1 Para os grupos que não atingirem nota igual ou superior à 7,0</w:t>
      </w:r>
    </w:p>
    <w:p w14:paraId="10208060" w14:textId="0CCDBB14" w:rsidR="2945E3E6" w:rsidRDefault="2F46304A" w:rsidP="2F46304A">
      <w:pPr>
        <w:ind w:firstLine="708"/>
        <w:jc w:val="both"/>
        <w:rPr>
          <w:color w:val="000000" w:themeColor="text1"/>
        </w:rPr>
      </w:pPr>
      <w:r w:rsidRPr="2F46304A">
        <w:rPr>
          <w:color w:val="000000" w:themeColor="text1"/>
        </w:rPr>
        <w:t xml:space="preserve">Os artigos finais terão notas de 0 a 5, e os grupos receberão um feedback desta correção. A apresentação para a banca também receberá uma nota de zero a cinco. A nota final de TCC2 será a somatória das duas notas. Caso o grupo não atinja média igual ou superior a 7,0, deve rever o feedback da correção, enviado via Teams, refazer e reenviar até dia </w:t>
      </w:r>
      <w:r w:rsidRPr="2F46304A">
        <w:rPr>
          <w:color w:val="000000" w:themeColor="text1"/>
          <w:highlight w:val="yellow"/>
        </w:rPr>
        <w:t>21/11/2023</w:t>
      </w:r>
      <w:r w:rsidRPr="2F46304A">
        <w:rPr>
          <w:color w:val="000000" w:themeColor="text1"/>
        </w:rPr>
        <w:t>. Após a correção, a nova nota será relançada.</w:t>
      </w:r>
    </w:p>
    <w:p w14:paraId="6B1980DE" w14:textId="16475238" w:rsidR="2F46304A" w:rsidRDefault="2F46304A" w:rsidP="2F46304A">
      <w:pPr>
        <w:ind w:firstLine="708"/>
        <w:jc w:val="both"/>
        <w:rPr>
          <w:color w:val="000000" w:themeColor="text1"/>
        </w:rPr>
      </w:pPr>
      <w:r w:rsidRPr="2F46304A">
        <w:rPr>
          <w:color w:val="000000" w:themeColor="text1"/>
        </w:rPr>
        <w:t xml:space="preserve">PS: A segunda entrega, após correção, não garante nota superior a 7,0 aos grupos. Caso o artigo final não esteja adequado aos critérios, este não passará. </w:t>
      </w:r>
    </w:p>
    <w:p w14:paraId="2E06C440" w14:textId="77777777" w:rsidR="000C1AEF" w:rsidRPr="00DE0488" w:rsidRDefault="001F7453" w:rsidP="00DE0488">
      <w:pPr>
        <w:jc w:val="both"/>
        <w:rPr>
          <w:b/>
        </w:rPr>
      </w:pPr>
      <w:r w:rsidRPr="00DE0488">
        <w:rPr>
          <w:b/>
        </w:rPr>
        <w:tab/>
        <w:t>7. PRESENÇA NA AULA</w:t>
      </w:r>
    </w:p>
    <w:p w14:paraId="06FC3579" w14:textId="080444B7" w:rsidR="001F7453" w:rsidRDefault="001F7453" w:rsidP="00DE0488">
      <w:pPr>
        <w:jc w:val="both"/>
      </w:pPr>
      <w:r>
        <w:tab/>
        <w:t xml:space="preserve">A presença dos alunos na aula é obrigatória, </w:t>
      </w:r>
      <w:r w:rsidR="00DE0488">
        <w:t>de acordo com</w:t>
      </w:r>
      <w:r>
        <w:t xml:space="preserve"> as regras da instituição.</w:t>
      </w:r>
    </w:p>
    <w:p w14:paraId="636D28A2" w14:textId="77777777" w:rsidR="001F7453" w:rsidRDefault="001C366D" w:rsidP="00DE0488">
      <w:pPr>
        <w:jc w:val="both"/>
        <w:rPr>
          <w:b/>
        </w:rPr>
      </w:pPr>
      <w:r>
        <w:tab/>
      </w:r>
      <w:r>
        <w:rPr>
          <w:b/>
        </w:rPr>
        <w:t>8. COMUNICAÇÃO</w:t>
      </w:r>
    </w:p>
    <w:p w14:paraId="02EB378F" w14:textId="77777777" w:rsidR="001C366D" w:rsidRPr="001C366D" w:rsidRDefault="001C366D" w:rsidP="00DE0488">
      <w:pPr>
        <w:jc w:val="both"/>
      </w:pPr>
      <w:r>
        <w:rPr>
          <w:b/>
        </w:rPr>
        <w:tab/>
      </w:r>
      <w:r>
        <w:t>A professora utiliza o Teams para enviar recados referentes à disciplina TC2 aos alunos. Também irá enviar por lá os documentos e outros materiais de aula (bibliografia de apoio, por exemplo). Portanto, fique atento.</w:t>
      </w:r>
    </w:p>
    <w:p w14:paraId="6A05A809" w14:textId="26CBFDEB" w:rsidR="00DE0488" w:rsidRDefault="2F46304A" w:rsidP="2F46304A">
      <w:pPr>
        <w:ind w:firstLine="708"/>
        <w:jc w:val="both"/>
      </w:pPr>
      <w:r>
        <w:t>A assinatura do aluno ao final deste documento indica que este está ciente do conteúdo tratado acima</w:t>
      </w:r>
    </w:p>
    <w:p w14:paraId="5A39BBE3" w14:textId="353F2F0A" w:rsidR="00DE0488" w:rsidRDefault="2945E3E6" w:rsidP="00DE0488">
      <w:pPr>
        <w:jc w:val="both"/>
      </w:pPr>
      <w:r>
        <w:t>Sem mais,</w:t>
      </w:r>
    </w:p>
    <w:p w14:paraId="6DFE4322" w14:textId="77777777" w:rsidR="00DE0488" w:rsidRDefault="00DE0488" w:rsidP="00DE0488">
      <w:pPr>
        <w:jc w:val="both"/>
      </w:pPr>
      <w:r>
        <w:t>Profa. Dra Elisa Botta</w:t>
      </w:r>
    </w:p>
    <w:p w14:paraId="41C8F396" w14:textId="094EFA2F" w:rsidR="00A62A6E" w:rsidRDefault="2F46304A" w:rsidP="2945E3E6">
      <w:pPr>
        <w:jc w:val="both"/>
      </w:pPr>
      <w:r>
        <w:t>Campinas, 07 de agosto de 2023.</w:t>
      </w:r>
    </w:p>
    <w:sectPr w:rsidR="00A62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3AC3"/>
    <w:multiLevelType w:val="hybridMultilevel"/>
    <w:tmpl w:val="76F4E3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362FC"/>
    <w:multiLevelType w:val="hybridMultilevel"/>
    <w:tmpl w:val="53B47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374552">
    <w:abstractNumId w:val="1"/>
  </w:num>
  <w:num w:numId="2" w16cid:durableId="202250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A6E"/>
    <w:rsid w:val="00004F7A"/>
    <w:rsid w:val="000C1AEF"/>
    <w:rsid w:val="001C366D"/>
    <w:rsid w:val="001F7453"/>
    <w:rsid w:val="00A62A6E"/>
    <w:rsid w:val="00BE0FFF"/>
    <w:rsid w:val="00C10238"/>
    <w:rsid w:val="00DD1FB6"/>
    <w:rsid w:val="00DD4754"/>
    <w:rsid w:val="00DE0488"/>
    <w:rsid w:val="00F933C9"/>
    <w:rsid w:val="00FD789C"/>
    <w:rsid w:val="25EAC44B"/>
    <w:rsid w:val="2945E3E6"/>
    <w:rsid w:val="2F46304A"/>
    <w:rsid w:val="551DE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C44B"/>
  <w15:chartTrackingRefBased/>
  <w15:docId w15:val="{53E00BF9-3A68-4F5B-B42E-42F63E9D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1AE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0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F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D9592CEBF2AE4B99C1B7B67080ADFD" ma:contentTypeVersion="6" ma:contentTypeDescription="Crie um novo documento." ma:contentTypeScope="" ma:versionID="3074b83c26bf52d298da4b502d422833">
  <xsd:schema xmlns:xsd="http://www.w3.org/2001/XMLSchema" xmlns:xs="http://www.w3.org/2001/XMLSchema" xmlns:p="http://schemas.microsoft.com/office/2006/metadata/properties" xmlns:ns2="4099ab5d-0ba2-4442-84d2-a23c6a23f0ec" xmlns:ns3="a98dde18-a7ae-43d6-ad4a-a0ff1b576886" targetNamespace="http://schemas.microsoft.com/office/2006/metadata/properties" ma:root="true" ma:fieldsID="682fc8654ffc8e7a0bc111d370052cfb" ns2:_="" ns3:_="">
    <xsd:import namespace="4099ab5d-0ba2-4442-84d2-a23c6a23f0ec"/>
    <xsd:import namespace="a98dde18-a7ae-43d6-ad4a-a0ff1b5768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9ab5d-0ba2-4442-84d2-a23c6a23f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dde18-a7ae-43d6-ad4a-a0ff1b5768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2DECE1-D197-4A81-BF36-6B91FB45CC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9D8AE7-873F-44F5-B08D-746E21A827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C00DCD-BCB1-4380-9114-DFEBB646C7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805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novaes botta</dc:creator>
  <cp:keywords/>
  <dc:description/>
  <cp:lastModifiedBy>Vinicius Silva</cp:lastModifiedBy>
  <cp:revision>7</cp:revision>
  <cp:lastPrinted>2023-02-14T17:46:00Z</cp:lastPrinted>
  <dcterms:created xsi:type="dcterms:W3CDTF">2023-08-07T18:59:00Z</dcterms:created>
  <dcterms:modified xsi:type="dcterms:W3CDTF">2023-09-02T00:24:00Z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0x01010018D9592CEBF2AE4B99C1B7B67080ADFD</vt:lpwstr>
  </property>
</Properties>
</file>