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B04A" w14:textId="6B5B10F0" w:rsidR="00BB7A53" w:rsidRDefault="00BB7A53" w:rsidP="00B16E45">
      <w:pPr>
        <w:pStyle w:val="Corpodetexto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RESUMO</w:t>
      </w:r>
    </w:p>
    <w:p w14:paraId="33ABB26D" w14:textId="548AF24F" w:rsidR="00BB7A53" w:rsidRDefault="00BB7A53" w:rsidP="00822375">
      <w:pPr>
        <w:pStyle w:val="Corpodetexto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B7A53">
        <w:rPr>
          <w:rFonts w:ascii="Times New Roman" w:hAnsi="Times New Roman" w:cs="Times New Roman"/>
          <w:b/>
          <w:bCs/>
          <w:sz w:val="20"/>
          <w:szCs w:val="20"/>
        </w:rPr>
        <w:t xml:space="preserve">Objetivo: </w:t>
      </w:r>
      <w:r w:rsidRPr="00BB7A53">
        <w:rPr>
          <w:rFonts w:ascii="Times New Roman" w:hAnsi="Times New Roman" w:cs="Times New Roman"/>
          <w:sz w:val="20"/>
          <w:szCs w:val="20"/>
        </w:rPr>
        <w:t xml:space="preserve">Desenvolver um site para auxiliar imigrantes e brasileiros a encontrarem emprego no Brasil, assim como normalizar o entendimento referente a legislações e normas específicas do país, desta maneira promovendo e auxiliando a imigração de mão de obra qualificada no Brasil. </w:t>
      </w:r>
      <w:r w:rsidRPr="00BB7A53">
        <w:rPr>
          <w:rFonts w:ascii="Times New Roman" w:hAnsi="Times New Roman" w:cs="Times New Roman"/>
          <w:b/>
          <w:bCs/>
          <w:sz w:val="20"/>
          <w:szCs w:val="20"/>
        </w:rPr>
        <w:t>Método:</w:t>
      </w:r>
      <w:r w:rsidR="0095107D">
        <w:rPr>
          <w:rFonts w:ascii="Times New Roman" w:hAnsi="Times New Roman" w:cs="Times New Roman"/>
          <w:sz w:val="20"/>
          <w:szCs w:val="20"/>
        </w:rPr>
        <w:t xml:space="preserve"> A estrutura do site foi desenvolvida</w:t>
      </w:r>
      <w:r w:rsidRPr="00BB7A53">
        <w:rPr>
          <w:rFonts w:ascii="Times New Roman" w:hAnsi="Times New Roman" w:cs="Times New Roman"/>
          <w:b/>
          <w:bCs/>
          <w:sz w:val="20"/>
          <w:szCs w:val="20"/>
        </w:rPr>
        <w:t xml:space="preserve"> Resultados: Conclusão:</w:t>
      </w:r>
    </w:p>
    <w:p w14:paraId="017DA87C" w14:textId="341918FD" w:rsidR="00822375" w:rsidRDefault="00822375" w:rsidP="00822375">
      <w:pPr>
        <w:pStyle w:val="Corpodetexto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2375">
        <w:rPr>
          <w:rFonts w:ascii="Times New Roman" w:hAnsi="Times New Roman" w:cs="Times New Roman"/>
          <w:b/>
          <w:bCs/>
          <w:sz w:val="20"/>
          <w:szCs w:val="20"/>
        </w:rPr>
        <w:t>Palavras-chave: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5107D">
        <w:rPr>
          <w:rFonts w:ascii="Times New Roman" w:hAnsi="Times New Roman" w:cs="Times New Roman"/>
          <w:sz w:val="20"/>
          <w:szCs w:val="20"/>
        </w:rPr>
        <w:t>Imigrantes; Website; Emprego; Refugiados; Mão de obra qualificada.</w:t>
      </w:r>
    </w:p>
    <w:p w14:paraId="156BDA6E" w14:textId="77777777" w:rsidR="00822375" w:rsidRPr="00822375" w:rsidRDefault="00822375" w:rsidP="00822375">
      <w:pPr>
        <w:pStyle w:val="Corpodetexto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F36B763" w14:textId="4066CE64" w:rsidR="00B16E45" w:rsidRPr="00B16E45" w:rsidRDefault="00B16E45" w:rsidP="00B16E45">
      <w:pPr>
        <w:pStyle w:val="Corpodetexto"/>
        <w:spacing w:line="360" w:lineRule="auto"/>
        <w:jc w:val="both"/>
        <w:rPr>
          <w:rFonts w:ascii="Arial" w:hAnsi="Arial"/>
          <w:b/>
          <w:bCs/>
        </w:rPr>
      </w:pPr>
      <w:r w:rsidRPr="00B16E45">
        <w:rPr>
          <w:rFonts w:ascii="Arial" w:hAnsi="Arial"/>
          <w:b/>
          <w:bCs/>
        </w:rPr>
        <w:t>INTRODUÇÃO</w:t>
      </w:r>
    </w:p>
    <w:p w14:paraId="12655280" w14:textId="7E563A13" w:rsidR="00B16E45" w:rsidRPr="00B16E45" w:rsidRDefault="00B16E45" w:rsidP="00B16E45">
      <w:pPr>
        <w:pStyle w:val="Corpodetexto"/>
        <w:spacing w:line="360" w:lineRule="auto"/>
        <w:jc w:val="both"/>
        <w:rPr>
          <w:rFonts w:ascii="Arial" w:hAnsi="Arial"/>
          <w:b/>
          <w:bCs/>
        </w:rPr>
      </w:pPr>
      <w:r w:rsidRPr="00B16E45">
        <w:rPr>
          <w:rFonts w:ascii="Arial" w:hAnsi="Arial"/>
          <w:b/>
          <w:bCs/>
        </w:rPr>
        <w:t>OBJETIVO GERAL</w:t>
      </w:r>
    </w:p>
    <w:p w14:paraId="689FD2CC" w14:textId="0FD9FD15" w:rsidR="00B16E45" w:rsidRDefault="00B16E45" w:rsidP="00B16E45">
      <w:pPr>
        <w:pStyle w:val="Corpodetexto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O presente trabalho é sobre .... , tem como objetivo .... está organizado em ... partes. Na parte .... a metodologia utilizada foi....</w:t>
      </w:r>
    </w:p>
    <w:p w14:paraId="75FB391D" w14:textId="77777777" w:rsidR="00B16E45" w:rsidRDefault="007B7F9B" w:rsidP="00B16E45">
      <w:pPr>
        <w:pStyle w:val="Corpodetexto"/>
        <w:spacing w:line="360" w:lineRule="auto"/>
        <w:ind w:firstLine="709"/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>Com a crescente globalização, muitos estrangeiros estão buscando oportunidades de trabalho em países estrangeiros, e a falta de informação e barreiras culturais podem dificultar esse processo. Além disso, muitas vezes empresas têm dificuldades em encontrar talentos com habilidades específicas.</w:t>
      </w:r>
      <w:bookmarkStart w:id="0" w:name="__RefHeading___Toc814_1733253310"/>
      <w:bookmarkEnd w:id="0"/>
    </w:p>
    <w:p w14:paraId="224306CB" w14:textId="6BDA49E4" w:rsidR="00B16E45" w:rsidRDefault="00B16E45" w:rsidP="00B16E45">
      <w:pPr>
        <w:pStyle w:val="Corpodetexto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OBJETIVO ESPECÍFICO</w:t>
      </w:r>
    </w:p>
    <w:p w14:paraId="3E785A71" w14:textId="6DE64B65" w:rsidR="00B16E45" w:rsidRDefault="007B7F9B" w:rsidP="00B16E45">
      <w:pPr>
        <w:pStyle w:val="Corpodetexto"/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É necessário a criação do website para que as pessoas que estão procurando emprego nacional possam identificar vagas, sendo assim nosso website terá como principal funcionalidade a listagem de vagas, a diversidade de dados auxiliará na redução de desemprego, resultando em geração de oportunidade para todos</w:t>
      </w:r>
    </w:p>
    <w:p w14:paraId="623F46FE" w14:textId="6D066ACF" w:rsidR="00B16E45" w:rsidRPr="00B16E45" w:rsidRDefault="00B16E45" w:rsidP="00B16E45">
      <w:pPr>
        <w:pStyle w:val="Corpodetexto"/>
        <w:spacing w:line="360" w:lineRule="auto"/>
        <w:jc w:val="both"/>
        <w:rPr>
          <w:rFonts w:asciiTheme="majorHAnsi" w:eastAsiaTheme="majorEastAsia" w:hAnsiTheme="majorHAnsi" w:cs="Mangal"/>
          <w:b/>
          <w:bCs/>
          <w:color w:val="2F5496" w:themeColor="accent1" w:themeShade="BF"/>
          <w:sz w:val="32"/>
          <w:szCs w:val="29"/>
        </w:rPr>
      </w:pPr>
      <w:r>
        <w:rPr>
          <w:rFonts w:ascii="Arial" w:hAnsi="Arial"/>
          <w:b/>
          <w:bCs/>
        </w:rPr>
        <w:t>JUSTIFICATIVA</w:t>
      </w:r>
    </w:p>
    <w:p w14:paraId="2ADC831B" w14:textId="77777777" w:rsidR="0095107D" w:rsidRDefault="007B7F9B" w:rsidP="0095107D">
      <w:pPr>
        <w:pStyle w:val="Corpodetexto"/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Existem alguns sites que focam em empregos para imigrantes, porém poucos citam vagas sobre o Brasil. Segundo o artigo de Freitas (2023), atualmente nos Estados Unidos possuem aproximadamente 28 milhões de imigrantes, o que é um valor muito grande comparado ao número no Brasil representando apenas 181.385 imigrantes registrados em 2020 (TST, 2023). Com um website específico para imigração para o Brasil, poderíamos facilitar a imigração trazendo múltiplos benefícios, como por exemplo a diminuição do desemprego que, segundo o IBGE (2022), a taxa se encontra em 7,9% no 4° trimestre de 2022. Essa taxa abaixaria, pois o nosso site seria mais uma fonte de empregos. É difícil achar informações sobre processos do nosso dia a dia, como por exemplo a declaração do imposto de renda, em 2022 oitenta mil </w:t>
      </w:r>
      <w:r>
        <w:rPr>
          <w:rFonts w:ascii="Arial" w:hAnsi="Arial"/>
        </w:rPr>
        <w:lastRenderedPageBreak/>
        <w:t>goianos ainda não havia declarado seu imposto de renda com apenas 1 dia para o fim do prazo (Alexandria, 2022). Sendo assim, acreditamos que o site poderá ajudar pessoas a nível nacional e internacional, diminuindo o desemprego e combatendo a desinformação.</w:t>
      </w:r>
    </w:p>
    <w:p w14:paraId="6F7A8AAC" w14:textId="2B3EFF7F" w:rsidR="00F80E6B" w:rsidRDefault="00F80E6B" w:rsidP="0095107D">
      <w:pPr>
        <w:pStyle w:val="Corpodetexto"/>
        <w:spacing w:line="360" w:lineRule="auto"/>
        <w:jc w:val="both"/>
      </w:pPr>
      <w:r w:rsidRPr="00875DA2">
        <w:t>DESENVOLVIMENTO</w:t>
      </w:r>
    </w:p>
    <w:p w14:paraId="0D1533C1" w14:textId="4DFDBEA0" w:rsidR="00F80E6B" w:rsidRDefault="00F80E6B" w:rsidP="00F80E6B">
      <w:pPr>
        <w:pStyle w:val="FigureIndex1"/>
        <w:spacing w:line="360" w:lineRule="auto"/>
        <w:rPr>
          <w:lang w:val="en-US"/>
        </w:rPr>
      </w:pPr>
      <w:r>
        <w:rPr>
          <w:lang w:val="en-US"/>
        </w:rPr>
        <w:t>METODOLOGIA</w:t>
      </w:r>
    </w:p>
    <w:p w14:paraId="4095DF39" w14:textId="5048208A" w:rsidR="007B7F9B" w:rsidRDefault="007B7F9B">
      <w:pPr>
        <w:suppressAutoHyphens w:val="0"/>
        <w:spacing w:after="30" w:line="250" w:lineRule="auto"/>
        <w:ind w:left="-6" w:hanging="11"/>
        <w:rPr>
          <w:rFonts w:hint="eastAsia"/>
          <w:lang w:val="en-US"/>
        </w:rPr>
      </w:pPr>
    </w:p>
    <w:p w14:paraId="5CAF04C7" w14:textId="59FFC979" w:rsidR="00F80E6B" w:rsidRDefault="00F80E6B" w:rsidP="00F80E6B">
      <w:pPr>
        <w:pStyle w:val="FigureIndex1"/>
        <w:spacing w:line="360" w:lineRule="auto"/>
        <w:rPr>
          <w:lang w:val="en-US"/>
        </w:rPr>
      </w:pPr>
      <w:r>
        <w:rPr>
          <w:lang w:val="en-US"/>
        </w:rPr>
        <w:t>REFERENCIAL TEÓRICO</w:t>
      </w:r>
    </w:p>
    <w:p w14:paraId="6AB6EF9B" w14:textId="77777777" w:rsidR="007B7F9B" w:rsidRDefault="007B7F9B" w:rsidP="007B7F9B">
      <w:pPr>
        <w:spacing w:line="360" w:lineRule="auto"/>
        <w:ind w:firstLine="714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No Brasil, o número de estrangeiros buscando oportunidades de emprego tem aumentado cada vez mais, isso se deve principalmente devido a crises em outros lugares do mundo. Segundo o relatório do Observatório das Migrações Nacionais (2022), o volume de estrangeiros trabalhando no Brasil foi de 62.423 para 187.985 de 2011 para 2021, quase triplicando.</w:t>
      </w:r>
    </w:p>
    <w:p w14:paraId="07130426" w14:textId="77777777" w:rsidR="007B7F9B" w:rsidRDefault="007B7F9B" w:rsidP="007B7F9B">
      <w:pPr>
        <w:spacing w:line="360" w:lineRule="auto"/>
        <w:ind w:firstLine="714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Além dos trabalhadores com visto legal, o Brasil tem muitos refugiados e o marco legal para o início dessa imigração foi em 22 de julho de 1997 com a Lei nº 9.474 que define que será reconhecido como refugiado todo indivíduo que:</w:t>
      </w:r>
    </w:p>
    <w:p w14:paraId="7F92DC6D" w14:textId="77777777" w:rsidR="007B7F9B" w:rsidRDefault="007B7F9B" w:rsidP="007B7F9B">
      <w:pPr>
        <w:spacing w:line="360" w:lineRule="auto"/>
        <w:ind w:left="2268" w:firstLine="737"/>
        <w:jc w:val="both"/>
        <w:rPr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“I – devido a fundados temores de perseguição por motivos de raça, religião, nacionalidade, grupo social ou opiniões políticas encontre-se fora de seu país de nacionalidade e não possa ou não queira acolher-se à proteção de tal país;</w:t>
      </w:r>
    </w:p>
    <w:p w14:paraId="401F2B66" w14:textId="77777777" w:rsidR="007B7F9B" w:rsidRDefault="007B7F9B" w:rsidP="007B7F9B">
      <w:pPr>
        <w:spacing w:line="360" w:lineRule="auto"/>
        <w:ind w:left="2268" w:firstLine="737"/>
        <w:jc w:val="both"/>
        <w:rPr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II – não tendo nacionalidade e estando fora do país onde antes teve sua residência habitual, não possa ou não queira regressar a ele, em função das circunstâncias descritas no inciso anterior;</w:t>
      </w:r>
    </w:p>
    <w:p w14:paraId="06D0ADD1" w14:textId="77777777" w:rsidR="007B7F9B" w:rsidRDefault="007B7F9B" w:rsidP="007B7F9B">
      <w:pPr>
        <w:spacing w:line="360" w:lineRule="auto"/>
        <w:ind w:left="2268" w:firstLine="737"/>
        <w:jc w:val="both"/>
        <w:rPr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III – devido a grave e generalizada violação de direitos humanos, é obrigado a deixar seu país de nacionalidade para buscar refúgio em outro país.” (LEI Nº 9.474, DE 22 DE JULHO DE 1997).</w:t>
      </w:r>
    </w:p>
    <w:p w14:paraId="1212AAA6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  <w:bookmarkStart w:id="1" w:name="_Toc135046831"/>
      <w:r>
        <w:rPr>
          <w:rFonts w:ascii="Arial" w:hAnsi="Arial"/>
          <w:b/>
          <w:bCs/>
          <w:sz w:val="20"/>
          <w:szCs w:val="20"/>
        </w:rPr>
        <w:t xml:space="preserve">Tabela </w:t>
      </w:r>
      <w:r>
        <w:rPr>
          <w:rFonts w:ascii="Arial" w:hAnsi="Arial"/>
          <w:b/>
          <w:bCs/>
          <w:sz w:val="20"/>
          <w:szCs w:val="20"/>
        </w:rPr>
        <w:fldChar w:fldCharType="begin"/>
      </w:r>
      <w:r>
        <w:rPr>
          <w:rFonts w:ascii="Arial" w:hAnsi="Arial"/>
          <w:b/>
          <w:bCs/>
          <w:sz w:val="20"/>
          <w:szCs w:val="20"/>
        </w:rPr>
        <w:instrText xml:space="preserve"> SEQ Tabela \* ARABIC </w:instrText>
      </w:r>
      <w:r>
        <w:rPr>
          <w:rFonts w:ascii="Arial" w:hAnsi="Arial"/>
          <w:b/>
          <w:bCs/>
          <w:sz w:val="20"/>
          <w:szCs w:val="20"/>
        </w:rPr>
        <w:fldChar w:fldCharType="separate"/>
      </w:r>
      <w:r>
        <w:rPr>
          <w:rFonts w:ascii="Arial" w:hAnsi="Arial"/>
          <w:b/>
          <w:bCs/>
          <w:sz w:val="20"/>
          <w:szCs w:val="20"/>
        </w:rPr>
        <w:t>1</w:t>
      </w:r>
      <w:r>
        <w:rPr>
          <w:rFonts w:ascii="Arial" w:hAnsi="Arial"/>
          <w:b/>
          <w:bCs/>
          <w:sz w:val="20"/>
          <w:szCs w:val="20"/>
        </w:rPr>
        <w:fldChar w:fldCharType="end"/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–</w:t>
      </w:r>
      <w:r>
        <w:rPr>
          <w:rFonts w:ascii="Arial" w:eastAsia="Arial" w:hAnsi="Arial"/>
          <w:b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>Número de solicitações de reconhecimento da condição de</w:t>
      </w:r>
      <w:bookmarkEnd w:id="1"/>
      <w:r>
        <w:rPr>
          <w:rFonts w:ascii="Arial" w:eastAsia="Arial" w:hAnsi="Arial"/>
          <w:sz w:val="20"/>
          <w:szCs w:val="20"/>
        </w:rPr>
        <w:t xml:space="preserve"> refugiado, segundo principais países de nacionalidade ou de residência habitual, Brasil, 2016-2021</w:t>
      </w:r>
    </w:p>
    <w:p w14:paraId="71295BFF" w14:textId="77777777" w:rsidR="007B7F9B" w:rsidRDefault="007B7F9B" w:rsidP="007B7F9B">
      <w:pPr>
        <w:jc w:val="center"/>
        <w:rPr>
          <w:rFonts w:ascii="Arial" w:eastAsia="Arial" w:hAnsi="Arial"/>
        </w:rPr>
      </w:pPr>
      <w:r>
        <w:rPr>
          <w:noProof/>
        </w:rPr>
        <w:lastRenderedPageBreak/>
        <w:drawing>
          <wp:inline distT="0" distB="0" distL="0" distR="0" wp14:anchorId="28BAFBB4" wp14:editId="2856FCC3">
            <wp:extent cx="4572000" cy="4286250"/>
            <wp:effectExtent l="0" t="0" r="0" b="0"/>
            <wp:docPr id="1" name="image3.png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4098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Fonte: Relatório Anual 2022 (OBMigra)</w:t>
      </w:r>
    </w:p>
    <w:p w14:paraId="5CA9E3E7" w14:textId="77777777" w:rsidR="007B7F9B" w:rsidRDefault="007B7F9B" w:rsidP="007B7F9B">
      <w:pPr>
        <w:ind w:firstLine="714"/>
        <w:jc w:val="both"/>
        <w:rPr>
          <w:rFonts w:ascii="Arial" w:eastAsia="Arial" w:hAnsi="Arial"/>
        </w:rPr>
      </w:pPr>
    </w:p>
    <w:p w14:paraId="7C990934" w14:textId="77777777" w:rsidR="007B7F9B" w:rsidRDefault="007B7F9B" w:rsidP="007B7F9B">
      <w:pPr>
        <w:spacing w:line="360" w:lineRule="auto"/>
        <w:ind w:firstLine="714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Segundo os dados do Observatório de Migrações Nacionais (2022) entre os anos de 1997-2009 o Brasil recebeu 2.488 solicitações de refúgio e entre os anos 2010-2021 esse número aumentou mais de 100 vezes, saltando para 298.331 solicitações, dos quais 59% foram venezuelanos e 13,3% haitianos. Este fato se deve principalmente devido as crises humanitárias tanto na Venezuela quanto no Haiti, que fez com que parte da população buscasse refúgio em outros lugares do mundo.</w:t>
      </w:r>
    </w:p>
    <w:p w14:paraId="16030C80" w14:textId="77777777" w:rsidR="007B7F9B" w:rsidRDefault="007B7F9B" w:rsidP="007B7F9B">
      <w:pPr>
        <w:spacing w:line="360" w:lineRule="auto"/>
        <w:ind w:firstLine="714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Além de todos os dados já levantados, existem muitos refugiados e imigrantes que estão ilegalmente no país e acabam não entrando nos dados oficiais. É evidente que o Brasil tem um volume considerável de imigrantes tentando iniciar uma vida aqui e todos os dias novas vagas de emprego aparecem tentando ser preenchidas.</w:t>
      </w:r>
    </w:p>
    <w:p w14:paraId="0E0340AD" w14:textId="77777777" w:rsidR="007B7F9B" w:rsidRDefault="007B7F9B" w:rsidP="007B7F9B">
      <w:pPr>
        <w:spacing w:line="360" w:lineRule="auto"/>
        <w:ind w:firstLine="714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Com todos esses aspectos, é necessário criar um facilitador para os imigrantes que já vivem no Brasil e os que tem interesse em imigrar, que contenha desde informações sobre documentação até busca de vagas de </w:t>
      </w:r>
      <w:r>
        <w:rPr>
          <w:rFonts w:ascii="Arial" w:eastAsia="Arial" w:hAnsi="Arial"/>
        </w:rPr>
        <w:lastRenderedPageBreak/>
        <w:t>emprego de confiança, para que seja evitada a exposição a golpes e vagas falsas.</w:t>
      </w:r>
    </w:p>
    <w:p w14:paraId="2DD4ECD6" w14:textId="77777777" w:rsidR="007B7F9B" w:rsidRDefault="007B7F9B" w:rsidP="007B7F9B">
      <w:pPr>
        <w:spacing w:line="360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Para isso o nosso site tem como objetivo auxiliar estrangeiros com interesse de vir trabalhar no Brasil, também os que já estão no país e precisam de um emprego e empresas que buscam expandir suas buscas de profissionais com aptidões para suas vagas abertas.</w:t>
      </w:r>
    </w:p>
    <w:p w14:paraId="5C8EAC3A" w14:textId="77777777" w:rsidR="007B7F9B" w:rsidRDefault="007B7F9B" w:rsidP="007B7F9B">
      <w:pPr>
        <w:spacing w:line="360" w:lineRule="auto"/>
        <w:ind w:firstLine="708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Existem diversos meios de divulgação de empregos no Brasil, com vagas disponíveis para os interessados se inscreverem e tentarem preencher. Os sites e aplicativos estão cada vez mais sendo utilizados como ponte para essa conexão entre empresas e pessoas buscando vagas.</w:t>
      </w:r>
    </w:p>
    <w:p w14:paraId="687208C8" w14:textId="77777777" w:rsidR="007B7F9B" w:rsidRDefault="007B7F9B" w:rsidP="007B7F9B">
      <w:pPr>
        <w:spacing w:line="360" w:lineRule="auto"/>
        <w:ind w:firstLine="708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Foi utilizado como base de estudo sites que de acordo com o portal Guia da Carreira, estão entre os 11 melhores sites de busca de emprego do Brasil. Dentro deles, existem sites com vagas mais gerais, para qualquer tipo de pessoa e existem outros mais focais, com vagas específicas para estagiários, pessoas com deficiência, áreas específicas ou para empregos fora do Brasil.</w:t>
      </w:r>
    </w:p>
    <w:p w14:paraId="79C7C714" w14:textId="77777777" w:rsidR="007B7F9B" w:rsidRDefault="007B7F9B" w:rsidP="007B7F9B">
      <w:pPr>
        <w:ind w:firstLine="708"/>
        <w:jc w:val="both"/>
        <w:rPr>
          <w:rFonts w:ascii="Arial" w:eastAsia="Arial" w:hAnsi="Arial"/>
        </w:rPr>
      </w:pPr>
    </w:p>
    <w:p w14:paraId="002D5616" w14:textId="77777777" w:rsidR="007B7F9B" w:rsidRDefault="007B7F9B" w:rsidP="007B7F9B">
      <w:pPr>
        <w:pStyle w:val="Legenda"/>
        <w:keepNext/>
        <w:jc w:val="center"/>
      </w:pPr>
      <w:bookmarkStart w:id="2" w:name="_Toc1350466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r>
        <w:t xml:space="preserve"> – Site Linkedin</w:t>
      </w:r>
      <w:bookmarkEnd w:id="2"/>
    </w:p>
    <w:p w14:paraId="664C3B5E" w14:textId="77777777" w:rsidR="007B7F9B" w:rsidRDefault="007B7F9B" w:rsidP="007B7F9B">
      <w:pPr>
        <w:jc w:val="center"/>
        <w:rPr>
          <w:rFonts w:ascii="Arial" w:eastAsia="Arial" w:hAnsi="Arial"/>
        </w:rPr>
      </w:pPr>
      <w:r>
        <w:rPr>
          <w:noProof/>
        </w:rPr>
        <w:drawing>
          <wp:inline distT="0" distB="0" distL="0" distR="0" wp14:anchorId="2C2B8C8C" wp14:editId="1DBBAA2F">
            <wp:extent cx="904875" cy="895350"/>
            <wp:effectExtent l="0" t="0" r="0" b="0"/>
            <wp:docPr id="2" name="image5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79E4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Fonte: Linkedin, 2023</w:t>
      </w:r>
    </w:p>
    <w:p w14:paraId="15E6E18B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</w:p>
    <w:p w14:paraId="5567506F" w14:textId="77777777" w:rsidR="007B7F9B" w:rsidRDefault="007B7F9B" w:rsidP="007B7F9B">
      <w:pPr>
        <w:spacing w:line="360" w:lineRule="auto"/>
        <w:ind w:firstLine="708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O mais conhecido é o Linkedin, lançado na Califórnia em 2003 ele funciona como uma rede social, currículo online e plataforma de empregos, muito utilizado para criar conexões com outras pessoas no mercado de trabalho, mesmo não tendo tantas ofertas de vagas quanto em outros concorrentes. É gratuito e tem a possibilidade de assinatura para amplificar a visibilidade do seu currículo.</w:t>
      </w:r>
    </w:p>
    <w:p w14:paraId="7785A257" w14:textId="77777777" w:rsidR="007B7F9B" w:rsidRDefault="007B7F9B" w:rsidP="007B7F9B">
      <w:pPr>
        <w:ind w:firstLine="708"/>
        <w:jc w:val="both"/>
        <w:rPr>
          <w:rFonts w:ascii="Arial" w:eastAsia="Arial" w:hAnsi="Arial"/>
        </w:rPr>
      </w:pPr>
    </w:p>
    <w:p w14:paraId="5CB1D2A6" w14:textId="77777777" w:rsidR="007B7F9B" w:rsidRDefault="007B7F9B" w:rsidP="007B7F9B">
      <w:pPr>
        <w:pStyle w:val="Legenda"/>
        <w:keepNext/>
        <w:jc w:val="center"/>
      </w:pPr>
      <w:bookmarkStart w:id="3" w:name="_Toc1350466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2</w:t>
      </w:r>
      <w:r>
        <w:fldChar w:fldCharType="end"/>
      </w:r>
      <w:r>
        <w:t xml:space="preserve"> – Site Catho</w:t>
      </w:r>
      <w:bookmarkEnd w:id="3"/>
    </w:p>
    <w:p w14:paraId="2CEB0BA3" w14:textId="77777777" w:rsidR="007B7F9B" w:rsidRDefault="007B7F9B" w:rsidP="007B7F9B">
      <w:pPr>
        <w:jc w:val="center"/>
        <w:rPr>
          <w:rFonts w:ascii="Arial" w:eastAsia="Arial" w:hAnsi="Arial"/>
        </w:rPr>
      </w:pPr>
      <w:r>
        <w:rPr>
          <w:noProof/>
        </w:rPr>
        <w:drawing>
          <wp:inline distT="0" distB="0" distL="0" distR="0" wp14:anchorId="437C7FF3" wp14:editId="1A4573EF">
            <wp:extent cx="2291715" cy="918845"/>
            <wp:effectExtent l="0" t="0" r="0" b="0"/>
            <wp:docPr id="3" name="image4.png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442E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Fonte: Catho, 2023</w:t>
      </w:r>
    </w:p>
    <w:p w14:paraId="00867BFF" w14:textId="77777777" w:rsidR="007B7F9B" w:rsidRDefault="007B7F9B" w:rsidP="007B7F9B">
      <w:pPr>
        <w:spacing w:line="360" w:lineRule="auto"/>
        <w:ind w:firstLine="708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Existe também a Catho, uma das mais tradicionais e com mais ofertas de emprego no Brasil, o serviço tem a opção de teste gratuito por 7 dias, mas é </w:t>
      </w:r>
      <w:r>
        <w:rPr>
          <w:rFonts w:ascii="Arial" w:eastAsia="Arial" w:hAnsi="Arial"/>
        </w:rPr>
        <w:lastRenderedPageBreak/>
        <w:t>pago após esse tempo. Pessoas com deficiência conseguem usar gratuitamente.</w:t>
      </w:r>
    </w:p>
    <w:p w14:paraId="424F8C9A" w14:textId="77777777" w:rsidR="007B7F9B" w:rsidRDefault="007B7F9B" w:rsidP="007B7F9B">
      <w:pPr>
        <w:ind w:firstLine="708"/>
        <w:jc w:val="both"/>
        <w:rPr>
          <w:rFonts w:ascii="Arial" w:eastAsia="Arial" w:hAnsi="Arial"/>
        </w:rPr>
      </w:pPr>
    </w:p>
    <w:p w14:paraId="00D1B4CF" w14:textId="77777777" w:rsidR="007B7F9B" w:rsidRDefault="007B7F9B" w:rsidP="007B7F9B">
      <w:pPr>
        <w:pStyle w:val="Legenda"/>
        <w:keepNext/>
        <w:jc w:val="center"/>
      </w:pPr>
      <w:bookmarkStart w:id="4" w:name="_Toc1350466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3</w:t>
      </w:r>
      <w:r>
        <w:fldChar w:fldCharType="end"/>
      </w:r>
      <w:r>
        <w:t xml:space="preserve"> – Site Indeed</w:t>
      </w:r>
      <w:bookmarkEnd w:id="4"/>
    </w:p>
    <w:p w14:paraId="0812255F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  <w:r>
        <w:rPr>
          <w:noProof/>
        </w:rPr>
        <w:drawing>
          <wp:inline distT="0" distB="0" distL="0" distR="0" wp14:anchorId="757D4574" wp14:editId="61DE64BB">
            <wp:extent cx="2250440" cy="988060"/>
            <wp:effectExtent l="0" t="0" r="0" b="0"/>
            <wp:docPr id="4" name="image7.png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5B85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Fonte: Indeed, 2023</w:t>
      </w:r>
    </w:p>
    <w:p w14:paraId="4933D086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</w:p>
    <w:p w14:paraId="63D386AF" w14:textId="77777777" w:rsidR="007B7F9B" w:rsidRDefault="007B7F9B" w:rsidP="007B7F9B">
      <w:pPr>
        <w:spacing w:line="360" w:lineRule="auto"/>
        <w:ind w:firstLine="708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Já o Indeed é um agregador de vagas totalmente gratuito, nele é possível buscar vagas em diversos sites de empregos diferentes ao mesmo tempo. Dessa forma poupa tempo do usuário em ficar entrando em diversos sites diferentes para realizar novas buscas.</w:t>
      </w:r>
    </w:p>
    <w:p w14:paraId="44E2D7E4" w14:textId="77777777" w:rsidR="007B7F9B" w:rsidRDefault="007B7F9B" w:rsidP="007B7F9B">
      <w:pPr>
        <w:ind w:firstLine="708"/>
        <w:jc w:val="both"/>
        <w:rPr>
          <w:rFonts w:ascii="Arial" w:eastAsia="Arial" w:hAnsi="Arial"/>
        </w:rPr>
      </w:pPr>
    </w:p>
    <w:p w14:paraId="4D812A62" w14:textId="77777777" w:rsidR="007B7F9B" w:rsidRDefault="007B7F9B" w:rsidP="007B7F9B">
      <w:pPr>
        <w:pStyle w:val="Legenda"/>
        <w:keepNext/>
        <w:jc w:val="center"/>
      </w:pPr>
      <w:bookmarkStart w:id="5" w:name="_Toc1350466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4</w:t>
      </w:r>
      <w:r>
        <w:fldChar w:fldCharType="end"/>
      </w:r>
      <w:r>
        <w:t xml:space="preserve"> – Trovit</w:t>
      </w:r>
      <w:bookmarkEnd w:id="5"/>
    </w:p>
    <w:p w14:paraId="6F43C24C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  <w:r>
        <w:rPr>
          <w:noProof/>
        </w:rPr>
        <w:drawing>
          <wp:inline distT="0" distB="0" distL="0" distR="0" wp14:anchorId="2BCB41DC" wp14:editId="2FAA6C4A">
            <wp:extent cx="2056130" cy="926465"/>
            <wp:effectExtent l="0" t="0" r="0" b="0"/>
            <wp:docPr id="5" name="image6.png" descr="Desenho de um círcul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Desenho de um círcul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CF81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Fonte: Trovit, 2023</w:t>
      </w:r>
    </w:p>
    <w:p w14:paraId="30023EF0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</w:p>
    <w:p w14:paraId="61354411" w14:textId="77777777" w:rsidR="007B7F9B" w:rsidRDefault="007B7F9B" w:rsidP="007B7F9B">
      <w:pPr>
        <w:spacing w:line="360" w:lineRule="auto"/>
        <w:ind w:firstLine="708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O Trovit é um site internacional muito utilizado na Europa e na América Latina, mas diferente dos outros, ele não só tem vagas de emprego como também funciona como um classificado, tendo imóveis e carros também.</w:t>
      </w:r>
    </w:p>
    <w:p w14:paraId="538139EF" w14:textId="77777777" w:rsidR="007B7F9B" w:rsidRDefault="007B7F9B" w:rsidP="007B7F9B">
      <w:pPr>
        <w:ind w:firstLine="708"/>
        <w:jc w:val="both"/>
        <w:rPr>
          <w:rFonts w:ascii="Arial" w:eastAsia="Arial" w:hAnsi="Arial"/>
        </w:rPr>
      </w:pPr>
    </w:p>
    <w:p w14:paraId="1F986609" w14:textId="77777777" w:rsidR="007B7F9B" w:rsidRDefault="007B7F9B" w:rsidP="007B7F9B">
      <w:pPr>
        <w:pStyle w:val="Legenda"/>
        <w:keepNext/>
        <w:jc w:val="center"/>
      </w:pPr>
      <w:bookmarkStart w:id="6" w:name="_Toc1350466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5</w:t>
      </w:r>
      <w:r>
        <w:fldChar w:fldCharType="end"/>
      </w:r>
      <w:r>
        <w:t xml:space="preserve"> – Site CIEE</w:t>
      </w:r>
      <w:bookmarkEnd w:id="6"/>
    </w:p>
    <w:p w14:paraId="348F2370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  <w:r>
        <w:rPr>
          <w:noProof/>
        </w:rPr>
        <w:drawing>
          <wp:inline distT="0" distB="0" distL="0" distR="0" wp14:anchorId="380924C8" wp14:editId="51D4D496">
            <wp:extent cx="1499235" cy="927735"/>
            <wp:effectExtent l="0" t="0" r="0" b="0"/>
            <wp:docPr id="6" name="image2.png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Desenho de um círcul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540E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Fonte: CIEE, 2023</w:t>
      </w:r>
    </w:p>
    <w:p w14:paraId="68588B27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</w:p>
    <w:p w14:paraId="27DF50EE" w14:textId="77777777" w:rsidR="007B7F9B" w:rsidRDefault="007B7F9B" w:rsidP="007B7F9B">
      <w:pPr>
        <w:spacing w:line="360" w:lineRule="auto"/>
        <w:ind w:firstLine="708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Para os estagiários, existe o Centro de Integração Empresa-Escola (CIEE), o qual é completamente gratuito e tem vínculo com diversas empresas que divulgam seus programas de estágio pela sua plataforma, facilitando a busca de quem está na faculdade querendo iniciar a vida profissional com estágio na sua área.</w:t>
      </w:r>
    </w:p>
    <w:p w14:paraId="3D30744E" w14:textId="77777777" w:rsidR="007B7F9B" w:rsidRDefault="007B7F9B" w:rsidP="007B7F9B">
      <w:pPr>
        <w:ind w:firstLine="708"/>
        <w:jc w:val="both"/>
        <w:rPr>
          <w:rFonts w:ascii="Arial" w:eastAsia="Arial" w:hAnsi="Arial"/>
        </w:rPr>
      </w:pPr>
    </w:p>
    <w:p w14:paraId="06EAB6DF" w14:textId="77777777" w:rsidR="007B7F9B" w:rsidRDefault="007B7F9B" w:rsidP="007B7F9B">
      <w:pPr>
        <w:pStyle w:val="Legenda"/>
        <w:keepNext/>
        <w:jc w:val="center"/>
      </w:pPr>
      <w:bookmarkStart w:id="7" w:name="_Toc135046610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6</w:t>
      </w:r>
      <w:r>
        <w:fldChar w:fldCharType="end"/>
      </w:r>
      <w:r>
        <w:t xml:space="preserve"> – Deficiente Online</w:t>
      </w:r>
      <w:bookmarkEnd w:id="7"/>
    </w:p>
    <w:p w14:paraId="75763704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  <w:r>
        <w:rPr>
          <w:noProof/>
        </w:rPr>
        <w:drawing>
          <wp:inline distT="0" distB="0" distL="0" distR="0" wp14:anchorId="6CEC66B7" wp14:editId="442D6DB8">
            <wp:extent cx="2153285" cy="885825"/>
            <wp:effectExtent l="0" t="0" r="0" b="0"/>
            <wp:docPr id="7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638" b="10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8286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Fonte: Deficiente Online, 2023</w:t>
      </w:r>
    </w:p>
    <w:p w14:paraId="7A812212" w14:textId="77777777" w:rsidR="007B7F9B" w:rsidRDefault="007B7F9B" w:rsidP="007B7F9B">
      <w:pPr>
        <w:jc w:val="center"/>
        <w:rPr>
          <w:rFonts w:ascii="Arial" w:eastAsia="Arial" w:hAnsi="Arial"/>
          <w:sz w:val="20"/>
          <w:szCs w:val="20"/>
        </w:rPr>
      </w:pPr>
    </w:p>
    <w:p w14:paraId="4705131C" w14:textId="77777777" w:rsidR="007B7F9B" w:rsidRDefault="007B7F9B" w:rsidP="007B7F9B">
      <w:pPr>
        <w:spacing w:line="360" w:lineRule="auto"/>
        <w:ind w:firstLine="708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E para as pessoas com deficiência, foi criado o Deficiente Online, conhecido como PCD.com.br, dá a possibilidade de o usuário filtrar pelo tipo de deficiência que possui, além de possuir também guias sobre documentação para facilitar a organização dos candidatos. De todas as opções citadas anteriormente, essa é a mais próxima do que é necessário para os imigrantes no Brasil.</w:t>
      </w:r>
    </w:p>
    <w:p w14:paraId="2EE0029B" w14:textId="04AA6F6C" w:rsidR="007B7F9B" w:rsidRDefault="007B7F9B">
      <w:pPr>
        <w:suppressAutoHyphens w:val="0"/>
        <w:spacing w:after="30" w:line="250" w:lineRule="auto"/>
        <w:ind w:left="-6" w:hanging="11"/>
        <w:rPr>
          <w:rFonts w:hint="eastAsia"/>
          <w:lang w:val="en-US"/>
        </w:rPr>
      </w:pPr>
    </w:p>
    <w:p w14:paraId="46155FAD" w14:textId="1148BF4F" w:rsidR="00F80E6B" w:rsidRDefault="00F80E6B" w:rsidP="00F80E6B">
      <w:pPr>
        <w:pStyle w:val="FigureIndex1"/>
        <w:spacing w:line="360" w:lineRule="auto"/>
        <w:rPr>
          <w:lang w:val="en-US"/>
        </w:rPr>
      </w:pPr>
      <w:r>
        <w:rPr>
          <w:lang w:val="en-US"/>
        </w:rPr>
        <w:t>RESULTADOS</w:t>
      </w:r>
    </w:p>
    <w:p w14:paraId="7DFD4AEF" w14:textId="79A3CD7F" w:rsidR="007B7F9B" w:rsidRDefault="007B7F9B">
      <w:pPr>
        <w:suppressAutoHyphens w:val="0"/>
        <w:spacing w:after="30" w:line="250" w:lineRule="auto"/>
        <w:ind w:left="-6" w:hanging="11"/>
        <w:rPr>
          <w:rFonts w:hint="eastAsia"/>
          <w:lang w:val="en-US"/>
        </w:rPr>
      </w:pPr>
    </w:p>
    <w:p w14:paraId="7CA5FB49" w14:textId="62D0C408" w:rsidR="00F80E6B" w:rsidRDefault="00F80E6B" w:rsidP="00F80E6B">
      <w:pPr>
        <w:pStyle w:val="FigureIndex1"/>
        <w:spacing w:line="360" w:lineRule="auto"/>
        <w:rPr>
          <w:lang w:val="en-US"/>
        </w:rPr>
      </w:pPr>
      <w:r>
        <w:rPr>
          <w:lang w:val="en-US"/>
        </w:rPr>
        <w:t>CONCLUSÃO</w:t>
      </w:r>
    </w:p>
    <w:p w14:paraId="3D267DF9" w14:textId="500539AE" w:rsidR="007B7F9B" w:rsidRDefault="007B7F9B" w:rsidP="007B7F9B">
      <w:pPr>
        <w:suppressAutoHyphens w:val="0"/>
        <w:spacing w:after="30" w:line="250" w:lineRule="auto"/>
        <w:ind w:left="-6" w:hanging="11"/>
        <w:rPr>
          <w:lang w:val="en-US"/>
        </w:rPr>
      </w:pPr>
    </w:p>
    <w:p w14:paraId="3EF2B50B" w14:textId="38B212B9" w:rsidR="00F80E6B" w:rsidRDefault="00F80E6B" w:rsidP="00F80E6B">
      <w:pPr>
        <w:pStyle w:val="FigureIndex1"/>
        <w:spacing w:line="360" w:lineRule="auto"/>
        <w:rPr>
          <w:lang w:val="en-US"/>
        </w:rPr>
      </w:pPr>
      <w:r>
        <w:rPr>
          <w:lang w:val="en-US"/>
        </w:rPr>
        <w:t>REFERÊNCIAS</w:t>
      </w:r>
    </w:p>
    <w:p w14:paraId="6FBE6270" w14:textId="77777777" w:rsidR="007B7F9B" w:rsidRDefault="007B7F9B" w:rsidP="007B7F9B">
      <w:pPr>
        <w:pStyle w:val="Corpodetexto"/>
        <w:spacing w:line="360" w:lineRule="auto"/>
      </w:pPr>
      <w:r>
        <w:rPr>
          <w:rFonts w:ascii="Arial" w:hAnsi="Arial"/>
        </w:rPr>
        <w:t xml:space="preserve">ALEXANDRIA, K. A um dia do fim, 80 mil goianos ainda não declararam o Imposto de Renda. O Popular. Disponível em: </w:t>
      </w:r>
      <w:hyperlink r:id="rId13">
        <w:r>
          <w:rPr>
            <w:rStyle w:val="Hyperlink"/>
            <w:rFonts w:ascii="Arial" w:hAnsi="Arial"/>
          </w:rPr>
          <w:t>https://opopular.com.br/economia/a-um-dia-do-fim-80-mil-goianos-ainda-n-o-declararam-o-imposto-de-renda-1.2464589</w:t>
        </w:r>
      </w:hyperlink>
      <w:r>
        <w:rPr>
          <w:rFonts w:ascii="Arial" w:hAnsi="Arial"/>
        </w:rPr>
        <w:t>. Acesso em 25 de março de 2023.</w:t>
      </w:r>
    </w:p>
    <w:p w14:paraId="75D35493" w14:textId="77777777" w:rsidR="007B7F9B" w:rsidRDefault="007B7F9B" w:rsidP="007B7F9B">
      <w:pPr>
        <w:pStyle w:val="Corpodetexto"/>
        <w:spacing w:line="360" w:lineRule="auto"/>
      </w:pPr>
      <w:r>
        <w:rPr>
          <w:rFonts w:ascii="Arial" w:hAnsi="Arial"/>
        </w:rPr>
        <w:t xml:space="preserve">FREITAS, E. O número de imigrantes nos Estados Unidos. Brasil Escola. Disponível em: </w:t>
      </w:r>
      <w:hyperlink r:id="rId14">
        <w:r>
          <w:rPr>
            <w:rStyle w:val="Hyperlink"/>
            <w:rFonts w:ascii="Arial" w:hAnsi="Arial"/>
          </w:rPr>
          <w:t>https://brasilescola.uol.com.br/geografia/o-numero-imigrantes-nos-estados-unidos.htm</w:t>
        </w:r>
      </w:hyperlink>
      <w:r>
        <w:rPr>
          <w:rFonts w:ascii="Arial" w:hAnsi="Arial"/>
        </w:rPr>
        <w:t>. Acesso em 25 de março de 2023.</w:t>
      </w:r>
    </w:p>
    <w:p w14:paraId="47608F33" w14:textId="77777777" w:rsidR="007B7F9B" w:rsidRDefault="007B7F9B" w:rsidP="007B7F9B">
      <w:pPr>
        <w:pStyle w:val="Corpodetexto"/>
        <w:spacing w:line="360" w:lineRule="auto"/>
      </w:pPr>
      <w:r>
        <w:rPr>
          <w:rFonts w:ascii="Arial" w:hAnsi="Arial"/>
        </w:rPr>
        <w:t xml:space="preserve">IBGE. Desemprego. Disponível em: </w:t>
      </w:r>
      <w:hyperlink r:id="rId15">
        <w:r>
          <w:rPr>
            <w:rStyle w:val="Hyperlink"/>
            <w:rFonts w:ascii="Arial" w:hAnsi="Arial"/>
          </w:rPr>
          <w:t>https://www.ibge.gov.br/explica/desemprego.php</w:t>
        </w:r>
      </w:hyperlink>
      <w:r>
        <w:rPr>
          <w:rFonts w:ascii="Arial" w:hAnsi="Arial"/>
        </w:rPr>
        <w:t>. Acesso em 25 de março de 2023.</w:t>
      </w:r>
    </w:p>
    <w:p w14:paraId="5E6284D9" w14:textId="77777777" w:rsidR="007B7F9B" w:rsidRDefault="007B7F9B" w:rsidP="007B7F9B">
      <w:pPr>
        <w:pStyle w:val="Corpodetexto"/>
        <w:spacing w:line="360" w:lineRule="auto"/>
      </w:pPr>
      <w:r>
        <w:rPr>
          <w:rFonts w:ascii="Arial" w:hAnsi="Arial"/>
        </w:rPr>
        <w:t xml:space="preserve">TST. Brasil tem mais de 180 mil imigrantes no mercado de trabalho formal. Disponível em: </w:t>
      </w:r>
      <w:hyperlink r:id="rId16" w:anchor=":~:text=Em uma década%2C o volume,das Migrações Nacionais (OBMigra)" w:history="1">
        <w:r>
          <w:rPr>
            <w:rStyle w:val="Hyperlink"/>
            <w:rFonts w:ascii="Arial" w:hAnsi="Arial"/>
          </w:rPr>
          <w:t>https://www.tst.jus.br/-/brasil-tem-mais-de-180-mil-imigrantes-no-mercado-de-trabalho-formal#:~:text=Em%20uma%20década%2C%20o%20volume,das%20Migrações%20Nacionais%20(OBMigra)</w:t>
        </w:r>
      </w:hyperlink>
      <w:r>
        <w:rPr>
          <w:rFonts w:ascii="Arial" w:hAnsi="Arial"/>
        </w:rPr>
        <w:t>. Acesso em 25 de março de 2023.</w:t>
      </w:r>
    </w:p>
    <w:p w14:paraId="048F5333" w14:textId="77777777" w:rsidR="007B7F9B" w:rsidRDefault="007B7F9B" w:rsidP="007B7F9B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</w:rPr>
        <w:lastRenderedPageBreak/>
        <w:t xml:space="preserve">SILVA, L. Os imigrantes no Brasil, sua vulnerabilidade e o princípio da igualdade. Disponível em: </w:t>
      </w:r>
      <w:hyperlink r:id="rId17">
        <w:r>
          <w:rPr>
            <w:rStyle w:val="Hyperlink"/>
            <w:rFonts w:ascii="Arial" w:hAnsi="Arial"/>
          </w:rPr>
          <w:t>https://www.researchgate.net/profile/Leda-Maria-Silva/publication/320203829_OS_IMIGRANTES_NO_BRASIL_SUA_VULNERABILIDADE_E_O_PRINCIPIO_DA_IGUALDADE/links/5dc589ff299bf1a47b23d708/OS-IMIGRANTES-NO-BRASIL-SUA-VULNERABILIDADE-E-O-PRINCIPIO-DA-IGUALDADE.pdf</w:t>
        </w:r>
      </w:hyperlink>
      <w:r>
        <w:rPr>
          <w:rFonts w:ascii="Arial" w:hAnsi="Arial"/>
        </w:rPr>
        <w:t>. Acesso em 7 de maio de 2023.</w:t>
      </w:r>
    </w:p>
    <w:p w14:paraId="09778141" w14:textId="77777777" w:rsidR="007B7F9B" w:rsidRDefault="007B7F9B" w:rsidP="007B7F9B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CAVALCANTI, Leonardo; OLIVEIRA, Antonio Tadeu; TONHATI, Tânia (Orgs.) </w:t>
      </w:r>
      <w:r>
        <w:rPr>
          <w:rFonts w:ascii="Arial" w:hAnsi="Arial"/>
          <w:b/>
          <w:bCs/>
        </w:rPr>
        <w:t>A Inserção dos Imigrantes no Mercado de Trabalho Brasileiro</w:t>
      </w:r>
      <w:r>
        <w:rPr>
          <w:rFonts w:ascii="Arial" w:hAnsi="Arial"/>
        </w:rPr>
        <w:t>. Cadernos OBMigra, Ed. Especial, Brasília, 2015.</w:t>
      </w:r>
    </w:p>
    <w:p w14:paraId="48A65728" w14:textId="77777777" w:rsidR="007B7F9B" w:rsidRDefault="007B7F9B" w:rsidP="007B7F9B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CAVALCANTI, L; OLIVEIRA, T.; SILVA, B. G. </w:t>
      </w:r>
      <w:r>
        <w:rPr>
          <w:rFonts w:ascii="Arial" w:hAnsi="Arial"/>
          <w:b/>
          <w:bCs/>
        </w:rPr>
        <w:t>Relatório Anual OBMigra 2022</w:t>
      </w:r>
      <w:r>
        <w:rPr>
          <w:rFonts w:ascii="Arial" w:hAnsi="Arial"/>
        </w:rPr>
        <w:t xml:space="preserve">. Série Migrações. Observatório das Migrações Internacionais; Ministério da Justiça e Segurança Pública/ Conselho Nacional de Imigração e Coordenação Geral de Imigração Laboral. Brasília, DF: OBMigra, 2022. </w:t>
      </w:r>
    </w:p>
    <w:p w14:paraId="306A6A61" w14:textId="77777777" w:rsidR="007B7F9B" w:rsidRDefault="007B7F9B" w:rsidP="007B7F9B">
      <w:pPr>
        <w:pStyle w:val="Corpodetexto"/>
        <w:spacing w:line="360" w:lineRule="auto"/>
      </w:pPr>
      <w:r>
        <w:rPr>
          <w:rFonts w:ascii="Arial" w:hAnsi="Arial"/>
        </w:rPr>
        <w:t xml:space="preserve">GUIA DA CARREIRA. Descubra quais são os melhores sites de emprego do Brasil. Disponível em: </w:t>
      </w:r>
      <w:hyperlink r:id="rId18">
        <w:r>
          <w:rPr>
            <w:rStyle w:val="Hyperlink"/>
            <w:rFonts w:ascii="Arial" w:hAnsi="Arial"/>
          </w:rPr>
          <w:t>https://www.guiadacarreira.com.br/blog/os-melhores-sites-de-emprego</w:t>
        </w:r>
      </w:hyperlink>
      <w:r>
        <w:rPr>
          <w:rFonts w:ascii="Arial" w:hAnsi="Arial"/>
        </w:rPr>
        <w:t>. Acesso em 7 de maio de 2023.</w:t>
      </w:r>
    </w:p>
    <w:p w14:paraId="4F6DB2A7" w14:textId="7D7FE4B3" w:rsidR="007B7F9B" w:rsidRDefault="007B7F9B" w:rsidP="007B7F9B">
      <w:pPr>
        <w:pStyle w:val="FigureIndex1"/>
        <w:spacing w:line="360" w:lineRule="auto"/>
        <w:rPr>
          <w:lang w:val="en-US"/>
        </w:rPr>
      </w:pPr>
      <w:r>
        <w:rPr>
          <w:rFonts w:ascii="Arial" w:hAnsi="Arial"/>
        </w:rPr>
        <w:t xml:space="preserve">Brasil. Lei no 9.474, de 22 de julho de 1997. Define mecanismos para a implementação do Estatuto dos Refugiados de 1951, e determina outras providências. Brasília, DF: Presidência da República. Disponível em: </w:t>
      </w:r>
      <w:hyperlink r:id="rId19">
        <w:r>
          <w:rPr>
            <w:rStyle w:val="Hyperlink"/>
            <w:rFonts w:ascii="Arial" w:hAnsi="Arial"/>
          </w:rPr>
          <w:t>https://www.planalto.gov.br/ccivil_03/leis/l9474.htm</w:t>
        </w:r>
      </w:hyperlink>
      <w:r>
        <w:rPr>
          <w:rFonts w:ascii="Arial" w:hAnsi="Arial"/>
        </w:rPr>
        <w:t>. Acesso em 7 de maio de 2023.</w:t>
      </w:r>
    </w:p>
    <w:p w14:paraId="56991876" w14:textId="77777777" w:rsidR="007B7F9B" w:rsidRDefault="007B7F9B" w:rsidP="00F80E6B">
      <w:pPr>
        <w:pStyle w:val="FigureIndex1"/>
        <w:spacing w:line="360" w:lineRule="auto"/>
        <w:rPr>
          <w:lang w:val="en-US"/>
        </w:rPr>
      </w:pPr>
    </w:p>
    <w:p w14:paraId="6D40D00F" w14:textId="77777777" w:rsidR="007B7F9B" w:rsidRPr="007B7F9B" w:rsidRDefault="007B7F9B" w:rsidP="00F80E6B">
      <w:pPr>
        <w:pStyle w:val="FigureIndex1"/>
        <w:spacing w:line="360" w:lineRule="auto"/>
      </w:pPr>
    </w:p>
    <w:sectPr w:rsidR="007B7F9B" w:rsidRPr="007B7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31D7B" w14:textId="77777777" w:rsidR="000626EE" w:rsidRDefault="000626EE" w:rsidP="00B16E45">
      <w:pPr>
        <w:rPr>
          <w:rFonts w:hint="eastAsia"/>
        </w:rPr>
      </w:pPr>
      <w:r>
        <w:separator/>
      </w:r>
    </w:p>
  </w:endnote>
  <w:endnote w:type="continuationSeparator" w:id="0">
    <w:p w14:paraId="735A1293" w14:textId="77777777" w:rsidR="000626EE" w:rsidRDefault="000626EE" w:rsidP="00B16E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47E26" w14:textId="77777777" w:rsidR="000626EE" w:rsidRDefault="000626EE" w:rsidP="00B16E45">
      <w:pPr>
        <w:rPr>
          <w:rFonts w:hint="eastAsia"/>
        </w:rPr>
      </w:pPr>
      <w:r>
        <w:separator/>
      </w:r>
    </w:p>
  </w:footnote>
  <w:footnote w:type="continuationSeparator" w:id="0">
    <w:p w14:paraId="63EB349E" w14:textId="77777777" w:rsidR="000626EE" w:rsidRDefault="000626EE" w:rsidP="00B16E4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492"/>
    <w:rsid w:val="000150DC"/>
    <w:rsid w:val="000626EE"/>
    <w:rsid w:val="000B076D"/>
    <w:rsid w:val="001A05AD"/>
    <w:rsid w:val="004529FD"/>
    <w:rsid w:val="005B7492"/>
    <w:rsid w:val="007B7F9B"/>
    <w:rsid w:val="00822375"/>
    <w:rsid w:val="00875DA2"/>
    <w:rsid w:val="0095107D"/>
    <w:rsid w:val="00B16E45"/>
    <w:rsid w:val="00BB7A53"/>
    <w:rsid w:val="00C66FD9"/>
    <w:rsid w:val="00F8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2FBEF"/>
  <w15:chartTrackingRefBased/>
  <w15:docId w15:val="{94A9B160-8FD0-4E57-98B2-EF260A0D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30" w:line="250" w:lineRule="auto"/>
        <w:ind w:left="-6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E6B"/>
    <w:pPr>
      <w:suppressAutoHyphens/>
      <w:spacing w:after="0" w:line="240" w:lineRule="auto"/>
      <w:ind w:left="0" w:firstLine="0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7B7F9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7F9B"/>
    <w:pPr>
      <w:keepNext/>
      <w:keepLines/>
      <w:spacing w:before="40" w:after="200"/>
      <w:outlineLvl w:val="1"/>
    </w:pPr>
    <w:rPr>
      <w:rFonts w:ascii="Arial" w:eastAsiaTheme="majorEastAsia" w:hAnsi="Arial" w:cs="Mangal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dexLink">
    <w:name w:val="Index Link"/>
    <w:qFormat/>
    <w:rsid w:val="00F80E6B"/>
  </w:style>
  <w:style w:type="paragraph" w:customStyle="1" w:styleId="FigureIndex1">
    <w:name w:val="Figure Index 1"/>
    <w:basedOn w:val="Normal"/>
    <w:qFormat/>
    <w:rsid w:val="00F80E6B"/>
    <w:pPr>
      <w:suppressLineNumbers/>
      <w:tabs>
        <w:tab w:val="right" w:leader="dot" w:pos="9069"/>
      </w:tabs>
    </w:pPr>
  </w:style>
  <w:style w:type="character" w:customStyle="1" w:styleId="Ttulo2Char">
    <w:name w:val="Título 2 Char"/>
    <w:basedOn w:val="Fontepargpadro"/>
    <w:link w:val="Ttulo2"/>
    <w:uiPriority w:val="9"/>
    <w:qFormat/>
    <w:rsid w:val="007B7F9B"/>
    <w:rPr>
      <w:rFonts w:ascii="Arial" w:eastAsiaTheme="majorEastAsia" w:hAnsi="Arial" w:cs="Mangal"/>
      <w:sz w:val="24"/>
      <w:szCs w:val="23"/>
      <w:lang w:eastAsia="zh-CN" w:bidi="hi-IN"/>
    </w:rPr>
  </w:style>
  <w:style w:type="paragraph" w:styleId="Corpodetexto">
    <w:name w:val="Body Text"/>
    <w:basedOn w:val="Normal"/>
    <w:link w:val="CorpodetextoChar"/>
    <w:rsid w:val="007B7F9B"/>
    <w:pPr>
      <w:spacing w:after="140" w:line="276" w:lineRule="auto"/>
    </w:pPr>
  </w:style>
  <w:style w:type="character" w:customStyle="1" w:styleId="CorpodetextoChar">
    <w:name w:val="Corpo de texto Char"/>
    <w:basedOn w:val="Fontepargpadro"/>
    <w:link w:val="Corpodetexto"/>
    <w:rsid w:val="007B7F9B"/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7B7F9B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Legenda">
    <w:name w:val="caption"/>
    <w:basedOn w:val="Normal"/>
    <w:qFormat/>
    <w:rsid w:val="007B7F9B"/>
    <w:pPr>
      <w:suppressLineNumbers/>
    </w:pPr>
    <w:rPr>
      <w:rFonts w:ascii="Arial" w:hAnsi="Arial"/>
      <w:b/>
      <w:iCs/>
      <w:sz w:val="20"/>
    </w:rPr>
  </w:style>
  <w:style w:type="character" w:styleId="Hyperlink">
    <w:name w:val="Hyperlink"/>
    <w:uiPriority w:val="99"/>
    <w:rsid w:val="007B7F9B"/>
    <w:rPr>
      <w:color w:val="0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16E4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B16E45"/>
    <w:rPr>
      <w:rFonts w:ascii="Liberation Serif" w:eastAsia="NSimSun" w:hAnsi="Liberation Serif" w:cs="Mangal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B16E4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B16E45"/>
    <w:rPr>
      <w:rFonts w:ascii="Liberation Serif" w:eastAsia="NSimSun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popular.com.br/economia/a-um-dia-do-fim-80-mil-goianos-ainda-n-o-declararam-o-imposto-de-renda-1.2464589" TargetMode="External"/><Relationship Id="rId18" Type="http://schemas.openxmlformats.org/officeDocument/2006/relationships/hyperlink" Target="https://www.guiadacarreira.com.br/blog/os-melhores-sites-de-emprego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researchgate.net/profile/Leda-Maria-Silva/publication/320203829_OS_IMIGRANTES_NO_BRASIL_SUA_VULNERABILIDADE_E_O_PRINCIPIO_DA_IGUALDADE/links/5dc589ff299bf1a47b23d708/OS-IMIGRANTES-NO-BRASIL-SUA-VULNERABILIDADE-E-O-PRINCIPIO-DA-IGUALDADE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st.jus.br/-/brasil-tem-mais-de-180-mil-imigrantes-no-mercado-de-trabalho-forma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ww.ibge.gov.br/explica/desemprego.php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planalto.gov.br/ccivil_03/leis/l9474.ht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rasilescola.uol.com.br/geografia/o-numero-imigrantes-nos-estados-unidos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9752</TotalTime>
  <Pages>7</Pages>
  <Words>1734</Words>
  <Characters>9367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Marques</dc:creator>
  <cp:keywords/>
  <dc:description/>
  <cp:lastModifiedBy>Mayara Marques</cp:lastModifiedBy>
  <cp:revision>3</cp:revision>
  <dcterms:created xsi:type="dcterms:W3CDTF">2023-09-27T22:45:00Z</dcterms:created>
  <dcterms:modified xsi:type="dcterms:W3CDTF">2023-10-06T17:15:00Z</dcterms:modified>
</cp:coreProperties>
</file>