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2402C" w14:textId="541B11DE" w:rsidR="005C38E2" w:rsidRPr="00040A61" w:rsidRDefault="00BC20C4" w:rsidP="00040A61">
      <w:pPr>
        <w:spacing w:line="276" w:lineRule="auto"/>
        <w:jc w:val="center"/>
        <w:rPr>
          <w:lang w:val="vi-VN"/>
        </w:rPr>
      </w:pPr>
      <w:r w:rsidRPr="00040A61">
        <w:t>LAB 1.2: BẮT</w:t>
      </w:r>
      <w:r w:rsidRPr="00040A61">
        <w:rPr>
          <w:lang w:val="vi-VN"/>
        </w:rPr>
        <w:t xml:space="preserve"> GÓI TIN Telnet – SSH</w:t>
      </w:r>
    </w:p>
    <w:p w14:paraId="0B29BDA8" w14:textId="142CEE1A" w:rsidR="00BC20C4" w:rsidRPr="00040A61" w:rsidRDefault="001B7D5D" w:rsidP="00040A61">
      <w:pPr>
        <w:spacing w:line="276" w:lineRule="auto"/>
        <w:jc w:val="both"/>
        <w:rPr>
          <w:b w:val="0"/>
          <w:bCs/>
          <w:lang w:val="vi-VN"/>
        </w:rPr>
      </w:pPr>
      <w:r w:rsidRPr="00040A61">
        <w:rPr>
          <w:b w:val="0"/>
          <w:bCs/>
          <w:lang w:val="vi-VN"/>
        </w:rPr>
        <w:t xml:space="preserve">Link youtube: </w:t>
      </w:r>
      <w:hyperlink r:id="rId6" w:history="1">
        <w:r w:rsidR="009B50CB" w:rsidRPr="00185A70">
          <w:rPr>
            <w:rStyle w:val="Hyperlink"/>
            <w:b w:val="0"/>
            <w:bCs/>
            <w:lang w:val="vi-VN"/>
          </w:rPr>
          <w:t>https://youtu.be/pH4qV</w:t>
        </w:r>
        <w:r w:rsidR="009B50CB" w:rsidRPr="00185A70">
          <w:rPr>
            <w:rStyle w:val="Hyperlink"/>
            <w:b w:val="0"/>
            <w:bCs/>
            <w:lang w:val="vi-VN"/>
          </w:rPr>
          <w:t>W</w:t>
        </w:r>
        <w:r w:rsidR="009B50CB" w:rsidRPr="00185A70">
          <w:rPr>
            <w:rStyle w:val="Hyperlink"/>
            <w:b w:val="0"/>
            <w:bCs/>
            <w:lang w:val="vi-VN"/>
          </w:rPr>
          <w:t>tdqas</w:t>
        </w:r>
      </w:hyperlink>
      <w:r w:rsidR="009B50CB">
        <w:rPr>
          <w:b w:val="0"/>
          <w:bCs/>
          <w:lang w:val="vi-VN"/>
        </w:rPr>
        <w:t xml:space="preserve"> </w:t>
      </w:r>
    </w:p>
    <w:p w14:paraId="5F356D12" w14:textId="007F9A68" w:rsidR="001B7D5D" w:rsidRPr="00040A61" w:rsidRDefault="001B7D5D" w:rsidP="00040A61">
      <w:pPr>
        <w:spacing w:line="276" w:lineRule="auto"/>
        <w:jc w:val="both"/>
        <w:rPr>
          <w:b w:val="0"/>
          <w:bCs/>
          <w:lang w:val="vi-VN"/>
        </w:rPr>
      </w:pPr>
      <w:r w:rsidRPr="00040A61">
        <w:rPr>
          <w:b w:val="0"/>
          <w:bCs/>
          <w:lang w:val="vi-VN"/>
        </w:rPr>
        <w:t>A. TỔNG QUAN</w:t>
      </w:r>
    </w:p>
    <w:p w14:paraId="07CEF1D9" w14:textId="3442E4C3" w:rsidR="001B7D5D" w:rsidRPr="00040A61" w:rsidRDefault="001B7D5D" w:rsidP="00040A61">
      <w:pPr>
        <w:spacing w:line="276" w:lineRule="auto"/>
        <w:jc w:val="both"/>
        <w:rPr>
          <w:b w:val="0"/>
          <w:bCs/>
          <w:lang w:val="vi-VN"/>
        </w:rPr>
      </w:pPr>
      <w:r w:rsidRPr="00040A61">
        <w:rPr>
          <w:b w:val="0"/>
          <w:bCs/>
          <w:lang w:val="vi-VN"/>
        </w:rPr>
        <w:t>B. THỰC HÀNH</w:t>
      </w:r>
    </w:p>
    <w:p w14:paraId="19E0D959" w14:textId="5B265CE7" w:rsidR="001B7D5D" w:rsidRPr="00040A61" w:rsidRDefault="001B7D5D" w:rsidP="00040A61">
      <w:pPr>
        <w:spacing w:line="276" w:lineRule="auto"/>
        <w:jc w:val="both"/>
        <w:rPr>
          <w:b w:val="0"/>
          <w:bCs/>
          <w:lang w:val="vi-VN"/>
        </w:rPr>
      </w:pPr>
      <w:r w:rsidRPr="00040A61">
        <w:rPr>
          <w:b w:val="0"/>
          <w:bCs/>
          <w:lang w:val="vi-VN"/>
        </w:rPr>
        <w:t>C. CÂU HỎI</w:t>
      </w:r>
    </w:p>
    <w:p w14:paraId="102A637C" w14:textId="4702B281" w:rsidR="001B7D5D" w:rsidRPr="00D955BD" w:rsidRDefault="001B7D5D" w:rsidP="00040A61">
      <w:pPr>
        <w:spacing w:line="276" w:lineRule="auto"/>
        <w:jc w:val="both"/>
        <w:rPr>
          <w:lang w:val="vi-VN"/>
        </w:rPr>
      </w:pPr>
      <w:r w:rsidRPr="00D955BD">
        <w:t>1. Telnet và SSH là gì và được ứng dụng trong trường hợp nào?</w:t>
      </w:r>
    </w:p>
    <w:p w14:paraId="4A64F55B" w14:textId="4C8CC375" w:rsidR="001B7D5D" w:rsidRPr="00040A61" w:rsidRDefault="001B7D5D" w:rsidP="00040A61">
      <w:pPr>
        <w:spacing w:line="276" w:lineRule="auto"/>
        <w:jc w:val="both"/>
        <w:rPr>
          <w:b w:val="0"/>
          <w:bCs/>
          <w:i/>
          <w:iCs w:val="0"/>
          <w:u w:val="single"/>
          <w:lang w:val="vi-VN"/>
        </w:rPr>
      </w:pPr>
      <w:r w:rsidRPr="00040A61">
        <w:rPr>
          <w:b w:val="0"/>
          <w:bCs/>
          <w:i/>
          <w:iCs w:val="0"/>
          <w:u w:val="single"/>
          <w:lang w:val="vi-VN"/>
        </w:rPr>
        <w:t xml:space="preserve">Trả lời: </w:t>
      </w:r>
    </w:p>
    <w:p w14:paraId="37ADC4AC" w14:textId="12202D5E" w:rsidR="00040A61" w:rsidRPr="00D955BD" w:rsidRDefault="00040A61" w:rsidP="00D955BD">
      <w:pPr>
        <w:pStyle w:val="ListParagraph"/>
        <w:numPr>
          <w:ilvl w:val="0"/>
          <w:numId w:val="3"/>
        </w:numPr>
        <w:spacing w:line="276" w:lineRule="auto"/>
        <w:jc w:val="both"/>
        <w:rPr>
          <w:b w:val="0"/>
          <w:bCs/>
          <w:lang w:val="vi-VN"/>
        </w:rPr>
      </w:pPr>
      <w:r w:rsidRPr="00D955BD">
        <w:rPr>
          <w:b w:val="0"/>
          <w:bCs/>
        </w:rPr>
        <w:t>Telnet (Teletype Network): Là giao thức mạng tầng ứng dụng (sử dụng cổng 23/TCP) cho phép người dùng thiết lập phiên dòng lệnh tương tác từ xa tới máy chủ. Telnet truyền toàn bộ dữ liệu (bao gồm tên đăng nhập, mật khẩu và lệnh điều khiển) dưới dạng văn bản thuần (plaintext), không qua bất kỳ lớp mã hóa nào.</w:t>
      </w:r>
    </w:p>
    <w:p w14:paraId="7A1CA6F8" w14:textId="071B26D7" w:rsidR="00040A61" w:rsidRPr="00040A61" w:rsidRDefault="00040A61" w:rsidP="00D955BD">
      <w:pPr>
        <w:spacing w:line="276" w:lineRule="auto"/>
        <w:ind w:left="360"/>
        <w:jc w:val="both"/>
        <w:rPr>
          <w:b w:val="0"/>
          <w:bCs/>
          <w:lang w:val="vi-VN"/>
        </w:rPr>
      </w:pPr>
      <w:r w:rsidRPr="00040A61">
        <w:rPr>
          <w:b w:val="0"/>
          <w:bCs/>
          <w:i/>
        </w:rPr>
        <w:t>Ứng dụng:</w:t>
      </w:r>
      <w:r w:rsidRPr="00040A61">
        <w:rPr>
          <w:b w:val="0"/>
          <w:bCs/>
        </w:rPr>
        <w:t xml:space="preserve"> Chỉ nên dùng trong môi trường cô lập tuyệt đối (mạng phòng lab học tập, thiết bị công nghiệp legacy không hỗ trợ crypto) hoặc dùng để kiểm tra nhanh trạng thái đóng/mở cổng mạng cơ bản. </w:t>
      </w:r>
    </w:p>
    <w:p w14:paraId="7F6921A8" w14:textId="30CF2A8E" w:rsidR="00040A61" w:rsidRPr="00D955BD" w:rsidRDefault="00040A61" w:rsidP="00D955BD">
      <w:pPr>
        <w:pStyle w:val="ListParagraph"/>
        <w:numPr>
          <w:ilvl w:val="0"/>
          <w:numId w:val="3"/>
        </w:numPr>
        <w:spacing w:line="276" w:lineRule="auto"/>
        <w:jc w:val="both"/>
        <w:rPr>
          <w:b w:val="0"/>
          <w:bCs/>
          <w:lang w:val="vi-VN"/>
        </w:rPr>
      </w:pPr>
      <w:r w:rsidRPr="00D955BD">
        <w:rPr>
          <w:b w:val="0"/>
          <w:bCs/>
        </w:rPr>
        <w:t xml:space="preserve">SSH (Secure Shell): Là giao thức quản trị từ xa an toàn (sử dụng cổng 22/TCP) ra đời nhằm thay thế toàn diện cho Telnet. SSH sử dụng mật mã học hiện đại (kết hợp mã hóa bất đối xứng, mã hóa đối xứng và hàm băm) để bảo vệ tính bí mật, toàn vẹn và xác thực của phiên truyền. </w:t>
      </w:r>
    </w:p>
    <w:p w14:paraId="511AFC07" w14:textId="7B6F7F07" w:rsidR="00040A61" w:rsidRPr="00D955BD" w:rsidRDefault="00040A61" w:rsidP="00D955BD">
      <w:pPr>
        <w:spacing w:line="276" w:lineRule="auto"/>
        <w:ind w:left="360"/>
        <w:jc w:val="both"/>
        <w:rPr>
          <w:b w:val="0"/>
          <w:bCs/>
        </w:rPr>
      </w:pPr>
      <w:r w:rsidRPr="00040A61">
        <w:rPr>
          <w:b w:val="0"/>
          <w:bCs/>
          <w:i/>
        </w:rPr>
        <w:t>Ứng dụng:</w:t>
      </w:r>
      <w:r w:rsidRPr="00040A61">
        <w:rPr>
          <w:b w:val="0"/>
          <w:bCs/>
        </w:rPr>
        <w:t xml:space="preserve"> Quản trị máy chủ Linux/Windows trên Internet và mạng doanh nghiệp, truyền tải tệp tin an toàn (SFTP, SCP), và thiết lập đường hầm bảo mật (SSH Tunneling/Port Forwarding).</w:t>
      </w:r>
    </w:p>
    <w:p w14:paraId="791CF378" w14:textId="72ADB24B" w:rsidR="00040A61" w:rsidRPr="00D955BD" w:rsidRDefault="00D955BD" w:rsidP="00040A61">
      <w:pPr>
        <w:spacing w:line="276" w:lineRule="auto"/>
        <w:jc w:val="both"/>
        <w:rPr>
          <w:lang w:val="vi-VN"/>
        </w:rPr>
      </w:pPr>
      <w:r w:rsidRPr="00D955BD">
        <w:rPr>
          <w:lang w:val="vi-VN"/>
        </w:rPr>
        <w:t>2.</w:t>
      </w:r>
      <w:r w:rsidRPr="00D955BD">
        <w:t>So sánh Telnet và SSH.</w:t>
      </w:r>
    </w:p>
    <w:p w14:paraId="1C35ED08" w14:textId="44EBAD22" w:rsidR="00D955BD" w:rsidRPr="00D955BD" w:rsidRDefault="00D955BD" w:rsidP="00040A61">
      <w:pPr>
        <w:spacing w:line="276" w:lineRule="auto"/>
        <w:jc w:val="both"/>
        <w:rPr>
          <w:b w:val="0"/>
          <w:bCs/>
          <w:u w:val="single"/>
          <w:lang w:val="vi-VN"/>
        </w:rPr>
      </w:pPr>
      <w:r w:rsidRPr="00D955BD">
        <w:rPr>
          <w:b w:val="0"/>
          <w:bCs/>
          <w:u w:val="single"/>
          <w:lang w:val="vi-VN"/>
        </w:rPr>
        <w:t>Trả lời:</w:t>
      </w:r>
    </w:p>
    <w:tbl>
      <w:tblPr>
        <w:tblStyle w:val="TableGrid"/>
        <w:tblW w:w="0" w:type="auto"/>
        <w:tblLook w:val="04A0" w:firstRow="1" w:lastRow="0" w:firstColumn="1" w:lastColumn="0" w:noHBand="0" w:noVBand="1"/>
      </w:tblPr>
      <w:tblGrid>
        <w:gridCol w:w="3131"/>
        <w:gridCol w:w="3131"/>
        <w:gridCol w:w="3131"/>
      </w:tblGrid>
      <w:tr w:rsidR="00D955BD" w14:paraId="12CD49A7" w14:textId="77777777" w:rsidTr="00D955BD">
        <w:tc>
          <w:tcPr>
            <w:tcW w:w="3131" w:type="dxa"/>
          </w:tcPr>
          <w:p w14:paraId="5D2EF9DC" w14:textId="6464C79E" w:rsidR="00D955BD" w:rsidRPr="00583A7A" w:rsidRDefault="00D955BD" w:rsidP="00040A61">
            <w:pPr>
              <w:spacing w:line="276" w:lineRule="auto"/>
              <w:jc w:val="both"/>
              <w:rPr>
                <w:lang w:val="vi-VN"/>
              </w:rPr>
            </w:pPr>
            <w:r w:rsidRPr="00583A7A">
              <w:rPr>
                <w:lang w:val="vi-VN"/>
              </w:rPr>
              <w:t>Tiêu chí</w:t>
            </w:r>
          </w:p>
        </w:tc>
        <w:tc>
          <w:tcPr>
            <w:tcW w:w="3131" w:type="dxa"/>
          </w:tcPr>
          <w:p w14:paraId="6E346481" w14:textId="4D321C54" w:rsidR="00D955BD" w:rsidRPr="00583A7A" w:rsidRDefault="00D955BD" w:rsidP="00040A61">
            <w:pPr>
              <w:spacing w:line="276" w:lineRule="auto"/>
              <w:jc w:val="both"/>
              <w:rPr>
                <w:lang w:val="vi-VN"/>
              </w:rPr>
            </w:pPr>
            <w:r w:rsidRPr="00583A7A">
              <w:rPr>
                <w:lang w:val="vi-VN"/>
              </w:rPr>
              <w:t>Telnet</w:t>
            </w:r>
          </w:p>
        </w:tc>
        <w:tc>
          <w:tcPr>
            <w:tcW w:w="3131" w:type="dxa"/>
          </w:tcPr>
          <w:p w14:paraId="6B00A52B" w14:textId="18D24654" w:rsidR="00D955BD" w:rsidRPr="00583A7A" w:rsidRDefault="00D955BD" w:rsidP="00040A61">
            <w:pPr>
              <w:spacing w:line="276" w:lineRule="auto"/>
              <w:jc w:val="both"/>
              <w:rPr>
                <w:lang w:val="vi-VN"/>
              </w:rPr>
            </w:pPr>
            <w:r w:rsidRPr="00583A7A">
              <w:rPr>
                <w:lang w:val="vi-VN"/>
              </w:rPr>
              <w:t xml:space="preserve">SSH </w:t>
            </w:r>
          </w:p>
        </w:tc>
      </w:tr>
      <w:tr w:rsidR="00D955BD" w14:paraId="78D6862D" w14:textId="77777777" w:rsidTr="00D955BD">
        <w:tc>
          <w:tcPr>
            <w:tcW w:w="3131" w:type="dxa"/>
          </w:tcPr>
          <w:p w14:paraId="688F35DA" w14:textId="2C282ECF" w:rsidR="00D955BD" w:rsidRPr="00583A7A" w:rsidRDefault="00D955BD" w:rsidP="00583A7A">
            <w:pPr>
              <w:spacing w:line="276" w:lineRule="auto"/>
              <w:rPr>
                <w:b w:val="0"/>
                <w:lang w:val="vi-VN"/>
              </w:rPr>
            </w:pPr>
            <w:r w:rsidRPr="00583A7A">
              <w:rPr>
                <w:b w:val="0"/>
              </w:rPr>
              <w:t>Cổng mặc định</w:t>
            </w:r>
          </w:p>
        </w:tc>
        <w:tc>
          <w:tcPr>
            <w:tcW w:w="3131" w:type="dxa"/>
          </w:tcPr>
          <w:p w14:paraId="5911D026" w14:textId="4A91D799" w:rsidR="00D955BD" w:rsidRPr="00583A7A" w:rsidRDefault="00583A7A" w:rsidP="00583A7A">
            <w:pPr>
              <w:spacing w:line="276" w:lineRule="auto"/>
              <w:rPr>
                <w:b w:val="0"/>
                <w:lang w:val="vi-VN"/>
              </w:rPr>
            </w:pPr>
            <w:r w:rsidRPr="00583A7A">
              <w:rPr>
                <w:b w:val="0"/>
                <w:lang w:val="vi-VN"/>
              </w:rPr>
              <w:t>23/TCP</w:t>
            </w:r>
          </w:p>
        </w:tc>
        <w:tc>
          <w:tcPr>
            <w:tcW w:w="3131" w:type="dxa"/>
          </w:tcPr>
          <w:p w14:paraId="1B6B277C" w14:textId="4C926F9E" w:rsidR="00D955BD" w:rsidRPr="00583A7A" w:rsidRDefault="00583A7A" w:rsidP="00583A7A">
            <w:pPr>
              <w:spacing w:line="276" w:lineRule="auto"/>
              <w:rPr>
                <w:b w:val="0"/>
                <w:lang w:val="vi-VN"/>
              </w:rPr>
            </w:pPr>
            <w:r w:rsidRPr="00583A7A">
              <w:rPr>
                <w:b w:val="0"/>
                <w:lang w:val="vi-VN"/>
              </w:rPr>
              <w:t>22/TCP</w:t>
            </w:r>
          </w:p>
        </w:tc>
      </w:tr>
      <w:tr w:rsidR="00D955BD" w14:paraId="345B6DDE" w14:textId="77777777" w:rsidTr="00D955BD">
        <w:tc>
          <w:tcPr>
            <w:tcW w:w="3131" w:type="dxa"/>
          </w:tcPr>
          <w:p w14:paraId="58E66D26" w14:textId="3457E99B" w:rsidR="00D955BD" w:rsidRPr="00583A7A" w:rsidRDefault="00D955BD" w:rsidP="00583A7A">
            <w:pPr>
              <w:spacing w:line="276" w:lineRule="auto"/>
              <w:rPr>
                <w:b w:val="0"/>
                <w:lang w:val="vi-VN"/>
              </w:rPr>
            </w:pPr>
            <w:r w:rsidRPr="00583A7A">
              <w:rPr>
                <w:b w:val="0"/>
              </w:rPr>
              <w:t>Tính bảo mật</w:t>
            </w:r>
          </w:p>
        </w:tc>
        <w:tc>
          <w:tcPr>
            <w:tcW w:w="3131" w:type="dxa"/>
          </w:tcPr>
          <w:p w14:paraId="1AF62DF0" w14:textId="3ED2BA84" w:rsidR="00D955BD" w:rsidRPr="00583A7A" w:rsidRDefault="00583A7A" w:rsidP="00583A7A">
            <w:pPr>
              <w:spacing w:line="276" w:lineRule="auto"/>
              <w:rPr>
                <w:b w:val="0"/>
                <w:lang w:val="vi-VN"/>
              </w:rPr>
            </w:pPr>
            <w:r w:rsidRPr="00583A7A">
              <w:rPr>
                <w:b w:val="0"/>
                <w:lang w:val="vi-VN"/>
              </w:rPr>
              <w:t xml:space="preserve">Hoàn toàn không mã hóa </w:t>
            </w:r>
          </w:p>
        </w:tc>
        <w:tc>
          <w:tcPr>
            <w:tcW w:w="3131" w:type="dxa"/>
          </w:tcPr>
          <w:p w14:paraId="714D0F93" w14:textId="3DB13EE9" w:rsidR="00D955BD" w:rsidRPr="00583A7A" w:rsidRDefault="00583A7A" w:rsidP="00583A7A">
            <w:pPr>
              <w:spacing w:line="276" w:lineRule="auto"/>
              <w:rPr>
                <w:b w:val="0"/>
                <w:lang w:val="vi-VN"/>
              </w:rPr>
            </w:pPr>
            <w:r w:rsidRPr="00583A7A">
              <w:rPr>
                <w:b w:val="0"/>
                <w:lang w:val="vi-VN"/>
              </w:rPr>
              <w:t>Mã hóa đầu cuối toàn bộ dữ liệu</w:t>
            </w:r>
          </w:p>
        </w:tc>
      </w:tr>
      <w:tr w:rsidR="00D955BD" w14:paraId="03ECBEE3" w14:textId="77777777" w:rsidTr="00D955BD">
        <w:tc>
          <w:tcPr>
            <w:tcW w:w="3131" w:type="dxa"/>
          </w:tcPr>
          <w:p w14:paraId="6162AA62" w14:textId="7AABC438" w:rsidR="00D955BD" w:rsidRPr="00583A7A" w:rsidRDefault="00D955BD" w:rsidP="00583A7A">
            <w:pPr>
              <w:spacing w:line="276" w:lineRule="auto"/>
              <w:rPr>
                <w:b w:val="0"/>
              </w:rPr>
            </w:pPr>
            <w:r w:rsidRPr="00583A7A">
              <w:rPr>
                <w:b w:val="0"/>
              </w:rPr>
              <w:t>Cơ chế xác thực</w:t>
            </w:r>
          </w:p>
        </w:tc>
        <w:tc>
          <w:tcPr>
            <w:tcW w:w="3131" w:type="dxa"/>
          </w:tcPr>
          <w:p w14:paraId="212F52C9" w14:textId="58AB8753" w:rsidR="00D955BD" w:rsidRPr="00583A7A" w:rsidRDefault="00583A7A" w:rsidP="00583A7A">
            <w:pPr>
              <w:spacing w:line="276" w:lineRule="auto"/>
              <w:rPr>
                <w:b w:val="0"/>
                <w:lang w:val="vi-VN"/>
              </w:rPr>
            </w:pPr>
            <w:r w:rsidRPr="00583A7A">
              <w:rPr>
                <w:b w:val="0"/>
              </w:rPr>
              <w:t>Chỉ hỗ trợ Username / Password thô</w:t>
            </w:r>
          </w:p>
        </w:tc>
        <w:tc>
          <w:tcPr>
            <w:tcW w:w="3131" w:type="dxa"/>
          </w:tcPr>
          <w:p w14:paraId="2F87B30D" w14:textId="7207D705" w:rsidR="00D955BD" w:rsidRPr="00583A7A" w:rsidRDefault="00583A7A" w:rsidP="00583A7A">
            <w:pPr>
              <w:spacing w:line="276" w:lineRule="auto"/>
              <w:rPr>
                <w:b w:val="0"/>
                <w:lang w:val="vi-VN"/>
              </w:rPr>
            </w:pPr>
            <w:r w:rsidRPr="00583A7A">
              <w:rPr>
                <w:b w:val="0"/>
              </w:rPr>
              <w:t>Mật khẩu, Public Key, Chứng chỉ (Certificates), MFA</w:t>
            </w:r>
          </w:p>
        </w:tc>
      </w:tr>
      <w:tr w:rsidR="00D955BD" w14:paraId="1A7AB36A" w14:textId="77777777" w:rsidTr="00D955BD">
        <w:tc>
          <w:tcPr>
            <w:tcW w:w="3131" w:type="dxa"/>
          </w:tcPr>
          <w:p w14:paraId="3D61700C" w14:textId="463DEAB0" w:rsidR="00D955BD" w:rsidRPr="00583A7A" w:rsidRDefault="00D955BD" w:rsidP="00583A7A">
            <w:pPr>
              <w:spacing w:line="276" w:lineRule="auto"/>
              <w:rPr>
                <w:b w:val="0"/>
              </w:rPr>
            </w:pPr>
            <w:r w:rsidRPr="00583A7A">
              <w:rPr>
                <w:b w:val="0"/>
              </w:rPr>
              <w:t>Bảo vệ toàn vẹn</w:t>
            </w:r>
          </w:p>
        </w:tc>
        <w:tc>
          <w:tcPr>
            <w:tcW w:w="3131" w:type="dxa"/>
          </w:tcPr>
          <w:p w14:paraId="5E144A35" w14:textId="4B2F842E" w:rsidR="00D955BD" w:rsidRPr="00583A7A" w:rsidRDefault="00583A7A" w:rsidP="00583A7A">
            <w:pPr>
              <w:spacing w:line="276" w:lineRule="auto"/>
              <w:rPr>
                <w:b w:val="0"/>
                <w:lang w:val="vi-VN"/>
              </w:rPr>
            </w:pPr>
            <w:r w:rsidRPr="00583A7A">
              <w:rPr>
                <w:b w:val="0"/>
              </w:rPr>
              <w:t>Không có (dễ bị chèn/sửa đổi gói tin)</w:t>
            </w:r>
          </w:p>
        </w:tc>
        <w:tc>
          <w:tcPr>
            <w:tcW w:w="3131" w:type="dxa"/>
          </w:tcPr>
          <w:p w14:paraId="4B6FC8E4" w14:textId="6BFAAAC8" w:rsidR="00D955BD" w:rsidRPr="00583A7A" w:rsidRDefault="00583A7A" w:rsidP="00583A7A">
            <w:pPr>
              <w:spacing w:line="276" w:lineRule="auto"/>
              <w:rPr>
                <w:b w:val="0"/>
                <w:lang w:val="vi-VN"/>
              </w:rPr>
            </w:pPr>
            <w:r w:rsidRPr="00583A7A">
              <w:rPr>
                <w:b w:val="0"/>
              </w:rPr>
              <w:t>Có (sử dụng mã HMAC kiểm tra tính toàn vẹn)</w:t>
            </w:r>
          </w:p>
        </w:tc>
      </w:tr>
      <w:tr w:rsidR="00D955BD" w14:paraId="7CFDC1E7" w14:textId="77777777" w:rsidTr="00D955BD">
        <w:tc>
          <w:tcPr>
            <w:tcW w:w="3131" w:type="dxa"/>
          </w:tcPr>
          <w:p w14:paraId="68B85A7A" w14:textId="6C46F89D" w:rsidR="00D955BD" w:rsidRPr="00583A7A" w:rsidRDefault="00D955BD" w:rsidP="00583A7A">
            <w:pPr>
              <w:spacing w:line="276" w:lineRule="auto"/>
              <w:rPr>
                <w:b w:val="0"/>
              </w:rPr>
            </w:pPr>
            <w:r w:rsidRPr="00583A7A">
              <w:rPr>
                <w:b w:val="0"/>
              </w:rPr>
              <w:lastRenderedPageBreak/>
              <w:t>Xác thực máy chủ</w:t>
            </w:r>
          </w:p>
        </w:tc>
        <w:tc>
          <w:tcPr>
            <w:tcW w:w="3131" w:type="dxa"/>
          </w:tcPr>
          <w:p w14:paraId="0373EE50" w14:textId="6AB68B10" w:rsidR="00D955BD" w:rsidRPr="00583A7A" w:rsidRDefault="00583A7A" w:rsidP="00583A7A">
            <w:pPr>
              <w:spacing w:line="276" w:lineRule="auto"/>
              <w:rPr>
                <w:b w:val="0"/>
                <w:lang w:val="vi-VN"/>
              </w:rPr>
            </w:pPr>
            <w:r w:rsidRPr="00583A7A">
              <w:rPr>
                <w:b w:val="0"/>
              </w:rPr>
              <w:t>Không xác thực danh tính server</w:t>
            </w:r>
          </w:p>
        </w:tc>
        <w:tc>
          <w:tcPr>
            <w:tcW w:w="3131" w:type="dxa"/>
          </w:tcPr>
          <w:p w14:paraId="118A2D6F" w14:textId="1736332E" w:rsidR="00D955BD" w:rsidRPr="00583A7A" w:rsidRDefault="00583A7A" w:rsidP="00583A7A">
            <w:pPr>
              <w:spacing w:line="276" w:lineRule="auto"/>
              <w:rPr>
                <w:b w:val="0"/>
                <w:lang w:val="vi-VN"/>
              </w:rPr>
            </w:pPr>
            <w:r w:rsidRPr="00583A7A">
              <w:rPr>
                <w:b w:val="0"/>
              </w:rPr>
              <w:t>Xác thực máy chủ qua Host Key Fingerprint</w:t>
            </w:r>
          </w:p>
        </w:tc>
      </w:tr>
      <w:tr w:rsidR="00D955BD" w14:paraId="015FD3A0" w14:textId="77777777" w:rsidTr="00D955BD">
        <w:tc>
          <w:tcPr>
            <w:tcW w:w="3131" w:type="dxa"/>
          </w:tcPr>
          <w:p w14:paraId="7B146A88" w14:textId="654F2C1E" w:rsidR="00D955BD" w:rsidRPr="00583A7A" w:rsidRDefault="00D955BD" w:rsidP="00583A7A">
            <w:pPr>
              <w:spacing w:line="276" w:lineRule="auto"/>
              <w:rPr>
                <w:b w:val="0"/>
              </w:rPr>
            </w:pPr>
            <w:r w:rsidRPr="00583A7A">
              <w:rPr>
                <w:b w:val="0"/>
              </w:rPr>
              <w:t>Độ phức tạp tài nguyên</w:t>
            </w:r>
          </w:p>
        </w:tc>
        <w:tc>
          <w:tcPr>
            <w:tcW w:w="3131" w:type="dxa"/>
          </w:tcPr>
          <w:p w14:paraId="5947DBE4" w14:textId="097695E4" w:rsidR="00D955BD" w:rsidRPr="00583A7A" w:rsidRDefault="00583A7A" w:rsidP="00583A7A">
            <w:pPr>
              <w:spacing w:line="276" w:lineRule="auto"/>
              <w:rPr>
                <w:b w:val="0"/>
                <w:lang w:val="vi-VN"/>
              </w:rPr>
            </w:pPr>
            <w:r w:rsidRPr="00583A7A">
              <w:rPr>
                <w:b w:val="0"/>
              </w:rPr>
              <w:t>Rất nhẹ, không tốn tài nguyên mã hóa</w:t>
            </w:r>
          </w:p>
        </w:tc>
        <w:tc>
          <w:tcPr>
            <w:tcW w:w="3131" w:type="dxa"/>
          </w:tcPr>
          <w:p w14:paraId="34CB96AA" w14:textId="53E679E6" w:rsidR="00D955BD" w:rsidRPr="00583A7A" w:rsidRDefault="00583A7A" w:rsidP="00583A7A">
            <w:pPr>
              <w:spacing w:line="276" w:lineRule="auto"/>
              <w:rPr>
                <w:b w:val="0"/>
                <w:lang w:val="vi-VN"/>
              </w:rPr>
            </w:pPr>
            <w:r w:rsidRPr="00583A7A">
              <w:rPr>
                <w:b w:val="0"/>
              </w:rPr>
              <w:t>Cần năng lực tính toán để xử lý bắt tay và mã hóa</w:t>
            </w:r>
          </w:p>
        </w:tc>
      </w:tr>
      <w:tr w:rsidR="00D955BD" w14:paraId="6F15A107" w14:textId="77777777" w:rsidTr="00D955BD">
        <w:tc>
          <w:tcPr>
            <w:tcW w:w="3131" w:type="dxa"/>
          </w:tcPr>
          <w:p w14:paraId="0FD8FBB3" w14:textId="789DA049" w:rsidR="00D955BD" w:rsidRPr="00583A7A" w:rsidRDefault="00D955BD" w:rsidP="00583A7A">
            <w:pPr>
              <w:spacing w:line="276" w:lineRule="auto"/>
              <w:rPr>
                <w:b w:val="0"/>
              </w:rPr>
            </w:pPr>
            <w:r w:rsidRPr="00583A7A">
              <w:rPr>
                <w:b w:val="0"/>
              </w:rPr>
              <w:t>Môi trường sử dụng</w:t>
            </w:r>
          </w:p>
        </w:tc>
        <w:tc>
          <w:tcPr>
            <w:tcW w:w="3131" w:type="dxa"/>
          </w:tcPr>
          <w:p w14:paraId="123CCC36" w14:textId="792AF6C1" w:rsidR="00D955BD" w:rsidRPr="00583A7A" w:rsidRDefault="00583A7A" w:rsidP="00583A7A">
            <w:pPr>
              <w:spacing w:line="276" w:lineRule="auto"/>
              <w:rPr>
                <w:b w:val="0"/>
                <w:lang w:val="vi-VN"/>
              </w:rPr>
            </w:pPr>
            <w:r w:rsidRPr="00583A7A">
              <w:rPr>
                <w:b w:val="0"/>
              </w:rPr>
              <w:t>Mạng lab, kiểm thử nội bộ cục bộ</w:t>
            </w:r>
          </w:p>
        </w:tc>
        <w:tc>
          <w:tcPr>
            <w:tcW w:w="3131" w:type="dxa"/>
          </w:tcPr>
          <w:p w14:paraId="4172E05A" w14:textId="6270983B" w:rsidR="00D955BD" w:rsidRPr="00583A7A" w:rsidRDefault="00583A7A" w:rsidP="00583A7A">
            <w:pPr>
              <w:spacing w:line="276" w:lineRule="auto"/>
              <w:rPr>
                <w:b w:val="0"/>
                <w:lang w:val="vi-VN"/>
              </w:rPr>
            </w:pPr>
            <w:r w:rsidRPr="00583A7A">
              <w:rPr>
                <w:b w:val="0"/>
              </w:rPr>
              <w:t>Môi trường sản xuất (Production), Internet công cộng</w:t>
            </w:r>
          </w:p>
        </w:tc>
      </w:tr>
    </w:tbl>
    <w:p w14:paraId="47C1FA10" w14:textId="77777777" w:rsidR="00D955BD" w:rsidRPr="00D955BD" w:rsidRDefault="00D955BD" w:rsidP="00040A61">
      <w:pPr>
        <w:spacing w:line="276" w:lineRule="auto"/>
        <w:jc w:val="both"/>
        <w:rPr>
          <w:b w:val="0"/>
          <w:bCs/>
          <w:lang w:val="vi-VN"/>
        </w:rPr>
      </w:pPr>
    </w:p>
    <w:p w14:paraId="068B2BFB" w14:textId="77777777" w:rsidR="00583A7A" w:rsidRPr="00583A7A" w:rsidRDefault="00583A7A" w:rsidP="00583A7A">
      <w:pPr>
        <w:spacing w:line="276" w:lineRule="auto"/>
        <w:jc w:val="both"/>
      </w:pPr>
      <w:r w:rsidRPr="00583A7A">
        <w:t xml:space="preserve">3. Khi sử dụng SSH, còn có cách nào để đăng nhập ngoài cách dùng username và mật khẩu truyền thống? </w:t>
      </w:r>
      <w:r w:rsidRPr="00583A7A">
        <w:rPr>
          <w:i/>
        </w:rPr>
        <w:t>Thực hiện demo minh họa kèm theo</w:t>
      </w:r>
      <w:r w:rsidRPr="00583A7A">
        <w:t>. </w:t>
      </w:r>
    </w:p>
    <w:p w14:paraId="33116929" w14:textId="3DFC0BC2" w:rsidR="00583A7A" w:rsidRPr="00583A7A" w:rsidRDefault="00583A7A" w:rsidP="00040A61">
      <w:pPr>
        <w:spacing w:line="276" w:lineRule="auto"/>
        <w:jc w:val="both"/>
        <w:rPr>
          <w:b w:val="0"/>
          <w:bCs/>
          <w:i/>
          <w:iCs w:val="0"/>
          <w:u w:val="single"/>
          <w:lang w:val="vi-VN"/>
        </w:rPr>
      </w:pPr>
      <w:r w:rsidRPr="00583A7A">
        <w:rPr>
          <w:b w:val="0"/>
          <w:bCs/>
          <w:i/>
          <w:iCs w:val="0"/>
          <w:u w:val="single"/>
          <w:lang w:val="vi-VN"/>
        </w:rPr>
        <w:t>Trả lời:</w:t>
      </w:r>
    </w:p>
    <w:p w14:paraId="246E0A79" w14:textId="1FDD126E" w:rsidR="00583A7A" w:rsidRDefault="00583A7A" w:rsidP="00583A7A">
      <w:pPr>
        <w:spacing w:line="276" w:lineRule="auto"/>
        <w:jc w:val="both"/>
        <w:rPr>
          <w:b w:val="0"/>
          <w:bCs/>
          <w:lang w:val="vi-VN"/>
        </w:rPr>
      </w:pPr>
      <w:r>
        <w:rPr>
          <w:b w:val="0"/>
          <w:bCs/>
          <w:lang w:val="vi-VN"/>
        </w:rPr>
        <w:tab/>
      </w:r>
      <w:r w:rsidRPr="00583A7A">
        <w:rPr>
          <w:b w:val="0"/>
          <w:bCs/>
        </w:rPr>
        <w:t>Ngoài mật khẩu, SSH hỗ trợ xác thực bằng Cặp khóa SSH (SSH Public Key Authentication) và Chứng chỉ SSH (SSH Certificate). Phổ biến và an toàn nhất là dùng cặp khóa Public/Private Key:</w:t>
      </w:r>
    </w:p>
    <w:p w14:paraId="72F37655" w14:textId="7381D9FF" w:rsidR="00583A7A" w:rsidRDefault="00583A7A" w:rsidP="00583A7A">
      <w:pPr>
        <w:spacing w:line="276" w:lineRule="auto"/>
        <w:jc w:val="both"/>
        <w:rPr>
          <w:b w:val="0"/>
          <w:bCs/>
          <w:lang w:val="vi-VN"/>
        </w:rPr>
      </w:pPr>
      <w:r>
        <w:rPr>
          <w:b w:val="0"/>
          <w:bCs/>
          <w:lang w:val="vi-VN"/>
        </w:rPr>
        <w:tab/>
      </w:r>
      <w:r w:rsidRPr="00583A7A">
        <w:rPr>
          <w:b w:val="0"/>
          <w:bCs/>
        </w:rPr>
        <w:t>Nguyên lý: Phía máy khách (Client) tạo một cặp khóa. Khóa công khai (</w:t>
      </w:r>
      <w:r w:rsidRPr="00583A7A">
        <w:rPr>
          <w:b w:val="0"/>
          <w:bCs/>
          <w:i/>
        </w:rPr>
        <w:t>Public Key</w:t>
      </w:r>
      <w:r w:rsidRPr="00583A7A">
        <w:rPr>
          <w:b w:val="0"/>
          <w:bCs/>
        </w:rPr>
        <w:t>) được lưu vào tệp ~/.ssh/authorized_keys trên máy chủ. Khóa bí mật (</w:t>
      </w:r>
      <w:r w:rsidRPr="00583A7A">
        <w:rPr>
          <w:b w:val="0"/>
          <w:bCs/>
          <w:i/>
        </w:rPr>
        <w:t>Private Key</w:t>
      </w:r>
      <w:r w:rsidRPr="00583A7A">
        <w:rPr>
          <w:b w:val="0"/>
          <w:bCs/>
        </w:rPr>
        <w:t>) lưu an toàn tại máy Client. Khi đăng nhập, server dùng khóa công khai để thử thách (challenge) và client dùng khóa bí mật để giải mã/chứng minh danh tính mà không cần gửi mật khẩu qua mạng.</w:t>
      </w:r>
    </w:p>
    <w:p w14:paraId="0A75BA22" w14:textId="4806537C" w:rsidR="00583A7A" w:rsidRDefault="00583A7A" w:rsidP="00583A7A">
      <w:pPr>
        <w:spacing w:line="276" w:lineRule="auto"/>
        <w:jc w:val="both"/>
        <w:rPr>
          <w:bCs/>
          <w:lang w:val="vi-VN"/>
        </w:rPr>
      </w:pPr>
      <w:r w:rsidRPr="00583A7A">
        <w:rPr>
          <w:bCs/>
        </w:rPr>
        <w:t>4. Phân tích sự khác biệt giữa Telnet và SSH dưới góc độ bảo mật, tập trung vào ba  thuộc tính: tính bí mật (Confidentiality), tính toàn vẹn (Integrity) và xác thực  (Authentication).</w:t>
      </w:r>
    </w:p>
    <w:p w14:paraId="112E88C9" w14:textId="2B3FEFCE" w:rsidR="00583A7A" w:rsidRPr="00583A7A" w:rsidRDefault="00583A7A" w:rsidP="00583A7A">
      <w:pPr>
        <w:spacing w:line="276" w:lineRule="auto"/>
        <w:jc w:val="both"/>
        <w:rPr>
          <w:b w:val="0"/>
          <w:i/>
          <w:iCs w:val="0"/>
          <w:u w:val="single"/>
          <w:lang w:val="vi-VN"/>
        </w:rPr>
      </w:pPr>
      <w:r w:rsidRPr="00583A7A">
        <w:rPr>
          <w:b w:val="0"/>
          <w:i/>
          <w:iCs w:val="0"/>
          <w:u w:val="single"/>
          <w:lang w:val="vi-VN"/>
        </w:rPr>
        <w:t>Trả lời:</w:t>
      </w:r>
    </w:p>
    <w:tbl>
      <w:tblPr>
        <w:tblStyle w:val="TableGrid"/>
        <w:tblW w:w="0" w:type="auto"/>
        <w:tblLook w:val="04A0" w:firstRow="1" w:lastRow="0" w:firstColumn="1" w:lastColumn="0" w:noHBand="0" w:noVBand="1"/>
      </w:tblPr>
      <w:tblGrid>
        <w:gridCol w:w="2515"/>
        <w:gridCol w:w="3420"/>
        <w:gridCol w:w="3458"/>
      </w:tblGrid>
      <w:tr w:rsidR="00583A7A" w14:paraId="581B72B0" w14:textId="77777777" w:rsidTr="00583A7A">
        <w:tc>
          <w:tcPr>
            <w:tcW w:w="2515" w:type="dxa"/>
          </w:tcPr>
          <w:p w14:paraId="430BBF4D" w14:textId="192AFB6E" w:rsidR="00583A7A" w:rsidRPr="00583A7A" w:rsidRDefault="00583A7A" w:rsidP="00583A7A">
            <w:pPr>
              <w:spacing w:line="276" w:lineRule="auto"/>
              <w:jc w:val="both"/>
              <w:rPr>
                <w:lang w:val="vi-VN"/>
              </w:rPr>
            </w:pPr>
            <w:r w:rsidRPr="00583A7A">
              <w:rPr>
                <w:lang w:val="vi-VN"/>
              </w:rPr>
              <w:t xml:space="preserve">Thuộc tính </w:t>
            </w:r>
          </w:p>
        </w:tc>
        <w:tc>
          <w:tcPr>
            <w:tcW w:w="3420" w:type="dxa"/>
          </w:tcPr>
          <w:p w14:paraId="34B6C936" w14:textId="4111083F" w:rsidR="00583A7A" w:rsidRPr="00583A7A" w:rsidRDefault="00583A7A" w:rsidP="00583A7A">
            <w:pPr>
              <w:spacing w:line="276" w:lineRule="auto"/>
              <w:jc w:val="both"/>
              <w:rPr>
                <w:lang w:val="vi-VN"/>
              </w:rPr>
            </w:pPr>
            <w:r w:rsidRPr="00583A7A">
              <w:rPr>
                <w:lang w:val="vi-VN"/>
              </w:rPr>
              <w:t>Telnet</w:t>
            </w:r>
          </w:p>
        </w:tc>
        <w:tc>
          <w:tcPr>
            <w:tcW w:w="3458" w:type="dxa"/>
          </w:tcPr>
          <w:p w14:paraId="6351E718" w14:textId="694B44C9" w:rsidR="00583A7A" w:rsidRPr="00583A7A" w:rsidRDefault="00583A7A" w:rsidP="00583A7A">
            <w:pPr>
              <w:spacing w:line="276" w:lineRule="auto"/>
              <w:jc w:val="both"/>
              <w:rPr>
                <w:lang w:val="vi-VN"/>
              </w:rPr>
            </w:pPr>
            <w:r w:rsidRPr="00583A7A">
              <w:rPr>
                <w:lang w:val="vi-VN"/>
              </w:rPr>
              <w:t>SSH</w:t>
            </w:r>
          </w:p>
        </w:tc>
      </w:tr>
      <w:tr w:rsidR="00583A7A" w14:paraId="3FDD7780" w14:textId="77777777" w:rsidTr="00583A7A">
        <w:tc>
          <w:tcPr>
            <w:tcW w:w="2515" w:type="dxa"/>
          </w:tcPr>
          <w:p w14:paraId="300BA427" w14:textId="4E24BFA2" w:rsidR="00583A7A" w:rsidRPr="00583A7A" w:rsidRDefault="00583A7A" w:rsidP="00583A7A">
            <w:pPr>
              <w:spacing w:line="276" w:lineRule="auto"/>
              <w:rPr>
                <w:b w:val="0"/>
                <w:lang w:val="vi-VN"/>
              </w:rPr>
            </w:pPr>
            <w:r w:rsidRPr="00583A7A">
              <w:rPr>
                <w:b w:val="0"/>
              </w:rPr>
              <w:t>Tính bí mật (Confidentiality)</w:t>
            </w:r>
          </w:p>
        </w:tc>
        <w:tc>
          <w:tcPr>
            <w:tcW w:w="3420" w:type="dxa"/>
          </w:tcPr>
          <w:p w14:paraId="49A53A51" w14:textId="14AD948C" w:rsidR="00583A7A" w:rsidRPr="00583A7A" w:rsidRDefault="00583A7A" w:rsidP="00583A7A">
            <w:pPr>
              <w:spacing w:line="276" w:lineRule="auto"/>
              <w:jc w:val="both"/>
              <w:rPr>
                <w:b w:val="0"/>
                <w:lang w:val="vi-VN"/>
              </w:rPr>
            </w:pPr>
            <w:r w:rsidRPr="00583A7A">
              <w:rPr>
                <w:b w:val="0"/>
              </w:rPr>
              <w:t>Thất bại hoàn toàn. Gói tin đi qua mạng ở dạng bản rõ. Kẻ tấn công dùng công cụ bắt gói (Sniffer) như Wireshark có thể đọc trực tiếp từng ký tự được gõ.</w:t>
            </w:r>
          </w:p>
        </w:tc>
        <w:tc>
          <w:tcPr>
            <w:tcW w:w="3458" w:type="dxa"/>
          </w:tcPr>
          <w:p w14:paraId="62BB2092" w14:textId="7342CEC1" w:rsidR="00583A7A" w:rsidRPr="00583A7A" w:rsidRDefault="00583A7A" w:rsidP="00583A7A">
            <w:pPr>
              <w:spacing w:line="276" w:lineRule="auto"/>
              <w:jc w:val="both"/>
              <w:rPr>
                <w:b w:val="0"/>
                <w:lang w:val="vi-VN"/>
              </w:rPr>
            </w:pPr>
            <w:r w:rsidRPr="00583A7A">
              <w:rPr>
                <w:b w:val="0"/>
              </w:rPr>
              <w:t>Đảm bảo tuyệt đối. Sử dụng mã hóa đối xứng (như AES-GCM hoặc ChaCha20-Poly1305) để mã hóa toàn bộ dữ liệu truyền tải sau phiên bắt tay trao đổi khóa an toàn (Diffie-Hellman)</w:t>
            </w:r>
            <w:r w:rsidRPr="00583A7A">
              <w:rPr>
                <w:b w:val="0"/>
                <w:lang w:val="vi-VN"/>
              </w:rPr>
              <w:t>.</w:t>
            </w:r>
          </w:p>
        </w:tc>
      </w:tr>
      <w:tr w:rsidR="00583A7A" w14:paraId="1C3D6659" w14:textId="77777777" w:rsidTr="00583A7A">
        <w:tc>
          <w:tcPr>
            <w:tcW w:w="2515" w:type="dxa"/>
          </w:tcPr>
          <w:p w14:paraId="2E3E4A02" w14:textId="3D49AD26" w:rsidR="00583A7A" w:rsidRPr="00583A7A" w:rsidRDefault="00583A7A" w:rsidP="00583A7A">
            <w:pPr>
              <w:spacing w:line="276" w:lineRule="auto"/>
              <w:rPr>
                <w:b w:val="0"/>
                <w:lang w:val="vi-VN"/>
              </w:rPr>
            </w:pPr>
            <w:r w:rsidRPr="00583A7A">
              <w:rPr>
                <w:b w:val="0"/>
              </w:rPr>
              <w:t>Tính toàn vẹn (Integrity)</w:t>
            </w:r>
          </w:p>
        </w:tc>
        <w:tc>
          <w:tcPr>
            <w:tcW w:w="3420" w:type="dxa"/>
          </w:tcPr>
          <w:p w14:paraId="26AA06C5" w14:textId="5FAEE6C0" w:rsidR="00583A7A" w:rsidRPr="00583A7A" w:rsidRDefault="00583A7A" w:rsidP="00583A7A">
            <w:pPr>
              <w:spacing w:line="276" w:lineRule="auto"/>
              <w:jc w:val="both"/>
              <w:rPr>
                <w:b w:val="0"/>
                <w:lang w:val="vi-VN"/>
              </w:rPr>
            </w:pPr>
            <w:r w:rsidRPr="00583A7A">
              <w:rPr>
                <w:b w:val="0"/>
              </w:rPr>
              <w:t xml:space="preserve">Không có cơ chế kiểm tra toàn vẹn. Kẻ tấn công đứng giữa (Man-in-the-Middle) có thể chèn ép hoặc sửa đổi gói tin mà </w:t>
            </w:r>
            <w:r w:rsidRPr="00583A7A">
              <w:rPr>
                <w:b w:val="0"/>
              </w:rPr>
              <w:lastRenderedPageBreak/>
              <w:t>hai đầu giao tiếp không phát hiện được.</w:t>
            </w:r>
          </w:p>
        </w:tc>
        <w:tc>
          <w:tcPr>
            <w:tcW w:w="3458" w:type="dxa"/>
          </w:tcPr>
          <w:p w14:paraId="63D27773" w14:textId="67CBD77B" w:rsidR="00583A7A" w:rsidRPr="00583A7A" w:rsidRDefault="00583A7A" w:rsidP="00583A7A">
            <w:pPr>
              <w:spacing w:line="276" w:lineRule="auto"/>
              <w:jc w:val="both"/>
              <w:rPr>
                <w:b w:val="0"/>
                <w:lang w:val="vi-VN"/>
              </w:rPr>
            </w:pPr>
            <w:r w:rsidRPr="00583A7A">
              <w:rPr>
                <w:b w:val="0"/>
              </w:rPr>
              <w:lastRenderedPageBreak/>
              <w:t xml:space="preserve">Sử dụng cơ chế mã hóa có xác thực (AEAD) hoặc mã xác thực thông điệp HMAC (Hash-based Message Authentication Code). Bất kỳ sự thay đổi bit dữ </w:t>
            </w:r>
            <w:r w:rsidRPr="00583A7A">
              <w:rPr>
                <w:b w:val="0"/>
              </w:rPr>
              <w:lastRenderedPageBreak/>
              <w:t>liệu nào trên đường truyền đều khiến phiên bị ngắt ngay lập tức do sai lệch mã băm</w:t>
            </w:r>
            <w:r w:rsidRPr="00583A7A">
              <w:rPr>
                <w:b w:val="0"/>
                <w:lang w:val="vi-VN"/>
              </w:rPr>
              <w:t>.</w:t>
            </w:r>
          </w:p>
        </w:tc>
      </w:tr>
      <w:tr w:rsidR="00583A7A" w14:paraId="0EC98AA6" w14:textId="77777777" w:rsidTr="00583A7A">
        <w:tc>
          <w:tcPr>
            <w:tcW w:w="2515" w:type="dxa"/>
          </w:tcPr>
          <w:p w14:paraId="7A8C2990" w14:textId="1965E4FF" w:rsidR="00583A7A" w:rsidRPr="00583A7A" w:rsidRDefault="00583A7A" w:rsidP="00583A7A">
            <w:pPr>
              <w:spacing w:line="276" w:lineRule="auto"/>
              <w:rPr>
                <w:b w:val="0"/>
                <w:lang w:val="vi-VN"/>
              </w:rPr>
            </w:pPr>
            <w:r w:rsidRPr="00583A7A">
              <w:rPr>
                <w:b w:val="0"/>
              </w:rPr>
              <w:lastRenderedPageBreak/>
              <w:t>Xác thực (Authentication)</w:t>
            </w:r>
          </w:p>
        </w:tc>
        <w:tc>
          <w:tcPr>
            <w:tcW w:w="3420" w:type="dxa"/>
          </w:tcPr>
          <w:p w14:paraId="6E237338" w14:textId="0D4EEBD4" w:rsidR="00583A7A" w:rsidRPr="00583A7A" w:rsidRDefault="00583A7A" w:rsidP="00583A7A">
            <w:pPr>
              <w:spacing w:line="276" w:lineRule="auto"/>
              <w:jc w:val="both"/>
              <w:rPr>
                <w:b w:val="0"/>
                <w:lang w:val="vi-VN"/>
              </w:rPr>
            </w:pPr>
            <w:r w:rsidRPr="00583A7A">
              <w:rPr>
                <w:b w:val="0"/>
              </w:rPr>
              <w:t>Chỉ có xác thực một chiều yếu (Client gửi tài khoản/mật khẩu dạng văn bản trần lên Server). Client không có cách nào xác minh máy chủ mình đang kết nối có phải là giả mạo hay không.</w:t>
            </w:r>
          </w:p>
        </w:tc>
        <w:tc>
          <w:tcPr>
            <w:tcW w:w="3458" w:type="dxa"/>
          </w:tcPr>
          <w:p w14:paraId="61081990" w14:textId="371EAB8C" w:rsidR="00583A7A" w:rsidRPr="00583A7A" w:rsidRDefault="00583A7A" w:rsidP="00583A7A">
            <w:pPr>
              <w:spacing w:line="276" w:lineRule="auto"/>
              <w:jc w:val="both"/>
              <w:rPr>
                <w:b w:val="0"/>
                <w:lang w:val="vi-VN"/>
              </w:rPr>
            </w:pPr>
            <w:r w:rsidRPr="00583A7A">
              <w:rPr>
                <w:b w:val="0"/>
              </w:rPr>
              <w:t>Hỗ trợ xác thực hai chiều mạnh mẽ. Server chứng minh danh tính với Client bằng Host Key, sau đó Client chứng minh danh tính với Server qua Mật khẩu hoặc Public Key đã ký.</w:t>
            </w:r>
          </w:p>
        </w:tc>
      </w:tr>
    </w:tbl>
    <w:p w14:paraId="6C2A3521" w14:textId="77777777" w:rsidR="00583A7A" w:rsidRDefault="00583A7A" w:rsidP="00583A7A">
      <w:pPr>
        <w:spacing w:line="276" w:lineRule="auto"/>
        <w:jc w:val="both"/>
        <w:rPr>
          <w:b w:val="0"/>
          <w:bCs/>
          <w:lang w:val="vi-VN"/>
        </w:rPr>
      </w:pPr>
    </w:p>
    <w:p w14:paraId="506950F1" w14:textId="77777777" w:rsidR="00583A7A" w:rsidRDefault="00583A7A" w:rsidP="00583A7A">
      <w:pPr>
        <w:spacing w:line="276" w:lineRule="auto"/>
        <w:jc w:val="both"/>
        <w:rPr>
          <w:b w:val="0"/>
          <w:bCs/>
          <w:lang w:val="vi-VN"/>
        </w:rPr>
      </w:pPr>
      <w:r w:rsidRPr="00583A7A">
        <w:rPr>
          <w:b w:val="0"/>
          <w:bCs/>
        </w:rPr>
        <w:t>5. Dựa trên kết quả bắt gói bằng Wireshark, hãy chỉ ra những thông tin nào của  phiên Telnet có thể bị quan sát hoặc khôi phục. So sánh với kết quả khi bắt phiên  SSH và cung cấp bằng chứng từ chính bài thực hành. </w:t>
      </w:r>
    </w:p>
    <w:p w14:paraId="6068F6E3" w14:textId="77777777" w:rsidR="00583A7A" w:rsidRPr="00583A7A" w:rsidRDefault="00583A7A" w:rsidP="00583A7A">
      <w:pPr>
        <w:spacing w:line="276" w:lineRule="auto"/>
        <w:jc w:val="both"/>
        <w:rPr>
          <w:b w:val="0"/>
          <w:bCs/>
          <w:lang w:val="vi-VN"/>
        </w:rPr>
      </w:pPr>
    </w:p>
    <w:p w14:paraId="6A5B4D9A" w14:textId="77777777" w:rsidR="00583A7A" w:rsidRDefault="00583A7A" w:rsidP="00583A7A">
      <w:pPr>
        <w:spacing w:line="276" w:lineRule="auto"/>
        <w:jc w:val="both"/>
        <w:rPr>
          <w:b w:val="0"/>
          <w:bCs/>
          <w:lang w:val="vi-VN"/>
        </w:rPr>
      </w:pPr>
      <w:r w:rsidRPr="00583A7A">
        <w:rPr>
          <w:b w:val="0"/>
          <w:bCs/>
        </w:rPr>
        <w:t>6. Tại sao việc sử dụng mật khẩu dài và phức tạp không khắc phục được điểm yếu  bảo mật của Telnet? Giải thích dựa trên kết quả thực nghiệm. </w:t>
      </w:r>
    </w:p>
    <w:p w14:paraId="72FC2430" w14:textId="77777777" w:rsidR="00847A99" w:rsidRPr="00847A99" w:rsidRDefault="00847A99" w:rsidP="00583A7A">
      <w:pPr>
        <w:spacing w:line="276" w:lineRule="auto"/>
        <w:jc w:val="both"/>
        <w:rPr>
          <w:b w:val="0"/>
          <w:bCs/>
          <w:lang w:val="vi-VN"/>
        </w:rPr>
      </w:pPr>
    </w:p>
    <w:p w14:paraId="4BBCF5EB" w14:textId="77777777" w:rsidR="00583A7A" w:rsidRDefault="00583A7A" w:rsidP="00583A7A">
      <w:pPr>
        <w:spacing w:line="276" w:lineRule="auto"/>
        <w:jc w:val="both"/>
        <w:rPr>
          <w:b w:val="0"/>
          <w:bCs/>
          <w:lang w:val="vi-VN"/>
        </w:rPr>
      </w:pPr>
      <w:r w:rsidRPr="00583A7A">
        <w:rPr>
          <w:b w:val="0"/>
          <w:bCs/>
        </w:rPr>
        <w:t>7. Khi sử dụng SSH, Wireshark vẫn quan sát được những thông tin nào mặc dù nội  dung phiên đã được mã hóa? Những metadata này có thể tạo ra rủi ro bảo mật  nào? </w:t>
      </w:r>
    </w:p>
    <w:p w14:paraId="3B72D492" w14:textId="77777777" w:rsidR="00847A99" w:rsidRPr="00847A99" w:rsidRDefault="00847A99" w:rsidP="00583A7A">
      <w:pPr>
        <w:spacing w:line="276" w:lineRule="auto"/>
        <w:jc w:val="both"/>
        <w:rPr>
          <w:b w:val="0"/>
          <w:bCs/>
          <w:lang w:val="vi-VN"/>
        </w:rPr>
      </w:pPr>
    </w:p>
    <w:p w14:paraId="2B332492" w14:textId="77777777" w:rsidR="00583A7A" w:rsidRDefault="00583A7A" w:rsidP="00583A7A">
      <w:pPr>
        <w:spacing w:line="276" w:lineRule="auto"/>
        <w:jc w:val="both"/>
        <w:rPr>
          <w:b w:val="0"/>
          <w:bCs/>
          <w:lang w:val="vi-VN"/>
        </w:rPr>
      </w:pPr>
      <w:r w:rsidRPr="00583A7A">
        <w:rPr>
          <w:b w:val="0"/>
          <w:bCs/>
        </w:rPr>
        <w:t>8. Trong lần đầu kết nối SSH, PuTTY yêu cầu xác nhận host-key fingerprint. Host  key có vai trò gì? Điều gì có thể xảy ra nếu người dùng chấp nhận host key mà  không kiểm tra? </w:t>
      </w:r>
    </w:p>
    <w:p w14:paraId="20AF477E" w14:textId="1D999D7F" w:rsidR="00847A99" w:rsidRPr="00847A99" w:rsidRDefault="00847A99" w:rsidP="00583A7A">
      <w:pPr>
        <w:spacing w:line="276" w:lineRule="auto"/>
        <w:jc w:val="both"/>
        <w:rPr>
          <w:b w:val="0"/>
          <w:bCs/>
          <w:i/>
          <w:iCs w:val="0"/>
          <w:u w:val="single"/>
          <w:lang w:val="vi-VN"/>
        </w:rPr>
      </w:pPr>
      <w:r w:rsidRPr="00847A99">
        <w:rPr>
          <w:b w:val="0"/>
          <w:bCs/>
          <w:i/>
          <w:iCs w:val="0"/>
          <w:u w:val="single"/>
          <w:lang w:val="vi-VN"/>
        </w:rPr>
        <w:t>Trả lời:</w:t>
      </w:r>
    </w:p>
    <w:p w14:paraId="3BBBCA71" w14:textId="44AD142A" w:rsidR="00847A99" w:rsidRDefault="00847A99" w:rsidP="00583A7A">
      <w:pPr>
        <w:spacing w:line="276" w:lineRule="auto"/>
        <w:jc w:val="both"/>
        <w:rPr>
          <w:b w:val="0"/>
          <w:bCs/>
          <w:lang w:val="vi-VN"/>
        </w:rPr>
      </w:pPr>
      <w:r>
        <w:rPr>
          <w:b w:val="0"/>
          <w:bCs/>
          <w:lang w:val="vi-VN"/>
        </w:rPr>
        <w:tab/>
      </w:r>
      <w:r w:rsidRPr="00847A99">
        <w:rPr>
          <w:b w:val="0"/>
          <w:bCs/>
        </w:rPr>
        <w:t xml:space="preserve">Vai trò: Host Key Fingerprint là chuỗi băm đại diện cho khóa công khai của máy chủ SSH. Nó là </w:t>
      </w:r>
      <w:r>
        <w:rPr>
          <w:b w:val="0"/>
          <w:bCs/>
          <w:lang w:val="vi-VN"/>
        </w:rPr>
        <w:t>“</w:t>
      </w:r>
      <w:r w:rsidRPr="00847A99">
        <w:rPr>
          <w:b w:val="0"/>
          <w:bCs/>
        </w:rPr>
        <w:t xml:space="preserve">chứng minh </w:t>
      </w:r>
      <w:r>
        <w:rPr>
          <w:b w:val="0"/>
          <w:bCs/>
        </w:rPr>
        <w:t>thư</w:t>
      </w:r>
      <w:r>
        <w:rPr>
          <w:b w:val="0"/>
          <w:bCs/>
          <w:lang w:val="vi-VN"/>
        </w:rPr>
        <w:t>”</w:t>
      </w:r>
      <w:r w:rsidRPr="00847A99">
        <w:rPr>
          <w:b w:val="0"/>
          <w:bCs/>
        </w:rPr>
        <w:t xml:space="preserve"> chứng thực danh tính của server, giúp client khẳng định mình đang kết nối tới đúng máy chủ vật trị cần quản lý chứ không phải một máy giả mạo.</w:t>
      </w:r>
    </w:p>
    <w:p w14:paraId="3142DE67" w14:textId="70BC5370" w:rsidR="00847A99" w:rsidRPr="00847A99" w:rsidRDefault="00847A99" w:rsidP="00583A7A">
      <w:pPr>
        <w:spacing w:line="276" w:lineRule="auto"/>
        <w:jc w:val="both"/>
        <w:rPr>
          <w:b w:val="0"/>
          <w:lang w:val="vi-VN"/>
        </w:rPr>
      </w:pPr>
      <w:r>
        <w:rPr>
          <w:bCs/>
          <w:lang w:val="vi-VN"/>
        </w:rPr>
        <w:tab/>
      </w:r>
      <w:r w:rsidRPr="00847A99">
        <w:rPr>
          <w:b w:val="0"/>
        </w:rPr>
        <w:t xml:space="preserve">Hậu quả nếu chấp nhận không kiểm tra: Dẫn tới nguy cơ bị tấn công Man-in-the-Middle (MitM). Kẻ tấn công đứng giữa có thể chặn kết nối, tự tạo một cặp khóa giả và gửi Host Key của hắn về cho Client. Nếu người dùng bấm </w:t>
      </w:r>
      <w:r>
        <w:rPr>
          <w:b w:val="0"/>
          <w:lang w:val="vi-VN"/>
        </w:rPr>
        <w:t>“</w:t>
      </w:r>
      <w:r w:rsidRPr="00847A99">
        <w:rPr>
          <w:b w:val="0"/>
        </w:rPr>
        <w:t>Yes/</w:t>
      </w:r>
      <w:r>
        <w:rPr>
          <w:b w:val="0"/>
        </w:rPr>
        <w:t>Accept</w:t>
      </w:r>
      <w:r>
        <w:rPr>
          <w:b w:val="0"/>
          <w:lang w:val="vi-VN"/>
        </w:rPr>
        <w:t>”</w:t>
      </w:r>
      <w:r w:rsidRPr="00847A99">
        <w:rPr>
          <w:b w:val="0"/>
        </w:rPr>
        <w:t xml:space="preserve"> mà không đối chiếu với dấu vân tay gốc từ quản trị viên, kẻ tấn công sẽ đóng vai trò trung gian: hắn giải mã toàn bộ thông tin từ Client, đọc trộm mật khẩu, sau đó mã hóa lại gửi tới Server thật mà người dùng hoàn toàn không hay biết. </w:t>
      </w:r>
    </w:p>
    <w:p w14:paraId="640EB39A" w14:textId="77777777" w:rsidR="00583A7A" w:rsidRPr="00847A99" w:rsidRDefault="00583A7A" w:rsidP="00583A7A">
      <w:pPr>
        <w:spacing w:line="276" w:lineRule="auto"/>
        <w:jc w:val="both"/>
        <w:rPr>
          <w:lang w:val="vi-VN"/>
        </w:rPr>
      </w:pPr>
      <w:r w:rsidRPr="00847A99">
        <w:lastRenderedPageBreak/>
        <w:t>9. Tại sao máy Attacker nằm cùng mạng với Client và Server chưa chắc bắt được  toàn bộ lưu lượng unicast giữa hai máy? Trong thực tế cần điều kiện hoặc kỹ  thuật nào để quan sát được lưu lượng này?</w:t>
      </w:r>
    </w:p>
    <w:p w14:paraId="4ACE07D1" w14:textId="6AB4F991" w:rsidR="00847A99" w:rsidRPr="00847A99" w:rsidRDefault="00847A99" w:rsidP="00583A7A">
      <w:pPr>
        <w:spacing w:line="276" w:lineRule="auto"/>
        <w:jc w:val="both"/>
        <w:rPr>
          <w:b w:val="0"/>
          <w:bCs/>
          <w:i/>
          <w:iCs w:val="0"/>
          <w:u w:val="single"/>
          <w:lang w:val="vi-VN"/>
        </w:rPr>
      </w:pPr>
      <w:r w:rsidRPr="00847A99">
        <w:rPr>
          <w:b w:val="0"/>
          <w:bCs/>
          <w:i/>
          <w:iCs w:val="0"/>
          <w:u w:val="single"/>
          <w:lang w:val="vi-VN"/>
        </w:rPr>
        <w:t>Trả lời:</w:t>
      </w:r>
    </w:p>
    <w:p w14:paraId="563D248B" w14:textId="00B4DBD9" w:rsidR="00847A99" w:rsidRPr="00847A99" w:rsidRDefault="00847A99" w:rsidP="00583A7A">
      <w:pPr>
        <w:spacing w:line="276" w:lineRule="auto"/>
        <w:jc w:val="both"/>
        <w:rPr>
          <w:b w:val="0"/>
          <w:bCs/>
          <w:lang w:val="vi-VN"/>
        </w:rPr>
      </w:pPr>
      <w:r>
        <w:rPr>
          <w:b w:val="0"/>
          <w:bCs/>
          <w:lang w:val="vi-VN"/>
        </w:rPr>
        <w:tab/>
      </w:r>
      <w:r w:rsidRPr="00847A99">
        <w:rPr>
          <w:b w:val="0"/>
          <w:bCs/>
        </w:rPr>
        <w:t>Nguyên nhân: Các hệ thống mạng nội bộ sử dụng thiết bị chuyển mạch (Switch) chứ không dùng Hub. Switch duy trì một bảng chuyển tiếp địa chỉ MAC (CAM/MAC Table). Khi gói tin unicast được gửi từ Client (10.0.0.2) tới Server (10.0.0.1), Switch chỉ chuyển frame dữ liệu ra cổng vật lý nối trực tiếp với Server. Cổng mạng nối tới máy Attacker không hề nhận được các frame này.</w:t>
      </w:r>
    </w:p>
    <w:p w14:paraId="44C9D04C" w14:textId="77777777" w:rsidR="00847A99" w:rsidRPr="00847A99" w:rsidRDefault="00847A99" w:rsidP="00847A99">
      <w:pPr>
        <w:spacing w:line="276" w:lineRule="auto"/>
        <w:jc w:val="both"/>
        <w:rPr>
          <w:b w:val="0"/>
          <w:bCs/>
        </w:rPr>
      </w:pPr>
      <w:r w:rsidRPr="00847A99">
        <w:rPr>
          <w:b w:val="0"/>
          <w:bCs/>
        </w:rPr>
        <w:t>Kỹ thuật/Điều kiện thực tế để Attacker quan sát được lưu lượng:</w:t>
      </w:r>
    </w:p>
    <w:p w14:paraId="0D48CCB4" w14:textId="77777777" w:rsidR="00847A99" w:rsidRPr="00847A99" w:rsidRDefault="00847A99" w:rsidP="00847A99">
      <w:pPr>
        <w:numPr>
          <w:ilvl w:val="0"/>
          <w:numId w:val="7"/>
        </w:numPr>
        <w:spacing w:line="276" w:lineRule="auto"/>
        <w:jc w:val="both"/>
        <w:rPr>
          <w:b w:val="0"/>
          <w:bCs/>
        </w:rPr>
      </w:pPr>
      <w:r w:rsidRPr="00847A99">
        <w:rPr>
          <w:b w:val="0"/>
          <w:bCs/>
        </w:rPr>
        <w:t>ARP Spoofing / ARP Poisoning: Attacker gửi các gói tin ARP Reply giả mạo tới Client và Server, tự nhận địa chỉ MAC của mình tương ứng với IP của đối phương. Khi bảng ARP bị đầu độc, toàn bộ dữ liệu giữa hai máy sẽ bị chuyển hướng đi qua máy Attacker trước khi tới đích thật.</w:t>
      </w:r>
    </w:p>
    <w:p w14:paraId="3CE1C7BE" w14:textId="77777777" w:rsidR="00847A99" w:rsidRPr="00847A99" w:rsidRDefault="00847A99" w:rsidP="00847A99">
      <w:pPr>
        <w:numPr>
          <w:ilvl w:val="0"/>
          <w:numId w:val="7"/>
        </w:numPr>
        <w:spacing w:line="276" w:lineRule="auto"/>
        <w:jc w:val="both"/>
        <w:rPr>
          <w:b w:val="0"/>
          <w:bCs/>
        </w:rPr>
      </w:pPr>
      <w:r w:rsidRPr="00847A99">
        <w:rPr>
          <w:b w:val="0"/>
          <w:bCs/>
        </w:rPr>
        <w:t xml:space="preserve">Port Mirroring / SPAN (Switch Port Analyzer): Cấu hình trên Switch quản trị để thiết bị tự động nhân bản (mirror) toàn bộ lưu lượng qua lại của cổng Server/Client sang cổng mạng của Attacker. </w:t>
      </w:r>
    </w:p>
    <w:p w14:paraId="3CB8A043" w14:textId="77777777" w:rsidR="00847A99" w:rsidRPr="00847A99" w:rsidRDefault="00847A99" w:rsidP="00847A99">
      <w:pPr>
        <w:numPr>
          <w:ilvl w:val="0"/>
          <w:numId w:val="7"/>
        </w:numPr>
        <w:spacing w:line="276" w:lineRule="auto"/>
        <w:jc w:val="both"/>
        <w:rPr>
          <w:b w:val="0"/>
          <w:bCs/>
        </w:rPr>
      </w:pPr>
      <w:r w:rsidRPr="00847A99">
        <w:rPr>
          <w:b w:val="0"/>
          <w:bCs/>
        </w:rPr>
        <w:t xml:space="preserve">Network TAP: Gắn thiết bị phần cứng chuyên dụng trực tiếp vào đường dây cáp mạng nối giữa Client và Server để trích xuất tín hiệu sang máy phân tích. </w:t>
      </w:r>
    </w:p>
    <w:p w14:paraId="1E5686C6" w14:textId="0E183C9D" w:rsidR="00847A99" w:rsidRPr="00847A99" w:rsidRDefault="00847A99" w:rsidP="00583A7A">
      <w:pPr>
        <w:numPr>
          <w:ilvl w:val="0"/>
          <w:numId w:val="7"/>
        </w:numPr>
        <w:spacing w:line="276" w:lineRule="auto"/>
        <w:jc w:val="both"/>
        <w:rPr>
          <w:b w:val="0"/>
          <w:bCs/>
        </w:rPr>
      </w:pPr>
      <w:r w:rsidRPr="00847A99">
        <w:rPr>
          <w:b w:val="0"/>
          <w:bCs/>
        </w:rPr>
        <w:t>MAC Flooding: Gửi liên tục hàng triệu địa chỉ MAC giả mạo để làm tràn bộ nhớ bảng CAM của Switch, buộc Switch rơi vào trạng thái lỗi an toàn (Fail-open) và hoạt động như một thiết bị Hub (broadcast gói tin đi mọi cổng).</w:t>
      </w:r>
    </w:p>
    <w:p w14:paraId="04CF040B" w14:textId="77777777" w:rsidR="00583A7A" w:rsidRPr="00847A99" w:rsidRDefault="00583A7A" w:rsidP="00583A7A">
      <w:pPr>
        <w:spacing w:line="276" w:lineRule="auto"/>
        <w:jc w:val="both"/>
        <w:rPr>
          <w:lang w:val="vi-VN"/>
        </w:rPr>
      </w:pPr>
      <w:r w:rsidRPr="00847A99">
        <w:t>10. Ngoài username/password, SSH còn hỗ trợ phương thức xác thực nào an toàn  hơn? Hãy trình bày nguyên lý của public-key authentication và giải thích ưu  điểm của nó so với xác thực bằng mật khẩu. </w:t>
      </w:r>
    </w:p>
    <w:p w14:paraId="1007EEF9" w14:textId="2EB21A67" w:rsidR="00847A99" w:rsidRPr="00847A99" w:rsidRDefault="00847A99" w:rsidP="00583A7A">
      <w:pPr>
        <w:spacing w:line="276" w:lineRule="auto"/>
        <w:jc w:val="both"/>
        <w:rPr>
          <w:b w:val="0"/>
          <w:bCs/>
          <w:i/>
          <w:iCs w:val="0"/>
          <w:u w:val="single"/>
          <w:lang w:val="vi-VN"/>
        </w:rPr>
      </w:pPr>
      <w:r w:rsidRPr="00847A99">
        <w:rPr>
          <w:b w:val="0"/>
          <w:bCs/>
          <w:i/>
          <w:iCs w:val="0"/>
          <w:u w:val="single"/>
          <w:lang w:val="vi-VN"/>
        </w:rPr>
        <w:t>Trả lời:</w:t>
      </w:r>
    </w:p>
    <w:p w14:paraId="2FF755CB" w14:textId="795E28F5" w:rsidR="00847A99" w:rsidRPr="00847A99" w:rsidRDefault="00847A99" w:rsidP="00583A7A">
      <w:pPr>
        <w:spacing w:line="276" w:lineRule="auto"/>
        <w:jc w:val="both"/>
        <w:rPr>
          <w:b w:val="0"/>
          <w:lang w:val="vi-VN"/>
        </w:rPr>
      </w:pPr>
      <w:r>
        <w:rPr>
          <w:bCs/>
          <w:lang w:val="vi-VN"/>
        </w:rPr>
        <w:tab/>
      </w:r>
      <w:r w:rsidRPr="00847A99">
        <w:rPr>
          <w:b w:val="0"/>
        </w:rPr>
        <w:t>Ngoài phương thức mật khẩu truyền thống, SSH hỗ trợ các cơ chế xác thực an toàn hơn bao gồm: Xác thực bằng cặp khóa công khai (Public-Key Authentication), Chứng chỉ SSH (SSH Certificates), và Xác thực đa yếu tố tích hợp phần cứng (MFA / FIDO2 / U2F Hardware Security Keys). Trong đó, Public-Key Authentication là tiêu chuẩn bảo mật phổ biến nhất.</w:t>
      </w:r>
    </w:p>
    <w:p w14:paraId="3D164ABB" w14:textId="0E095CCB" w:rsidR="00847A99" w:rsidRPr="00847A99" w:rsidRDefault="00847A99" w:rsidP="00847A99">
      <w:pPr>
        <w:spacing w:line="276" w:lineRule="auto"/>
        <w:jc w:val="both"/>
        <w:rPr>
          <w:b w:val="0"/>
        </w:rPr>
      </w:pPr>
      <w:r>
        <w:rPr>
          <w:b w:val="0"/>
          <w:lang w:val="vi-VN"/>
        </w:rPr>
        <w:t>=&gt;</w:t>
      </w:r>
      <w:r w:rsidRPr="00847A99">
        <w:rPr>
          <w:b w:val="0"/>
        </w:rPr>
        <w:t>Nguyên lý hoạt động của Public-Key Authentication:</w:t>
      </w:r>
    </w:p>
    <w:p w14:paraId="1B3DC0E0" w14:textId="77777777" w:rsidR="00847A99" w:rsidRPr="00847A99" w:rsidRDefault="00847A99" w:rsidP="00847A99">
      <w:pPr>
        <w:numPr>
          <w:ilvl w:val="0"/>
          <w:numId w:val="10"/>
        </w:numPr>
        <w:spacing w:line="276" w:lineRule="auto"/>
        <w:jc w:val="both"/>
        <w:rPr>
          <w:b w:val="0"/>
        </w:rPr>
      </w:pPr>
      <w:r w:rsidRPr="00847A99">
        <w:rPr>
          <w:b w:val="0"/>
        </w:rPr>
        <w:lastRenderedPageBreak/>
        <w:t xml:space="preserve">Khởi tạo cặp khóa: Phía Client tạo một cặp khóa mật mã bất đối xứng (Asymmetric Key Pair) gồm </w:t>
      </w:r>
      <w:r w:rsidRPr="00847A99">
        <w:rPr>
          <w:b w:val="0"/>
          <w:i/>
        </w:rPr>
        <w:t>Public Key</w:t>
      </w:r>
      <w:r w:rsidRPr="00847A99">
        <w:rPr>
          <w:b w:val="0"/>
        </w:rPr>
        <w:t xml:space="preserve"> (khóa công khai) và </w:t>
      </w:r>
      <w:r w:rsidRPr="00847A99">
        <w:rPr>
          <w:b w:val="0"/>
          <w:i/>
        </w:rPr>
        <w:t>Private Key</w:t>
      </w:r>
      <w:r w:rsidRPr="00847A99">
        <w:rPr>
          <w:b w:val="0"/>
        </w:rPr>
        <w:t xml:space="preserve"> (khóa bí mật, có thể bảo vệ thêm bằng Passphrase). </w:t>
      </w:r>
    </w:p>
    <w:p w14:paraId="2B1D1C28" w14:textId="77777777" w:rsidR="00847A99" w:rsidRPr="00847A99" w:rsidRDefault="00847A99" w:rsidP="00847A99">
      <w:pPr>
        <w:numPr>
          <w:ilvl w:val="0"/>
          <w:numId w:val="10"/>
        </w:numPr>
        <w:spacing w:line="276" w:lineRule="auto"/>
        <w:jc w:val="both"/>
        <w:rPr>
          <w:b w:val="0"/>
        </w:rPr>
      </w:pPr>
      <w:r w:rsidRPr="00847A99">
        <w:rPr>
          <w:b w:val="0"/>
        </w:rPr>
        <w:t xml:space="preserve">Cài đặt khóa: Public Key được nạp lên máy chủ và lưu trong tệp ~/.ssh/authorized_keys của tài khoản tương ứng. Private Key luôn được lưu giữ an toàn trên máy Client và tuyệt đối không bao giờ gửi qua mạng. </w:t>
      </w:r>
    </w:p>
    <w:p w14:paraId="16CDE8A6" w14:textId="77777777" w:rsidR="00847A99" w:rsidRPr="00847A99" w:rsidRDefault="00847A99" w:rsidP="00847A99">
      <w:pPr>
        <w:numPr>
          <w:ilvl w:val="0"/>
          <w:numId w:val="10"/>
        </w:numPr>
        <w:spacing w:line="276" w:lineRule="auto"/>
        <w:jc w:val="both"/>
        <w:rPr>
          <w:b w:val="0"/>
        </w:rPr>
      </w:pPr>
      <w:r w:rsidRPr="00847A99">
        <w:rPr>
          <w:b w:val="0"/>
        </w:rPr>
        <w:t>Quá trình thách thức - phản hồi (Challenge - Response):</w:t>
      </w:r>
    </w:p>
    <w:p w14:paraId="7462F208" w14:textId="77777777" w:rsidR="00847A99" w:rsidRPr="00847A99" w:rsidRDefault="00847A99" w:rsidP="00847A99">
      <w:pPr>
        <w:numPr>
          <w:ilvl w:val="1"/>
          <w:numId w:val="8"/>
        </w:numPr>
        <w:spacing w:line="276" w:lineRule="auto"/>
        <w:jc w:val="both"/>
        <w:rPr>
          <w:b w:val="0"/>
        </w:rPr>
      </w:pPr>
      <w:r w:rsidRPr="00847A99">
        <w:rPr>
          <w:b w:val="0"/>
        </w:rPr>
        <w:t xml:space="preserve">Khi Client kết nối, nó gửi định danh và Public Key của mình tới Server. </w:t>
      </w:r>
    </w:p>
    <w:p w14:paraId="12EC12EC" w14:textId="77777777" w:rsidR="00847A99" w:rsidRPr="00847A99" w:rsidRDefault="00847A99" w:rsidP="00847A99">
      <w:pPr>
        <w:numPr>
          <w:ilvl w:val="1"/>
          <w:numId w:val="8"/>
        </w:numPr>
        <w:spacing w:line="276" w:lineRule="auto"/>
        <w:jc w:val="both"/>
        <w:rPr>
          <w:b w:val="0"/>
        </w:rPr>
      </w:pPr>
      <w:r w:rsidRPr="00847A99">
        <w:rPr>
          <w:b w:val="0"/>
        </w:rPr>
        <w:t xml:space="preserve">Server đối chiếu trong danh sách authorized_keys. Nếu hợp lệ, Server sinh ra một chuỗi dữ liệu ngẫu nhiên (challenge/session identifier) và yêu cầu Client chứng minh mình sở hữu Private Key tương ứng. </w:t>
      </w:r>
    </w:p>
    <w:p w14:paraId="059E9E83" w14:textId="77777777" w:rsidR="00847A99" w:rsidRPr="00847A99" w:rsidRDefault="00847A99" w:rsidP="00847A99">
      <w:pPr>
        <w:numPr>
          <w:ilvl w:val="1"/>
          <w:numId w:val="8"/>
        </w:numPr>
        <w:spacing w:line="276" w:lineRule="auto"/>
        <w:jc w:val="both"/>
        <w:rPr>
          <w:b w:val="0"/>
        </w:rPr>
      </w:pPr>
      <w:r w:rsidRPr="00847A99">
        <w:rPr>
          <w:b w:val="0"/>
        </w:rPr>
        <w:t xml:space="preserve">Client dùng Private Key cục bộ để tạo ra một chữ ký số (Digital Signature) trên chuỗi dữ liệu đó rồi gửi lại cho Server. </w:t>
      </w:r>
    </w:p>
    <w:p w14:paraId="3133B29A" w14:textId="77777777" w:rsidR="00847A99" w:rsidRPr="00847A99" w:rsidRDefault="00847A99" w:rsidP="00847A99">
      <w:pPr>
        <w:numPr>
          <w:ilvl w:val="1"/>
          <w:numId w:val="8"/>
        </w:numPr>
        <w:spacing w:line="276" w:lineRule="auto"/>
        <w:jc w:val="both"/>
        <w:rPr>
          <w:b w:val="0"/>
        </w:rPr>
      </w:pPr>
      <w:r w:rsidRPr="00847A99">
        <w:rPr>
          <w:b w:val="0"/>
        </w:rPr>
        <w:t xml:space="preserve">Server sử dụng Public Key có sẵn để xác minh chữ ký. Nếu chữ ký toán học khớp, danh tính được xác thực và phiên làm việc được thiết lập. </w:t>
      </w:r>
    </w:p>
    <w:p w14:paraId="27577B77" w14:textId="6667FF19" w:rsidR="00847A99" w:rsidRPr="00847A99" w:rsidRDefault="00847A99" w:rsidP="00847A99">
      <w:pPr>
        <w:spacing w:line="276" w:lineRule="auto"/>
        <w:jc w:val="both"/>
        <w:rPr>
          <w:b w:val="0"/>
        </w:rPr>
      </w:pPr>
      <w:r>
        <w:rPr>
          <w:b w:val="0"/>
          <w:lang w:val="vi-VN"/>
        </w:rPr>
        <w:t xml:space="preserve">=&gt; </w:t>
      </w:r>
      <w:r w:rsidRPr="00847A99">
        <w:rPr>
          <w:b w:val="0"/>
        </w:rPr>
        <w:t>Ưu điểm vượt trội so với xác thực bằng mật khẩu:</w:t>
      </w:r>
    </w:p>
    <w:p w14:paraId="62283C93" w14:textId="64DE597B" w:rsidR="00847A99" w:rsidRPr="00847A99" w:rsidRDefault="00847A99" w:rsidP="00847A99">
      <w:pPr>
        <w:numPr>
          <w:ilvl w:val="0"/>
          <w:numId w:val="11"/>
        </w:numPr>
        <w:spacing w:line="276" w:lineRule="auto"/>
        <w:jc w:val="both"/>
        <w:rPr>
          <w:b w:val="0"/>
        </w:rPr>
      </w:pPr>
      <w:r w:rsidRPr="00847A99">
        <w:rPr>
          <w:b w:val="0"/>
        </w:rPr>
        <w:t>Kháng hoàn toàn tấn công dò quét (Brute-Force &amp; Dictionary Attacks): Các thuật toán hiện đại như RSA 4096-bit hoặc Ed25519 có không gian khóa cực kỳ lớn (</w:t>
      </w:r>
      <m:oMath>
        <m:sSup>
          <m:sSupPr>
            <m:ctrlPr>
              <w:rPr>
                <w:rFonts w:ascii="Cambria Math" w:hAnsi="Cambria Math"/>
                <w:b w:val="0"/>
              </w:rPr>
            </m:ctrlPr>
          </m:sSupPr>
          <m:e>
            <m:r>
              <m:rPr>
                <m:sty m:val="bi"/>
              </m:rPr>
              <w:rPr>
                <w:rFonts w:ascii="Cambria Math" w:hAnsi="Cambria Math"/>
              </w:rPr>
              <m:t>2</m:t>
            </m:r>
          </m:e>
          <m:sup>
            <m:r>
              <m:rPr>
                <m:sty m:val="bi"/>
              </m:rPr>
              <w:rPr>
                <w:rFonts w:ascii="Cambria Math" w:hAnsi="Cambria Math"/>
              </w:rPr>
              <m:t>256</m:t>
            </m:r>
          </m:sup>
        </m:sSup>
      </m:oMath>
      <w:r w:rsidRPr="00847A99">
        <w:rPr>
          <w:b w:val="0"/>
        </w:rPr>
        <w:t xml:space="preserve"> khả năng đối với Ed25519), khiến việc tấn công vét cạn trở nên bất khả thi về mặt tính toán. </w:t>
      </w:r>
    </w:p>
    <w:p w14:paraId="3CA8C405" w14:textId="77777777" w:rsidR="00847A99" w:rsidRPr="00847A99" w:rsidRDefault="00847A99" w:rsidP="00847A99">
      <w:pPr>
        <w:numPr>
          <w:ilvl w:val="0"/>
          <w:numId w:val="11"/>
        </w:numPr>
        <w:spacing w:line="276" w:lineRule="auto"/>
        <w:jc w:val="both"/>
        <w:rPr>
          <w:b w:val="0"/>
        </w:rPr>
      </w:pPr>
      <w:r w:rsidRPr="00847A99">
        <w:rPr>
          <w:b w:val="0"/>
        </w:rPr>
        <w:t>Phân biệt bảo mật thông tin xác thực vs bảo mật kênh truyền:</w:t>
      </w:r>
    </w:p>
    <w:p w14:paraId="3174CDE2" w14:textId="77777777" w:rsidR="00847A99" w:rsidRPr="00847A99" w:rsidRDefault="00847A99" w:rsidP="00847A99">
      <w:pPr>
        <w:numPr>
          <w:ilvl w:val="1"/>
          <w:numId w:val="12"/>
        </w:numPr>
        <w:spacing w:line="276" w:lineRule="auto"/>
        <w:jc w:val="both"/>
        <w:rPr>
          <w:b w:val="0"/>
        </w:rPr>
      </w:pPr>
      <w:r w:rsidRPr="00847A99">
        <w:rPr>
          <w:b w:val="0"/>
          <w:i/>
        </w:rPr>
        <w:t>Bảo mật kênh truyền:</w:t>
      </w:r>
      <w:r w:rsidRPr="00847A99">
        <w:rPr>
          <w:b w:val="0"/>
        </w:rPr>
        <w:t xml:space="preserve"> SSH mã hóa toàn bộ dữ liệu khi di chuyển trên cáp mạng, ngăn Wireshark đọc trộm (khác với Telnet). Tuy nhiên, nếu dùng mật khẩu yếu, kẻ tấn công vẫn có thể Brute-force từ xa qua cổng mở. </w:t>
      </w:r>
    </w:p>
    <w:p w14:paraId="690B1750" w14:textId="77777777" w:rsidR="00847A99" w:rsidRPr="00847A99" w:rsidRDefault="00847A99" w:rsidP="00847A99">
      <w:pPr>
        <w:numPr>
          <w:ilvl w:val="1"/>
          <w:numId w:val="12"/>
        </w:numPr>
        <w:spacing w:line="276" w:lineRule="auto"/>
        <w:jc w:val="both"/>
        <w:rPr>
          <w:b w:val="0"/>
        </w:rPr>
      </w:pPr>
      <w:r w:rsidRPr="00847A99">
        <w:rPr>
          <w:b w:val="0"/>
          <w:i/>
        </w:rPr>
        <w:t>Bảo mật thông tin xác thực:</w:t>
      </w:r>
      <w:r w:rsidRPr="00847A99">
        <w:rPr>
          <w:b w:val="0"/>
        </w:rPr>
        <w:t xml:space="preserve"> Public-key authentication loại bỏ hoàn toàn việc truyền "bí mật" qua mạng (chỉ gửi chữ ký số dùng một lần), giúp triệt tiêu rủi ro rò rỉ credential ngay cả khi phía Server bị xâm nhập log hoặc có cấu hình sai lệch.</w:t>
      </w:r>
    </w:p>
    <w:p w14:paraId="698A4B73" w14:textId="77777777" w:rsidR="00847A99" w:rsidRPr="00847A99" w:rsidRDefault="00847A99" w:rsidP="00847A99">
      <w:pPr>
        <w:numPr>
          <w:ilvl w:val="0"/>
          <w:numId w:val="9"/>
        </w:numPr>
        <w:spacing w:line="276" w:lineRule="auto"/>
        <w:jc w:val="both"/>
        <w:rPr>
          <w:b w:val="0"/>
        </w:rPr>
      </w:pPr>
      <w:r w:rsidRPr="00847A99">
        <w:rPr>
          <w:b w:val="0"/>
        </w:rPr>
        <w:t>Bảo vệ hai lớp cục bộ: Khóa bí mật có thể được mã hóa bằng Passphrase ngay tại máy cá nhân. Nếu kẻ tấn công đánh cắp được file Private Key, họ vẫn không thể sử dụng nếu thiếu Passphrase.</w:t>
      </w:r>
    </w:p>
    <w:p w14:paraId="277F616B" w14:textId="77777777" w:rsidR="00847A99" w:rsidRPr="00847A99" w:rsidRDefault="00847A99" w:rsidP="00583A7A">
      <w:pPr>
        <w:spacing w:line="276" w:lineRule="auto"/>
        <w:jc w:val="both"/>
        <w:rPr>
          <w:b w:val="0"/>
          <w:bCs/>
          <w:lang w:val="vi-VN"/>
        </w:rPr>
      </w:pPr>
    </w:p>
    <w:p w14:paraId="71B605DA" w14:textId="77777777" w:rsidR="00847A99" w:rsidRPr="00847A99" w:rsidRDefault="00583A7A" w:rsidP="00583A7A">
      <w:pPr>
        <w:spacing w:line="276" w:lineRule="auto"/>
        <w:jc w:val="both"/>
        <w:rPr>
          <w:lang w:val="vi-VN"/>
        </w:rPr>
      </w:pPr>
      <w:r w:rsidRPr="00847A99">
        <w:lastRenderedPageBreak/>
        <w:t>11. Nếu phải triển khai dịch vụ quản trị từ xa cho một máy chủ trong hệ thống thực  tế, hãy đề xuất ít nhất ba biện pháp hardening cho SSH và giải thích mục đích  bảo mật của từng biện pháp.</w:t>
      </w:r>
    </w:p>
    <w:p w14:paraId="269525BA" w14:textId="77777777" w:rsidR="00847A99" w:rsidRPr="00847A99" w:rsidRDefault="00847A99" w:rsidP="00583A7A">
      <w:pPr>
        <w:spacing w:line="276" w:lineRule="auto"/>
        <w:jc w:val="both"/>
        <w:rPr>
          <w:b w:val="0"/>
          <w:bCs/>
          <w:i/>
          <w:iCs w:val="0"/>
          <w:u w:val="single"/>
          <w:lang w:val="vi-VN"/>
        </w:rPr>
      </w:pPr>
      <w:r w:rsidRPr="00847A99">
        <w:rPr>
          <w:b w:val="0"/>
          <w:bCs/>
          <w:i/>
          <w:iCs w:val="0"/>
          <w:u w:val="single"/>
          <w:lang w:val="vi-VN"/>
        </w:rPr>
        <w:t>Trả lời:</w:t>
      </w:r>
    </w:p>
    <w:p w14:paraId="14DAD86A" w14:textId="46C939FC" w:rsidR="00583A7A" w:rsidRPr="00847A99" w:rsidRDefault="00847A99" w:rsidP="00583A7A">
      <w:pPr>
        <w:spacing w:line="276" w:lineRule="auto"/>
        <w:jc w:val="both"/>
        <w:rPr>
          <w:b w:val="0"/>
        </w:rPr>
      </w:pPr>
      <w:r>
        <w:rPr>
          <w:b w:val="0"/>
          <w:lang w:val="vi-VN"/>
        </w:rPr>
        <w:tab/>
      </w:r>
      <w:r w:rsidRPr="00847A99">
        <w:rPr>
          <w:b w:val="0"/>
        </w:rPr>
        <w:t>Để triển khai quản trị từ xa an toàn trên môi trường Production, ba biện pháp cấu hình tối thiểu bao gồm:</w:t>
      </w:r>
      <w:r w:rsidR="00583A7A" w:rsidRPr="00847A99">
        <w:rPr>
          <w:b w:val="0"/>
        </w:rPr>
        <w:t> </w:t>
      </w:r>
    </w:p>
    <w:p w14:paraId="55EE4210" w14:textId="77777777" w:rsidR="00847A99" w:rsidRPr="00847A99" w:rsidRDefault="00847A99" w:rsidP="00847A99">
      <w:pPr>
        <w:spacing w:line="276" w:lineRule="auto"/>
        <w:jc w:val="both"/>
        <w:rPr>
          <w:b w:val="0"/>
          <w:bCs/>
        </w:rPr>
      </w:pPr>
      <w:r w:rsidRPr="00847A99">
        <w:rPr>
          <w:bCs/>
        </w:rPr>
        <w:t>Biện pháp 1: Vô hiệu hóa hoàn toàn xác thực bằng mật khẩu (PasswordAuthentication no)</w:t>
      </w:r>
    </w:p>
    <w:p w14:paraId="30694C29" w14:textId="77777777" w:rsidR="00847A99" w:rsidRPr="00847A99" w:rsidRDefault="00847A99" w:rsidP="00847A99">
      <w:pPr>
        <w:numPr>
          <w:ilvl w:val="0"/>
          <w:numId w:val="13"/>
        </w:numPr>
        <w:spacing w:line="276" w:lineRule="auto"/>
        <w:jc w:val="both"/>
        <w:rPr>
          <w:b w:val="0"/>
          <w:bCs/>
        </w:rPr>
      </w:pPr>
      <w:r w:rsidRPr="00847A99">
        <w:rPr>
          <w:b w:val="0"/>
          <w:bCs/>
          <w:i/>
        </w:rPr>
        <w:t>Cách thực hiện:</w:t>
      </w:r>
      <w:r w:rsidRPr="00847A99">
        <w:rPr>
          <w:b w:val="0"/>
          <w:bCs/>
        </w:rPr>
        <w:t xml:space="preserve"> Trong tệp cấu hình /etc/ssh/sshd_config, thiết lập:</w:t>
      </w:r>
    </w:p>
    <w:tbl>
      <w:tblPr>
        <w:tblStyle w:val="TableGrid"/>
        <w:tblW w:w="0" w:type="auto"/>
        <w:tblLook w:val="04A0" w:firstRow="1" w:lastRow="0" w:firstColumn="1" w:lastColumn="0" w:noHBand="0" w:noVBand="1"/>
      </w:tblPr>
      <w:tblGrid>
        <w:gridCol w:w="9393"/>
      </w:tblGrid>
      <w:tr w:rsidR="00847A99" w14:paraId="3E2E3941" w14:textId="77777777" w:rsidTr="00847A99">
        <w:tc>
          <w:tcPr>
            <w:tcW w:w="9393" w:type="dxa"/>
          </w:tcPr>
          <w:p w14:paraId="5AF96656" w14:textId="77777777" w:rsidR="00847A99" w:rsidRPr="00847A99" w:rsidRDefault="00847A99" w:rsidP="00847A99">
            <w:pPr>
              <w:spacing w:line="276" w:lineRule="auto"/>
              <w:jc w:val="both"/>
              <w:rPr>
                <w:b w:val="0"/>
                <w:bCs/>
                <w:lang w:val="vi-VN"/>
              </w:rPr>
            </w:pPr>
            <w:r w:rsidRPr="00847A99">
              <w:rPr>
                <w:b w:val="0"/>
                <w:bCs/>
                <w:lang w:val="vi-VN"/>
              </w:rPr>
              <w:t>PasswordAuthentication no</w:t>
            </w:r>
          </w:p>
          <w:p w14:paraId="164DB53A" w14:textId="2CD7D6FF" w:rsidR="00847A99" w:rsidRPr="00847A99" w:rsidRDefault="00847A99" w:rsidP="00847A99">
            <w:pPr>
              <w:spacing w:line="276" w:lineRule="auto"/>
              <w:jc w:val="both"/>
              <w:rPr>
                <w:b w:val="0"/>
                <w:bCs/>
                <w:lang w:val="vi-VN"/>
              </w:rPr>
            </w:pPr>
            <w:r w:rsidRPr="00847A99">
              <w:rPr>
                <w:b w:val="0"/>
                <w:bCs/>
                <w:lang w:val="vi-VN"/>
              </w:rPr>
              <w:t>PubkeyAuthentication yes</w:t>
            </w:r>
          </w:p>
        </w:tc>
      </w:tr>
    </w:tbl>
    <w:p w14:paraId="538F2C16" w14:textId="77777777" w:rsidR="00847A99" w:rsidRPr="00847A99" w:rsidRDefault="00847A99" w:rsidP="00847A99">
      <w:pPr>
        <w:pStyle w:val="ListParagraph"/>
        <w:spacing w:line="276" w:lineRule="auto"/>
        <w:jc w:val="both"/>
        <w:rPr>
          <w:b w:val="0"/>
          <w:lang w:val="vi-VN"/>
        </w:rPr>
      </w:pPr>
    </w:p>
    <w:p w14:paraId="346AA758" w14:textId="518417BA" w:rsidR="00583A7A" w:rsidRDefault="00847A99" w:rsidP="00847A99">
      <w:pPr>
        <w:pStyle w:val="ListParagraph"/>
        <w:numPr>
          <w:ilvl w:val="0"/>
          <w:numId w:val="14"/>
        </w:numPr>
        <w:spacing w:line="276" w:lineRule="auto"/>
        <w:jc w:val="both"/>
        <w:rPr>
          <w:b w:val="0"/>
          <w:lang w:val="vi-VN"/>
        </w:rPr>
      </w:pPr>
      <w:r w:rsidRPr="00847A99">
        <w:rPr>
          <w:b w:val="0"/>
          <w:i/>
        </w:rPr>
        <w:t>Mục đích bảo mật &amp; Giảm thiểu rủi ro:</w:t>
      </w:r>
      <w:r w:rsidRPr="00847A99">
        <w:rPr>
          <w:b w:val="0"/>
        </w:rPr>
        <w:t xml:space="preserve"> Buộc 100% người dùng phải kết nối bằng SSH Key. Biện pháp này triệt tiêu hoàn toàn rủi ro máy chủ bị chiếm quyền do nhân viên đặt mật khẩu yếu, bị tấn công dò quét mật khẩu tự động (credential stuffing, brute-force) từ botnet trên Internet.</w:t>
      </w:r>
    </w:p>
    <w:p w14:paraId="797ECDC3" w14:textId="1D248F35" w:rsidR="00847A99" w:rsidRDefault="00847A99" w:rsidP="00847A99">
      <w:pPr>
        <w:spacing w:line="276" w:lineRule="auto"/>
        <w:jc w:val="both"/>
        <w:rPr>
          <w:lang w:val="vi-VN"/>
        </w:rPr>
      </w:pPr>
      <w:r w:rsidRPr="00847A99">
        <w:t>Biện pháp 2: Cấm tài khoản quản trị tối cao đăng nhập trực tiếp (PermitRootLogin no)</w:t>
      </w:r>
    </w:p>
    <w:p w14:paraId="04FAB4CE" w14:textId="0BAEED6E" w:rsidR="00E418A2" w:rsidRPr="00E418A2" w:rsidRDefault="00E418A2" w:rsidP="00E418A2">
      <w:pPr>
        <w:pStyle w:val="ListParagraph"/>
        <w:numPr>
          <w:ilvl w:val="0"/>
          <w:numId w:val="14"/>
        </w:numPr>
        <w:spacing w:line="276" w:lineRule="auto"/>
        <w:jc w:val="both"/>
        <w:rPr>
          <w:b w:val="0"/>
          <w:lang w:val="vi-VN"/>
        </w:rPr>
      </w:pPr>
      <w:r w:rsidRPr="00E418A2">
        <w:rPr>
          <w:b w:val="0"/>
          <w:i/>
        </w:rPr>
        <w:t>Cách thực hiện:</w:t>
      </w:r>
      <w:r w:rsidRPr="00E418A2">
        <w:rPr>
          <w:b w:val="0"/>
        </w:rPr>
        <w:t xml:space="preserve"> Cấu hình trong /etc/ssh/sshd_config:</w:t>
      </w:r>
    </w:p>
    <w:tbl>
      <w:tblPr>
        <w:tblStyle w:val="TableGrid"/>
        <w:tblW w:w="0" w:type="auto"/>
        <w:tblLook w:val="04A0" w:firstRow="1" w:lastRow="0" w:firstColumn="1" w:lastColumn="0" w:noHBand="0" w:noVBand="1"/>
      </w:tblPr>
      <w:tblGrid>
        <w:gridCol w:w="9393"/>
      </w:tblGrid>
      <w:tr w:rsidR="00E418A2" w14:paraId="2C590E91" w14:textId="77777777" w:rsidTr="00E418A2">
        <w:tc>
          <w:tcPr>
            <w:tcW w:w="9393" w:type="dxa"/>
          </w:tcPr>
          <w:p w14:paraId="73FF8A16" w14:textId="1D621009" w:rsidR="00E418A2" w:rsidRPr="00E418A2" w:rsidRDefault="00E418A2" w:rsidP="00E418A2">
            <w:pPr>
              <w:spacing w:line="276" w:lineRule="auto"/>
              <w:jc w:val="both"/>
              <w:rPr>
                <w:b w:val="0"/>
                <w:bCs/>
                <w:lang w:val="vi-VN"/>
              </w:rPr>
            </w:pPr>
            <w:r w:rsidRPr="00E418A2">
              <w:rPr>
                <w:b w:val="0"/>
                <w:bCs/>
              </w:rPr>
              <w:t>Plaintext</w:t>
            </w:r>
          </w:p>
          <w:p w14:paraId="5B7B82E2" w14:textId="6B0683EA" w:rsidR="00E418A2" w:rsidRDefault="00E418A2" w:rsidP="00E418A2">
            <w:pPr>
              <w:spacing w:line="276" w:lineRule="auto"/>
              <w:jc w:val="both"/>
              <w:rPr>
                <w:b w:val="0"/>
                <w:lang w:val="vi-VN"/>
              </w:rPr>
            </w:pPr>
            <w:r w:rsidRPr="00E418A2">
              <w:rPr>
                <w:b w:val="0"/>
                <w:lang w:val="vi-VN"/>
              </w:rPr>
              <w:t>PermitRootLogin no</w:t>
            </w:r>
          </w:p>
        </w:tc>
      </w:tr>
    </w:tbl>
    <w:p w14:paraId="2061623B" w14:textId="77777777" w:rsidR="00E418A2" w:rsidRPr="00E418A2" w:rsidRDefault="00E418A2" w:rsidP="00E418A2">
      <w:pPr>
        <w:pStyle w:val="ListParagraph"/>
        <w:spacing w:line="276" w:lineRule="auto"/>
        <w:jc w:val="both"/>
        <w:rPr>
          <w:b w:val="0"/>
        </w:rPr>
      </w:pPr>
    </w:p>
    <w:p w14:paraId="559D6F17" w14:textId="2A33CD8D" w:rsidR="00E418A2" w:rsidRPr="00E418A2" w:rsidRDefault="00E418A2" w:rsidP="00E418A2">
      <w:pPr>
        <w:pStyle w:val="ListParagraph"/>
        <w:numPr>
          <w:ilvl w:val="0"/>
          <w:numId w:val="14"/>
        </w:numPr>
        <w:spacing w:line="276" w:lineRule="auto"/>
        <w:jc w:val="both"/>
        <w:rPr>
          <w:b w:val="0"/>
        </w:rPr>
      </w:pPr>
      <w:r w:rsidRPr="00E418A2">
        <w:rPr>
          <w:b w:val="0"/>
          <w:i/>
        </w:rPr>
        <w:t>Mục đích bảo mật &amp; Giảm thiểu rủi ro:</w:t>
      </w:r>
      <w:r w:rsidRPr="00E418A2">
        <w:rPr>
          <w:b w:val="0"/>
        </w:rPr>
        <w:t xml:space="preserve"> root (hoặc Administrator) là mục tiêu mặc định hàng đầu của mọi cuộc tấn công quét cổng vì username này luôn tồn tại. Vô hiệu hóa nó buộc kẻ tấn công phải đoán trúng cả hai yếu tố: một username ngẫu nhiên và khóa xác thực. Đồng thời, việc yêu cầu quản trị viên đăng nhập bằng tài khoản cá nhân rồi mới dùng sudo giúp hệ thống ghi nhận chính xác danh tính người thực thi lệnh trong log (/var/log/auth.log), đảm bảo tính chịu trách nhiệm (Accountability/Non-repudiation).</w:t>
      </w:r>
    </w:p>
    <w:p w14:paraId="7F25CAA4" w14:textId="6C3EA2AB" w:rsidR="00847A99" w:rsidRDefault="00E418A2" w:rsidP="00847A99">
      <w:pPr>
        <w:spacing w:line="276" w:lineRule="auto"/>
        <w:jc w:val="both"/>
        <w:rPr>
          <w:lang w:val="vi-VN"/>
        </w:rPr>
      </w:pPr>
      <w:r w:rsidRPr="00E418A2">
        <w:t>Biện pháp 3: Giới hạn bề mặt tấn công mạng (Đổi Port mặc định kết hợp IP Whitelisting / Firewall)</w:t>
      </w:r>
    </w:p>
    <w:p w14:paraId="2DBB3B0C" w14:textId="3BF0CED5" w:rsidR="00E418A2" w:rsidRPr="00E418A2" w:rsidRDefault="00E418A2" w:rsidP="00E418A2">
      <w:pPr>
        <w:pStyle w:val="ListParagraph"/>
        <w:numPr>
          <w:ilvl w:val="0"/>
          <w:numId w:val="14"/>
        </w:numPr>
        <w:spacing w:line="276" w:lineRule="auto"/>
        <w:jc w:val="both"/>
        <w:rPr>
          <w:b w:val="0"/>
          <w:bCs/>
          <w:lang w:val="vi-VN"/>
        </w:rPr>
      </w:pPr>
      <w:r w:rsidRPr="00E418A2">
        <w:rPr>
          <w:b w:val="0"/>
          <w:bCs/>
          <w:i/>
        </w:rPr>
        <w:t>Cách thực hiện:</w:t>
      </w:r>
      <w:r w:rsidRPr="00E418A2">
        <w:rPr>
          <w:b w:val="0"/>
          <w:bCs/>
        </w:rPr>
        <w:t xml:space="preserve"> Đổi Port 22 sang một cổng ngẫu nhiên ở dải cao (ví dụ: Port 2222) và thiết lập Firewall (iptables/UFW) chỉ cho phép dải IP tĩnh của công ty hoặc mạng VPN nội bộ truy cập:</w:t>
      </w:r>
    </w:p>
    <w:tbl>
      <w:tblPr>
        <w:tblStyle w:val="TableGrid"/>
        <w:tblW w:w="0" w:type="auto"/>
        <w:tblInd w:w="360" w:type="dxa"/>
        <w:tblLook w:val="04A0" w:firstRow="1" w:lastRow="0" w:firstColumn="1" w:lastColumn="0" w:noHBand="0" w:noVBand="1"/>
      </w:tblPr>
      <w:tblGrid>
        <w:gridCol w:w="9033"/>
      </w:tblGrid>
      <w:tr w:rsidR="00E418A2" w14:paraId="049E6AC5" w14:textId="77777777" w:rsidTr="00E418A2">
        <w:tc>
          <w:tcPr>
            <w:tcW w:w="9393" w:type="dxa"/>
          </w:tcPr>
          <w:p w14:paraId="7A0F9CAA" w14:textId="77777777" w:rsidR="00E418A2" w:rsidRPr="00E418A2" w:rsidRDefault="00E418A2" w:rsidP="00E418A2">
            <w:pPr>
              <w:spacing w:line="276" w:lineRule="auto"/>
              <w:jc w:val="both"/>
              <w:rPr>
                <w:b w:val="0"/>
                <w:i/>
                <w:iCs w:val="0"/>
                <w:lang w:val="vi-VN"/>
              </w:rPr>
            </w:pPr>
            <w:r w:rsidRPr="00E418A2">
              <w:rPr>
                <w:b w:val="0"/>
                <w:i/>
                <w:iCs w:val="0"/>
                <w:lang w:val="vi-VN"/>
              </w:rPr>
              <w:lastRenderedPageBreak/>
              <w:t># Chỉ mở SSH cho dải mạng nội bộ hoặc qua VPN Gateway</w:t>
            </w:r>
          </w:p>
          <w:p w14:paraId="61513D02" w14:textId="43FA0DAF" w:rsidR="00E418A2" w:rsidRPr="00E418A2" w:rsidRDefault="00E418A2" w:rsidP="00E418A2">
            <w:pPr>
              <w:spacing w:line="276" w:lineRule="auto"/>
              <w:jc w:val="both"/>
              <w:rPr>
                <w:b w:val="0"/>
                <w:lang w:val="vi-VN"/>
              </w:rPr>
            </w:pPr>
            <w:r w:rsidRPr="00E418A2">
              <w:rPr>
                <w:b w:val="0"/>
                <w:lang w:val="vi-VN"/>
              </w:rPr>
              <w:t>sudo ufw allow from 192.168.1.0/24 to any port 2222 proto tcp</w:t>
            </w:r>
          </w:p>
        </w:tc>
      </w:tr>
    </w:tbl>
    <w:p w14:paraId="05095CD4" w14:textId="77777777" w:rsidR="00E418A2" w:rsidRDefault="00E418A2" w:rsidP="00E418A2">
      <w:pPr>
        <w:pStyle w:val="ListParagraph"/>
        <w:spacing w:line="276" w:lineRule="auto"/>
        <w:ind w:left="360"/>
        <w:jc w:val="both"/>
        <w:rPr>
          <w:b w:val="0"/>
          <w:lang w:val="vi-VN"/>
        </w:rPr>
      </w:pPr>
    </w:p>
    <w:p w14:paraId="0E606E1A" w14:textId="2B5F8D3E" w:rsidR="00E418A2" w:rsidRPr="00E418A2" w:rsidRDefault="00E418A2" w:rsidP="00E418A2">
      <w:pPr>
        <w:pStyle w:val="ListParagraph"/>
        <w:numPr>
          <w:ilvl w:val="0"/>
          <w:numId w:val="14"/>
        </w:numPr>
        <w:spacing w:line="276" w:lineRule="auto"/>
        <w:jc w:val="both"/>
        <w:rPr>
          <w:b w:val="0"/>
          <w:bCs/>
          <w:lang w:val="vi-VN"/>
        </w:rPr>
      </w:pPr>
      <w:r w:rsidRPr="00E418A2">
        <w:rPr>
          <w:b w:val="0"/>
          <w:bCs/>
          <w:i/>
        </w:rPr>
        <w:t>Mục đích bảo mật &amp; Giảm thiểu rủi ro:</w:t>
      </w:r>
      <w:r w:rsidRPr="00E418A2">
        <w:rPr>
          <w:b w:val="0"/>
          <w:bCs/>
        </w:rPr>
        <w:t xml:space="preserve"> Mặc dù đổi port chỉ là biện pháp giảm thiểu bề mặt (</w:t>
      </w:r>
      <w:r w:rsidRPr="00E418A2">
        <w:rPr>
          <w:b w:val="0"/>
          <w:bCs/>
          <w:i/>
        </w:rPr>
        <w:t>Security through obscurity</w:t>
      </w:r>
      <w:r w:rsidRPr="00E418A2">
        <w:rPr>
          <w:b w:val="0"/>
          <w:bCs/>
        </w:rPr>
        <w:t>), nó giúp loại bỏ hơn 95% lưu lượng rà quét tự động diện rộng trên Internet, tránh làm tràn file nhật ký hệ thống. Việc kết hợp với IP Whitelisting đảm bảo rằng kể cả khi SSH phát sinh lỗ hổng zero-day (như regreSSHion), kẻ tấn công bên ngoài Internet công cộng cũng không thể tiếp cận để kích hoạt mã khai thác.</w:t>
      </w:r>
    </w:p>
    <w:sectPr w:rsidR="00E418A2" w:rsidRPr="00E418A2" w:rsidSect="00885615">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tka Text">
    <w:panose1 w:val="00000000000000000000"/>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3377"/>
    <w:multiLevelType w:val="multilevel"/>
    <w:tmpl w:val="6FE29E6A"/>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051DB"/>
    <w:multiLevelType w:val="multilevel"/>
    <w:tmpl w:val="F47CF3D8"/>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2223E"/>
    <w:multiLevelType w:val="multilevel"/>
    <w:tmpl w:val="2424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E2B78"/>
    <w:multiLevelType w:val="multilevel"/>
    <w:tmpl w:val="BF48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57F1F"/>
    <w:multiLevelType w:val="multilevel"/>
    <w:tmpl w:val="3F42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61EDC"/>
    <w:multiLevelType w:val="hybridMultilevel"/>
    <w:tmpl w:val="0C58E954"/>
    <w:lvl w:ilvl="0" w:tplc="DD0A81F0">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BD6F6E"/>
    <w:multiLevelType w:val="multilevel"/>
    <w:tmpl w:val="B06CCCBA"/>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248E3"/>
    <w:multiLevelType w:val="hybridMultilevel"/>
    <w:tmpl w:val="6AB05C16"/>
    <w:lvl w:ilvl="0" w:tplc="23F4C266">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A9755AD"/>
    <w:multiLevelType w:val="multilevel"/>
    <w:tmpl w:val="23C2445A"/>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0C36F0"/>
    <w:multiLevelType w:val="multilevel"/>
    <w:tmpl w:val="916C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4A3FFA"/>
    <w:multiLevelType w:val="multilevel"/>
    <w:tmpl w:val="1C4870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42DD3"/>
    <w:multiLevelType w:val="multilevel"/>
    <w:tmpl w:val="6E72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BE6D9A"/>
    <w:multiLevelType w:val="multilevel"/>
    <w:tmpl w:val="06B2283E"/>
    <w:lvl w:ilvl="0">
      <w:start w:val="1"/>
      <w:numFmt w:val="bullet"/>
      <w:lvlText w:val="-"/>
      <w:lvlJc w:val="left"/>
      <w:pPr>
        <w:tabs>
          <w:tab w:val="num" w:pos="720"/>
        </w:tabs>
        <w:ind w:left="720" w:hanging="360"/>
      </w:pPr>
      <w:rPr>
        <w:rFonts w:ascii="Sitka Text" w:hAnsi="Sitka Text" w:hint="default"/>
        <w:sz w:val="20"/>
      </w:rPr>
    </w:lvl>
    <w:lvl w:ilvl="1">
      <w:start w:val="3"/>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885512"/>
    <w:multiLevelType w:val="multilevel"/>
    <w:tmpl w:val="36FCB762"/>
    <w:lvl w:ilvl="0">
      <w:start w:val="1"/>
      <w:numFmt w:val="bullet"/>
      <w:lvlText w:val="-"/>
      <w:lvlJc w:val="left"/>
      <w:pPr>
        <w:tabs>
          <w:tab w:val="num" w:pos="720"/>
        </w:tabs>
        <w:ind w:left="720" w:hanging="360"/>
      </w:pPr>
      <w:rPr>
        <w:rFonts w:ascii="Sitka Text" w:hAnsi="Sitka Text"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750878">
    <w:abstractNumId w:val="4"/>
  </w:num>
  <w:num w:numId="2" w16cid:durableId="1511331143">
    <w:abstractNumId w:val="3"/>
  </w:num>
  <w:num w:numId="3" w16cid:durableId="1051222836">
    <w:abstractNumId w:val="7"/>
  </w:num>
  <w:num w:numId="4" w16cid:durableId="2089225908">
    <w:abstractNumId w:val="9"/>
  </w:num>
  <w:num w:numId="5" w16cid:durableId="4479290">
    <w:abstractNumId w:val="11"/>
  </w:num>
  <w:num w:numId="6" w16cid:durableId="1575505698">
    <w:abstractNumId w:val="2"/>
  </w:num>
  <w:num w:numId="7" w16cid:durableId="225917781">
    <w:abstractNumId w:val="1"/>
  </w:num>
  <w:num w:numId="8" w16cid:durableId="931163750">
    <w:abstractNumId w:val="10"/>
  </w:num>
  <w:num w:numId="9" w16cid:durableId="148912155">
    <w:abstractNumId w:val="0"/>
  </w:num>
  <w:num w:numId="10" w16cid:durableId="1496264897">
    <w:abstractNumId w:val="13"/>
  </w:num>
  <w:num w:numId="11" w16cid:durableId="231350240">
    <w:abstractNumId w:val="8"/>
  </w:num>
  <w:num w:numId="12" w16cid:durableId="1929390205">
    <w:abstractNumId w:val="12"/>
  </w:num>
  <w:num w:numId="13" w16cid:durableId="29647580">
    <w:abstractNumId w:val="6"/>
  </w:num>
  <w:num w:numId="14" w16cid:durableId="20763963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56D"/>
    <w:rsid w:val="000260AD"/>
    <w:rsid w:val="0003256D"/>
    <w:rsid w:val="00040A61"/>
    <w:rsid w:val="001729CD"/>
    <w:rsid w:val="001B7D5D"/>
    <w:rsid w:val="00275625"/>
    <w:rsid w:val="002853FF"/>
    <w:rsid w:val="002858F3"/>
    <w:rsid w:val="00315D67"/>
    <w:rsid w:val="003A4934"/>
    <w:rsid w:val="003D1E1F"/>
    <w:rsid w:val="0047022F"/>
    <w:rsid w:val="00583A7A"/>
    <w:rsid w:val="005C38E2"/>
    <w:rsid w:val="006256E7"/>
    <w:rsid w:val="006267D2"/>
    <w:rsid w:val="00637C2E"/>
    <w:rsid w:val="00793324"/>
    <w:rsid w:val="00827BBC"/>
    <w:rsid w:val="00847A99"/>
    <w:rsid w:val="00877A33"/>
    <w:rsid w:val="00885615"/>
    <w:rsid w:val="008E143D"/>
    <w:rsid w:val="009B50CB"/>
    <w:rsid w:val="009D4B46"/>
    <w:rsid w:val="00A515B3"/>
    <w:rsid w:val="00B1674A"/>
    <w:rsid w:val="00B25432"/>
    <w:rsid w:val="00BC20C4"/>
    <w:rsid w:val="00CF2030"/>
    <w:rsid w:val="00D955BD"/>
    <w:rsid w:val="00DD5A2C"/>
    <w:rsid w:val="00E418A2"/>
    <w:rsid w:val="00E6092D"/>
    <w:rsid w:val="00E820E2"/>
    <w:rsid w:val="00EA48A2"/>
    <w:rsid w:val="00F47776"/>
    <w:rsid w:val="00F704D9"/>
    <w:rsid w:val="00F7435E"/>
    <w:rsid w:val="00FC4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775FE"/>
  <w15:chartTrackingRefBased/>
  <w15:docId w15:val="{503A74EE-1ECE-4036-9142-1A61F2E1E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iCs/>
        <w:sz w:val="26"/>
        <w:szCs w:val="26"/>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D5A2C"/>
    <w:pPr>
      <w:keepNext/>
      <w:keepLines/>
      <w:spacing w:before="360" w:after="80"/>
      <w:jc w:val="center"/>
      <w:outlineLvl w:val="0"/>
    </w:pPr>
    <w:rPr>
      <w:rFonts w:eastAsiaTheme="majorEastAsia" w:cstheme="majorBidi"/>
      <w:b w:val="0"/>
      <w:sz w:val="40"/>
      <w:szCs w:val="40"/>
    </w:rPr>
  </w:style>
  <w:style w:type="paragraph" w:styleId="Heading2">
    <w:name w:val="heading 2"/>
    <w:basedOn w:val="Normal"/>
    <w:next w:val="Normal"/>
    <w:link w:val="Heading2Char"/>
    <w:autoRedefine/>
    <w:uiPriority w:val="9"/>
    <w:semiHidden/>
    <w:unhideWhenUsed/>
    <w:qFormat/>
    <w:rsid w:val="00F704D9"/>
    <w:pPr>
      <w:keepNext/>
      <w:keepLines/>
      <w:spacing w:before="160" w:after="80"/>
      <w:outlineLvl w:val="1"/>
    </w:pPr>
    <w:rPr>
      <w:rFonts w:eastAsiaTheme="majorEastAsia" w:cstheme="majorBidi"/>
      <w:b w:val="0"/>
      <w:sz w:val="28"/>
      <w:szCs w:val="32"/>
    </w:rPr>
  </w:style>
  <w:style w:type="paragraph" w:styleId="Heading3">
    <w:name w:val="heading 3"/>
    <w:basedOn w:val="Normal"/>
    <w:next w:val="Normal"/>
    <w:link w:val="Heading3Char"/>
    <w:uiPriority w:val="9"/>
    <w:semiHidden/>
    <w:unhideWhenUsed/>
    <w:qFormat/>
    <w:rsid w:val="0003256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256D"/>
    <w:pPr>
      <w:keepNext/>
      <w:keepLines/>
      <w:spacing w:before="80" w:after="40"/>
      <w:outlineLvl w:val="3"/>
    </w:pPr>
    <w:rPr>
      <w:rFonts w:asciiTheme="minorHAnsi" w:eastAsiaTheme="majorEastAsia" w:hAnsiTheme="minorHAnsi" w:cstheme="majorBidi"/>
      <w:i/>
      <w:iCs w:val="0"/>
      <w:color w:val="2F5496" w:themeColor="accent1" w:themeShade="BF"/>
    </w:rPr>
  </w:style>
  <w:style w:type="paragraph" w:styleId="Heading5">
    <w:name w:val="heading 5"/>
    <w:basedOn w:val="Normal"/>
    <w:next w:val="Normal"/>
    <w:link w:val="Heading5Char"/>
    <w:uiPriority w:val="9"/>
    <w:semiHidden/>
    <w:unhideWhenUsed/>
    <w:qFormat/>
    <w:rsid w:val="0003256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3256D"/>
    <w:pPr>
      <w:keepNext/>
      <w:keepLines/>
      <w:spacing w:before="40" w:after="0"/>
      <w:outlineLvl w:val="5"/>
    </w:pPr>
    <w:rPr>
      <w:rFonts w:asciiTheme="minorHAnsi" w:eastAsiaTheme="majorEastAsia" w:hAnsiTheme="minorHAnsi" w:cstheme="majorBidi"/>
      <w:i/>
      <w:iCs w:val="0"/>
      <w:color w:val="595959" w:themeColor="text1" w:themeTint="A6"/>
    </w:rPr>
  </w:style>
  <w:style w:type="paragraph" w:styleId="Heading7">
    <w:name w:val="heading 7"/>
    <w:basedOn w:val="Normal"/>
    <w:next w:val="Normal"/>
    <w:link w:val="Heading7Char"/>
    <w:uiPriority w:val="9"/>
    <w:semiHidden/>
    <w:unhideWhenUsed/>
    <w:qFormat/>
    <w:rsid w:val="000325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256D"/>
    <w:pPr>
      <w:keepNext/>
      <w:keepLines/>
      <w:spacing w:after="0"/>
      <w:outlineLvl w:val="7"/>
    </w:pPr>
    <w:rPr>
      <w:rFonts w:asciiTheme="minorHAnsi" w:eastAsiaTheme="majorEastAsia" w:hAnsiTheme="minorHAnsi" w:cstheme="majorBidi"/>
      <w:i/>
      <w:iCs w:val="0"/>
      <w:color w:val="272727" w:themeColor="text1" w:themeTint="D8"/>
    </w:rPr>
  </w:style>
  <w:style w:type="paragraph" w:styleId="Heading9">
    <w:name w:val="heading 9"/>
    <w:basedOn w:val="Normal"/>
    <w:next w:val="Normal"/>
    <w:link w:val="Heading9Char"/>
    <w:uiPriority w:val="9"/>
    <w:semiHidden/>
    <w:unhideWhenUsed/>
    <w:qFormat/>
    <w:rsid w:val="0003256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A2C"/>
    <w:rPr>
      <w:rFonts w:ascii="Times New Roman" w:eastAsiaTheme="majorEastAsia" w:hAnsi="Times New Roman" w:cstheme="majorBidi"/>
      <w:b w:val="0"/>
      <w:sz w:val="40"/>
      <w:szCs w:val="40"/>
    </w:rPr>
  </w:style>
  <w:style w:type="character" w:customStyle="1" w:styleId="Heading2Char">
    <w:name w:val="Heading 2 Char"/>
    <w:basedOn w:val="DefaultParagraphFont"/>
    <w:link w:val="Heading2"/>
    <w:uiPriority w:val="9"/>
    <w:semiHidden/>
    <w:rsid w:val="00F704D9"/>
    <w:rPr>
      <w:rFonts w:eastAsiaTheme="majorEastAsia" w:cstheme="majorBidi"/>
      <w:b w:val="0"/>
      <w:sz w:val="28"/>
      <w:szCs w:val="32"/>
    </w:rPr>
  </w:style>
  <w:style w:type="character" w:customStyle="1" w:styleId="Heading3Char">
    <w:name w:val="Heading 3 Char"/>
    <w:basedOn w:val="DefaultParagraphFont"/>
    <w:link w:val="Heading3"/>
    <w:uiPriority w:val="9"/>
    <w:semiHidden/>
    <w:rsid w:val="0003256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256D"/>
    <w:rPr>
      <w:rFonts w:asciiTheme="minorHAnsi" w:eastAsiaTheme="majorEastAsia" w:hAnsiTheme="minorHAnsi" w:cstheme="majorBidi"/>
      <w:i/>
      <w:iCs w:val="0"/>
      <w:color w:val="2F5496" w:themeColor="accent1" w:themeShade="BF"/>
    </w:rPr>
  </w:style>
  <w:style w:type="character" w:customStyle="1" w:styleId="Heading5Char">
    <w:name w:val="Heading 5 Char"/>
    <w:basedOn w:val="DefaultParagraphFont"/>
    <w:link w:val="Heading5"/>
    <w:uiPriority w:val="9"/>
    <w:semiHidden/>
    <w:rsid w:val="0003256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3256D"/>
    <w:rPr>
      <w:rFonts w:asciiTheme="minorHAnsi" w:eastAsiaTheme="majorEastAsia" w:hAnsiTheme="minorHAnsi" w:cstheme="majorBidi"/>
      <w:i/>
      <w:iCs w:val="0"/>
      <w:color w:val="595959" w:themeColor="text1" w:themeTint="A6"/>
    </w:rPr>
  </w:style>
  <w:style w:type="character" w:customStyle="1" w:styleId="Heading7Char">
    <w:name w:val="Heading 7 Char"/>
    <w:basedOn w:val="DefaultParagraphFont"/>
    <w:link w:val="Heading7"/>
    <w:uiPriority w:val="9"/>
    <w:semiHidden/>
    <w:rsid w:val="000325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3256D"/>
    <w:rPr>
      <w:rFonts w:asciiTheme="minorHAnsi" w:eastAsiaTheme="majorEastAsia" w:hAnsiTheme="minorHAnsi" w:cstheme="majorBidi"/>
      <w:i/>
      <w:iCs w:val="0"/>
      <w:color w:val="272727" w:themeColor="text1" w:themeTint="D8"/>
    </w:rPr>
  </w:style>
  <w:style w:type="character" w:customStyle="1" w:styleId="Heading9Char">
    <w:name w:val="Heading 9 Char"/>
    <w:basedOn w:val="DefaultParagraphFont"/>
    <w:link w:val="Heading9"/>
    <w:uiPriority w:val="9"/>
    <w:semiHidden/>
    <w:rsid w:val="000325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32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56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56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3256D"/>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03256D"/>
    <w:rPr>
      <w:i/>
      <w:iCs w:val="0"/>
      <w:color w:val="404040" w:themeColor="text1" w:themeTint="BF"/>
    </w:rPr>
  </w:style>
  <w:style w:type="paragraph" w:styleId="ListParagraph">
    <w:name w:val="List Paragraph"/>
    <w:basedOn w:val="Normal"/>
    <w:uiPriority w:val="34"/>
    <w:qFormat/>
    <w:rsid w:val="0003256D"/>
    <w:pPr>
      <w:ind w:left="720"/>
      <w:contextualSpacing/>
    </w:pPr>
  </w:style>
  <w:style w:type="character" w:styleId="IntenseEmphasis">
    <w:name w:val="Intense Emphasis"/>
    <w:basedOn w:val="DefaultParagraphFont"/>
    <w:uiPriority w:val="21"/>
    <w:qFormat/>
    <w:rsid w:val="0003256D"/>
    <w:rPr>
      <w:i/>
      <w:iCs w:val="0"/>
      <w:color w:val="2F5496" w:themeColor="accent1" w:themeShade="BF"/>
    </w:rPr>
  </w:style>
  <w:style w:type="paragraph" w:styleId="IntenseQuote">
    <w:name w:val="Intense Quote"/>
    <w:basedOn w:val="Normal"/>
    <w:next w:val="Normal"/>
    <w:link w:val="IntenseQuoteChar"/>
    <w:uiPriority w:val="30"/>
    <w:qFormat/>
    <w:rsid w:val="0003256D"/>
    <w:pPr>
      <w:pBdr>
        <w:top w:val="single" w:sz="4" w:space="10" w:color="2F5496" w:themeColor="accent1" w:themeShade="BF"/>
        <w:bottom w:val="single" w:sz="4" w:space="10" w:color="2F5496" w:themeColor="accent1" w:themeShade="BF"/>
      </w:pBdr>
      <w:spacing w:before="360" w:after="360"/>
      <w:ind w:left="864" w:right="864"/>
      <w:jc w:val="center"/>
    </w:pPr>
    <w:rPr>
      <w:i/>
      <w:iCs w:val="0"/>
      <w:color w:val="2F5496" w:themeColor="accent1" w:themeShade="BF"/>
    </w:rPr>
  </w:style>
  <w:style w:type="character" w:customStyle="1" w:styleId="IntenseQuoteChar">
    <w:name w:val="Intense Quote Char"/>
    <w:basedOn w:val="DefaultParagraphFont"/>
    <w:link w:val="IntenseQuote"/>
    <w:uiPriority w:val="30"/>
    <w:rsid w:val="0003256D"/>
    <w:rPr>
      <w:i/>
      <w:iCs w:val="0"/>
      <w:color w:val="2F5496" w:themeColor="accent1" w:themeShade="BF"/>
    </w:rPr>
  </w:style>
  <w:style w:type="character" w:styleId="IntenseReference">
    <w:name w:val="Intense Reference"/>
    <w:basedOn w:val="DefaultParagraphFont"/>
    <w:uiPriority w:val="32"/>
    <w:qFormat/>
    <w:rsid w:val="0003256D"/>
    <w:rPr>
      <w:b w:val="0"/>
      <w:bCs/>
      <w:smallCaps/>
      <w:color w:val="2F5496" w:themeColor="accent1" w:themeShade="BF"/>
      <w:spacing w:val="5"/>
    </w:rPr>
  </w:style>
  <w:style w:type="table" w:styleId="TableGrid">
    <w:name w:val="Table Grid"/>
    <w:basedOn w:val="TableNormal"/>
    <w:uiPriority w:val="39"/>
    <w:rsid w:val="00D955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B50CB"/>
    <w:rPr>
      <w:color w:val="0563C1" w:themeColor="hyperlink"/>
      <w:u w:val="single"/>
    </w:rPr>
  </w:style>
  <w:style w:type="character" w:styleId="UnresolvedMention">
    <w:name w:val="Unresolved Mention"/>
    <w:basedOn w:val="DefaultParagraphFont"/>
    <w:uiPriority w:val="99"/>
    <w:semiHidden/>
    <w:unhideWhenUsed/>
    <w:rsid w:val="009B50CB"/>
    <w:rPr>
      <w:color w:val="605E5C"/>
      <w:shd w:val="clear" w:color="auto" w:fill="E1DFDD"/>
    </w:rPr>
  </w:style>
  <w:style w:type="character" w:styleId="FollowedHyperlink">
    <w:name w:val="FollowedHyperlink"/>
    <w:basedOn w:val="DefaultParagraphFont"/>
    <w:uiPriority w:val="99"/>
    <w:semiHidden/>
    <w:unhideWhenUsed/>
    <w:rsid w:val="009B50C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pH4qVWtdqa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57C7A3E-6274-4832-8489-34F52094C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7</Pages>
  <Words>1750</Words>
  <Characters>9978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Quyên Trần Mỹ</dc:creator>
  <cp:keywords/>
  <dc:description/>
  <cp:lastModifiedBy>Quyên Trần Mỹ</cp:lastModifiedBy>
  <cp:revision>3</cp:revision>
  <dcterms:created xsi:type="dcterms:W3CDTF">2026-09-15T09:50:00Z</dcterms:created>
  <dcterms:modified xsi:type="dcterms:W3CDTF">2026-09-15T15:50:00Z</dcterms:modified>
</cp:coreProperties>
</file>