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F5FF3" w14:textId="1B760D56" w:rsidR="006C2421" w:rsidRPr="00DC2358" w:rsidRDefault="00BF5066" w:rsidP="00BF5066">
      <w:pPr>
        <w:jc w:val="center"/>
        <w:rPr>
          <w:rFonts w:ascii="Times New Roman" w:hAnsi="Times New Roman" w:cs="Times New Roman"/>
          <w:b/>
          <w:bCs/>
          <w:sz w:val="24"/>
          <w:szCs w:val="24"/>
          <w:u w:val="single"/>
        </w:rPr>
      </w:pPr>
      <w:r w:rsidRPr="00DC2358">
        <w:rPr>
          <w:rFonts w:ascii="Times New Roman" w:hAnsi="Times New Roman" w:cs="Times New Roman"/>
          <w:b/>
          <w:bCs/>
          <w:sz w:val="24"/>
          <w:szCs w:val="24"/>
          <w:u w:val="single"/>
        </w:rPr>
        <w:t>MEMO DE LA DIRECTION DES SERVICES INFORMATIQUES</w:t>
      </w:r>
    </w:p>
    <w:p w14:paraId="399A4913" w14:textId="6EF2242F" w:rsidR="00BF5066" w:rsidRPr="00DC2358" w:rsidRDefault="00BF5066" w:rsidP="00BF5066">
      <w:pPr>
        <w:rPr>
          <w:rFonts w:ascii="Times New Roman" w:hAnsi="Times New Roman" w:cs="Times New Roman"/>
          <w:b/>
          <w:bCs/>
          <w:sz w:val="24"/>
          <w:szCs w:val="24"/>
          <w:u w:val="single"/>
        </w:rPr>
      </w:pPr>
    </w:p>
    <w:p w14:paraId="5A630773" w14:textId="629361AF" w:rsidR="00BF5066" w:rsidRPr="00DC2358" w:rsidRDefault="009140EE" w:rsidP="00BF5066">
      <w:pPr>
        <w:rPr>
          <w:rFonts w:ascii="Times New Roman" w:hAnsi="Times New Roman" w:cs="Times New Roman"/>
          <w:b/>
          <w:bCs/>
          <w:sz w:val="24"/>
          <w:szCs w:val="24"/>
          <w:u w:val="single"/>
        </w:rPr>
      </w:pPr>
      <w:r w:rsidRPr="00DC2358">
        <w:rPr>
          <w:rFonts w:ascii="Times New Roman" w:hAnsi="Times New Roman" w:cs="Times New Roman"/>
          <w:b/>
          <w:bCs/>
          <w:sz w:val="24"/>
          <w:szCs w:val="24"/>
          <w:u w:val="single"/>
        </w:rPr>
        <w:t>Présentation</w:t>
      </w:r>
      <w:r w:rsidR="00EA20A2" w:rsidRPr="00DC2358">
        <w:rPr>
          <w:rFonts w:ascii="Times New Roman" w:hAnsi="Times New Roman" w:cs="Times New Roman"/>
          <w:b/>
          <w:bCs/>
          <w:sz w:val="24"/>
          <w:szCs w:val="24"/>
          <w:u w:val="single"/>
        </w:rPr>
        <w:t xml:space="preserve"> </w:t>
      </w:r>
      <w:r w:rsidRPr="00DC2358">
        <w:rPr>
          <w:rFonts w:ascii="Times New Roman" w:hAnsi="Times New Roman" w:cs="Times New Roman"/>
          <w:b/>
          <w:bCs/>
          <w:sz w:val="24"/>
          <w:szCs w:val="24"/>
          <w:u w:val="single"/>
        </w:rPr>
        <w:t xml:space="preserve">de la </w:t>
      </w:r>
      <w:r w:rsidR="00EA20A2" w:rsidRPr="00DC2358">
        <w:rPr>
          <w:rFonts w:ascii="Times New Roman" w:hAnsi="Times New Roman" w:cs="Times New Roman"/>
          <w:b/>
          <w:bCs/>
          <w:sz w:val="24"/>
          <w:szCs w:val="24"/>
          <w:u w:val="single"/>
        </w:rPr>
        <w:t xml:space="preserve">Direction </w:t>
      </w:r>
      <w:r w:rsidRPr="00DC2358">
        <w:rPr>
          <w:rFonts w:ascii="Times New Roman" w:hAnsi="Times New Roman" w:cs="Times New Roman"/>
          <w:b/>
          <w:bCs/>
          <w:sz w:val="24"/>
          <w:szCs w:val="24"/>
          <w:u w:val="single"/>
        </w:rPr>
        <w:t>des</w:t>
      </w:r>
      <w:r w:rsidR="00EA20A2" w:rsidRPr="00DC2358">
        <w:rPr>
          <w:rFonts w:ascii="Times New Roman" w:hAnsi="Times New Roman" w:cs="Times New Roman"/>
          <w:b/>
          <w:bCs/>
          <w:sz w:val="24"/>
          <w:szCs w:val="24"/>
          <w:u w:val="single"/>
        </w:rPr>
        <w:t xml:space="preserve"> Services Informatiques</w:t>
      </w:r>
      <w:r>
        <w:rPr>
          <w:rFonts w:ascii="Times New Roman" w:hAnsi="Times New Roman" w:cs="Times New Roman"/>
          <w:b/>
          <w:bCs/>
          <w:sz w:val="24"/>
          <w:szCs w:val="24"/>
          <w:u w:val="single"/>
        </w:rPr>
        <w:t xml:space="preserve"> (DSI)</w:t>
      </w:r>
    </w:p>
    <w:p w14:paraId="640BA3BD" w14:textId="52C8D8C7" w:rsidR="00BF5066" w:rsidRPr="00DC2358" w:rsidRDefault="00DC2358" w:rsidP="00BF5066">
      <w:pPr>
        <w:spacing w:line="360" w:lineRule="auto"/>
        <w:jc w:val="both"/>
        <w:rPr>
          <w:rFonts w:ascii="Times New Roman" w:hAnsi="Times New Roman" w:cs="Times New Roman"/>
          <w:sz w:val="24"/>
          <w:szCs w:val="24"/>
        </w:rPr>
      </w:pPr>
      <w:r w:rsidRPr="00DC2358">
        <w:rPr>
          <w:rFonts w:ascii="Times New Roman" w:hAnsi="Times New Roman" w:cs="Times New Roman"/>
          <w:sz w:val="24"/>
          <w:szCs w:val="24"/>
        </w:rPr>
        <w:t>La</w:t>
      </w:r>
      <w:r w:rsidR="00BF5066" w:rsidRPr="00DC2358">
        <w:rPr>
          <w:rFonts w:ascii="Times New Roman" w:hAnsi="Times New Roman" w:cs="Times New Roman"/>
          <w:sz w:val="24"/>
          <w:szCs w:val="24"/>
        </w:rPr>
        <w:t xml:space="preserve"> direction a en sa charge l’informatisation du ministère de la communication et des relations avec le parlement. Parmi ces missions phares se trouvent la dématérialisation des procédures administratives, la maintenance du parc informatique, la mise en place</w:t>
      </w:r>
      <w:r w:rsidRPr="00DC2358">
        <w:rPr>
          <w:rFonts w:ascii="Times New Roman" w:hAnsi="Times New Roman" w:cs="Times New Roman"/>
          <w:sz w:val="24"/>
          <w:szCs w:val="24"/>
        </w:rPr>
        <w:t xml:space="preserve"> et le suivi</w:t>
      </w:r>
      <w:r w:rsidR="00BF5066" w:rsidRPr="00DC2358">
        <w:rPr>
          <w:rFonts w:ascii="Times New Roman" w:hAnsi="Times New Roman" w:cs="Times New Roman"/>
          <w:sz w:val="24"/>
          <w:szCs w:val="24"/>
        </w:rPr>
        <w:t xml:space="preserve"> du réseau informatique</w:t>
      </w:r>
      <w:r w:rsidRPr="00DC2358">
        <w:rPr>
          <w:rFonts w:ascii="Times New Roman" w:hAnsi="Times New Roman" w:cs="Times New Roman"/>
          <w:sz w:val="24"/>
          <w:szCs w:val="24"/>
        </w:rPr>
        <w:t>, l</w:t>
      </w:r>
      <w:r w:rsidR="00BF5066" w:rsidRPr="00DC2358">
        <w:rPr>
          <w:rFonts w:ascii="Times New Roman" w:hAnsi="Times New Roman" w:cs="Times New Roman"/>
          <w:sz w:val="24"/>
          <w:szCs w:val="24"/>
        </w:rPr>
        <w:t>a formation du personnel sur les nouvelles technologies de l’information et de la communication et assurer la sécurité informatique du ministère.</w:t>
      </w:r>
    </w:p>
    <w:p w14:paraId="64885884" w14:textId="77777777" w:rsidR="00DC2358" w:rsidRPr="00DC2358" w:rsidRDefault="00DC2358" w:rsidP="00BF5066">
      <w:pPr>
        <w:spacing w:line="360" w:lineRule="auto"/>
        <w:jc w:val="both"/>
        <w:rPr>
          <w:rFonts w:ascii="Times New Roman" w:hAnsi="Times New Roman" w:cs="Times New Roman"/>
          <w:sz w:val="24"/>
          <w:szCs w:val="24"/>
        </w:rPr>
      </w:pPr>
    </w:p>
    <w:p w14:paraId="23B76A06" w14:textId="43D0826B" w:rsidR="00BF5066" w:rsidRPr="00DC2358" w:rsidRDefault="00BF5066" w:rsidP="00DC2358">
      <w:pPr>
        <w:pStyle w:val="Paragraphedeliste"/>
        <w:numPr>
          <w:ilvl w:val="0"/>
          <w:numId w:val="5"/>
        </w:numPr>
        <w:spacing w:line="360" w:lineRule="auto"/>
        <w:jc w:val="both"/>
        <w:rPr>
          <w:rFonts w:ascii="Times New Roman" w:hAnsi="Times New Roman" w:cs="Times New Roman"/>
          <w:b/>
          <w:bCs/>
          <w:sz w:val="24"/>
          <w:szCs w:val="24"/>
          <w:u w:val="single"/>
        </w:rPr>
      </w:pPr>
      <w:r w:rsidRPr="00DC2358">
        <w:rPr>
          <w:rFonts w:ascii="Times New Roman" w:hAnsi="Times New Roman" w:cs="Times New Roman"/>
          <w:b/>
          <w:bCs/>
          <w:sz w:val="24"/>
          <w:szCs w:val="24"/>
          <w:u w:val="single"/>
        </w:rPr>
        <w:t>Les projets réalisés</w:t>
      </w:r>
    </w:p>
    <w:p w14:paraId="0B5A9E66" w14:textId="00EE36EE" w:rsidR="00BF5066" w:rsidRPr="00DC2358" w:rsidRDefault="00BF5066" w:rsidP="00BF5066">
      <w:pPr>
        <w:pStyle w:val="Paragraphedeliste"/>
        <w:numPr>
          <w:ilvl w:val="0"/>
          <w:numId w:val="1"/>
        </w:numPr>
        <w:spacing w:line="360" w:lineRule="auto"/>
        <w:jc w:val="both"/>
        <w:rPr>
          <w:rFonts w:ascii="Times New Roman" w:hAnsi="Times New Roman" w:cs="Times New Roman"/>
          <w:b/>
          <w:bCs/>
          <w:sz w:val="24"/>
          <w:szCs w:val="24"/>
          <w:u w:val="single"/>
        </w:rPr>
      </w:pPr>
      <w:r w:rsidRPr="00DC2358">
        <w:rPr>
          <w:rFonts w:ascii="Times New Roman" w:hAnsi="Times New Roman" w:cs="Times New Roman"/>
          <w:b/>
          <w:bCs/>
          <w:sz w:val="24"/>
          <w:szCs w:val="24"/>
          <w:u w:val="single"/>
        </w:rPr>
        <w:t>Le schémas directeur informatique</w:t>
      </w:r>
    </w:p>
    <w:p w14:paraId="6766C10C" w14:textId="48F69306" w:rsidR="00157EAB" w:rsidRPr="00DC2358" w:rsidRDefault="00BF5066" w:rsidP="00BF5066">
      <w:pPr>
        <w:spacing w:line="360" w:lineRule="auto"/>
        <w:jc w:val="both"/>
        <w:rPr>
          <w:rFonts w:ascii="Times New Roman" w:hAnsi="Times New Roman" w:cs="Times New Roman"/>
          <w:sz w:val="24"/>
          <w:szCs w:val="24"/>
        </w:rPr>
      </w:pPr>
      <w:r w:rsidRPr="00DC2358">
        <w:rPr>
          <w:rFonts w:ascii="Times New Roman" w:hAnsi="Times New Roman" w:cs="Times New Roman"/>
          <w:sz w:val="24"/>
          <w:szCs w:val="24"/>
        </w:rPr>
        <w:t xml:space="preserve">Le </w:t>
      </w:r>
      <w:r w:rsidR="000F6019" w:rsidRPr="00DC2358">
        <w:rPr>
          <w:rFonts w:ascii="Times New Roman" w:hAnsi="Times New Roman" w:cs="Times New Roman"/>
          <w:sz w:val="24"/>
          <w:szCs w:val="24"/>
        </w:rPr>
        <w:t>schémas</w:t>
      </w:r>
      <w:r w:rsidRPr="00DC2358">
        <w:rPr>
          <w:rFonts w:ascii="Times New Roman" w:hAnsi="Times New Roman" w:cs="Times New Roman"/>
          <w:sz w:val="24"/>
          <w:szCs w:val="24"/>
        </w:rPr>
        <w:t xml:space="preserve"> directeur informatique est un document </w:t>
      </w:r>
      <w:r w:rsidR="000F6019" w:rsidRPr="00DC2358">
        <w:rPr>
          <w:rFonts w:ascii="Times New Roman" w:hAnsi="Times New Roman" w:cs="Times New Roman"/>
          <w:sz w:val="24"/>
          <w:szCs w:val="24"/>
        </w:rPr>
        <w:t>stratégique</w:t>
      </w:r>
      <w:r w:rsidRPr="00DC2358">
        <w:rPr>
          <w:rFonts w:ascii="Times New Roman" w:hAnsi="Times New Roman" w:cs="Times New Roman"/>
          <w:sz w:val="24"/>
          <w:szCs w:val="24"/>
        </w:rPr>
        <w:t xml:space="preserve"> qui </w:t>
      </w:r>
      <w:r w:rsidR="000F6019" w:rsidRPr="00DC2358">
        <w:rPr>
          <w:rFonts w:ascii="Times New Roman" w:hAnsi="Times New Roman" w:cs="Times New Roman"/>
          <w:sz w:val="24"/>
          <w:szCs w:val="24"/>
        </w:rPr>
        <w:t>définit</w:t>
      </w:r>
      <w:r w:rsidRPr="00DC2358">
        <w:rPr>
          <w:rFonts w:ascii="Times New Roman" w:hAnsi="Times New Roman" w:cs="Times New Roman"/>
          <w:sz w:val="24"/>
          <w:szCs w:val="24"/>
        </w:rPr>
        <w:t xml:space="preserve"> toutes les actions </w:t>
      </w:r>
      <w:r w:rsidR="000F6019" w:rsidRPr="00DC2358">
        <w:rPr>
          <w:rFonts w:ascii="Times New Roman" w:hAnsi="Times New Roman" w:cs="Times New Roman"/>
          <w:sz w:val="24"/>
          <w:szCs w:val="24"/>
        </w:rPr>
        <w:t>informatiques à mener sur 5 ans pour le ministère de la communication et des relations avec le parlement. Ce document fait ressortir le diagnostic informatique du ministère de la communication et propose des actions à travers des projets pour l’informatisation totale du ministère.</w:t>
      </w:r>
      <w:r w:rsidR="00157EAB" w:rsidRPr="00DC2358">
        <w:rPr>
          <w:rFonts w:ascii="Times New Roman" w:hAnsi="Times New Roman" w:cs="Times New Roman"/>
          <w:sz w:val="24"/>
          <w:szCs w:val="24"/>
        </w:rPr>
        <w:t xml:space="preserve"> Parmi les projet phares se trouve l’interconnexion de toutes les directions régionales de la communication au réseau informatique de l’administration publique</w:t>
      </w:r>
      <w:r w:rsidR="006C79B7" w:rsidRPr="00DC2358">
        <w:rPr>
          <w:rFonts w:ascii="Times New Roman" w:hAnsi="Times New Roman" w:cs="Times New Roman"/>
          <w:sz w:val="24"/>
          <w:szCs w:val="24"/>
        </w:rPr>
        <w:t>, la gestion de la sécurité des informations partagées et la sauvegarde des données, l’informatisation de l’annuaire statistique du ministère et de l’université africaine de la communication. L’informatisation de la procédure législative (projet PMAP).</w:t>
      </w:r>
    </w:p>
    <w:p w14:paraId="4DBE05E7" w14:textId="2DE316F3" w:rsidR="00BF5066" w:rsidRPr="00DC2358" w:rsidRDefault="00157EAB" w:rsidP="00BF5066">
      <w:pPr>
        <w:spacing w:line="360" w:lineRule="auto"/>
        <w:jc w:val="both"/>
        <w:rPr>
          <w:rFonts w:ascii="Times New Roman" w:hAnsi="Times New Roman" w:cs="Times New Roman"/>
          <w:sz w:val="24"/>
          <w:szCs w:val="24"/>
        </w:rPr>
      </w:pPr>
      <w:r w:rsidRPr="00DC2358">
        <w:rPr>
          <w:rFonts w:ascii="Times New Roman" w:hAnsi="Times New Roman" w:cs="Times New Roman"/>
          <w:sz w:val="24"/>
          <w:szCs w:val="24"/>
        </w:rPr>
        <w:t xml:space="preserve"> </w:t>
      </w:r>
      <w:r w:rsidR="000F6019" w:rsidRPr="00DC2358">
        <w:rPr>
          <w:rFonts w:ascii="Times New Roman" w:hAnsi="Times New Roman" w:cs="Times New Roman"/>
          <w:sz w:val="24"/>
          <w:szCs w:val="24"/>
        </w:rPr>
        <w:t xml:space="preserve"> La mise en œuvre du schémas directeur nécessite des partenaires , son budget est de </w:t>
      </w:r>
      <w:r w:rsidR="000F6019" w:rsidRPr="00DC2358">
        <w:rPr>
          <w:rFonts w:ascii="Times New Roman" w:hAnsi="Times New Roman" w:cs="Times New Roman"/>
          <w:b/>
          <w:bCs/>
          <w:sz w:val="24"/>
          <w:szCs w:val="24"/>
        </w:rPr>
        <w:t>3</w:t>
      </w:r>
      <w:r w:rsidR="000F5119" w:rsidRPr="00DC2358">
        <w:rPr>
          <w:rFonts w:ascii="Times New Roman" w:hAnsi="Times New Roman" w:cs="Times New Roman"/>
          <w:b/>
          <w:bCs/>
          <w:sz w:val="24"/>
          <w:szCs w:val="24"/>
        </w:rPr>
        <w:t>48 135 680</w:t>
      </w:r>
      <w:r w:rsidR="000F6019" w:rsidRPr="00DC2358">
        <w:rPr>
          <w:rFonts w:ascii="Times New Roman" w:hAnsi="Times New Roman" w:cs="Times New Roman"/>
          <w:b/>
          <w:bCs/>
          <w:sz w:val="24"/>
          <w:szCs w:val="24"/>
        </w:rPr>
        <w:t xml:space="preserve"> </w:t>
      </w:r>
      <w:r w:rsidR="000F6019" w:rsidRPr="00DC2358">
        <w:rPr>
          <w:rFonts w:ascii="Times New Roman" w:hAnsi="Times New Roman" w:cs="Times New Roman"/>
          <w:sz w:val="24"/>
          <w:szCs w:val="24"/>
        </w:rPr>
        <w:t>Fcfa pour les 5 ans.</w:t>
      </w:r>
    </w:p>
    <w:p w14:paraId="43D2580B" w14:textId="7BF42AA9" w:rsidR="000F6019" w:rsidRPr="00DC2358" w:rsidRDefault="000F6019" w:rsidP="00BF5066">
      <w:pPr>
        <w:spacing w:line="360" w:lineRule="auto"/>
        <w:jc w:val="both"/>
        <w:rPr>
          <w:rFonts w:ascii="Times New Roman" w:hAnsi="Times New Roman" w:cs="Times New Roman"/>
          <w:sz w:val="24"/>
          <w:szCs w:val="24"/>
        </w:rPr>
      </w:pPr>
      <w:r w:rsidRPr="00DC2358">
        <w:rPr>
          <w:rFonts w:ascii="Times New Roman" w:hAnsi="Times New Roman" w:cs="Times New Roman"/>
          <w:sz w:val="24"/>
          <w:szCs w:val="24"/>
        </w:rPr>
        <w:t>La mise en œuvre du schémas directeur informatique suit un scenario qui s’étale sur les 5 ans. Chaque année possède ses projets bien définis. L’évaluation du schémas directeur informatique se fait à mi-parcours, annuellement ou à la fin du délai imparti</w:t>
      </w:r>
      <w:r w:rsidR="00A2392A" w:rsidRPr="00DC2358">
        <w:rPr>
          <w:rFonts w:ascii="Times New Roman" w:hAnsi="Times New Roman" w:cs="Times New Roman"/>
          <w:sz w:val="24"/>
          <w:szCs w:val="24"/>
        </w:rPr>
        <w:t>.</w:t>
      </w:r>
      <w:r w:rsidRPr="00DC2358">
        <w:rPr>
          <w:rFonts w:ascii="Times New Roman" w:hAnsi="Times New Roman" w:cs="Times New Roman"/>
          <w:sz w:val="24"/>
          <w:szCs w:val="24"/>
        </w:rPr>
        <w:t xml:space="preserve"> </w:t>
      </w:r>
    </w:p>
    <w:p w14:paraId="7408C697" w14:textId="6A9BE15C" w:rsidR="000F5119" w:rsidRPr="00DC2358" w:rsidRDefault="000F5119" w:rsidP="000F5119">
      <w:pPr>
        <w:pStyle w:val="Paragraphedeliste"/>
        <w:numPr>
          <w:ilvl w:val="0"/>
          <w:numId w:val="1"/>
        </w:numPr>
        <w:spacing w:line="360" w:lineRule="auto"/>
        <w:jc w:val="both"/>
        <w:rPr>
          <w:rFonts w:ascii="Times New Roman" w:hAnsi="Times New Roman" w:cs="Times New Roman"/>
          <w:sz w:val="24"/>
          <w:szCs w:val="24"/>
        </w:rPr>
      </w:pPr>
      <w:r w:rsidRPr="00DC2358">
        <w:rPr>
          <w:rFonts w:ascii="Times New Roman" w:hAnsi="Times New Roman" w:cs="Times New Roman"/>
          <w:sz w:val="24"/>
          <w:szCs w:val="24"/>
        </w:rPr>
        <w:t>L’intranet du ministère de la communication</w:t>
      </w:r>
    </w:p>
    <w:p w14:paraId="573E6766" w14:textId="50F88118" w:rsidR="000F5119" w:rsidRPr="00DC2358" w:rsidRDefault="000F5119" w:rsidP="000F5119">
      <w:pPr>
        <w:pStyle w:val="Paragraphedeliste"/>
        <w:numPr>
          <w:ilvl w:val="0"/>
          <w:numId w:val="1"/>
        </w:numPr>
        <w:spacing w:line="360" w:lineRule="auto"/>
        <w:jc w:val="both"/>
        <w:rPr>
          <w:rFonts w:ascii="Times New Roman" w:hAnsi="Times New Roman" w:cs="Times New Roman"/>
          <w:sz w:val="24"/>
          <w:szCs w:val="24"/>
        </w:rPr>
      </w:pPr>
      <w:r w:rsidRPr="00DC2358">
        <w:rPr>
          <w:rFonts w:ascii="Times New Roman" w:hAnsi="Times New Roman" w:cs="Times New Roman"/>
          <w:sz w:val="24"/>
          <w:szCs w:val="24"/>
        </w:rPr>
        <w:t>L’inscription en ligne au concours prix Galian</w:t>
      </w:r>
    </w:p>
    <w:p w14:paraId="62A8BAA7" w14:textId="15270BA7" w:rsidR="00DC2358" w:rsidRPr="00DC2358" w:rsidRDefault="00DC2358" w:rsidP="00DC2358">
      <w:pPr>
        <w:spacing w:line="360" w:lineRule="auto"/>
        <w:jc w:val="both"/>
        <w:rPr>
          <w:rFonts w:ascii="Times New Roman" w:hAnsi="Times New Roman" w:cs="Times New Roman"/>
          <w:sz w:val="24"/>
          <w:szCs w:val="24"/>
        </w:rPr>
      </w:pPr>
    </w:p>
    <w:p w14:paraId="15F6B5A0" w14:textId="77777777" w:rsidR="00DC2358" w:rsidRPr="00DC2358" w:rsidRDefault="00DC2358" w:rsidP="00DC2358">
      <w:pPr>
        <w:spacing w:line="360" w:lineRule="auto"/>
        <w:jc w:val="both"/>
        <w:rPr>
          <w:rFonts w:ascii="Times New Roman" w:hAnsi="Times New Roman" w:cs="Times New Roman"/>
          <w:sz w:val="24"/>
          <w:szCs w:val="24"/>
        </w:rPr>
      </w:pPr>
    </w:p>
    <w:p w14:paraId="4E04EC57" w14:textId="77777777" w:rsidR="00DC2358" w:rsidRPr="00DC2358" w:rsidRDefault="00DC2358" w:rsidP="00DC2358">
      <w:pPr>
        <w:spacing w:line="360" w:lineRule="auto"/>
        <w:jc w:val="both"/>
        <w:rPr>
          <w:rFonts w:ascii="Times New Roman" w:hAnsi="Times New Roman" w:cs="Times New Roman"/>
          <w:sz w:val="24"/>
          <w:szCs w:val="24"/>
        </w:rPr>
      </w:pPr>
    </w:p>
    <w:p w14:paraId="482ABA29" w14:textId="081B94EE" w:rsidR="000F5119" w:rsidRDefault="000F5119" w:rsidP="00DC2358">
      <w:pPr>
        <w:pStyle w:val="Paragraphedeliste"/>
        <w:numPr>
          <w:ilvl w:val="0"/>
          <w:numId w:val="5"/>
        </w:numPr>
        <w:spacing w:line="360" w:lineRule="auto"/>
        <w:ind w:left="709" w:hanging="491"/>
        <w:rPr>
          <w:rFonts w:ascii="Times New Roman" w:hAnsi="Times New Roman" w:cs="Times New Roman"/>
          <w:b/>
          <w:bCs/>
          <w:sz w:val="24"/>
          <w:szCs w:val="24"/>
          <w:u w:val="single"/>
        </w:rPr>
      </w:pPr>
      <w:r w:rsidRPr="00DC2358">
        <w:rPr>
          <w:rFonts w:ascii="Times New Roman" w:hAnsi="Times New Roman" w:cs="Times New Roman"/>
          <w:b/>
          <w:bCs/>
          <w:sz w:val="24"/>
          <w:szCs w:val="24"/>
          <w:u w:val="single"/>
        </w:rPr>
        <w:lastRenderedPageBreak/>
        <w:t>Les projets à venir</w:t>
      </w:r>
    </w:p>
    <w:p w14:paraId="252D229D" w14:textId="77777777" w:rsidR="009140EE" w:rsidRPr="00DC2358" w:rsidRDefault="009140EE" w:rsidP="009140EE">
      <w:pPr>
        <w:pStyle w:val="Paragraphedeliste"/>
        <w:spacing w:line="360" w:lineRule="auto"/>
        <w:ind w:left="709"/>
        <w:rPr>
          <w:rFonts w:ascii="Times New Roman" w:hAnsi="Times New Roman" w:cs="Times New Roman"/>
          <w:b/>
          <w:bCs/>
          <w:sz w:val="24"/>
          <w:szCs w:val="24"/>
          <w:u w:val="single"/>
        </w:rPr>
      </w:pPr>
    </w:p>
    <w:p w14:paraId="0455596E" w14:textId="21486650" w:rsidR="000F5119" w:rsidRPr="00DC2358" w:rsidRDefault="000F5119" w:rsidP="00DC2358">
      <w:pPr>
        <w:pStyle w:val="Paragraphedeliste"/>
        <w:numPr>
          <w:ilvl w:val="0"/>
          <w:numId w:val="4"/>
        </w:numPr>
        <w:spacing w:line="276" w:lineRule="auto"/>
        <w:jc w:val="both"/>
        <w:rPr>
          <w:rFonts w:ascii="Times New Roman" w:hAnsi="Times New Roman" w:cs="Times New Roman"/>
          <w:sz w:val="24"/>
          <w:szCs w:val="24"/>
        </w:rPr>
      </w:pPr>
      <w:r w:rsidRPr="00DC2358">
        <w:rPr>
          <w:rFonts w:ascii="Times New Roman" w:hAnsi="Times New Roman" w:cs="Times New Roman"/>
          <w:sz w:val="24"/>
          <w:szCs w:val="24"/>
        </w:rPr>
        <w:t>L’informatisation de l’appel à communication des UACO</w:t>
      </w:r>
    </w:p>
    <w:p w14:paraId="7189E08E" w14:textId="465169A0" w:rsidR="000F5119" w:rsidRPr="00DC2358" w:rsidRDefault="000F5119" w:rsidP="00DC2358">
      <w:pPr>
        <w:pStyle w:val="Paragraphedeliste"/>
        <w:numPr>
          <w:ilvl w:val="0"/>
          <w:numId w:val="4"/>
        </w:numPr>
        <w:spacing w:line="276" w:lineRule="auto"/>
        <w:jc w:val="both"/>
        <w:rPr>
          <w:rFonts w:ascii="Times New Roman" w:hAnsi="Times New Roman" w:cs="Times New Roman"/>
          <w:sz w:val="24"/>
          <w:szCs w:val="24"/>
        </w:rPr>
      </w:pPr>
      <w:r w:rsidRPr="00DC2358">
        <w:rPr>
          <w:rFonts w:ascii="Times New Roman" w:hAnsi="Times New Roman" w:cs="Times New Roman"/>
          <w:sz w:val="24"/>
          <w:szCs w:val="24"/>
        </w:rPr>
        <w:t>L’informatisation de l’annuaire statistique</w:t>
      </w:r>
      <w:r w:rsidR="0030364A" w:rsidRPr="00DC2358">
        <w:rPr>
          <w:rFonts w:ascii="Times New Roman" w:hAnsi="Times New Roman" w:cs="Times New Roman"/>
          <w:sz w:val="24"/>
          <w:szCs w:val="24"/>
        </w:rPr>
        <w:t xml:space="preserve"> et du tableau de bord</w:t>
      </w:r>
    </w:p>
    <w:p w14:paraId="5342EBA0" w14:textId="3C4DF61E" w:rsidR="000F5119" w:rsidRPr="00DC2358" w:rsidRDefault="000F5119" w:rsidP="00DC2358">
      <w:pPr>
        <w:pStyle w:val="Paragraphedeliste"/>
        <w:numPr>
          <w:ilvl w:val="0"/>
          <w:numId w:val="4"/>
        </w:numPr>
        <w:spacing w:line="276" w:lineRule="auto"/>
        <w:jc w:val="both"/>
        <w:rPr>
          <w:rFonts w:ascii="Times New Roman" w:hAnsi="Times New Roman" w:cs="Times New Roman"/>
          <w:sz w:val="24"/>
          <w:szCs w:val="24"/>
        </w:rPr>
      </w:pPr>
      <w:r w:rsidRPr="00DC2358">
        <w:rPr>
          <w:rFonts w:ascii="Times New Roman" w:hAnsi="Times New Roman" w:cs="Times New Roman"/>
          <w:sz w:val="24"/>
          <w:szCs w:val="24"/>
        </w:rPr>
        <w:t>L’informatisation de la procédure législative</w:t>
      </w:r>
    </w:p>
    <w:p w14:paraId="15E7B252" w14:textId="5D5A846D" w:rsidR="0030364A" w:rsidRPr="00DC2358" w:rsidRDefault="0030364A" w:rsidP="00DC2358">
      <w:pPr>
        <w:pStyle w:val="Paragraphedeliste"/>
        <w:numPr>
          <w:ilvl w:val="0"/>
          <w:numId w:val="4"/>
        </w:numPr>
        <w:spacing w:line="276" w:lineRule="auto"/>
        <w:jc w:val="both"/>
        <w:rPr>
          <w:rFonts w:ascii="Times New Roman" w:hAnsi="Times New Roman" w:cs="Times New Roman"/>
          <w:sz w:val="24"/>
          <w:szCs w:val="24"/>
        </w:rPr>
      </w:pPr>
      <w:r w:rsidRPr="00DC2358">
        <w:rPr>
          <w:rFonts w:ascii="Times New Roman" w:hAnsi="Times New Roman" w:cs="Times New Roman"/>
          <w:sz w:val="24"/>
          <w:szCs w:val="24"/>
        </w:rPr>
        <w:t>L’informatisation de la communication des documents au sein du ministère</w:t>
      </w:r>
    </w:p>
    <w:p w14:paraId="496DFF0E" w14:textId="22A7B9A4" w:rsidR="000F5119" w:rsidRPr="00DC2358" w:rsidRDefault="000F5119" w:rsidP="00DC2358">
      <w:pPr>
        <w:pStyle w:val="Paragraphedeliste"/>
        <w:numPr>
          <w:ilvl w:val="0"/>
          <w:numId w:val="4"/>
        </w:numPr>
        <w:spacing w:line="276" w:lineRule="auto"/>
        <w:jc w:val="both"/>
        <w:rPr>
          <w:rFonts w:ascii="Times New Roman" w:hAnsi="Times New Roman" w:cs="Times New Roman"/>
          <w:sz w:val="24"/>
          <w:szCs w:val="24"/>
        </w:rPr>
      </w:pPr>
      <w:r w:rsidRPr="00DC2358">
        <w:rPr>
          <w:rFonts w:ascii="Times New Roman" w:hAnsi="Times New Roman" w:cs="Times New Roman"/>
          <w:sz w:val="24"/>
          <w:szCs w:val="24"/>
        </w:rPr>
        <w:t>Inform</w:t>
      </w:r>
      <w:r w:rsidR="0030364A" w:rsidRPr="00DC2358">
        <w:rPr>
          <w:rFonts w:ascii="Times New Roman" w:hAnsi="Times New Roman" w:cs="Times New Roman"/>
          <w:sz w:val="24"/>
          <w:szCs w:val="24"/>
        </w:rPr>
        <w:t>atisation de</w:t>
      </w:r>
      <w:r w:rsidRPr="00DC2358">
        <w:rPr>
          <w:rFonts w:ascii="Times New Roman" w:hAnsi="Times New Roman" w:cs="Times New Roman"/>
          <w:sz w:val="24"/>
          <w:szCs w:val="24"/>
        </w:rPr>
        <w:t xml:space="preserve"> la gestion du courrier</w:t>
      </w:r>
    </w:p>
    <w:p w14:paraId="02507EB0" w14:textId="17899190" w:rsidR="000F5119" w:rsidRPr="00DC2358" w:rsidRDefault="000F5119" w:rsidP="00DC2358">
      <w:pPr>
        <w:pStyle w:val="Paragraphedeliste"/>
        <w:numPr>
          <w:ilvl w:val="0"/>
          <w:numId w:val="4"/>
        </w:numPr>
        <w:spacing w:line="276" w:lineRule="auto"/>
        <w:jc w:val="both"/>
        <w:rPr>
          <w:rFonts w:ascii="Times New Roman" w:hAnsi="Times New Roman" w:cs="Times New Roman"/>
          <w:sz w:val="24"/>
          <w:szCs w:val="24"/>
        </w:rPr>
      </w:pPr>
      <w:r w:rsidRPr="00DC2358">
        <w:rPr>
          <w:rFonts w:ascii="Times New Roman" w:hAnsi="Times New Roman" w:cs="Times New Roman"/>
          <w:sz w:val="24"/>
          <w:szCs w:val="24"/>
        </w:rPr>
        <w:t>La gestion de la sauvegarde et la sécurité des données</w:t>
      </w:r>
    </w:p>
    <w:p w14:paraId="13A1F1A5" w14:textId="0DDC3702" w:rsidR="0030364A" w:rsidRPr="00DC2358" w:rsidRDefault="0030364A" w:rsidP="00DC2358">
      <w:pPr>
        <w:pStyle w:val="Paragraphedeliste"/>
        <w:numPr>
          <w:ilvl w:val="0"/>
          <w:numId w:val="4"/>
        </w:numPr>
        <w:spacing w:line="276" w:lineRule="auto"/>
        <w:jc w:val="both"/>
        <w:rPr>
          <w:rFonts w:ascii="Times New Roman" w:hAnsi="Times New Roman" w:cs="Times New Roman"/>
          <w:sz w:val="24"/>
          <w:szCs w:val="24"/>
        </w:rPr>
      </w:pPr>
      <w:r w:rsidRPr="00DC2358">
        <w:rPr>
          <w:rFonts w:ascii="Times New Roman" w:hAnsi="Times New Roman" w:cs="Times New Roman"/>
          <w:sz w:val="24"/>
          <w:szCs w:val="24"/>
        </w:rPr>
        <w:t>L’interconnexion de toutes les directions régionales au réseau informatique</w:t>
      </w:r>
    </w:p>
    <w:p w14:paraId="32D44415" w14:textId="74973604" w:rsidR="000F5119" w:rsidRPr="00DC2358" w:rsidRDefault="000F5119" w:rsidP="00DC2358">
      <w:pPr>
        <w:pStyle w:val="Paragraphedeliste"/>
        <w:numPr>
          <w:ilvl w:val="0"/>
          <w:numId w:val="4"/>
        </w:numPr>
        <w:spacing w:line="276" w:lineRule="auto"/>
        <w:jc w:val="both"/>
        <w:rPr>
          <w:rFonts w:ascii="Times New Roman" w:hAnsi="Times New Roman" w:cs="Times New Roman"/>
          <w:sz w:val="24"/>
          <w:szCs w:val="24"/>
        </w:rPr>
      </w:pPr>
      <w:r w:rsidRPr="00DC2358">
        <w:rPr>
          <w:rFonts w:ascii="Times New Roman" w:hAnsi="Times New Roman" w:cs="Times New Roman"/>
          <w:sz w:val="24"/>
          <w:szCs w:val="24"/>
        </w:rPr>
        <w:t>Formations du personnel aux TIC</w:t>
      </w:r>
    </w:p>
    <w:p w14:paraId="68003149" w14:textId="6A6FA4D8" w:rsidR="0030364A" w:rsidRPr="00DC2358" w:rsidRDefault="0030364A" w:rsidP="0030364A">
      <w:pPr>
        <w:spacing w:line="276" w:lineRule="auto"/>
        <w:jc w:val="both"/>
        <w:rPr>
          <w:rFonts w:ascii="Times New Roman" w:hAnsi="Times New Roman" w:cs="Times New Roman"/>
          <w:sz w:val="24"/>
          <w:szCs w:val="24"/>
        </w:rPr>
      </w:pPr>
    </w:p>
    <w:p w14:paraId="5813DED0" w14:textId="4B1769E3" w:rsidR="0030364A" w:rsidRDefault="0030364A" w:rsidP="00DC2358">
      <w:pPr>
        <w:pStyle w:val="Paragraphedeliste"/>
        <w:numPr>
          <w:ilvl w:val="0"/>
          <w:numId w:val="5"/>
        </w:numPr>
        <w:spacing w:line="276" w:lineRule="auto"/>
        <w:jc w:val="both"/>
        <w:rPr>
          <w:rFonts w:ascii="Times New Roman" w:hAnsi="Times New Roman" w:cs="Times New Roman"/>
          <w:b/>
          <w:bCs/>
          <w:sz w:val="24"/>
          <w:szCs w:val="24"/>
        </w:rPr>
      </w:pPr>
      <w:r w:rsidRPr="00DC2358">
        <w:rPr>
          <w:rFonts w:ascii="Times New Roman" w:hAnsi="Times New Roman" w:cs="Times New Roman"/>
          <w:b/>
          <w:bCs/>
          <w:sz w:val="24"/>
          <w:szCs w:val="24"/>
        </w:rPr>
        <w:t>Insuffisance de la DSI</w:t>
      </w:r>
    </w:p>
    <w:p w14:paraId="5C461835" w14:textId="77777777" w:rsidR="009140EE" w:rsidRPr="00DC2358" w:rsidRDefault="009140EE" w:rsidP="009140EE">
      <w:pPr>
        <w:pStyle w:val="Paragraphedeliste"/>
        <w:spacing w:line="276" w:lineRule="auto"/>
        <w:ind w:left="1080"/>
        <w:jc w:val="both"/>
        <w:rPr>
          <w:rFonts w:ascii="Times New Roman" w:hAnsi="Times New Roman" w:cs="Times New Roman"/>
          <w:b/>
          <w:bCs/>
          <w:sz w:val="24"/>
          <w:szCs w:val="24"/>
        </w:rPr>
      </w:pPr>
    </w:p>
    <w:p w14:paraId="417857B7" w14:textId="296CE009" w:rsidR="0030364A" w:rsidRPr="00DC2358" w:rsidRDefault="0030364A" w:rsidP="0030364A">
      <w:pPr>
        <w:pStyle w:val="Paragraphedeliste"/>
        <w:numPr>
          <w:ilvl w:val="0"/>
          <w:numId w:val="3"/>
        </w:numPr>
        <w:spacing w:line="276" w:lineRule="auto"/>
        <w:jc w:val="both"/>
        <w:rPr>
          <w:rFonts w:ascii="Times New Roman" w:hAnsi="Times New Roman" w:cs="Times New Roman"/>
          <w:sz w:val="24"/>
          <w:szCs w:val="24"/>
        </w:rPr>
      </w:pPr>
      <w:r w:rsidRPr="00DC2358">
        <w:rPr>
          <w:rFonts w:ascii="Times New Roman" w:hAnsi="Times New Roman" w:cs="Times New Roman"/>
          <w:sz w:val="24"/>
          <w:szCs w:val="24"/>
        </w:rPr>
        <w:t>Insuffisance de personnel</w:t>
      </w:r>
    </w:p>
    <w:p w14:paraId="02953773" w14:textId="12CEDB8D" w:rsidR="0030364A" w:rsidRPr="00DC2358" w:rsidRDefault="0030364A" w:rsidP="0030364A">
      <w:pPr>
        <w:pStyle w:val="Paragraphedeliste"/>
        <w:numPr>
          <w:ilvl w:val="0"/>
          <w:numId w:val="3"/>
        </w:numPr>
        <w:spacing w:line="276" w:lineRule="auto"/>
        <w:jc w:val="both"/>
        <w:rPr>
          <w:rFonts w:ascii="Times New Roman" w:hAnsi="Times New Roman" w:cs="Times New Roman"/>
          <w:sz w:val="24"/>
          <w:szCs w:val="24"/>
        </w:rPr>
      </w:pPr>
      <w:r w:rsidRPr="00DC2358">
        <w:rPr>
          <w:rFonts w:ascii="Times New Roman" w:hAnsi="Times New Roman" w:cs="Times New Roman"/>
          <w:sz w:val="24"/>
          <w:szCs w:val="24"/>
        </w:rPr>
        <w:t>insuffisance de formation du personnel informaticien</w:t>
      </w:r>
    </w:p>
    <w:p w14:paraId="2257373D" w14:textId="1C8679A7" w:rsidR="0030364A" w:rsidRPr="00DC2358" w:rsidRDefault="0030364A" w:rsidP="0030364A">
      <w:pPr>
        <w:pStyle w:val="Paragraphedeliste"/>
        <w:numPr>
          <w:ilvl w:val="0"/>
          <w:numId w:val="3"/>
        </w:numPr>
        <w:spacing w:line="276" w:lineRule="auto"/>
        <w:jc w:val="both"/>
        <w:rPr>
          <w:rFonts w:ascii="Times New Roman" w:hAnsi="Times New Roman" w:cs="Times New Roman"/>
          <w:sz w:val="24"/>
          <w:szCs w:val="24"/>
        </w:rPr>
      </w:pPr>
      <w:r w:rsidRPr="00DC2358">
        <w:rPr>
          <w:rFonts w:ascii="Times New Roman" w:hAnsi="Times New Roman" w:cs="Times New Roman"/>
          <w:sz w:val="24"/>
          <w:szCs w:val="24"/>
        </w:rPr>
        <w:t>allocation de ressources financière plus importante</w:t>
      </w:r>
    </w:p>
    <w:p w14:paraId="6DF5B7C2" w14:textId="75C0FEBE" w:rsidR="0030364A" w:rsidRPr="00DC2358" w:rsidRDefault="0030364A" w:rsidP="0030364A">
      <w:pPr>
        <w:pStyle w:val="Paragraphedeliste"/>
        <w:numPr>
          <w:ilvl w:val="0"/>
          <w:numId w:val="3"/>
        </w:numPr>
        <w:spacing w:line="276" w:lineRule="auto"/>
        <w:jc w:val="both"/>
        <w:rPr>
          <w:rFonts w:ascii="Times New Roman" w:hAnsi="Times New Roman" w:cs="Times New Roman"/>
          <w:sz w:val="24"/>
          <w:szCs w:val="24"/>
        </w:rPr>
      </w:pPr>
      <w:r w:rsidRPr="00DC2358">
        <w:rPr>
          <w:rFonts w:ascii="Times New Roman" w:hAnsi="Times New Roman" w:cs="Times New Roman"/>
          <w:sz w:val="24"/>
          <w:szCs w:val="24"/>
        </w:rPr>
        <w:t>Pas d’équipements  de la salle informatique en matériels informatiques</w:t>
      </w:r>
    </w:p>
    <w:p w14:paraId="7B244F5C" w14:textId="1BF04E52" w:rsidR="0030364A" w:rsidRPr="00DC2358" w:rsidRDefault="0030364A" w:rsidP="0030364A">
      <w:pPr>
        <w:pStyle w:val="Paragraphedeliste"/>
        <w:numPr>
          <w:ilvl w:val="0"/>
          <w:numId w:val="3"/>
        </w:numPr>
        <w:spacing w:line="276" w:lineRule="auto"/>
        <w:jc w:val="both"/>
        <w:rPr>
          <w:rFonts w:ascii="Times New Roman" w:hAnsi="Times New Roman" w:cs="Times New Roman"/>
          <w:sz w:val="24"/>
          <w:szCs w:val="24"/>
        </w:rPr>
      </w:pPr>
      <w:r w:rsidRPr="00DC2358">
        <w:rPr>
          <w:rFonts w:ascii="Times New Roman" w:hAnsi="Times New Roman" w:cs="Times New Roman"/>
          <w:sz w:val="24"/>
          <w:szCs w:val="24"/>
        </w:rPr>
        <w:t>Insuffisance de bureau pour les agents</w:t>
      </w:r>
    </w:p>
    <w:p w14:paraId="4C17837D" w14:textId="3D1C3311" w:rsidR="0030364A" w:rsidRPr="00DC2358" w:rsidRDefault="0030364A" w:rsidP="0030364A">
      <w:pPr>
        <w:spacing w:line="276" w:lineRule="auto"/>
        <w:jc w:val="both"/>
        <w:rPr>
          <w:rFonts w:ascii="Times New Roman" w:hAnsi="Times New Roman" w:cs="Times New Roman"/>
          <w:sz w:val="24"/>
          <w:szCs w:val="24"/>
        </w:rPr>
      </w:pPr>
    </w:p>
    <w:p w14:paraId="7DDFF926" w14:textId="42DAF5D3" w:rsidR="0030364A" w:rsidRPr="00DC2358" w:rsidRDefault="0030364A" w:rsidP="0030364A">
      <w:pPr>
        <w:spacing w:line="276" w:lineRule="auto"/>
        <w:jc w:val="both"/>
        <w:rPr>
          <w:rFonts w:ascii="Times New Roman" w:hAnsi="Times New Roman" w:cs="Times New Roman"/>
          <w:sz w:val="24"/>
          <w:szCs w:val="24"/>
        </w:rPr>
      </w:pPr>
    </w:p>
    <w:p w14:paraId="729E88E0" w14:textId="77777777" w:rsidR="0030364A" w:rsidRPr="00DC2358" w:rsidRDefault="0030364A" w:rsidP="0030364A">
      <w:pPr>
        <w:spacing w:line="276" w:lineRule="auto"/>
        <w:jc w:val="both"/>
        <w:rPr>
          <w:rFonts w:ascii="Times New Roman" w:hAnsi="Times New Roman" w:cs="Times New Roman"/>
          <w:sz w:val="24"/>
          <w:szCs w:val="24"/>
        </w:rPr>
      </w:pPr>
    </w:p>
    <w:sectPr w:rsidR="0030364A" w:rsidRPr="00DC2358">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81428F" w14:textId="77777777" w:rsidR="007308F5" w:rsidRDefault="007308F5" w:rsidP="009140EE">
      <w:pPr>
        <w:spacing w:after="0" w:line="240" w:lineRule="auto"/>
      </w:pPr>
      <w:r>
        <w:separator/>
      </w:r>
    </w:p>
  </w:endnote>
  <w:endnote w:type="continuationSeparator" w:id="0">
    <w:p w14:paraId="39DB7A01" w14:textId="77777777" w:rsidR="007308F5" w:rsidRDefault="007308F5" w:rsidP="00914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760647"/>
      <w:docPartObj>
        <w:docPartGallery w:val="Page Numbers (Bottom of Page)"/>
        <w:docPartUnique/>
      </w:docPartObj>
    </w:sdtPr>
    <w:sdtContent>
      <w:p w14:paraId="7043A9F6" w14:textId="0C8D6FD8" w:rsidR="009140EE" w:rsidRDefault="009140EE">
        <w:pPr>
          <w:pStyle w:val="Pieddepage"/>
        </w:pPr>
        <w:r>
          <w:rPr>
            <w:noProof/>
          </w:rPr>
          <mc:AlternateContent>
            <mc:Choice Requires="wps">
              <w:drawing>
                <wp:anchor distT="0" distB="0" distL="114300" distR="114300" simplePos="0" relativeHeight="251659264" behindDoc="0" locked="0" layoutInCell="0" allowOverlap="1" wp14:anchorId="6458B6D9" wp14:editId="61DBE133">
                  <wp:simplePos x="0" y="0"/>
                  <wp:positionH relativeFrom="rightMargin">
                    <wp:align>left</wp:align>
                  </wp:positionH>
                  <wp:positionV relativeFrom="bottomMargin">
                    <wp:posOffset>75565</wp:posOffset>
                  </wp:positionV>
                  <wp:extent cx="368300" cy="304800"/>
                  <wp:effectExtent l="0" t="0" r="12700" b="19050"/>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304800"/>
                          </a:xfrm>
                          <a:prstGeom prst="foldedCorner">
                            <a:avLst>
                              <a:gd name="adj" fmla="val 34560"/>
                            </a:avLst>
                          </a:prstGeom>
                          <a:solidFill>
                            <a:srgbClr val="FFFFFF"/>
                          </a:solidFill>
                          <a:ln w="3175">
                            <a:solidFill>
                              <a:srgbClr val="808080"/>
                            </a:solidFill>
                            <a:round/>
                            <a:headEnd/>
                            <a:tailEnd/>
                          </a:ln>
                        </wps:spPr>
                        <wps:txbx>
                          <w:txbxContent>
                            <w:p w14:paraId="3A6B8237" w14:textId="77777777" w:rsidR="009140EE" w:rsidRDefault="009140EE">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58B6D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margin-left:0;margin-top:5.95pt;width:29pt;height:24pt;z-index:251659264;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5+uSQIAAH4EAAAOAAAAZHJzL2Uyb0RvYy54bWysVOFu0zAQ/o/EO1j+z5Ku3VaipdPUMYQ0&#10;YGLwAK7tNAbHZ85u0/E0/OU14MU4O+nogF+IRHLvcr7P393n6/nFrrNsqzEYcDWfHJWcaSdBGbeu&#10;+Yf318/mnIUonBIWnK75vQ78YvH0yXnvK30MLVilkRGIC1Xva97G6KuiCLLVnQhH4LWjYAPYiUgu&#10;rguFoif0zhbHZXla9IDKI0gdAn29GoJ8kfGbRsv4tmmCjszWnLjFvGJeV2ktFueiWqPwrZEjDfEP&#10;LDphHB36AHUlomAbNH9AdUYiBGjikYSugKYxUucaqJpJ+Vs1d63wOtdCzQn+oU3h/8HKN9tbZEaR&#10;dpw50ZFE76hpwq2t/v61YlIg/vjGJKCjn0nqV+9DRWl3/hZTxcHfgPwUmINlS2n6EhH6VgtFLPP+&#10;4lFCcgKlslX/GhQdJzYRcut2DXYJkJrCdlmh+weF9C4ySR+np/NpSTpKCk3L2ZxsYlSIap/sMcSX&#10;GjqWjJo36X6pJbHXmA8R25sQs1BqLFeoj5w1nSXZt8Ky6ezkdA86bib4PWwuGKxR18ba7OB6tbTI&#10;KLXm1/kZGYXDbdaxnhhPzk4yi0excAgxL9P7NwiEjVP5uqbmvhjtKIwdbGJpHfVi3+BBqLhb7UbN&#10;VqDuqe8IwxDQ0JLRAn7hrKcBqHn4vBGoObOvHGn3fDKbpYnJzuzk7JgcPIysDiPCSYKqeeRsMJdx&#10;mLKNR7Nu6aRJrtzBJendmJhkS1QHVqNDlzyrOQ5kmqJDP+/69bex+AkAAP//AwBQSwMEFAAGAAgA&#10;AAAhAE8SbQTbAAAABQEAAA8AAABkcnMvZG93bnJldi54bWxMj0FPwzAMhe9I/IfIk7gglm6IsZSm&#10;E0JCHBEDcc4a03ZrnJJkXdmvn3caJ+v5Wc/fK1aj68SAIbaeNMymGQikytuWag1fn693SxAxGbKm&#10;84Qa/jDCqry+Kkxu/YE+cFinWnAIxdxoaFLqcylj1aAzcep7JPZ+fHAmsQy1tMEcONx1cp5lC+lM&#10;S/yhMT2+NFjt1nunQfbbYVu9qfm3v/19v18cg1THR61vJuPzE4iEY7ocwxmf0aFkpo3fk42i08BF&#10;Em9nCgS7D0vWG55KgSwL+Z++PAEAAP//AwBQSwECLQAUAAYACAAAACEAtoM4kv4AAADhAQAAEwAA&#10;AAAAAAAAAAAAAAAAAAAAW0NvbnRlbnRfVHlwZXNdLnhtbFBLAQItABQABgAIAAAAIQA4/SH/1gAA&#10;AJQBAAALAAAAAAAAAAAAAAAAAC8BAABfcmVscy8ucmVsc1BLAQItABQABgAIAAAAIQBa75+uSQIA&#10;AH4EAAAOAAAAAAAAAAAAAAAAAC4CAABkcnMvZTJvRG9jLnhtbFBLAQItABQABgAIAAAAIQBPEm0E&#10;2wAAAAUBAAAPAAAAAAAAAAAAAAAAAKMEAABkcnMvZG93bnJldi54bWxQSwUGAAAAAAQABADzAAAA&#10;qwUAAAAA&#10;" o:allowincell="f" adj="14135" strokecolor="gray" strokeweight=".25pt">
                  <v:textbox>
                    <w:txbxContent>
                      <w:p w14:paraId="3A6B8237" w14:textId="77777777" w:rsidR="009140EE" w:rsidRDefault="009140EE">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1DAFA7" w14:textId="77777777" w:rsidR="007308F5" w:rsidRDefault="007308F5" w:rsidP="009140EE">
      <w:pPr>
        <w:spacing w:after="0" w:line="240" w:lineRule="auto"/>
      </w:pPr>
      <w:r>
        <w:separator/>
      </w:r>
    </w:p>
  </w:footnote>
  <w:footnote w:type="continuationSeparator" w:id="0">
    <w:p w14:paraId="1E486F0F" w14:textId="77777777" w:rsidR="007308F5" w:rsidRDefault="007308F5" w:rsidP="009140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276C7F"/>
    <w:multiLevelType w:val="hybridMultilevel"/>
    <w:tmpl w:val="832E0710"/>
    <w:lvl w:ilvl="0" w:tplc="43B86C2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3806376"/>
    <w:multiLevelType w:val="hybridMultilevel"/>
    <w:tmpl w:val="0896BC8C"/>
    <w:lvl w:ilvl="0" w:tplc="8E025E8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7745F91"/>
    <w:multiLevelType w:val="hybridMultilevel"/>
    <w:tmpl w:val="84786C20"/>
    <w:lvl w:ilvl="0" w:tplc="58D8F1E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6E65E16"/>
    <w:multiLevelType w:val="hybridMultilevel"/>
    <w:tmpl w:val="7C76467C"/>
    <w:lvl w:ilvl="0" w:tplc="FD2C2700">
      <w:start w:val="2"/>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6CF66372"/>
    <w:multiLevelType w:val="hybridMultilevel"/>
    <w:tmpl w:val="9F52899A"/>
    <w:lvl w:ilvl="0" w:tplc="FD2C2700">
      <w:start w:val="2"/>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066"/>
    <w:rsid w:val="000476B4"/>
    <w:rsid w:val="000F5119"/>
    <w:rsid w:val="000F6019"/>
    <w:rsid w:val="00152087"/>
    <w:rsid w:val="00157EAB"/>
    <w:rsid w:val="001D38C8"/>
    <w:rsid w:val="00243C84"/>
    <w:rsid w:val="0030364A"/>
    <w:rsid w:val="004E4AE6"/>
    <w:rsid w:val="005A08FD"/>
    <w:rsid w:val="005E1C71"/>
    <w:rsid w:val="005F137C"/>
    <w:rsid w:val="006C2421"/>
    <w:rsid w:val="006C79B7"/>
    <w:rsid w:val="007308F5"/>
    <w:rsid w:val="0082565E"/>
    <w:rsid w:val="009140EE"/>
    <w:rsid w:val="00A2392A"/>
    <w:rsid w:val="00B051B2"/>
    <w:rsid w:val="00BF5066"/>
    <w:rsid w:val="00C11016"/>
    <w:rsid w:val="00D8639B"/>
    <w:rsid w:val="00DC2358"/>
    <w:rsid w:val="00DF60E4"/>
    <w:rsid w:val="00E7758C"/>
    <w:rsid w:val="00E97747"/>
    <w:rsid w:val="00EA20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3EE57"/>
  <w15:chartTrackingRefBased/>
  <w15:docId w15:val="{A89CDF55-63EB-4C86-8B69-1F421310A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F5066"/>
    <w:pPr>
      <w:ind w:left="720"/>
      <w:contextualSpacing/>
    </w:pPr>
  </w:style>
  <w:style w:type="paragraph" w:styleId="En-tte">
    <w:name w:val="header"/>
    <w:basedOn w:val="Normal"/>
    <w:link w:val="En-tteCar"/>
    <w:uiPriority w:val="99"/>
    <w:unhideWhenUsed/>
    <w:rsid w:val="009140EE"/>
    <w:pPr>
      <w:tabs>
        <w:tab w:val="center" w:pos="4536"/>
        <w:tab w:val="right" w:pos="9072"/>
      </w:tabs>
      <w:spacing w:after="0" w:line="240" w:lineRule="auto"/>
    </w:pPr>
  </w:style>
  <w:style w:type="character" w:customStyle="1" w:styleId="En-tteCar">
    <w:name w:val="En-tête Car"/>
    <w:basedOn w:val="Policepardfaut"/>
    <w:link w:val="En-tte"/>
    <w:uiPriority w:val="99"/>
    <w:rsid w:val="009140EE"/>
  </w:style>
  <w:style w:type="paragraph" w:styleId="Pieddepage">
    <w:name w:val="footer"/>
    <w:basedOn w:val="Normal"/>
    <w:link w:val="PieddepageCar"/>
    <w:uiPriority w:val="99"/>
    <w:unhideWhenUsed/>
    <w:rsid w:val="009140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14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399</Words>
  <Characters>2200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2021-01-11T07:23:00Z</dcterms:created>
  <dcterms:modified xsi:type="dcterms:W3CDTF">2021-01-11T07:23:00Z</dcterms:modified>
</cp:coreProperties>
</file>