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Helvetica" w:hAnsi="Helvetica" w:cs="Helvetica" w:eastAsia="Helvetica"/>
          <w:b/>
          <w:color w:val="000000"/>
          <w:spacing w:val="0"/>
          <w:position w:val="0"/>
          <w:sz w:val="56"/>
          <w:shd w:fill="auto" w:val="clear"/>
        </w:rPr>
      </w:pPr>
    </w:p>
    <w:p>
      <w:pPr>
        <w:keepNext w:val="true"/>
        <w:spacing w:before="0" w:after="0" w:line="240"/>
        <w:ind w:right="0" w:left="0" w:firstLine="0"/>
        <w:jc w:val="center"/>
        <w:rPr>
          <w:rFonts w:ascii="Helvetica" w:hAnsi="Helvetica" w:cs="Helvetica" w:eastAsia="Helvetica"/>
          <w:b/>
          <w:color w:val="000000"/>
          <w:spacing w:val="0"/>
          <w:position w:val="0"/>
          <w:sz w:val="40"/>
          <w:shd w:fill="auto" w:val="clear"/>
        </w:rPr>
      </w:pPr>
      <w:r>
        <w:rPr>
          <w:rFonts w:ascii="Helvetica" w:hAnsi="Helvetica" w:cs="Helvetica" w:eastAsia="Helvetica"/>
          <w:b/>
          <w:color w:val="000000"/>
          <w:spacing w:val="0"/>
          <w:position w:val="0"/>
          <w:sz w:val="40"/>
          <w:shd w:fill="auto" w:val="clear"/>
        </w:rPr>
        <w:t xml:space="preserve"> REQUIREMENTS DOCUMENT</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720"/>
        <w:jc w:val="center"/>
        <w:rPr>
          <w:rFonts w:ascii="Helvetica" w:hAnsi="Helvetica" w:cs="Helvetica" w:eastAsia="Helvetica"/>
          <w:b/>
          <w:color w:val="000000"/>
          <w:spacing w:val="0"/>
          <w:position w:val="0"/>
          <w:sz w:val="56"/>
          <w:shd w:fill="auto" w:val="clear"/>
        </w:rPr>
      </w:pPr>
      <w:r>
        <w:rPr>
          <w:rFonts w:ascii="Helvetica" w:hAnsi="Helvetica" w:cs="Helvetica" w:eastAsia="Helvetica"/>
          <w:b/>
          <w:color w:val="000000"/>
          <w:spacing w:val="0"/>
          <w:position w:val="0"/>
          <w:sz w:val="56"/>
          <w:shd w:fill="auto" w:val="clear"/>
        </w:rPr>
        <w:t xml:space="preserve">Adding a badge next to seller information</w:t>
      </w:r>
    </w:p>
    <w:p>
      <w:pPr>
        <w:keepNext w:val="true"/>
        <w:spacing w:before="0" w:after="0" w:line="240"/>
        <w:ind w:right="0" w:left="0" w:firstLine="0"/>
        <w:jc w:val="left"/>
        <w:rPr>
          <w:rFonts w:ascii="Helvetica" w:hAnsi="Helvetica" w:cs="Helvetica" w:eastAsia="Helvetica"/>
          <w:b/>
          <w:color w:val="000000"/>
          <w:spacing w:val="0"/>
          <w:position w:val="0"/>
          <w:sz w:val="56"/>
          <w:shd w:fill="auto" w:val="clear"/>
        </w:rPr>
      </w:pPr>
    </w:p>
    <w:p>
      <w:pPr>
        <w:keepNext w:val="true"/>
        <w:spacing w:before="0" w:after="0" w:line="240"/>
        <w:ind w:right="0" w:left="0" w:firstLine="0"/>
        <w:jc w:val="center"/>
        <w:rPr>
          <w:rFonts w:ascii="Helvetica" w:hAnsi="Helvetica" w:cs="Helvetica" w:eastAsia="Helvetica"/>
          <w:b/>
          <w:color w:val="000000"/>
          <w:spacing w:val="0"/>
          <w:position w:val="0"/>
          <w:sz w:val="56"/>
          <w:shd w:fill="auto" w:val="clear"/>
        </w:rPr>
      </w:pPr>
      <w:r>
        <w:object w:dxaOrig="3209" w:dyaOrig="1069">
          <v:rect xmlns:o="urn:schemas-microsoft-com:office:office" xmlns:v="urn:schemas-microsoft-com:vml" id="rectole0000000000" style="width:160.450000pt;height:5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center"/>
        <w:rPr>
          <w:rFonts w:ascii="Helvetica" w:hAnsi="Helvetica" w:cs="Helvetica" w:eastAsia="Helvetica"/>
          <w:color w:val="000000"/>
          <w:spacing w:val="0"/>
          <w:position w:val="0"/>
          <w:sz w:val="24"/>
          <w:shd w:fill="auto" w:val="clear"/>
        </w:rPr>
      </w:pPr>
    </w:p>
    <w:p>
      <w:pPr>
        <w:spacing w:before="0" w:after="0" w:line="240"/>
        <w:ind w:right="0" w:left="0" w:firstLine="0"/>
        <w:jc w:val="center"/>
        <w:rPr>
          <w:rFonts w:ascii="Helvetica" w:hAnsi="Helvetica" w:cs="Helvetica" w:eastAsia="Helvetica"/>
          <w:color w:val="000000"/>
          <w:spacing w:val="0"/>
          <w:position w:val="0"/>
          <w:sz w:val="24"/>
          <w:shd w:fill="auto" w:val="clear"/>
        </w:rPr>
      </w:pPr>
    </w:p>
    <w:p>
      <w:pPr>
        <w:spacing w:before="0" w:after="0" w:line="240"/>
        <w:ind w:right="0" w:left="0" w:firstLine="0"/>
        <w:jc w:val="center"/>
        <w:rPr>
          <w:rFonts w:ascii="Helvetica" w:hAnsi="Helvetica" w:cs="Helvetica" w:eastAsia="Helvetica"/>
          <w:color w:val="000000"/>
          <w:spacing w:val="0"/>
          <w:position w:val="0"/>
          <w:sz w:val="24"/>
          <w:shd w:fill="auto" w:val="clear"/>
        </w:rPr>
      </w:pPr>
    </w:p>
    <w:p>
      <w:pPr>
        <w:tabs>
          <w:tab w:val="left" w:pos="2547" w:leader="none"/>
          <w:tab w:val="center" w:pos="4680" w:leader="none"/>
        </w:tabs>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ab/>
        <w:tab/>
        <w:t xml:space="preserve">Version 1.0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240" w:line="240"/>
        <w:ind w:right="0" w:left="0" w:firstLine="0"/>
        <w:jc w:val="left"/>
        <w:rPr>
          <w:rFonts w:ascii="Helvetica" w:hAnsi="Helvetica" w:cs="Helvetica" w:eastAsia="Helvetica"/>
          <w:color w:val="363636"/>
          <w:spacing w:val="0"/>
          <w:position w:val="0"/>
          <w:sz w:val="32"/>
          <w:shd w:fill="auto" w:val="clear"/>
        </w:rPr>
      </w:pPr>
    </w:p>
    <w:p>
      <w:pPr>
        <w:spacing w:before="0" w:after="240" w:line="240"/>
        <w:ind w:right="0" w:left="0" w:firstLine="0"/>
        <w:jc w:val="left"/>
        <w:rPr>
          <w:rFonts w:ascii="Helvetica" w:hAnsi="Helvetica" w:cs="Helvetica" w:eastAsia="Helvetica"/>
          <w:color w:val="363636"/>
          <w:spacing w:val="0"/>
          <w:position w:val="0"/>
          <w:sz w:val="32"/>
          <w:shd w:fill="auto" w:val="clear"/>
        </w:rPr>
      </w:pPr>
    </w:p>
    <w:p>
      <w:pPr>
        <w:spacing w:before="0" w:after="240" w:line="240"/>
        <w:ind w:right="0" w:left="0" w:firstLine="0"/>
        <w:jc w:val="left"/>
        <w:rPr>
          <w:rFonts w:ascii="Helvetica" w:hAnsi="Helvetica" w:cs="Helvetica" w:eastAsia="Helvetica"/>
          <w:color w:val="363636"/>
          <w:spacing w:val="0"/>
          <w:position w:val="0"/>
          <w:sz w:val="32"/>
          <w:shd w:fill="auto" w:val="clear"/>
        </w:rPr>
      </w:pPr>
    </w:p>
    <w:p>
      <w:pPr>
        <w:spacing w:before="0" w:after="240" w:line="240"/>
        <w:ind w:right="0" w:left="0" w:firstLine="0"/>
        <w:jc w:val="left"/>
        <w:rPr>
          <w:rFonts w:ascii="Helvetica" w:hAnsi="Helvetica" w:cs="Helvetica" w:eastAsia="Helvetica"/>
          <w:color w:val="000000"/>
          <w:spacing w:val="0"/>
          <w:position w:val="0"/>
          <w:sz w:val="32"/>
          <w:shd w:fill="auto" w:val="clear"/>
        </w:rPr>
      </w:pPr>
      <w:r>
        <w:rPr>
          <w:rFonts w:ascii="Helvetica" w:hAnsi="Helvetica" w:cs="Helvetica" w:eastAsia="Helvetica"/>
          <w:color w:val="000000"/>
          <w:spacing w:val="0"/>
          <w:position w:val="0"/>
          <w:sz w:val="32"/>
          <w:shd w:fill="auto" w:val="clear"/>
        </w:rPr>
        <w:t xml:space="preserve">[Company Name]</w:t>
      </w:r>
    </w:p>
    <w:p>
      <w:pPr>
        <w:spacing w:before="0" w:after="240" w:line="240"/>
        <w:ind w:right="0" w:left="0" w:firstLine="0"/>
        <w:jc w:val="left"/>
        <w:rPr>
          <w:rFonts w:ascii="Helvetica" w:hAnsi="Helvetica" w:cs="Helvetica" w:eastAsia="Helvetica"/>
          <w:color w:val="000000"/>
          <w:spacing w:val="0"/>
          <w:position w:val="0"/>
          <w:sz w:val="32"/>
          <w:shd w:fill="auto" w:val="clear"/>
        </w:rPr>
      </w:pPr>
      <w:r>
        <w:rPr>
          <w:rFonts w:ascii="Helvetica" w:hAnsi="Helvetica" w:cs="Helvetica" w:eastAsia="Helvetica"/>
          <w:color w:val="000000"/>
          <w:spacing w:val="0"/>
          <w:position w:val="0"/>
          <w:sz w:val="32"/>
          <w:shd w:fill="auto" w:val="clear"/>
        </w:rPr>
        <w:t xml:space="preserve">[Company Address]</w:t>
      </w:r>
    </w:p>
    <w:p>
      <w:pPr>
        <w:spacing w:before="0" w:after="240" w:line="240"/>
        <w:ind w:right="0" w:left="0" w:firstLine="0"/>
        <w:jc w:val="left"/>
        <w:rPr>
          <w:rFonts w:ascii="Helvetica" w:hAnsi="Helvetica" w:cs="Helvetica" w:eastAsia="Helvetica"/>
          <w:color w:val="000000"/>
          <w:spacing w:val="0"/>
          <w:position w:val="0"/>
          <w:sz w:val="32"/>
          <w:shd w:fill="auto" w:val="clear"/>
        </w:rPr>
      </w:pPr>
    </w:p>
    <w:p>
      <w:pPr>
        <w:spacing w:before="0" w:after="24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32"/>
          <w:shd w:fill="auto" w:val="clear"/>
        </w:rPr>
        <w:t xml:space="preserve">[Remember to update header and footer as well]</w:t>
      </w:r>
      <w:r>
        <w:rPr>
          <w:rFonts w:ascii="Helvetica" w:hAnsi="Helvetica" w:cs="Helvetica" w:eastAsia="Helvetica"/>
          <w:i/>
          <w:color w:val="000000"/>
          <w:spacing w:val="0"/>
          <w:position w:val="0"/>
          <w:sz w:val="24"/>
          <w:shd w:fill="auto" w:val="clear"/>
        </w:rPr>
        <w:t xml:space="preserve"> </w:t>
      </w:r>
    </w:p>
    <w:p>
      <w:pPr>
        <w:spacing w:before="0" w:after="240" w:line="240"/>
        <w:ind w:right="0" w:left="0" w:firstLine="0"/>
        <w:jc w:val="left"/>
        <w:rPr>
          <w:rFonts w:ascii="Helvetica" w:hAnsi="Helvetica" w:cs="Helvetica" w:eastAsia="Helvetica"/>
          <w:i/>
          <w:color w:val="000000"/>
          <w:spacing w:val="0"/>
          <w:position w:val="0"/>
          <w:sz w:val="24"/>
          <w:shd w:fill="auto" w:val="clear"/>
        </w:rPr>
      </w:pP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Business Problem</w:t>
      </w:r>
      <w:r>
        <w:rPr>
          <w:rFonts w:ascii="Calibri" w:hAnsi="Calibri" w:cs="Calibri" w:eastAsia="Calibri"/>
          <w:b/>
          <w:i/>
          <w:color w:val="auto"/>
          <w:spacing w:val="0"/>
          <w:position w:val="0"/>
          <w:sz w:val="24"/>
          <w:shd w:fill="auto" w:val="clear"/>
        </w:rPr>
        <w:tab/>
        <w:t xml:space="preserve">4</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Solutions Overview</w:t>
      </w:r>
      <w:r>
        <w:rPr>
          <w:rFonts w:ascii="Calibri" w:hAnsi="Calibri" w:cs="Calibri" w:eastAsia="Calibri"/>
          <w:b/>
          <w:i/>
          <w:color w:val="auto"/>
          <w:spacing w:val="0"/>
          <w:position w:val="0"/>
          <w:sz w:val="24"/>
          <w:shd w:fill="auto" w:val="clear"/>
        </w:rPr>
        <w:tab/>
        <w:t xml:space="preserve">4</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Assumptions</w:t>
      </w:r>
      <w:r>
        <w:rPr>
          <w:rFonts w:ascii="Calibri" w:hAnsi="Calibri" w:cs="Calibri" w:eastAsia="Calibri"/>
          <w:b/>
          <w:i/>
          <w:color w:val="auto"/>
          <w:spacing w:val="0"/>
          <w:position w:val="0"/>
          <w:sz w:val="24"/>
          <w:shd w:fill="auto" w:val="clear"/>
        </w:rPr>
        <w:tab/>
        <w:t xml:space="preserve">4</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Risks</w:t>
      </w:r>
      <w:r>
        <w:rPr>
          <w:rFonts w:ascii="Calibri" w:hAnsi="Calibri" w:cs="Calibri" w:eastAsia="Calibri"/>
          <w:b/>
          <w:i/>
          <w:color w:val="auto"/>
          <w:spacing w:val="0"/>
          <w:position w:val="0"/>
          <w:sz w:val="24"/>
          <w:shd w:fill="auto" w:val="clear"/>
        </w:rPr>
        <w:tab/>
        <w:t xml:space="preserve">4</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In Scope</w:t>
      </w:r>
      <w:r>
        <w:rPr>
          <w:rFonts w:ascii="Calibri" w:hAnsi="Calibri" w:cs="Calibri" w:eastAsia="Calibri"/>
          <w:b/>
          <w:i/>
          <w:color w:val="auto"/>
          <w:spacing w:val="0"/>
          <w:position w:val="0"/>
          <w:sz w:val="24"/>
          <w:shd w:fill="auto" w:val="clear"/>
        </w:rPr>
        <w:tab/>
        <w:t xml:space="preserve">4</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Out of Scope</w:t>
      </w:r>
      <w:r>
        <w:rPr>
          <w:rFonts w:ascii="Calibri" w:hAnsi="Calibri" w:cs="Calibri" w:eastAsia="Calibri"/>
          <w:b/>
          <w:i/>
          <w:color w:val="auto"/>
          <w:spacing w:val="0"/>
          <w:position w:val="0"/>
          <w:sz w:val="24"/>
          <w:shd w:fill="auto" w:val="clear"/>
        </w:rPr>
        <w:tab/>
        <w:t xml:space="preserve">5</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Requirements</w:t>
      </w:r>
      <w:r>
        <w:rPr>
          <w:rFonts w:ascii="Calibri" w:hAnsi="Calibri" w:cs="Calibri" w:eastAsia="Calibri"/>
          <w:b/>
          <w:i/>
          <w:color w:val="auto"/>
          <w:spacing w:val="0"/>
          <w:position w:val="0"/>
          <w:sz w:val="24"/>
          <w:shd w:fill="auto" w:val="clear"/>
        </w:rPr>
        <w:tab/>
        <w:t xml:space="preserve">6</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Wireframes:</w:t>
      </w:r>
      <w:r>
        <w:rPr>
          <w:rFonts w:ascii="Calibri" w:hAnsi="Calibri" w:cs="Calibri" w:eastAsia="Calibri"/>
          <w:b/>
          <w:i/>
          <w:color w:val="auto"/>
          <w:spacing w:val="0"/>
          <w:position w:val="0"/>
          <w:sz w:val="24"/>
          <w:shd w:fill="auto" w:val="clear"/>
        </w:rPr>
        <w:tab/>
        <w:t xml:space="preserve">7</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Technical Design/Notes</w:t>
      </w:r>
      <w:r>
        <w:rPr>
          <w:rFonts w:ascii="Calibri" w:hAnsi="Calibri" w:cs="Calibri" w:eastAsia="Calibri"/>
          <w:b/>
          <w:i/>
          <w:color w:val="auto"/>
          <w:spacing w:val="0"/>
          <w:position w:val="0"/>
          <w:sz w:val="24"/>
          <w:shd w:fill="auto" w:val="clear"/>
        </w:rPr>
        <w:tab/>
        <w:t xml:space="preserve">8</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Estimation Points</w:t>
      </w:r>
      <w:r>
        <w:rPr>
          <w:rFonts w:ascii="Calibri" w:hAnsi="Calibri" w:cs="Calibri" w:eastAsia="Calibri"/>
          <w:b/>
          <w:i/>
          <w:color w:val="auto"/>
          <w:spacing w:val="0"/>
          <w:position w:val="0"/>
          <w:sz w:val="24"/>
          <w:shd w:fill="auto" w:val="clear"/>
        </w:rPr>
        <w:tab/>
        <w:t xml:space="preserve">8</w:t>
      </w:r>
    </w:p>
    <w:p>
      <w:pPr>
        <w:tabs>
          <w:tab w:val="right" w:pos="9350" w:leader="dot"/>
        </w:tabs>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Decisions</w:t>
      </w:r>
      <w:r>
        <w:rPr>
          <w:rFonts w:ascii="Calibri" w:hAnsi="Calibri" w:cs="Calibri" w:eastAsia="Calibri"/>
          <w:b/>
          <w:i/>
          <w:color w:val="auto"/>
          <w:spacing w:val="0"/>
          <w:position w:val="0"/>
          <w:sz w:val="24"/>
          <w:shd w:fill="auto" w:val="clear"/>
        </w:rPr>
        <w:tab/>
        <w:t xml:space="preserve">8</w:t>
      </w:r>
    </w:p>
    <w:p>
      <w:pPr>
        <w:keepNext w:val="true"/>
        <w:spacing w:before="0" w:after="0" w:line="240"/>
        <w:ind w:right="0" w:left="0" w:firstLine="0"/>
        <w:jc w:val="left"/>
        <w:rPr>
          <w:rFonts w:ascii="Helvetica" w:hAnsi="Helvetica" w:cs="Helvetica" w:eastAsia="Helvetica"/>
          <w:b/>
          <w:color w:val="2B4714"/>
          <w:spacing w:val="0"/>
          <w:position w:val="0"/>
          <w:sz w:val="28"/>
          <w:shd w:fill="auto" w:val="clear"/>
        </w:rPr>
      </w:pPr>
      <w:r>
        <w:rPr>
          <w:rFonts w:ascii="Helvetica" w:hAnsi="Helvetica" w:cs="Helvetica" w:eastAsia="Helvetica"/>
          <w:b/>
          <w:color w:val="2B4714"/>
          <w:spacing w:val="0"/>
          <w:position w:val="0"/>
          <w:sz w:val="28"/>
          <w:shd w:fill="auto" w:val="clear"/>
        </w:rPr>
        <w:t xml:space="preserve"> </w:t>
      </w:r>
    </w:p>
    <w:p>
      <w:pPr>
        <w:keepNext w:val="true"/>
        <w:spacing w:before="0" w:after="0" w:line="240"/>
        <w:ind w:right="0" w:left="0" w:firstLine="0"/>
        <w:jc w:val="left"/>
        <w:rPr>
          <w:rFonts w:ascii="Helvetica" w:hAnsi="Helvetica" w:cs="Helvetica" w:eastAsia="Helvetica"/>
          <w:b/>
          <w:color w:val="2B4714"/>
          <w:spacing w:val="0"/>
          <w:position w:val="0"/>
          <w:sz w:val="28"/>
          <w:shd w:fill="auto" w:val="clear"/>
        </w:rPr>
      </w:pPr>
    </w:p>
    <w:tbl>
      <w:tblPr/>
      <w:tblGrid>
        <w:gridCol w:w="1165"/>
        <w:gridCol w:w="1080"/>
        <w:gridCol w:w="4767"/>
        <w:gridCol w:w="2338"/>
      </w:tblGrid>
      <w:tr>
        <w:trPr>
          <w:trHeight w:val="1" w:hRule="atLeast"/>
          <w:jc w:val="left"/>
        </w:trPr>
        <w:tc>
          <w:tcPr>
            <w:tcW w:w="9350" w:type="dxa"/>
            <w:gridSpan w:val="4"/>
            <w:tcBorders>
              <w:top w:val="single" w:color="000000" w:sz="0"/>
              <w:left w:val="single" w:color="000000" w:sz="0"/>
              <w:bottom w:val="single" w:color="000000" w:sz="0"/>
              <w:right w:val="single" w:color="000000" w:sz="0"/>
            </w:tcBorders>
            <w:shd w:color="auto" w:fill="84368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Revision History</w:t>
            </w:r>
          </w:p>
        </w:tc>
      </w:tr>
      <w:tr>
        <w:trPr>
          <w:trHeight w:val="1" w:hRule="atLeast"/>
          <w:jc w:val="left"/>
        </w:trPr>
        <w:tc>
          <w:tcPr>
            <w:tcW w:w="116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080"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Version</w:t>
            </w:r>
          </w:p>
        </w:tc>
        <w:tc>
          <w:tcPr>
            <w:tcW w:w="4767"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Change  Description</w:t>
            </w:r>
          </w:p>
        </w:tc>
        <w:tc>
          <w:tcPr>
            <w:tcW w:w="233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Author</w:t>
            </w:r>
          </w:p>
        </w:tc>
      </w:tr>
      <w:tr>
        <w:trPr>
          <w:trHeight w:val="1" w:hRule="atLeast"/>
          <w:jc w:val="left"/>
        </w:trPr>
        <w:tc>
          <w:tcPr>
            <w:tcW w:w="1165" w:type="dxa"/>
            <w:tcBorders>
              <w:top w:val="single" w:color="843683" w:sz="4"/>
              <w:left w:val="single" w:color="843683" w:sz="4"/>
              <w:bottom w:val="single" w:color="843683" w:sz="4"/>
              <w:right w:val="single" w:color="8436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3/4/2020</w:t>
            </w:r>
          </w:p>
        </w:tc>
        <w:tc>
          <w:tcPr>
            <w:tcW w:w="1080" w:type="dxa"/>
            <w:tcBorders>
              <w:top w:val="single" w:color="843683" w:sz="4"/>
              <w:left w:val="single" w:color="843683" w:sz="4"/>
              <w:bottom w:val="single" w:color="843683" w:sz="4"/>
              <w:right w:val="single" w:color="8436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4767" w:type="dxa"/>
            <w:tcBorders>
              <w:top w:val="single" w:color="843683" w:sz="4"/>
              <w:left w:val="single" w:color="843683" w:sz="4"/>
              <w:bottom w:val="single" w:color="843683" w:sz="4"/>
              <w:right w:val="single" w:color="8436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enhancement will add hyperlinks automatically to the comment cards</w:t>
            </w:r>
          </w:p>
        </w:tc>
        <w:tc>
          <w:tcPr>
            <w:tcW w:w="2338" w:type="dxa"/>
            <w:tcBorders>
              <w:top w:val="single" w:color="843683" w:sz="4"/>
              <w:left w:val="single" w:color="843683" w:sz="4"/>
              <w:bottom w:val="single" w:color="843683" w:sz="4"/>
              <w:right w:val="single" w:color="8436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Suzan Jones</w:t>
            </w:r>
          </w:p>
        </w:tc>
      </w:tr>
      <w:tr>
        <w:trPr>
          <w:trHeight w:val="1" w:hRule="atLeast"/>
          <w:jc w:val="left"/>
        </w:trPr>
        <w:tc>
          <w:tcPr>
            <w:tcW w:w="116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7"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7"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7"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7"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7"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255"/>
        <w:gridCol w:w="4979"/>
        <w:gridCol w:w="3119"/>
      </w:tblGrid>
      <w:tr>
        <w:trPr>
          <w:trHeight w:val="281" w:hRule="auto"/>
          <w:jc w:val="left"/>
        </w:trPr>
        <w:tc>
          <w:tcPr>
            <w:tcW w:w="9353" w:type="dxa"/>
            <w:gridSpan w:val="3"/>
            <w:tcBorders>
              <w:top w:val="single" w:color="843683" w:sz="4"/>
              <w:left w:val="single" w:color="843683" w:sz="4"/>
              <w:bottom w:val="single" w:color="843683" w:sz="4"/>
              <w:right w:val="single" w:color="843683" w:sz="4"/>
            </w:tcBorders>
            <w:shd w:color="auto" w:fill="84368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Approvals</w:t>
            </w:r>
          </w:p>
        </w:tc>
      </w:tr>
      <w:tr>
        <w:trPr>
          <w:trHeight w:val="301" w:hRule="auto"/>
          <w:jc w:val="left"/>
        </w:trPr>
        <w:tc>
          <w:tcPr>
            <w:tcW w:w="125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97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11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Notes</w:t>
            </w:r>
          </w:p>
        </w:tc>
      </w:tr>
      <w:tr>
        <w:trPr>
          <w:trHeight w:val="281" w:hRule="auto"/>
          <w:jc w:val="left"/>
        </w:trPr>
        <w:tc>
          <w:tcPr>
            <w:tcW w:w="125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3/9/2020</w:t>
            </w:r>
          </w:p>
        </w:tc>
        <w:tc>
          <w:tcPr>
            <w:tcW w:w="497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Kara Leise</w:t>
            </w:r>
          </w:p>
        </w:tc>
        <w:tc>
          <w:tcPr>
            <w:tcW w:w="311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Approved to Develop</w:t>
            </w:r>
          </w:p>
        </w:tc>
      </w:tr>
      <w:tr>
        <w:trPr>
          <w:trHeight w:val="301" w:hRule="auto"/>
          <w:jc w:val="left"/>
        </w:trPr>
        <w:tc>
          <w:tcPr>
            <w:tcW w:w="1255"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7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Helvetica" w:hAnsi="Helvetica" w:cs="Helvetica" w:eastAsia="Helvetica"/>
          <w:b/>
          <w:color w:val="2B4714"/>
          <w:spacing w:val="0"/>
          <w:position w:val="0"/>
          <w:sz w:val="28"/>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Business Problem</w:t>
      </w:r>
    </w:p>
    <w:p>
      <w:pPr>
        <w:spacing w:before="0" w:after="0" w:line="240"/>
        <w:ind w:right="0" w:left="0" w:firstLine="0"/>
        <w:jc w:val="left"/>
        <w:rPr>
          <w:rFonts w:ascii="Helvetica" w:hAnsi="Helvetica" w:cs="Helvetica" w:eastAsia="Helvetica"/>
          <w:i/>
          <w:color w:val="843683"/>
          <w:spacing w:val="0"/>
          <w:position w:val="0"/>
          <w:sz w:val="24"/>
          <w:shd w:fill="auto" w:val="clear"/>
        </w:rPr>
      </w:pPr>
      <w:r>
        <w:rPr>
          <w:rFonts w:ascii="Helvetica" w:hAnsi="Helvetica" w:cs="Helvetica" w:eastAsia="Helvetica"/>
          <w:i/>
          <w:color w:val="843683"/>
          <w:spacing w:val="0"/>
          <w:position w:val="0"/>
          <w:sz w:val="24"/>
          <w:shd w:fill="auto" w:val="clear"/>
        </w:rPr>
        <w:t xml:space="preserve">[Explain the current as-is state </w:t>
      </w:r>
      <w:r>
        <w:rPr>
          <w:rFonts w:ascii="Helvetica" w:hAnsi="Helvetica" w:cs="Helvetica" w:eastAsia="Helvetica"/>
          <w:i/>
          <w:color w:val="843683"/>
          <w:spacing w:val="0"/>
          <w:position w:val="0"/>
          <w:sz w:val="24"/>
          <w:shd w:fill="auto" w:val="clear"/>
        </w:rPr>
        <w:t xml:space="preserve">–</w:t>
      </w:r>
      <w:r>
        <w:rPr>
          <w:rFonts w:ascii="Helvetica" w:hAnsi="Helvetica" w:cs="Helvetica" w:eastAsia="Helvetica"/>
          <w:i/>
          <w:color w:val="843683"/>
          <w:spacing w:val="0"/>
          <w:position w:val="0"/>
          <w:sz w:val="24"/>
          <w:shd w:fill="auto" w:val="clear"/>
        </w:rPr>
        <w:t xml:space="preserve"> include diagrams where necessary]</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tabs>
          <w:tab w:val="left" w:pos="1472" w:leader="none"/>
        </w:tabs>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Clients have expressed the need to have links on their comment card on the drawing canvas so that they can better reference additional information. This may include links to other internal sources such as their SharePoint documents or Tableau dashboards as well as  external links to website or links to social media. </w:t>
      </w:r>
    </w:p>
    <w:p>
      <w:pPr>
        <w:tabs>
          <w:tab w:val="left" w:pos="1472" w:leader="none"/>
        </w:tabs>
        <w:spacing w:before="0" w:after="0" w:line="240"/>
        <w:ind w:right="0" w:left="0" w:firstLine="0"/>
        <w:jc w:val="left"/>
        <w:rPr>
          <w:rFonts w:ascii="Helvetica" w:hAnsi="Helvetica" w:cs="Helvetica" w:eastAsia="Helvetica"/>
          <w:color w:val="000000"/>
          <w:spacing w:val="0"/>
          <w:position w:val="0"/>
          <w:sz w:val="24"/>
          <w:shd w:fill="FFFFFF" w:val="clear"/>
        </w:rPr>
      </w:pPr>
    </w:p>
    <w:p>
      <w:pPr>
        <w:tabs>
          <w:tab w:val="left" w:pos="1472" w:leader="none"/>
        </w:tabs>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FFFFFF" w:val="clear"/>
        </w:rPr>
        <w:t xml:space="preserve">Currently our system does not allow adding clickable links in the comments. Today links appear as plain text when added on the comment card.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Solutions Overview</w:t>
      </w:r>
    </w:p>
    <w:p>
      <w:pPr>
        <w:spacing w:before="0" w:after="0" w:line="240"/>
        <w:ind w:right="0" w:left="0" w:firstLine="0"/>
        <w:jc w:val="left"/>
        <w:rPr>
          <w:rFonts w:ascii="Helvetica" w:hAnsi="Helvetica" w:cs="Helvetica" w:eastAsia="Helvetica"/>
          <w:i/>
          <w:color w:val="843683"/>
          <w:spacing w:val="0"/>
          <w:position w:val="0"/>
          <w:sz w:val="24"/>
          <w:shd w:fill="auto" w:val="clear"/>
        </w:rPr>
      </w:pPr>
      <w:r>
        <w:rPr>
          <w:rFonts w:ascii="Helvetica" w:hAnsi="Helvetica" w:cs="Helvetica" w:eastAsia="Helvetica"/>
          <w:i/>
          <w:color w:val="843683"/>
          <w:spacing w:val="0"/>
          <w:position w:val="0"/>
          <w:sz w:val="24"/>
          <w:shd w:fill="auto" w:val="clear"/>
        </w:rPr>
        <w:t xml:space="preserve">[Explain the solution that the requirements will provide to the problem above -feel free to add diagrams or move to a separate page ]</w:t>
      </w:r>
    </w:p>
    <w:p>
      <w:pPr>
        <w:spacing w:before="0" w:after="0" w:line="240"/>
        <w:ind w:right="0" w:left="0" w:firstLine="0"/>
        <w:jc w:val="left"/>
        <w:rPr>
          <w:rFonts w:ascii="Helvetica" w:hAnsi="Helvetica" w:cs="Helvetica" w:eastAsia="Helvetica"/>
          <w:i/>
          <w:color w:val="843683"/>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To solve this business problem, we will implement the ability to add hyperlinks in the comment cards so that when the user enters a link, the system will automatically detect it and make it clickable.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Assumptions</w:t>
      </w:r>
    </w:p>
    <w:p>
      <w:pPr>
        <w:spacing w:before="0" w:after="0" w:line="240"/>
        <w:ind w:right="0" w:left="0" w:firstLine="0"/>
        <w:jc w:val="left"/>
        <w:rPr>
          <w:rFonts w:ascii="Helvetica" w:hAnsi="Helvetica" w:cs="Helvetica" w:eastAsia="Helvetica"/>
          <w:i/>
          <w:color w:val="843683"/>
          <w:spacing w:val="0"/>
          <w:position w:val="0"/>
          <w:sz w:val="24"/>
          <w:shd w:fill="auto" w:val="clear"/>
        </w:rPr>
      </w:pPr>
      <w:r>
        <w:rPr>
          <w:rFonts w:ascii="Helvetica" w:hAnsi="Helvetica" w:cs="Helvetica" w:eastAsia="Helvetica"/>
          <w:i/>
          <w:color w:val="843683"/>
          <w:spacing w:val="0"/>
          <w:position w:val="0"/>
          <w:sz w:val="24"/>
          <w:shd w:fill="auto" w:val="clear"/>
        </w:rPr>
        <w:t xml:space="preserve">[List the assumptions made in order to accomplish the solution above -feel free to move to a separate page]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Risks</w:t>
      </w:r>
    </w:p>
    <w:p>
      <w:pPr>
        <w:spacing w:before="0" w:after="0" w:line="240"/>
        <w:ind w:right="0" w:left="0" w:firstLine="0"/>
        <w:jc w:val="left"/>
        <w:rPr>
          <w:rFonts w:ascii="Helvetica" w:hAnsi="Helvetica" w:cs="Helvetica" w:eastAsia="Helvetica"/>
          <w:i/>
          <w:color w:val="843683"/>
          <w:spacing w:val="0"/>
          <w:position w:val="0"/>
          <w:sz w:val="24"/>
          <w:shd w:fill="auto" w:val="clear"/>
        </w:rPr>
      </w:pPr>
      <w:r>
        <w:rPr>
          <w:rFonts w:ascii="Helvetica" w:hAnsi="Helvetica" w:cs="Helvetica" w:eastAsia="Helvetica"/>
          <w:i/>
          <w:color w:val="843683"/>
          <w:spacing w:val="0"/>
          <w:position w:val="0"/>
          <w:sz w:val="24"/>
          <w:shd w:fill="auto" w:val="clear"/>
        </w:rPr>
        <w:t xml:space="preserve">[List the risks identified and the steps that will be taken to mitigate those risks - feel free to move to a separate page]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In Scope</w:t>
      </w:r>
    </w:p>
    <w:p>
      <w:pPr>
        <w:spacing w:before="0" w:after="0" w:line="240"/>
        <w:ind w:right="0" w:left="0" w:firstLine="0"/>
        <w:jc w:val="left"/>
        <w:rPr>
          <w:rFonts w:ascii="Helvetica" w:hAnsi="Helvetica" w:cs="Helvetica" w:eastAsia="Helvetica"/>
          <w:i/>
          <w:color w:val="843683"/>
          <w:spacing w:val="0"/>
          <w:position w:val="0"/>
          <w:sz w:val="24"/>
          <w:shd w:fill="auto" w:val="clear"/>
        </w:rPr>
      </w:pPr>
      <w:r>
        <w:rPr>
          <w:rFonts w:ascii="Helvetica" w:hAnsi="Helvetica" w:cs="Helvetica" w:eastAsia="Helvetica"/>
          <w:i/>
          <w:color w:val="843683"/>
          <w:spacing w:val="0"/>
          <w:position w:val="0"/>
          <w:sz w:val="24"/>
          <w:shd w:fill="auto" w:val="clear"/>
        </w:rPr>
        <w:t xml:space="preserve">[List the areas that will be covered in the requirements - feel free to move to a separate page]</w:t>
      </w:r>
    </w:p>
    <w:p>
      <w:pPr>
        <w:numPr>
          <w:ilvl w:val="0"/>
          <w:numId w:val="60"/>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Ability to automatically detect  and format a hyperlink entered in a comment card</w:t>
      </w:r>
    </w:p>
    <w:p>
      <w:pPr>
        <w:numPr>
          <w:ilvl w:val="0"/>
          <w:numId w:val="60"/>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Ability to open the hyperlink when clicked</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Out of Scope</w:t>
      </w:r>
    </w:p>
    <w:p>
      <w:pPr>
        <w:spacing w:before="0" w:after="0" w:line="240"/>
        <w:ind w:right="0" w:left="0" w:firstLine="0"/>
        <w:jc w:val="left"/>
        <w:rPr>
          <w:rFonts w:ascii="Helvetica" w:hAnsi="Helvetica" w:cs="Helvetica" w:eastAsia="Helvetica"/>
          <w:i/>
          <w:color w:val="843683"/>
          <w:spacing w:val="0"/>
          <w:position w:val="0"/>
          <w:sz w:val="24"/>
          <w:shd w:fill="auto" w:val="clear"/>
        </w:rPr>
      </w:pPr>
      <w:r>
        <w:rPr>
          <w:rFonts w:ascii="Helvetica" w:hAnsi="Helvetica" w:cs="Helvetica" w:eastAsia="Helvetica"/>
          <w:i/>
          <w:color w:val="843683"/>
          <w:spacing w:val="0"/>
          <w:position w:val="0"/>
          <w:sz w:val="24"/>
          <w:shd w:fill="auto" w:val="clear"/>
        </w:rPr>
        <w:t xml:space="preserve">[List the areas that will not be included in these requirements feel free to move to a separate page]</w:t>
      </w:r>
    </w:p>
    <w:p>
      <w:pPr>
        <w:numPr>
          <w:ilvl w:val="0"/>
          <w:numId w:val="64"/>
        </w:numPr>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auto"/>
          <w:spacing w:val="0"/>
          <w:position w:val="0"/>
          <w:sz w:val="24"/>
          <w:shd w:fill="auto" w:val="clear"/>
        </w:rPr>
        <w:t xml:space="preserve">Ability to create short links to replace longer hyperlinks</w:t>
      </w:r>
      <w:r>
        <w:rPr>
          <w:rFonts w:ascii="Helvetica" w:hAnsi="Helvetica" w:cs="Helvetica" w:eastAsia="Helvetica"/>
          <w:color w:val="000000"/>
          <w:spacing w:val="0"/>
          <w:position w:val="0"/>
          <w:sz w:val="24"/>
          <w:shd w:fill="auto" w:val="clear"/>
        </w:rPr>
        <w:t xml:space="preserve"> </w:t>
      </w:r>
    </w:p>
    <w:p>
      <w:pPr>
        <w:numPr>
          <w:ilvl w:val="0"/>
          <w:numId w:val="64"/>
        </w:numPr>
        <w:spacing w:before="0" w:after="0" w:line="240"/>
        <w:ind w:right="0" w:left="720" w:hanging="360"/>
        <w:jc w:val="left"/>
        <w:rPr>
          <w:rFonts w:ascii="Helvetica" w:hAnsi="Helvetica" w:cs="Helvetica" w:eastAsia="Helvetica"/>
          <w:i/>
          <w:color w:val="843683"/>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7"/>
        </w:numPr>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When the user enters text with a prefix of “www”, “http” or “https”  on a comment card on the drawing canvas, the system must detect that a hyperlink has been entered and display the text using the hyperlink style (see style guide). </w:t>
      </w:r>
    </w:p>
    <w:p>
      <w:pPr>
        <w:spacing w:before="0" w:after="0" w:line="240"/>
        <w:ind w:right="0" w:left="720" w:firstLine="0"/>
        <w:jc w:val="left"/>
        <w:rPr>
          <w:rFonts w:ascii="Helvetica" w:hAnsi="Helvetica" w:cs="Helvetica" w:eastAsia="Helvetica"/>
          <w:color w:val="000000"/>
          <w:spacing w:val="0"/>
          <w:position w:val="0"/>
          <w:sz w:val="24"/>
          <w:shd w:fill="auto" w:val="clear"/>
        </w:rPr>
      </w:pPr>
    </w:p>
    <w:p>
      <w:pPr>
        <w:numPr>
          <w:ilvl w:val="0"/>
          <w:numId w:val="69"/>
        </w:numPr>
        <w:spacing w:before="0" w:after="0" w:line="240"/>
        <w:ind w:right="0" w:left="144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If the user entered a  link with no prefix  but with a “.domain name” suffix (such as in  “karaleise.com”), the system must also detect that a hyperlink has been entered and display the text using the hyperlink style.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71"/>
        </w:numPr>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When a user clicks on an hyperlink from the comment card, the system must open the link in a new tab.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73"/>
        </w:numPr>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Hyperlinks will only consist of standard HTML and will not need to support application parameters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75"/>
        </w:numPr>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When the user hovers over an hyperlink on the comment card, a hover-over must show with the text  “Hold the Shift Key + Click to follow external link” </w:t>
      </w:r>
    </w:p>
    <w:p>
      <w:pPr>
        <w:spacing w:before="0" w:after="0" w:line="240"/>
        <w:ind w:right="0" w:left="720" w:firstLine="0"/>
        <w:jc w:val="left"/>
        <w:rPr>
          <w:rFonts w:ascii="Helvetica" w:hAnsi="Helvetica" w:cs="Helvetica" w:eastAsia="Helvetica"/>
          <w:color w:val="2F5496"/>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F5496"/>
          <w:spacing w:val="0"/>
          <w:position w:val="0"/>
          <w:sz w:val="24"/>
          <w:shd w:fill="auto" w:val="clear"/>
        </w:rPr>
      </w:pPr>
      <w:r>
        <w:rPr>
          <w:rFonts w:ascii="Helvetica" w:hAnsi="Helvetica" w:cs="Helvetica" w:eastAsia="Helvetica"/>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Helvetica" w:hAnsi="Helvetica" w:cs="Helvetica" w:eastAsia="Helvetica"/>
          <w:b/>
          <w:color w:val="2B4714"/>
          <w:spacing w:val="0"/>
          <w:position w:val="0"/>
          <w:sz w:val="28"/>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Wireframes:</w:t>
      </w:r>
    </w:p>
    <w:p>
      <w:pPr>
        <w:spacing w:before="0" w:after="0" w:line="240"/>
        <w:ind w:right="0" w:left="0" w:firstLine="72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r>
        <w:object w:dxaOrig="7662" w:dyaOrig="6202">
          <v:rect xmlns:o="urn:schemas-microsoft-com:office:office" xmlns:v="urn:schemas-microsoft-com:vml" id="rectole0000000001" style="width:383.100000pt;height:310.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4"/>
          <w:shd w:fill="auto" w:val="clear"/>
        </w:rPr>
      </w:pPr>
    </w:p>
    <w:p>
      <w:pPr>
        <w:keepNext w:val="true"/>
        <w:spacing w:before="0" w:after="0" w:line="240"/>
        <w:ind w:right="0" w:left="0" w:firstLine="0"/>
        <w:jc w:val="left"/>
        <w:rPr>
          <w:rFonts w:ascii="Helvetica" w:hAnsi="Helvetica" w:cs="Helvetica" w:eastAsia="Helvetica"/>
          <w:b/>
          <w:color w:val="2B4714"/>
          <w:spacing w:val="0"/>
          <w:position w:val="0"/>
          <w:sz w:val="28"/>
          <w:shd w:fill="auto" w:val="clear"/>
        </w:rPr>
      </w:pPr>
    </w:p>
    <w:p>
      <w:pPr>
        <w:spacing w:before="0" w:after="0" w:line="240"/>
        <w:ind w:right="0" w:left="720" w:firstLine="0"/>
        <w:jc w:val="left"/>
        <w:rPr>
          <w:rFonts w:ascii="Helvetica" w:hAnsi="Helvetica" w:cs="Helvetica" w:eastAsia="Helvetica"/>
          <w:color w:val="000000"/>
          <w:spacing w:val="0"/>
          <w:position w:val="0"/>
          <w:sz w:val="24"/>
          <w:shd w:fill="auto" w:val="clear"/>
        </w:rPr>
      </w:pPr>
    </w:p>
    <w:p>
      <w:pPr>
        <w:spacing w:before="0" w:after="0" w:line="240"/>
        <w:ind w:right="0" w:left="720" w:firstLine="0"/>
        <w:jc w:val="left"/>
        <w:rPr>
          <w:rFonts w:ascii="Helvetica" w:hAnsi="Helvetica" w:cs="Helvetica" w:eastAsia="Helvetica"/>
          <w:color w:val="000000"/>
          <w:spacing w:val="0"/>
          <w:position w:val="0"/>
          <w:sz w:val="24"/>
          <w:shd w:fill="auto" w:val="clear"/>
        </w:rPr>
      </w:pPr>
    </w:p>
    <w:p>
      <w:pPr>
        <w:spacing w:before="0" w:after="0" w:line="240"/>
        <w:ind w:right="0" w:left="720" w:firstLine="0"/>
        <w:jc w:val="left"/>
        <w:rPr>
          <w:rFonts w:ascii="Helvetica" w:hAnsi="Helvetica" w:cs="Helvetica" w:eastAsia="Helvetica"/>
          <w:color w:val="000000"/>
          <w:spacing w:val="0"/>
          <w:position w:val="0"/>
          <w:sz w:val="24"/>
          <w:shd w:fill="auto" w:val="clear"/>
        </w:rPr>
      </w:pPr>
    </w:p>
    <w:p>
      <w:pPr>
        <w:spacing w:before="0" w:after="0" w:line="240"/>
        <w:ind w:right="0" w:left="720" w:firstLine="0"/>
        <w:jc w:val="left"/>
        <w:rPr>
          <w:rFonts w:ascii="Helvetica" w:hAnsi="Helvetica" w:cs="Helvetica" w:eastAsia="Helvetica"/>
          <w:color w:val="000000"/>
          <w:spacing w:val="0"/>
          <w:position w:val="0"/>
          <w:sz w:val="24"/>
          <w:shd w:fill="auto" w:val="clear"/>
        </w:rPr>
      </w:pPr>
    </w:p>
    <w:p>
      <w:pPr>
        <w:spacing w:before="0" w:after="0" w:line="240"/>
        <w:ind w:right="0" w:left="72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2578" w:dyaOrig="522">
          <v:rect xmlns:o="urn:schemas-microsoft-com:office:office" xmlns:v="urn:schemas-microsoft-com:vml" id="rectole0000000002" style="width:128.900000pt;height:26.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Technical Design/Notes</w:t>
      </w:r>
    </w:p>
    <w:p>
      <w:pPr>
        <w:keepNext w:val="true"/>
        <w:spacing w:before="0" w:after="0" w:line="240"/>
        <w:ind w:right="0" w:left="0" w:firstLine="0"/>
        <w:jc w:val="left"/>
        <w:rPr>
          <w:rFonts w:ascii="Helvetica" w:hAnsi="Helvetica" w:cs="Helvetica" w:eastAsia="Helvetica"/>
          <w:b/>
          <w:color w:val="2B4714"/>
          <w:spacing w:val="0"/>
          <w:position w:val="0"/>
          <w:sz w:val="28"/>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Estimation Points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keepNext w:val="true"/>
        <w:spacing w:before="0" w:after="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Decisions</w:t>
      </w:r>
    </w:p>
    <w:p>
      <w:pPr>
        <w:spacing w:before="0" w:after="0" w:line="240"/>
        <w:ind w:right="0" w:left="0" w:firstLine="0"/>
        <w:jc w:val="left"/>
        <w:rPr>
          <w:rFonts w:ascii="Helvetica" w:hAnsi="Helvetica" w:cs="Helvetica" w:eastAsia="Helvetica"/>
          <w:color w:val="000000"/>
          <w:spacing w:val="0"/>
          <w:position w:val="0"/>
          <w:sz w:val="24"/>
          <w:shd w:fill="auto" w:val="clear"/>
        </w:rPr>
      </w:pPr>
    </w:p>
    <w:tbl>
      <w:tblPr/>
      <w:tblGrid>
        <w:gridCol w:w="1418"/>
        <w:gridCol w:w="4509"/>
        <w:gridCol w:w="2126"/>
        <w:gridCol w:w="1932"/>
      </w:tblGrid>
      <w:tr>
        <w:trPr>
          <w:trHeight w:val="1" w:hRule="atLeast"/>
          <w:jc w:val="left"/>
        </w:trPr>
        <w:tc>
          <w:tcPr>
            <w:tcW w:w="9985" w:type="dxa"/>
            <w:gridSpan w:val="4"/>
            <w:tcBorders>
              <w:top w:val="single" w:color="000000" w:sz="0"/>
              <w:left w:val="single" w:color="000000" w:sz="0"/>
              <w:bottom w:val="single" w:color="000000" w:sz="0"/>
              <w:right w:val="single" w:color="000000" w:sz="0"/>
            </w:tcBorders>
            <w:shd w:color="auto" w:fill="843683"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color w:val="FFFFFF"/>
                <w:spacing w:val="0"/>
                <w:position w:val="0"/>
                <w:sz w:val="24"/>
                <w:shd w:fill="auto" w:val="clear"/>
              </w:rPr>
              <w:t xml:space="preserve">Decision History</w:t>
            </w:r>
          </w:p>
        </w:tc>
      </w:tr>
      <w:tr>
        <w:trPr>
          <w:trHeight w:val="1" w:hRule="atLeast"/>
          <w:jc w:val="left"/>
        </w:trPr>
        <w:tc>
          <w:tcPr>
            <w:tcW w:w="141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color w:val="000000"/>
                <w:spacing w:val="0"/>
                <w:position w:val="0"/>
                <w:sz w:val="24"/>
                <w:shd w:fill="auto" w:val="clear"/>
              </w:rPr>
              <w:t xml:space="preserve">Date</w:t>
            </w:r>
          </w:p>
        </w:tc>
        <w:tc>
          <w:tcPr>
            <w:tcW w:w="450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color w:val="000000"/>
                <w:spacing w:val="0"/>
                <w:position w:val="0"/>
                <w:sz w:val="24"/>
                <w:shd w:fill="auto" w:val="clear"/>
              </w:rPr>
              <w:t xml:space="preserve">Decision</w:t>
            </w:r>
          </w:p>
        </w:tc>
        <w:tc>
          <w:tcPr>
            <w:tcW w:w="2126"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color w:val="000000"/>
                <w:spacing w:val="0"/>
                <w:position w:val="0"/>
                <w:sz w:val="24"/>
                <w:shd w:fill="auto" w:val="clear"/>
              </w:rPr>
              <w:t xml:space="preserve">Decision Maker</w:t>
            </w:r>
          </w:p>
        </w:tc>
        <w:tc>
          <w:tcPr>
            <w:tcW w:w="1932"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center"/>
              <w:rPr>
                <w:spacing w:val="0"/>
                <w:position w:val="0"/>
                <w:shd w:fill="auto" w:val="clear"/>
              </w:rPr>
            </w:pPr>
            <w:r>
              <w:rPr>
                <w:rFonts w:ascii="Helvetica" w:hAnsi="Helvetica" w:cs="Helvetica" w:eastAsia="Helvetica"/>
                <w:color w:val="000000"/>
                <w:spacing w:val="0"/>
                <w:position w:val="0"/>
                <w:sz w:val="24"/>
                <w:shd w:fill="auto" w:val="clear"/>
              </w:rPr>
              <w:t xml:space="preserve">Attendees</w:t>
            </w:r>
          </w:p>
        </w:tc>
      </w:tr>
      <w:tr>
        <w:trPr>
          <w:trHeight w:val="1" w:hRule="atLeast"/>
          <w:jc w:val="left"/>
        </w:trPr>
        <w:tc>
          <w:tcPr>
            <w:tcW w:w="141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3/9/2020</w:t>
            </w:r>
          </w:p>
        </w:tc>
        <w:tc>
          <w:tcPr>
            <w:tcW w:w="450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Only keep the hyperlinks on the comment cards for this v2.5 release. The entire card design will be re-evaluated for improved user experience at in a future release.</w:t>
            </w:r>
          </w:p>
        </w:tc>
        <w:tc>
          <w:tcPr>
            <w:tcW w:w="2126"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right"/>
              <w:rPr>
                <w:spacing w:val="0"/>
                <w:position w:val="0"/>
                <w:shd w:fill="auto" w:val="clear"/>
              </w:rPr>
            </w:pPr>
            <w:r>
              <w:rPr>
                <w:rFonts w:ascii="Helvetica" w:hAnsi="Helvetica" w:cs="Helvetica" w:eastAsia="Helvetica"/>
                <w:color w:val="000000"/>
                <w:spacing w:val="0"/>
                <w:position w:val="0"/>
                <w:sz w:val="24"/>
                <w:shd w:fill="auto" w:val="clear"/>
              </w:rPr>
              <w:t xml:space="preserve">Karaleise</w:t>
            </w:r>
          </w:p>
        </w:tc>
        <w:tc>
          <w:tcPr>
            <w:tcW w:w="1932"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Stoney Roberts</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Ana Walker</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141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32"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1418"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9"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32" w:type="dxa"/>
            <w:tcBorders>
              <w:top w:val="single" w:color="843683" w:sz="4"/>
              <w:left w:val="single" w:color="843683" w:sz="4"/>
              <w:bottom w:val="single" w:color="843683" w:sz="4"/>
              <w:right w:val="single" w:color="843683"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0">
    <w:abstractNumId w:val="36"/>
  </w:num>
  <w:num w:numId="64">
    <w:abstractNumId w:val="30"/>
  </w:num>
  <w:num w:numId="67">
    <w:abstractNumId w:val="24"/>
  </w:num>
  <w:num w:numId="69">
    <w:abstractNumId w:val="18"/>
  </w:num>
  <w:num w:numId="71">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