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81" w:rsidRPr="00821F5D" w:rsidRDefault="00146D7A" w:rsidP="00D6617D">
      <w:pPr>
        <w:jc w:val="center"/>
        <w:rPr>
          <w:rFonts w:ascii="Times New Roman" w:hAnsi="Times New Roman" w:cs="Times New Roman"/>
          <w:sz w:val="28"/>
        </w:rPr>
      </w:pPr>
      <w:r w:rsidRPr="00821F5D">
        <w:rPr>
          <w:rFonts w:ascii="Times New Roman" w:hAnsi="Times New Roman" w:cs="Times New Roman"/>
          <w:sz w:val="28"/>
        </w:rPr>
        <w:t>Упражнение «</w:t>
      </w:r>
      <w:r w:rsidR="00D6617D">
        <w:rPr>
          <w:rFonts w:ascii="Times New Roman" w:hAnsi="Times New Roman" w:cs="Times New Roman"/>
          <w:sz w:val="28"/>
        </w:rPr>
        <w:t>Инструменты разработчика</w:t>
      </w:r>
      <w:r w:rsidRPr="00821F5D">
        <w:rPr>
          <w:rFonts w:ascii="Times New Roman" w:hAnsi="Times New Roman" w:cs="Times New Roman"/>
          <w:sz w:val="28"/>
        </w:rPr>
        <w:t>»</w:t>
      </w:r>
    </w:p>
    <w:p w:rsidR="00146D7A" w:rsidRPr="00146D7A" w:rsidRDefault="00146D7A" w:rsidP="00D6617D">
      <w:pPr>
        <w:rPr>
          <w:rFonts w:ascii="Times New Roman" w:hAnsi="Times New Roman" w:cs="Times New Roman"/>
          <w:sz w:val="24"/>
        </w:rPr>
      </w:pPr>
      <w:r w:rsidRPr="00821F5D">
        <w:rPr>
          <w:rFonts w:ascii="Times New Roman" w:hAnsi="Times New Roman" w:cs="Times New Roman"/>
          <w:b/>
          <w:sz w:val="24"/>
        </w:rPr>
        <w:t>"Консоль запросов"</w:t>
      </w:r>
      <w:r w:rsidR="001764F0" w:rsidRPr="00642DBD">
        <w:rPr>
          <w:rFonts w:ascii="Times New Roman" w:hAnsi="Times New Roman" w:cs="Times New Roman"/>
          <w:sz w:val="24"/>
        </w:rPr>
        <w:t xml:space="preserve">, один из </w:t>
      </w:r>
      <w:r w:rsidR="001764F0">
        <w:rPr>
          <w:rFonts w:ascii="Times New Roman" w:hAnsi="Times New Roman" w:cs="Times New Roman"/>
          <w:b/>
          <w:sz w:val="24"/>
        </w:rPr>
        <w:t xml:space="preserve">инструментов, </w:t>
      </w:r>
      <w:r w:rsidR="001764F0" w:rsidRPr="00642DBD">
        <w:rPr>
          <w:rFonts w:ascii="Times New Roman" w:hAnsi="Times New Roman" w:cs="Times New Roman"/>
          <w:sz w:val="24"/>
        </w:rPr>
        <w:t>созданных для разработчиков 1С: Предприятие</w:t>
      </w:r>
      <w:r w:rsidR="001764F0">
        <w:rPr>
          <w:rFonts w:ascii="Times New Roman" w:hAnsi="Times New Roman" w:cs="Times New Roman"/>
          <w:b/>
          <w:sz w:val="24"/>
        </w:rPr>
        <w:t xml:space="preserve"> – обработка,</w:t>
      </w:r>
      <w:r w:rsidRPr="00146D7A">
        <w:rPr>
          <w:rFonts w:ascii="Times New Roman" w:hAnsi="Times New Roman" w:cs="Times New Roman"/>
          <w:sz w:val="24"/>
        </w:rPr>
        <w:t xml:space="preserve"> </w:t>
      </w:r>
      <w:r w:rsidR="001764F0" w:rsidRPr="00146D7A">
        <w:rPr>
          <w:rFonts w:ascii="Times New Roman" w:hAnsi="Times New Roman" w:cs="Times New Roman"/>
          <w:sz w:val="24"/>
        </w:rPr>
        <w:t>предназначенн</w:t>
      </w:r>
      <w:r w:rsidR="001764F0">
        <w:rPr>
          <w:rFonts w:ascii="Times New Roman" w:hAnsi="Times New Roman" w:cs="Times New Roman"/>
          <w:sz w:val="24"/>
        </w:rPr>
        <w:t>ая</w:t>
      </w:r>
      <w:r w:rsidRPr="00146D7A">
        <w:rPr>
          <w:rFonts w:ascii="Times New Roman" w:hAnsi="Times New Roman" w:cs="Times New Roman"/>
          <w:sz w:val="24"/>
        </w:rPr>
        <w:t xml:space="preserve"> для отладки и просмотра результатов выполнения запросов в режиме 1С: Предприятие. Данная обработка предназначена в основном для разработчиков конфигураций и специалистов по внедрению. Данный инструмент можно использовать только в управляемом режиме. </w:t>
      </w:r>
    </w:p>
    <w:p w:rsidR="00146D7A" w:rsidRPr="00146D7A" w:rsidRDefault="00146D7A" w:rsidP="00D6617D">
      <w:pPr>
        <w:rPr>
          <w:rFonts w:ascii="Times New Roman" w:hAnsi="Times New Roman" w:cs="Times New Roman"/>
          <w:sz w:val="24"/>
        </w:rPr>
      </w:pPr>
      <w:r w:rsidRPr="00146D7A">
        <w:rPr>
          <w:rFonts w:ascii="Times New Roman" w:hAnsi="Times New Roman" w:cs="Times New Roman"/>
          <w:sz w:val="24"/>
        </w:rPr>
        <w:t xml:space="preserve">При разработке запросов в конфигураторе, как правило, требуется проводить </w:t>
      </w:r>
      <w:r w:rsidRPr="001764F0">
        <w:rPr>
          <w:rFonts w:ascii="Times New Roman" w:hAnsi="Times New Roman" w:cs="Times New Roman"/>
          <w:b/>
          <w:sz w:val="24"/>
        </w:rPr>
        <w:t>отладку запроса</w:t>
      </w:r>
      <w:r w:rsidRPr="00146D7A">
        <w:rPr>
          <w:rFonts w:ascii="Times New Roman" w:hAnsi="Times New Roman" w:cs="Times New Roman"/>
          <w:sz w:val="24"/>
        </w:rPr>
        <w:t xml:space="preserve"> на реальных данных. Данный инструмент позволяет вести разработку запроса (или пакета запросов) параллельно с просмотром результата. При работе с инструментом в толстом клиенте можно воспользоваться конструктором запросов, как и при работе в конфигураторе. Возможности по анализу результата запроса включают:</w:t>
      </w:r>
    </w:p>
    <w:p w:rsidR="00146D7A" w:rsidRPr="009D5A15" w:rsidRDefault="00146D7A" w:rsidP="00D6617D">
      <w:pPr>
        <w:pStyle w:val="a3"/>
        <w:numPr>
          <w:ilvl w:val="0"/>
          <w:numId w:val="6"/>
        </w:numPr>
        <w:ind w:left="0"/>
        <w:rPr>
          <w:rStyle w:val="fontstyle01"/>
          <w:rFonts w:ascii="Times New Roman" w:hAnsi="Times New Roman" w:cs="Times New Roman"/>
          <w:color w:val="auto"/>
          <w:sz w:val="36"/>
          <w:szCs w:val="22"/>
        </w:rPr>
      </w:pPr>
      <w:r w:rsidRPr="009D5A15">
        <w:rPr>
          <w:rStyle w:val="fontstyle01"/>
          <w:rFonts w:ascii="Times New Roman" w:hAnsi="Times New Roman" w:cs="Times New Roman"/>
          <w:sz w:val="24"/>
        </w:rPr>
        <w:t>вывод данных временных таблиц;</w:t>
      </w:r>
    </w:p>
    <w:p w:rsidR="00146D7A" w:rsidRPr="009D5A15" w:rsidRDefault="00146D7A" w:rsidP="00D6617D">
      <w:pPr>
        <w:pStyle w:val="a3"/>
        <w:numPr>
          <w:ilvl w:val="0"/>
          <w:numId w:val="6"/>
        </w:numPr>
        <w:ind w:left="0"/>
        <w:rPr>
          <w:rStyle w:val="fontstyle01"/>
          <w:rFonts w:ascii="Times New Roman" w:hAnsi="Times New Roman" w:cs="Times New Roman"/>
          <w:color w:val="auto"/>
          <w:sz w:val="36"/>
          <w:szCs w:val="22"/>
        </w:rPr>
      </w:pPr>
      <w:r w:rsidRPr="009D5A15">
        <w:rPr>
          <w:rStyle w:val="fontstyle01"/>
          <w:rFonts w:ascii="Times New Roman" w:hAnsi="Times New Roman" w:cs="Times New Roman"/>
          <w:sz w:val="24"/>
        </w:rPr>
        <w:t>замер времени выполнения запроса и числа строк;</w:t>
      </w:r>
    </w:p>
    <w:p w:rsidR="00146D7A" w:rsidRPr="009D5A15" w:rsidRDefault="00146D7A" w:rsidP="00D6617D">
      <w:pPr>
        <w:pStyle w:val="a3"/>
        <w:numPr>
          <w:ilvl w:val="0"/>
          <w:numId w:val="6"/>
        </w:numPr>
        <w:ind w:left="0"/>
        <w:rPr>
          <w:rStyle w:val="fontstyle01"/>
          <w:rFonts w:ascii="Times New Roman" w:hAnsi="Times New Roman" w:cs="Times New Roman"/>
          <w:color w:val="auto"/>
          <w:sz w:val="36"/>
          <w:szCs w:val="22"/>
        </w:rPr>
      </w:pPr>
      <w:r w:rsidRPr="009D5A15">
        <w:rPr>
          <w:rStyle w:val="fontstyle01"/>
          <w:rFonts w:ascii="Times New Roman" w:hAnsi="Times New Roman" w:cs="Times New Roman"/>
          <w:sz w:val="24"/>
        </w:rPr>
        <w:t>подсветку указанных ячеек в результате запроса;</w:t>
      </w:r>
    </w:p>
    <w:p w:rsidR="00146D7A" w:rsidRPr="009D5A15" w:rsidRDefault="00146D7A" w:rsidP="00D6617D">
      <w:pPr>
        <w:pStyle w:val="a3"/>
        <w:numPr>
          <w:ilvl w:val="0"/>
          <w:numId w:val="6"/>
        </w:numPr>
        <w:ind w:left="0"/>
        <w:rPr>
          <w:rStyle w:val="fontstyle01"/>
          <w:rFonts w:ascii="Times New Roman" w:hAnsi="Times New Roman" w:cs="Times New Roman"/>
          <w:color w:val="auto"/>
          <w:sz w:val="36"/>
          <w:szCs w:val="22"/>
        </w:rPr>
      </w:pPr>
      <w:r w:rsidRPr="009D5A15">
        <w:rPr>
          <w:rStyle w:val="fontstyle01"/>
          <w:rFonts w:ascii="Times New Roman" w:hAnsi="Times New Roman" w:cs="Times New Roman"/>
          <w:sz w:val="24"/>
        </w:rPr>
        <w:t>интерактивное сравнение двух результатов запроса (только в толстом клиенте);</w:t>
      </w:r>
    </w:p>
    <w:p w:rsidR="00821F5D" w:rsidRPr="009D5A15" w:rsidRDefault="00146D7A" w:rsidP="00D6617D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sz w:val="36"/>
        </w:rPr>
      </w:pPr>
      <w:r w:rsidRPr="009D5A15">
        <w:rPr>
          <w:rStyle w:val="fontstyle01"/>
          <w:rFonts w:ascii="Times New Roman" w:hAnsi="Times New Roman" w:cs="Times New Roman"/>
          <w:sz w:val="24"/>
        </w:rPr>
        <w:t>вывод результата запроса в новом окне;</w:t>
      </w:r>
    </w:p>
    <w:p w:rsidR="00146D7A" w:rsidRDefault="00821F5D" w:rsidP="00D6617D">
      <w:pPr>
        <w:rPr>
          <w:rFonts w:ascii="Times New Roman" w:hAnsi="Times New Roman" w:cs="Times New Roman"/>
          <w:sz w:val="24"/>
        </w:rPr>
      </w:pPr>
      <w:r w:rsidRPr="00821F5D">
        <w:rPr>
          <w:rFonts w:ascii="Times New Roman" w:hAnsi="Times New Roman" w:cs="Times New Roman"/>
          <w:sz w:val="24"/>
        </w:rPr>
        <w:t xml:space="preserve">После завершения отладки текст запроса можно перенести в код (с помощью команды формирования текста запроса для конфигуратора) или в отчеты конфигурации. К сервисным возможностям относится работа сразу с несколькими запросами (пакет запросов), сохранение текста и параметров запросов в файле, </w:t>
      </w:r>
      <w:r>
        <w:rPr>
          <w:rFonts w:ascii="Times New Roman" w:hAnsi="Times New Roman" w:cs="Times New Roman"/>
          <w:sz w:val="24"/>
        </w:rPr>
        <w:t>авто</w:t>
      </w:r>
      <w:r w:rsidRPr="00821F5D">
        <w:rPr>
          <w:rFonts w:ascii="Times New Roman" w:hAnsi="Times New Roman" w:cs="Times New Roman"/>
          <w:sz w:val="24"/>
        </w:rPr>
        <w:t>сохранение, экспорт результатов запроса в табличный документ и другое.</w:t>
      </w:r>
    </w:p>
    <w:p w:rsidR="001764F0" w:rsidRPr="001764F0" w:rsidRDefault="001764F0" w:rsidP="00D6617D">
      <w:pPr>
        <w:rPr>
          <w:sz w:val="24"/>
        </w:rPr>
      </w:pPr>
    </w:p>
    <w:p w:rsidR="001764F0" w:rsidRPr="001764F0" w:rsidRDefault="001764F0" w:rsidP="00D6617D">
      <w:pPr>
        <w:jc w:val="center"/>
        <w:rPr>
          <w:rFonts w:ascii="Times New Roman" w:hAnsi="Times New Roman" w:cs="Times New Roman"/>
          <w:sz w:val="28"/>
        </w:rPr>
      </w:pPr>
      <w:r w:rsidRPr="001764F0">
        <w:rPr>
          <w:rFonts w:ascii="Times New Roman" w:hAnsi="Times New Roman" w:cs="Times New Roman"/>
          <w:sz w:val="28"/>
        </w:rPr>
        <w:t>Техническое задание</w:t>
      </w:r>
    </w:p>
    <w:p w:rsidR="001764F0" w:rsidRPr="001764F0" w:rsidRDefault="001764F0" w:rsidP="00D6617D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</w:rPr>
      </w:pPr>
      <w:r w:rsidRPr="001764F0">
        <w:rPr>
          <w:rFonts w:ascii="Times New Roman" w:hAnsi="Times New Roman" w:cs="Times New Roman"/>
          <w:sz w:val="24"/>
        </w:rPr>
        <w:t>Используя обработку «Консоль запросов», создать запрос в управляемом приложении и проверить его результат в базе данных</w:t>
      </w:r>
    </w:p>
    <w:p w:rsidR="001764F0" w:rsidRPr="001764F0" w:rsidRDefault="001764F0" w:rsidP="00D6617D">
      <w:pPr>
        <w:pStyle w:val="a3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</w:rPr>
      </w:pPr>
      <w:r w:rsidRPr="001764F0">
        <w:rPr>
          <w:rFonts w:ascii="Times New Roman" w:hAnsi="Times New Roman" w:cs="Times New Roman"/>
          <w:sz w:val="24"/>
        </w:rPr>
        <w:t>Скопировав текст запроса из консоли, использовать его для создания отчета в конфигураторе</w:t>
      </w:r>
    </w:p>
    <w:p w:rsidR="001764F0" w:rsidRDefault="001764F0" w:rsidP="00D6617D">
      <w:pPr>
        <w:rPr>
          <w:rFonts w:ascii="Times New Roman" w:hAnsi="Times New Roman" w:cs="Times New Roman"/>
          <w:sz w:val="24"/>
        </w:rPr>
      </w:pPr>
    </w:p>
    <w:p w:rsidR="001764F0" w:rsidRDefault="001764F0" w:rsidP="00D6617D">
      <w:pPr>
        <w:jc w:val="center"/>
        <w:rPr>
          <w:rFonts w:ascii="Times New Roman" w:hAnsi="Times New Roman" w:cs="Times New Roman"/>
          <w:sz w:val="28"/>
        </w:rPr>
      </w:pPr>
      <w:r w:rsidRPr="001764F0">
        <w:rPr>
          <w:rFonts w:ascii="Times New Roman" w:hAnsi="Times New Roman" w:cs="Times New Roman"/>
          <w:sz w:val="28"/>
        </w:rPr>
        <w:t>Рекомендации к решению</w:t>
      </w:r>
    </w:p>
    <w:p w:rsidR="00DA07D9" w:rsidRPr="00D6617D" w:rsidRDefault="00D6617D" w:rsidP="00D661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DA07D9" w:rsidRPr="00D6617D">
        <w:rPr>
          <w:rFonts w:ascii="Times New Roman" w:hAnsi="Times New Roman" w:cs="Times New Roman"/>
          <w:sz w:val="24"/>
        </w:rPr>
        <w:t>Откройте управляемое приложение вашей конфигурации, откройте меню и выберите «Файл - Открыть…», рисунок 1.</w:t>
      </w:r>
    </w:p>
    <w:p w:rsidR="00DA07D9" w:rsidRPr="00DA07D9" w:rsidRDefault="00DA07D9" w:rsidP="00D6617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0193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3"/>
                    <a:stretch/>
                  </pic:blipFill>
                  <pic:spPr bwMode="auto">
                    <a:xfrm>
                      <a:off x="0" y="0"/>
                      <a:ext cx="2019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A15" w:rsidRDefault="009D5A15" w:rsidP="00D6617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Меню приложения</w:t>
      </w:r>
    </w:p>
    <w:p w:rsidR="00D6617D" w:rsidRDefault="00D6617D" w:rsidP="00D661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Выберите файл обработки </w:t>
      </w:r>
      <w:proofErr w:type="spellStart"/>
      <w:r>
        <w:rPr>
          <w:rFonts w:ascii="Times New Roman" w:hAnsi="Times New Roman" w:cs="Times New Roman"/>
          <w:sz w:val="24"/>
        </w:rPr>
        <w:t>КонсольЗапросов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epf</w:t>
      </w:r>
      <w:proofErr w:type="spellEnd"/>
      <w:r>
        <w:rPr>
          <w:rFonts w:ascii="Times New Roman" w:hAnsi="Times New Roman" w:cs="Times New Roman"/>
          <w:sz w:val="24"/>
        </w:rPr>
        <w:t>, расположенный в корне учебника.</w:t>
      </w:r>
    </w:p>
    <w:p w:rsidR="000B095E" w:rsidRDefault="000B095E" w:rsidP="00D6617D">
      <w:pPr>
        <w:rPr>
          <w:rFonts w:ascii="Times New Roman" w:hAnsi="Times New Roman" w:cs="Times New Roman"/>
          <w:sz w:val="24"/>
        </w:rPr>
      </w:pPr>
    </w:p>
    <w:p w:rsidR="00D6617D" w:rsidRDefault="000B095E" w:rsidP="00D661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Появится окно обработки "Консоль запросов", состоящее из меню команд, окна "Параметры запроса", "Текст запроса" и "Результат запроса".</w:t>
      </w:r>
      <w:r w:rsidR="00D86D72">
        <w:rPr>
          <w:rFonts w:ascii="Times New Roman" w:hAnsi="Times New Roman" w:cs="Times New Roman"/>
          <w:sz w:val="24"/>
        </w:rPr>
        <w:t xml:space="preserve"> В "Текст запроса" можно ввести сам запрос, вручную или с помощью конструктора запросов с элементам</w:t>
      </w:r>
      <w:r w:rsidR="004D351D">
        <w:rPr>
          <w:rFonts w:ascii="Times New Roman" w:hAnsi="Times New Roman" w:cs="Times New Roman"/>
          <w:sz w:val="24"/>
        </w:rPr>
        <w:t>и</w:t>
      </w:r>
      <w:r w:rsidR="00D86D72">
        <w:rPr>
          <w:rFonts w:ascii="Times New Roman" w:hAnsi="Times New Roman" w:cs="Times New Roman"/>
          <w:sz w:val="24"/>
        </w:rPr>
        <w:t xml:space="preserve"> БД, а в "Параметры запроса" можно добавить параметры, используемые в запросе (</w:t>
      </w:r>
      <w:r w:rsidR="00D86D72" w:rsidRPr="00D86D72">
        <w:rPr>
          <w:rFonts w:ascii="Times New Roman" w:hAnsi="Times New Roman" w:cs="Times New Roman"/>
          <w:sz w:val="24"/>
        </w:rPr>
        <w:t>&amp;</w:t>
      </w:r>
      <w:r w:rsidR="00D86D72">
        <w:rPr>
          <w:rFonts w:ascii="Times New Roman" w:hAnsi="Times New Roman" w:cs="Times New Roman"/>
          <w:sz w:val="24"/>
        </w:rPr>
        <w:t xml:space="preserve">Параметр). По нажатию кнопки "Выполнить" после написания текста запроса обработка проводит запрос в БД, после чего выводит полученный результат в виде таблицы </w:t>
      </w:r>
      <w:r w:rsidR="005C72B1">
        <w:rPr>
          <w:rFonts w:ascii="Times New Roman" w:hAnsi="Times New Roman" w:cs="Times New Roman"/>
          <w:sz w:val="24"/>
        </w:rPr>
        <w:t>в "Результат запроса".</w:t>
      </w:r>
    </w:p>
    <w:p w:rsidR="005C72B1" w:rsidRDefault="005C72B1" w:rsidP="00D661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="0053099A">
        <w:rPr>
          <w:rFonts w:ascii="Times New Roman" w:hAnsi="Times New Roman" w:cs="Times New Roman"/>
          <w:sz w:val="24"/>
        </w:rPr>
        <w:t>Создайте справочник "Должность" с предопределенными элементами, рисунок 2.</w:t>
      </w:r>
    </w:p>
    <w:p w:rsidR="0053099A" w:rsidRDefault="0053099A" w:rsidP="005309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1012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9A" w:rsidRDefault="0053099A" w:rsidP="005309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Справочник Должности</w:t>
      </w:r>
    </w:p>
    <w:p w:rsidR="0053099A" w:rsidRDefault="0053099A" w:rsidP="005309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Создайте справочник "Сотрудники" с реквизитами "Должность" типа "Справочник.Должность" и "Телефон", и добавьте в него 3 погрузчика, 3 слесаря и начальника ОК со своими телефонами, рисунок 3.</w:t>
      </w:r>
      <w:bookmarkStart w:id="0" w:name="_GoBack"/>
      <w:bookmarkEnd w:id="0"/>
    </w:p>
    <w:p w:rsidR="005C72B1" w:rsidRDefault="005C72B1" w:rsidP="005C72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92442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"/>
                    <a:stretch/>
                  </pic:blipFill>
                  <pic:spPr bwMode="auto">
                    <a:xfrm>
                      <a:off x="0" y="0"/>
                      <a:ext cx="4924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2B1" w:rsidRDefault="005C72B1" w:rsidP="005C72B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5309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Справочник "Сотрудники"</w:t>
      </w:r>
      <w:r>
        <w:rPr>
          <w:rFonts w:ascii="Times New Roman" w:hAnsi="Times New Roman" w:cs="Times New Roman"/>
          <w:sz w:val="24"/>
        </w:rPr>
        <w:br/>
      </w:r>
    </w:p>
    <w:p w:rsidR="005C72B1" w:rsidRDefault="0053099A" w:rsidP="005C72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573208">
        <w:rPr>
          <w:rFonts w:ascii="Times New Roman" w:hAnsi="Times New Roman" w:cs="Times New Roman"/>
          <w:sz w:val="24"/>
        </w:rPr>
        <w:t>) В консоли запросов в окне "Параметры запроса" добавьте параметр "Слесарь" со значением "Слесарь" типа "</w:t>
      </w:r>
      <w:proofErr w:type="spellStart"/>
      <w:r w:rsidR="00573208">
        <w:rPr>
          <w:rFonts w:ascii="Times New Roman" w:hAnsi="Times New Roman" w:cs="Times New Roman"/>
          <w:sz w:val="24"/>
        </w:rPr>
        <w:t>Справочник</w:t>
      </w:r>
      <w:proofErr w:type="gramStart"/>
      <w:r w:rsidR="00573208">
        <w:rPr>
          <w:rFonts w:ascii="Times New Roman" w:hAnsi="Times New Roman" w:cs="Times New Roman"/>
          <w:sz w:val="24"/>
        </w:rPr>
        <w:t>.Д</w:t>
      </w:r>
      <w:proofErr w:type="gramEnd"/>
      <w:r w:rsidR="00573208">
        <w:rPr>
          <w:rFonts w:ascii="Times New Roman" w:hAnsi="Times New Roman" w:cs="Times New Roman"/>
          <w:sz w:val="24"/>
        </w:rPr>
        <w:t>олжности</w:t>
      </w:r>
      <w:proofErr w:type="spellEnd"/>
      <w:r w:rsidR="00573208">
        <w:rPr>
          <w:rFonts w:ascii="Times New Roman" w:hAnsi="Times New Roman" w:cs="Times New Roman"/>
          <w:sz w:val="24"/>
        </w:rPr>
        <w:t xml:space="preserve">", рисунок </w:t>
      </w:r>
      <w:r>
        <w:rPr>
          <w:rFonts w:ascii="Times New Roman" w:hAnsi="Times New Roman" w:cs="Times New Roman"/>
          <w:sz w:val="24"/>
        </w:rPr>
        <w:t>4</w:t>
      </w:r>
      <w:r w:rsidR="00573208">
        <w:rPr>
          <w:rFonts w:ascii="Times New Roman" w:hAnsi="Times New Roman" w:cs="Times New Roman"/>
          <w:sz w:val="24"/>
        </w:rPr>
        <w:t>.</w:t>
      </w:r>
    </w:p>
    <w:p w:rsidR="00573208" w:rsidRDefault="00573208" w:rsidP="005732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57200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08" w:rsidRDefault="00573208" w:rsidP="005732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53099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-  Параметры запроса</w:t>
      </w:r>
    </w:p>
    <w:p w:rsidR="00573208" w:rsidRDefault="0053099A" w:rsidP="005732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573208">
        <w:rPr>
          <w:rFonts w:ascii="Times New Roman" w:hAnsi="Times New Roman" w:cs="Times New Roman"/>
          <w:sz w:val="24"/>
        </w:rPr>
        <w:t>) В "Текст запроса" добавьте новый текст запроса с помощью конструктора запросов либо вручную, по аналогии с рисунками</w:t>
      </w:r>
      <w:r>
        <w:rPr>
          <w:rFonts w:ascii="Times New Roman" w:hAnsi="Times New Roman" w:cs="Times New Roman"/>
          <w:sz w:val="24"/>
        </w:rPr>
        <w:t xml:space="preserve"> 5 и 5</w:t>
      </w:r>
      <w:r w:rsidR="00573208">
        <w:rPr>
          <w:rFonts w:ascii="Times New Roman" w:hAnsi="Times New Roman" w:cs="Times New Roman"/>
          <w:sz w:val="24"/>
        </w:rPr>
        <w:t>а.</w:t>
      </w:r>
    </w:p>
    <w:p w:rsidR="00573208" w:rsidRDefault="00573208" w:rsidP="005732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2105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08" w:rsidRDefault="00573208" w:rsidP="005732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53099A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Конструктор запроса</w:t>
      </w:r>
    </w:p>
    <w:p w:rsidR="00573208" w:rsidRDefault="00573208" w:rsidP="00573208">
      <w:pPr>
        <w:jc w:val="center"/>
        <w:rPr>
          <w:rFonts w:ascii="Times New Roman" w:hAnsi="Times New Roman" w:cs="Times New Roman"/>
          <w:sz w:val="24"/>
        </w:rPr>
      </w:pPr>
    </w:p>
    <w:p w:rsidR="00573208" w:rsidRDefault="00573208" w:rsidP="005732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81450" cy="2771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208" w:rsidRDefault="00573208" w:rsidP="005732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53099A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а – Текст запроса</w:t>
      </w:r>
    </w:p>
    <w:p w:rsidR="00573208" w:rsidRDefault="0053099A" w:rsidP="005732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573208">
        <w:rPr>
          <w:rFonts w:ascii="Times New Roman" w:hAnsi="Times New Roman" w:cs="Times New Roman"/>
          <w:sz w:val="24"/>
        </w:rPr>
        <w:t xml:space="preserve">) </w:t>
      </w:r>
      <w:r w:rsidR="003E1B2A">
        <w:rPr>
          <w:rFonts w:ascii="Times New Roman" w:hAnsi="Times New Roman" w:cs="Times New Roman"/>
          <w:sz w:val="24"/>
        </w:rPr>
        <w:t xml:space="preserve">Нажмите кнопку "Выполнить" и проверьте наличия новой таблицы с полученными данными по созданному запросу в "Результат запроса", рисунок </w:t>
      </w:r>
      <w:r>
        <w:rPr>
          <w:rFonts w:ascii="Times New Roman" w:hAnsi="Times New Roman" w:cs="Times New Roman"/>
          <w:sz w:val="24"/>
        </w:rPr>
        <w:t>6</w:t>
      </w:r>
      <w:r w:rsidR="003E1B2A">
        <w:rPr>
          <w:rFonts w:ascii="Times New Roman" w:hAnsi="Times New Roman" w:cs="Times New Roman"/>
          <w:sz w:val="24"/>
        </w:rPr>
        <w:t>.</w:t>
      </w:r>
    </w:p>
    <w:p w:rsidR="003E1B2A" w:rsidRDefault="003E1B2A" w:rsidP="003E1B2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3243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2A" w:rsidRDefault="003E1B2A" w:rsidP="003E1B2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53099A">
        <w:rPr>
          <w:rFonts w:ascii="Times New Roman" w:hAnsi="Times New Roman" w:cs="Times New Roman"/>
          <w:sz w:val="24"/>
        </w:rPr>
        <w:t xml:space="preserve">6 </w:t>
      </w:r>
      <w:r>
        <w:rPr>
          <w:rFonts w:ascii="Times New Roman" w:hAnsi="Times New Roman" w:cs="Times New Roman"/>
          <w:sz w:val="24"/>
        </w:rPr>
        <w:t>– Результат запроса</w:t>
      </w:r>
    </w:p>
    <w:p w:rsidR="003E1B2A" w:rsidRDefault="003E1B2A" w:rsidP="003E1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Подобным образом с помощью "Консоли запросов" можно написать запрос для своей БД и получить по ней данные, а также проанализировать скорость запроса, его корректность и т.д. Созданный запрос можно сохранить в файл, которым можно открыть самой консоли потом.</w:t>
      </w:r>
    </w:p>
    <w:p w:rsidR="001F0729" w:rsidRDefault="0053099A" w:rsidP="003E1B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8</w:t>
      </w:r>
      <w:r w:rsidR="003E1B2A">
        <w:rPr>
          <w:rFonts w:ascii="Times New Roman" w:hAnsi="Times New Roman" w:cs="Times New Roman"/>
          <w:sz w:val="24"/>
        </w:rPr>
        <w:t>) Скопируйте текст запроса из обработки и сохраните, после закройте приложение, и в Конфигураторе создайте отчет с таким же текстом запроса</w:t>
      </w:r>
      <w:r w:rsidR="00945E69">
        <w:rPr>
          <w:rFonts w:ascii="Times New Roman" w:hAnsi="Times New Roman" w:cs="Times New Roman"/>
          <w:sz w:val="24"/>
        </w:rPr>
        <w:t xml:space="preserve"> и аналогичной таблицей, после чего проверьте его работоспособность, рисунок </w:t>
      </w:r>
      <w:r>
        <w:rPr>
          <w:rFonts w:ascii="Times New Roman" w:hAnsi="Times New Roman" w:cs="Times New Roman"/>
          <w:sz w:val="24"/>
        </w:rPr>
        <w:t>7</w:t>
      </w:r>
      <w:r w:rsidR="00945E69">
        <w:rPr>
          <w:rFonts w:ascii="Times New Roman" w:hAnsi="Times New Roman" w:cs="Times New Roman"/>
          <w:sz w:val="24"/>
        </w:rPr>
        <w:t>.</w:t>
      </w:r>
    </w:p>
    <w:p w:rsidR="001F0729" w:rsidRDefault="001F0729" w:rsidP="001F07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20040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29" w:rsidRDefault="001F0729" w:rsidP="001F07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Новый отчет</w:t>
      </w:r>
    </w:p>
    <w:p w:rsidR="001F0729" w:rsidRDefault="001F0729" w:rsidP="001F0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Самостоятельно:</w:t>
      </w:r>
    </w:p>
    <w:p w:rsidR="001F0729" w:rsidRDefault="001F0729" w:rsidP="001F0729">
      <w:pPr>
        <w:rPr>
          <w:rFonts w:ascii="Times New Roman" w:hAnsi="Times New Roman" w:cs="Times New Roman"/>
          <w:sz w:val="24"/>
        </w:rPr>
      </w:pPr>
      <w:r w:rsidRPr="001F0729">
        <w:rPr>
          <w:rFonts w:ascii="Times New Roman" w:hAnsi="Times New Roman" w:cs="Times New Roman"/>
          <w:sz w:val="24"/>
        </w:rPr>
        <w:t>Создайте любой запрос из БД в "Ко</w:t>
      </w:r>
      <w:r>
        <w:rPr>
          <w:rFonts w:ascii="Times New Roman" w:hAnsi="Times New Roman" w:cs="Times New Roman"/>
          <w:sz w:val="24"/>
        </w:rPr>
        <w:t>нсоли запросов", проверьте его, и используйте аналогичный запрос в БД в любом из объектов конфигурации, сравните результаты и покажите их преподавателю.</w:t>
      </w:r>
    </w:p>
    <w:p w:rsidR="001F0729" w:rsidRDefault="001F0729" w:rsidP="001F0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Вопросы:</w:t>
      </w:r>
    </w:p>
    <w:p w:rsidR="001F0729" w:rsidRDefault="001F0729" w:rsidP="001F07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Что такое инструмент разработчика 1С?</w:t>
      </w:r>
    </w:p>
    <w:p w:rsidR="001F0729" w:rsidRDefault="001F0729" w:rsidP="001F07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Для чего предназначена обработка "Консоль запросов"?</w:t>
      </w:r>
    </w:p>
    <w:p w:rsidR="001F0729" w:rsidRPr="001F0729" w:rsidRDefault="001F0729" w:rsidP="001F07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Объясните на примерах работу с "Консолью запросов".</w:t>
      </w:r>
    </w:p>
    <w:p w:rsidR="001F0729" w:rsidRPr="001F0729" w:rsidRDefault="001F0729" w:rsidP="001F0729">
      <w:pPr>
        <w:rPr>
          <w:rFonts w:ascii="Times New Roman" w:hAnsi="Times New Roman" w:cs="Times New Roman"/>
          <w:sz w:val="24"/>
        </w:rPr>
      </w:pPr>
    </w:p>
    <w:sectPr w:rsidR="001F0729" w:rsidRPr="001F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63C3"/>
    <w:multiLevelType w:val="hybridMultilevel"/>
    <w:tmpl w:val="063EC6A8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41FF0478"/>
    <w:multiLevelType w:val="hybridMultilevel"/>
    <w:tmpl w:val="375419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4D7404"/>
    <w:multiLevelType w:val="hybridMultilevel"/>
    <w:tmpl w:val="1CAC488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625767D5"/>
    <w:multiLevelType w:val="hybridMultilevel"/>
    <w:tmpl w:val="473EA2EC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>
    <w:nsid w:val="72F27052"/>
    <w:multiLevelType w:val="hybridMultilevel"/>
    <w:tmpl w:val="9ACAD0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376D4"/>
    <w:multiLevelType w:val="hybridMultilevel"/>
    <w:tmpl w:val="6DF6FDA2"/>
    <w:lvl w:ilvl="0" w:tplc="04190011">
      <w:start w:val="1"/>
      <w:numFmt w:val="decimal"/>
      <w:lvlText w:val="%1)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E1"/>
    <w:rsid w:val="000B095E"/>
    <w:rsid w:val="00146D7A"/>
    <w:rsid w:val="001764F0"/>
    <w:rsid w:val="001F0729"/>
    <w:rsid w:val="00327AB9"/>
    <w:rsid w:val="003E1B2A"/>
    <w:rsid w:val="004D351D"/>
    <w:rsid w:val="0053099A"/>
    <w:rsid w:val="00573208"/>
    <w:rsid w:val="005C72B1"/>
    <w:rsid w:val="00642DBD"/>
    <w:rsid w:val="007272EB"/>
    <w:rsid w:val="00821F5D"/>
    <w:rsid w:val="00945E69"/>
    <w:rsid w:val="009523E1"/>
    <w:rsid w:val="0096654B"/>
    <w:rsid w:val="009D5A15"/>
    <w:rsid w:val="00D6617D"/>
    <w:rsid w:val="00D86D72"/>
    <w:rsid w:val="00DA07D9"/>
    <w:rsid w:val="00DF2D81"/>
    <w:rsid w:val="00E0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46D7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146D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3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46D7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146D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3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3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30D0-E741-48D3-87F4-1F141A4A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karalev-isp19</dc:creator>
  <cp:keywords/>
  <dc:description/>
  <cp:lastModifiedBy>comp</cp:lastModifiedBy>
  <cp:revision>18</cp:revision>
  <dcterms:created xsi:type="dcterms:W3CDTF">2022-05-26T22:21:00Z</dcterms:created>
  <dcterms:modified xsi:type="dcterms:W3CDTF">2022-05-29T08:00:00Z</dcterms:modified>
</cp:coreProperties>
</file>