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A3530" w14:textId="6AAF2956" w:rsidR="003606D1" w:rsidRPr="003606D1" w:rsidRDefault="003754C4" w:rsidP="003606D1">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Trading algorithm</w:t>
      </w:r>
    </w:p>
    <w:p w14:paraId="73873C8A" w14:textId="77777777" w:rsidR="003606D1" w:rsidRPr="003606D1" w:rsidRDefault="003606D1" w:rsidP="003606D1">
      <w:pPr>
        <w:spacing w:before="100" w:beforeAutospacing="1" w:after="100" w:afterAutospacing="1" w:line="240" w:lineRule="auto"/>
        <w:outlineLvl w:val="1"/>
        <w:rPr>
          <w:rFonts w:ascii="Times New Roman" w:eastAsia="Times New Roman" w:hAnsi="Times New Roman" w:cs="Times New Roman"/>
          <w:b/>
          <w:bCs/>
          <w:sz w:val="36"/>
          <w:szCs w:val="36"/>
        </w:rPr>
      </w:pPr>
      <w:r w:rsidRPr="003606D1">
        <w:rPr>
          <w:rFonts w:ascii="Times New Roman" w:eastAsia="Times New Roman" w:hAnsi="Times New Roman" w:cs="Times New Roman"/>
          <w:b/>
          <w:bCs/>
          <w:sz w:val="36"/>
          <w:szCs w:val="36"/>
        </w:rPr>
        <w:t>Introduction</w:t>
      </w:r>
    </w:p>
    <w:p w14:paraId="262A6CA0" w14:textId="77777777"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Today, I'll walk you through a sophisticated trading system that combines multiple machine learning approaches to analyze and predict market movements. Our implementation leverages technical analysis, unsupervised learning for pattern recognition, and a custom classification algorithm for trade signal generation. We'll explore how these components work together to create a comprehensive trading strategy.</w:t>
      </w:r>
    </w:p>
    <w:p w14:paraId="4495FE95" w14:textId="77777777" w:rsidR="003606D1" w:rsidRPr="003606D1" w:rsidRDefault="003606D1" w:rsidP="003606D1">
      <w:pPr>
        <w:spacing w:before="100" w:beforeAutospacing="1" w:after="100" w:afterAutospacing="1" w:line="240" w:lineRule="auto"/>
        <w:outlineLvl w:val="1"/>
        <w:rPr>
          <w:rFonts w:ascii="Times New Roman" w:eastAsia="Times New Roman" w:hAnsi="Times New Roman" w:cs="Times New Roman"/>
          <w:b/>
          <w:bCs/>
          <w:sz w:val="36"/>
          <w:szCs w:val="36"/>
        </w:rPr>
      </w:pPr>
      <w:r w:rsidRPr="003606D1">
        <w:rPr>
          <w:rFonts w:ascii="Times New Roman" w:eastAsia="Times New Roman" w:hAnsi="Times New Roman" w:cs="Times New Roman"/>
          <w:b/>
          <w:bCs/>
          <w:sz w:val="36"/>
          <w:szCs w:val="36"/>
        </w:rPr>
        <w:t>Data Processing and Technical Analysis</w:t>
      </w:r>
    </w:p>
    <w:p w14:paraId="49546668" w14:textId="77777777"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 xml:space="preserve">Let's start with our data foundation. Using the </w:t>
      </w:r>
      <w:proofErr w:type="spellStart"/>
      <w:r w:rsidRPr="003606D1">
        <w:rPr>
          <w:rFonts w:ascii="Times New Roman" w:eastAsia="Times New Roman" w:hAnsi="Times New Roman" w:cs="Times New Roman"/>
          <w:sz w:val="24"/>
          <w:szCs w:val="24"/>
        </w:rPr>
        <w:t>yfinance</w:t>
      </w:r>
      <w:proofErr w:type="spellEnd"/>
      <w:r w:rsidRPr="003606D1">
        <w:rPr>
          <w:rFonts w:ascii="Times New Roman" w:eastAsia="Times New Roman" w:hAnsi="Times New Roman" w:cs="Times New Roman"/>
          <w:sz w:val="24"/>
          <w:szCs w:val="24"/>
        </w:rPr>
        <w:t xml:space="preserve"> library, we fetch historical stock data for Google (GOOGL) from 2020 to 2024. The raw data includes essential OHLCV (Open, High, Low, Close, Volume) information, which we enrich with technical indicators using the TA library.</w:t>
      </w:r>
    </w:p>
    <w:p w14:paraId="45E97A2C" w14:textId="77777777"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Our technical indicator suite is comprehensive, including:</w:t>
      </w:r>
    </w:p>
    <w:p w14:paraId="2900D462" w14:textId="77777777" w:rsidR="003606D1" w:rsidRPr="003606D1" w:rsidRDefault="003606D1" w:rsidP="003606D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Momentum indicators: RSI and Stochastic Oscillator</w:t>
      </w:r>
    </w:p>
    <w:p w14:paraId="1FE08ABF" w14:textId="77777777" w:rsidR="003606D1" w:rsidRPr="003606D1" w:rsidRDefault="003606D1" w:rsidP="003606D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Trend indicators: MACD, dual EMAs (20 and 50 periods)</w:t>
      </w:r>
    </w:p>
    <w:p w14:paraId="04377E62" w14:textId="77777777" w:rsidR="003606D1" w:rsidRPr="003606D1" w:rsidRDefault="003606D1" w:rsidP="003606D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Volume-based indicators: VWAP and OBV</w:t>
      </w:r>
    </w:p>
    <w:p w14:paraId="5FF82388" w14:textId="77777777" w:rsidR="003606D1" w:rsidRPr="003606D1" w:rsidRDefault="003606D1" w:rsidP="003606D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Volatility indicators: ATR and Bollinger Bands</w:t>
      </w:r>
    </w:p>
    <w:p w14:paraId="48D0C09D" w14:textId="77777777" w:rsidR="003606D1" w:rsidRDefault="003606D1" w:rsidP="003606D1">
      <w:pPr>
        <w:pStyle w:val="Heading3"/>
      </w:pPr>
      <w:r w:rsidRPr="003606D1">
        <w:rPr>
          <w:rFonts w:ascii="Times New Roman" w:eastAsia="Times New Roman" w:hAnsi="Times New Roman" w:cs="Times New Roman"/>
        </w:rPr>
        <w:t xml:space="preserve">The </w:t>
      </w:r>
      <w:proofErr w:type="spellStart"/>
      <w:r w:rsidRPr="003606D1">
        <w:rPr>
          <w:rFonts w:ascii="Courier New" w:eastAsia="Times New Roman" w:hAnsi="Courier New" w:cs="Courier New"/>
          <w:sz w:val="20"/>
          <w:szCs w:val="20"/>
        </w:rPr>
        <w:t>calculate_technical_indicators</w:t>
      </w:r>
      <w:proofErr w:type="spellEnd"/>
      <w:r w:rsidRPr="003606D1">
        <w:rPr>
          <w:rFonts w:ascii="Times New Roman" w:eastAsia="Times New Roman" w:hAnsi="Times New Roman" w:cs="Times New Roman"/>
        </w:rPr>
        <w:t xml:space="preserve"> function processes this data, ensuring we have a rich feature set for our machine learning models. We handle missing data carefully, as technical indicators often require initialization periods.</w:t>
      </w:r>
      <w:r>
        <w:rPr>
          <w:rFonts w:ascii="Times New Roman" w:eastAsia="Times New Roman" w:hAnsi="Times New Roman" w:cs="Times New Roman"/>
        </w:rPr>
        <w:br/>
      </w:r>
      <w:r>
        <w:rPr>
          <w:rFonts w:ascii="Times New Roman" w:eastAsia="Times New Roman" w:hAnsi="Times New Roman" w:cs="Times New Roman"/>
        </w:rPr>
        <w:br/>
      </w:r>
      <w:r>
        <w:t>Overview of Indicators and Their Usage in Trading</w:t>
      </w:r>
    </w:p>
    <w:p w14:paraId="0B7A19AF" w14:textId="77777777" w:rsidR="003606D1" w:rsidRDefault="003606D1" w:rsidP="003606D1">
      <w:pPr>
        <w:pStyle w:val="Heading4"/>
      </w:pPr>
      <w:r>
        <w:t xml:space="preserve">1. </w:t>
      </w:r>
      <w:r>
        <w:rPr>
          <w:rStyle w:val="Strong"/>
          <w:b w:val="0"/>
          <w:bCs w:val="0"/>
        </w:rPr>
        <w:t>Relative Strength Index (RSI)</w:t>
      </w:r>
    </w:p>
    <w:p w14:paraId="66380F76" w14:textId="77777777" w:rsidR="003606D1" w:rsidRDefault="003606D1" w:rsidP="003606D1">
      <w:pPr>
        <w:numPr>
          <w:ilvl w:val="0"/>
          <w:numId w:val="20"/>
        </w:numPr>
        <w:spacing w:before="100" w:beforeAutospacing="1" w:after="100" w:afterAutospacing="1" w:line="240" w:lineRule="auto"/>
      </w:pPr>
      <w:r>
        <w:rPr>
          <w:rStyle w:val="Strong"/>
        </w:rPr>
        <w:t>Formula</w:t>
      </w:r>
      <w:r>
        <w:t xml:space="preserve">: RSI = </w:t>
      </w:r>
      <w:r>
        <w:rPr>
          <w:rStyle w:val="katex-mathml"/>
        </w:rPr>
        <w:t>100−1001+RS100 - \</w:t>
      </w:r>
      <w:proofErr w:type="gramStart"/>
      <w:r>
        <w:rPr>
          <w:rStyle w:val="katex-mathml"/>
        </w:rPr>
        <w:t>frac{</w:t>
      </w:r>
      <w:proofErr w:type="gramEnd"/>
      <w:r>
        <w:rPr>
          <w:rStyle w:val="katex-mathml"/>
        </w:rPr>
        <w:t>100}{1 + RS}</w:t>
      </w:r>
      <w:r>
        <w:rPr>
          <w:rStyle w:val="mord"/>
        </w:rPr>
        <w:t>100</w:t>
      </w:r>
      <w:r>
        <w:rPr>
          <w:rStyle w:val="mbin"/>
        </w:rPr>
        <w:t>−</w:t>
      </w:r>
      <w:r>
        <w:rPr>
          <w:rStyle w:val="mord"/>
        </w:rPr>
        <w:t>1</w:t>
      </w:r>
      <w:r>
        <w:rPr>
          <w:rStyle w:val="mbin"/>
        </w:rPr>
        <w:t>+</w:t>
      </w:r>
      <w:r>
        <w:rPr>
          <w:rStyle w:val="mord"/>
        </w:rPr>
        <w:t>RS100</w:t>
      </w:r>
      <w:r>
        <w:rPr>
          <w:rStyle w:val="vlist-s"/>
        </w:rPr>
        <w:t>​</w:t>
      </w:r>
      <w:r>
        <w:t>, where RS is the average of x days' up closes divided by the average of x days' down closes.</w:t>
      </w:r>
    </w:p>
    <w:p w14:paraId="0FB60740" w14:textId="77777777" w:rsidR="003606D1" w:rsidRDefault="003606D1" w:rsidP="003606D1">
      <w:pPr>
        <w:numPr>
          <w:ilvl w:val="0"/>
          <w:numId w:val="20"/>
        </w:numPr>
        <w:spacing w:before="100" w:beforeAutospacing="1" w:after="100" w:afterAutospacing="1" w:line="240" w:lineRule="auto"/>
      </w:pPr>
      <w:r>
        <w:rPr>
          <w:rStyle w:val="Strong"/>
        </w:rPr>
        <w:t>Implementation</w:t>
      </w:r>
      <w:r>
        <w:t>:</w:t>
      </w:r>
    </w:p>
    <w:p w14:paraId="5540CC82" w14:textId="77777777" w:rsidR="003606D1" w:rsidRDefault="003606D1" w:rsidP="003606D1">
      <w:pPr>
        <w:pStyle w:val="HTMLPreformatted"/>
        <w:ind w:left="720"/>
      </w:pPr>
      <w:r>
        <w:t>python</w:t>
      </w:r>
    </w:p>
    <w:p w14:paraId="31F28227" w14:textId="77777777" w:rsidR="003606D1" w:rsidRDefault="003606D1" w:rsidP="003606D1">
      <w:pPr>
        <w:pStyle w:val="HTMLPreformatted"/>
        <w:ind w:left="720"/>
      </w:pPr>
      <w:r>
        <w:t>Copy code</w:t>
      </w:r>
    </w:p>
    <w:p w14:paraId="3F77CD5D" w14:textId="77777777" w:rsidR="003606D1" w:rsidRDefault="003606D1" w:rsidP="003606D1">
      <w:pPr>
        <w:pStyle w:val="HTMLPreformatted"/>
        <w:ind w:left="720"/>
        <w:rPr>
          <w:rStyle w:val="HTMLCode"/>
        </w:rPr>
      </w:pPr>
      <w:r>
        <w:rPr>
          <w:rStyle w:val="HTMLCode"/>
        </w:rPr>
        <w:t>df[</w:t>
      </w:r>
      <w:r>
        <w:rPr>
          <w:rStyle w:val="hljs-string"/>
        </w:rPr>
        <w:t>'RSI'</w:t>
      </w:r>
      <w:r>
        <w:rPr>
          <w:rStyle w:val="HTMLCode"/>
        </w:rPr>
        <w:t xml:space="preserve">] = </w:t>
      </w:r>
      <w:proofErr w:type="spellStart"/>
      <w:proofErr w:type="gramStart"/>
      <w:r>
        <w:rPr>
          <w:rStyle w:val="HTMLCode"/>
        </w:rPr>
        <w:t>ta.momentum</w:t>
      </w:r>
      <w:proofErr w:type="gramEnd"/>
      <w:r>
        <w:rPr>
          <w:rStyle w:val="HTMLCode"/>
        </w:rPr>
        <w:t>.RSIIndicator</w:t>
      </w:r>
      <w:proofErr w:type="spellEnd"/>
      <w:r>
        <w:rPr>
          <w:rStyle w:val="HTMLCode"/>
        </w:rPr>
        <w:t>(close=df[</w:t>
      </w:r>
      <w:r>
        <w:rPr>
          <w:rStyle w:val="hljs-string"/>
        </w:rPr>
        <w:t>'Close'</w:t>
      </w:r>
      <w:r>
        <w:rPr>
          <w:rStyle w:val="HTMLCode"/>
        </w:rPr>
        <w:t>], window=</w:t>
      </w:r>
      <w:r>
        <w:rPr>
          <w:rStyle w:val="hljs-number"/>
        </w:rPr>
        <w:t>14</w:t>
      </w:r>
      <w:r>
        <w:rPr>
          <w:rStyle w:val="HTMLCode"/>
        </w:rPr>
        <w:t>).</w:t>
      </w:r>
      <w:proofErr w:type="spellStart"/>
      <w:r>
        <w:rPr>
          <w:rStyle w:val="HTMLCode"/>
        </w:rPr>
        <w:t>rsi</w:t>
      </w:r>
      <w:proofErr w:type="spellEnd"/>
      <w:r>
        <w:rPr>
          <w:rStyle w:val="HTMLCode"/>
        </w:rPr>
        <w:t>()</w:t>
      </w:r>
    </w:p>
    <w:p w14:paraId="720E2F4A" w14:textId="77777777" w:rsidR="003606D1" w:rsidRDefault="003606D1" w:rsidP="003606D1">
      <w:pPr>
        <w:numPr>
          <w:ilvl w:val="0"/>
          <w:numId w:val="20"/>
        </w:numPr>
        <w:spacing w:before="100" w:beforeAutospacing="1" w:after="100" w:afterAutospacing="1" w:line="240" w:lineRule="auto"/>
      </w:pPr>
      <w:r>
        <w:rPr>
          <w:rStyle w:val="Strong"/>
        </w:rPr>
        <w:t>Purpose</w:t>
      </w:r>
      <w:r>
        <w:t>: Measures the magnitude of recent price changes to identify overbought or oversold conditions.</w:t>
      </w:r>
    </w:p>
    <w:p w14:paraId="2539272A" w14:textId="77777777" w:rsidR="003606D1" w:rsidRDefault="003606D1" w:rsidP="003606D1">
      <w:pPr>
        <w:numPr>
          <w:ilvl w:val="0"/>
          <w:numId w:val="20"/>
        </w:numPr>
        <w:spacing w:before="100" w:beforeAutospacing="1" w:after="100" w:afterAutospacing="1" w:line="240" w:lineRule="auto"/>
      </w:pPr>
      <w:r>
        <w:rPr>
          <w:rStyle w:val="Strong"/>
        </w:rPr>
        <w:t>Usage</w:t>
      </w:r>
      <w:r>
        <w:t>:</w:t>
      </w:r>
    </w:p>
    <w:p w14:paraId="1CA044B6" w14:textId="77777777" w:rsidR="003606D1" w:rsidRDefault="003606D1" w:rsidP="003606D1">
      <w:pPr>
        <w:numPr>
          <w:ilvl w:val="1"/>
          <w:numId w:val="20"/>
        </w:numPr>
        <w:spacing w:before="100" w:beforeAutospacing="1" w:after="100" w:afterAutospacing="1" w:line="240" w:lineRule="auto"/>
      </w:pPr>
      <w:r>
        <w:t>RSI values above 70 indicate overbought conditions (potential sell signal).</w:t>
      </w:r>
    </w:p>
    <w:p w14:paraId="4B78B469" w14:textId="153918B4" w:rsidR="003606D1" w:rsidRDefault="003606D1" w:rsidP="003606D1">
      <w:pPr>
        <w:numPr>
          <w:ilvl w:val="1"/>
          <w:numId w:val="20"/>
        </w:numPr>
        <w:spacing w:before="100" w:beforeAutospacing="1" w:after="100" w:afterAutospacing="1" w:line="240" w:lineRule="auto"/>
      </w:pPr>
      <w:r>
        <w:t>RSI values below 30 indicate oversold conditions (potential buy signal).</w:t>
      </w:r>
    </w:p>
    <w:p w14:paraId="4A75804A" w14:textId="78AC005E" w:rsidR="003606D1" w:rsidRPr="00617BF8" w:rsidRDefault="003606D1" w:rsidP="003606D1">
      <w:pPr>
        <w:spacing w:before="100" w:beforeAutospacing="1" w:after="100" w:afterAutospacing="1" w:line="240" w:lineRule="auto"/>
        <w:ind w:left="720"/>
        <w:rPr>
          <w:lang w:val="ka-GE"/>
        </w:rPr>
      </w:pPr>
      <w:r w:rsidRPr="008E4CD3">
        <w:lastRenderedPageBreak/>
        <w:drawing>
          <wp:inline distT="0" distB="0" distL="0" distR="0" wp14:anchorId="79971958" wp14:editId="11A02508">
            <wp:extent cx="5943600" cy="4112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12895"/>
                    </a:xfrm>
                    <a:prstGeom prst="rect">
                      <a:avLst/>
                    </a:prstGeom>
                  </pic:spPr>
                </pic:pic>
              </a:graphicData>
            </a:graphic>
          </wp:inline>
        </w:drawing>
      </w:r>
    </w:p>
    <w:p w14:paraId="70AE061F" w14:textId="77777777" w:rsidR="003606D1" w:rsidRDefault="003606D1" w:rsidP="003606D1">
      <w:pPr>
        <w:pStyle w:val="Heading4"/>
      </w:pPr>
      <w:r>
        <w:t xml:space="preserve">2. </w:t>
      </w:r>
      <w:r>
        <w:rPr>
          <w:rStyle w:val="Strong"/>
          <w:b w:val="0"/>
          <w:bCs w:val="0"/>
        </w:rPr>
        <w:t>Moving Average Convergence Divergence (MACD)</w:t>
      </w:r>
    </w:p>
    <w:p w14:paraId="5F2DB544" w14:textId="77777777" w:rsidR="003606D1" w:rsidRDefault="003606D1" w:rsidP="003606D1">
      <w:pPr>
        <w:numPr>
          <w:ilvl w:val="0"/>
          <w:numId w:val="21"/>
        </w:numPr>
        <w:spacing w:before="100" w:beforeAutospacing="1" w:after="100" w:afterAutospacing="1" w:line="240" w:lineRule="auto"/>
      </w:pPr>
      <w:r>
        <w:rPr>
          <w:rStyle w:val="Strong"/>
        </w:rPr>
        <w:t>Formula</w:t>
      </w:r>
      <w:r>
        <w:t xml:space="preserve">: MACD = </w:t>
      </w:r>
      <w:r>
        <w:rPr>
          <w:rStyle w:val="katex-mathml"/>
        </w:rPr>
        <w:t>EMA12−EMA26EMA</w:t>
      </w:r>
      <w:proofErr w:type="gramStart"/>
      <w:r>
        <w:rPr>
          <w:rStyle w:val="katex-mathml"/>
        </w:rPr>
        <w:t>_{</w:t>
      </w:r>
      <w:proofErr w:type="gramEnd"/>
      <w:r>
        <w:rPr>
          <w:rStyle w:val="katex-mathml"/>
        </w:rPr>
        <w:t>12} - EMA_{26}</w:t>
      </w:r>
      <w:r>
        <w:rPr>
          <w:rStyle w:val="mord"/>
        </w:rPr>
        <w:t>EMA12</w:t>
      </w:r>
      <w:r>
        <w:rPr>
          <w:rStyle w:val="vlist-s"/>
        </w:rPr>
        <w:t>​</w:t>
      </w:r>
      <w:r>
        <w:rPr>
          <w:rStyle w:val="mbin"/>
        </w:rPr>
        <w:t>−</w:t>
      </w:r>
      <w:r>
        <w:rPr>
          <w:rStyle w:val="mord"/>
        </w:rPr>
        <w:t>EMA26</w:t>
      </w:r>
      <w:r>
        <w:rPr>
          <w:rStyle w:val="vlist-s"/>
        </w:rPr>
        <w:t>​</w:t>
      </w:r>
      <w:r>
        <w:t xml:space="preserve">; Signal line = </w:t>
      </w:r>
      <w:r>
        <w:rPr>
          <w:rStyle w:val="katex-mathml"/>
        </w:rPr>
        <w:t>EMA9EMA_9</w:t>
      </w:r>
      <w:r>
        <w:rPr>
          <w:rStyle w:val="mord"/>
        </w:rPr>
        <w:t>EMA9</w:t>
      </w:r>
      <w:r>
        <w:rPr>
          <w:rStyle w:val="vlist-s"/>
        </w:rPr>
        <w:t>​</w:t>
      </w:r>
      <w:r>
        <w:t xml:space="preserve"> of MACD.</w:t>
      </w:r>
    </w:p>
    <w:p w14:paraId="778FE204" w14:textId="77777777" w:rsidR="003606D1" w:rsidRDefault="003606D1" w:rsidP="003606D1">
      <w:pPr>
        <w:numPr>
          <w:ilvl w:val="0"/>
          <w:numId w:val="21"/>
        </w:numPr>
        <w:spacing w:before="100" w:beforeAutospacing="1" w:after="100" w:afterAutospacing="1" w:line="240" w:lineRule="auto"/>
      </w:pPr>
      <w:r>
        <w:rPr>
          <w:rStyle w:val="Strong"/>
        </w:rPr>
        <w:t>Implementation</w:t>
      </w:r>
      <w:r>
        <w:t>:</w:t>
      </w:r>
    </w:p>
    <w:p w14:paraId="65DEBE5E" w14:textId="77777777" w:rsidR="003606D1" w:rsidRDefault="003606D1" w:rsidP="003606D1">
      <w:pPr>
        <w:pStyle w:val="HTMLPreformatted"/>
        <w:ind w:left="720"/>
      </w:pPr>
      <w:r>
        <w:t>python</w:t>
      </w:r>
    </w:p>
    <w:p w14:paraId="2D3A135C" w14:textId="77777777" w:rsidR="003606D1" w:rsidRDefault="003606D1" w:rsidP="003606D1">
      <w:pPr>
        <w:pStyle w:val="HTMLPreformatted"/>
        <w:ind w:left="720"/>
      </w:pPr>
      <w:r>
        <w:t>Copy code</w:t>
      </w:r>
    </w:p>
    <w:p w14:paraId="280589E3" w14:textId="77777777" w:rsidR="003606D1" w:rsidRDefault="003606D1" w:rsidP="003606D1">
      <w:pPr>
        <w:pStyle w:val="HTMLPreformatted"/>
        <w:ind w:left="720"/>
        <w:rPr>
          <w:rStyle w:val="HTMLCode"/>
        </w:rPr>
      </w:pPr>
      <w:proofErr w:type="spellStart"/>
      <w:r>
        <w:rPr>
          <w:rStyle w:val="HTMLCode"/>
        </w:rPr>
        <w:t>macd</w:t>
      </w:r>
      <w:proofErr w:type="spellEnd"/>
      <w:r>
        <w:rPr>
          <w:rStyle w:val="HTMLCode"/>
        </w:rPr>
        <w:t xml:space="preserve"> = </w:t>
      </w:r>
      <w:proofErr w:type="spellStart"/>
      <w:proofErr w:type="gramStart"/>
      <w:r>
        <w:rPr>
          <w:rStyle w:val="HTMLCode"/>
        </w:rPr>
        <w:t>ta.trend</w:t>
      </w:r>
      <w:proofErr w:type="gramEnd"/>
      <w:r>
        <w:rPr>
          <w:rStyle w:val="HTMLCode"/>
        </w:rPr>
        <w:t>.MACD</w:t>
      </w:r>
      <w:proofErr w:type="spellEnd"/>
      <w:r>
        <w:rPr>
          <w:rStyle w:val="HTMLCode"/>
        </w:rPr>
        <w:t>(close=df[</w:t>
      </w:r>
      <w:r>
        <w:rPr>
          <w:rStyle w:val="hljs-string"/>
        </w:rPr>
        <w:t>'Close'</w:t>
      </w:r>
      <w:r>
        <w:rPr>
          <w:rStyle w:val="HTMLCode"/>
        </w:rPr>
        <w:t>])</w:t>
      </w:r>
    </w:p>
    <w:p w14:paraId="77879EA8" w14:textId="77777777" w:rsidR="003606D1" w:rsidRDefault="003606D1" w:rsidP="003606D1">
      <w:pPr>
        <w:pStyle w:val="HTMLPreformatted"/>
        <w:ind w:left="720"/>
        <w:rPr>
          <w:rStyle w:val="HTMLCode"/>
        </w:rPr>
      </w:pPr>
      <w:r>
        <w:rPr>
          <w:rStyle w:val="HTMLCode"/>
        </w:rPr>
        <w:t>df[</w:t>
      </w:r>
      <w:r>
        <w:rPr>
          <w:rStyle w:val="hljs-string"/>
        </w:rPr>
        <w:t>'MACD'</w:t>
      </w:r>
      <w:r>
        <w:rPr>
          <w:rStyle w:val="HTMLCode"/>
        </w:rPr>
        <w:t xml:space="preserve">] = </w:t>
      </w:r>
      <w:proofErr w:type="spellStart"/>
      <w:proofErr w:type="gramStart"/>
      <w:r>
        <w:rPr>
          <w:rStyle w:val="HTMLCode"/>
        </w:rPr>
        <w:t>macd.macd</w:t>
      </w:r>
      <w:proofErr w:type="spellEnd"/>
      <w:proofErr w:type="gramEnd"/>
      <w:r>
        <w:rPr>
          <w:rStyle w:val="HTMLCode"/>
        </w:rPr>
        <w:t>()</w:t>
      </w:r>
    </w:p>
    <w:p w14:paraId="28DE8107" w14:textId="77777777" w:rsidR="003606D1" w:rsidRDefault="003606D1" w:rsidP="003606D1">
      <w:pPr>
        <w:pStyle w:val="HTMLPreformatted"/>
        <w:ind w:left="720"/>
        <w:rPr>
          <w:rStyle w:val="HTMLCode"/>
        </w:rPr>
      </w:pPr>
      <w:r>
        <w:rPr>
          <w:rStyle w:val="HTMLCode"/>
        </w:rPr>
        <w:t>df[</w:t>
      </w:r>
      <w:r>
        <w:rPr>
          <w:rStyle w:val="hljs-string"/>
        </w:rPr>
        <w:t>'</w:t>
      </w:r>
      <w:proofErr w:type="spellStart"/>
      <w:r>
        <w:rPr>
          <w:rStyle w:val="hljs-string"/>
        </w:rPr>
        <w:t>MACD_Signal</w:t>
      </w:r>
      <w:proofErr w:type="spellEnd"/>
      <w:r>
        <w:rPr>
          <w:rStyle w:val="hljs-string"/>
        </w:rPr>
        <w:t>'</w:t>
      </w:r>
      <w:r>
        <w:rPr>
          <w:rStyle w:val="HTMLCode"/>
        </w:rPr>
        <w:t xml:space="preserve">] = </w:t>
      </w:r>
      <w:proofErr w:type="spellStart"/>
      <w:proofErr w:type="gramStart"/>
      <w:r>
        <w:rPr>
          <w:rStyle w:val="HTMLCode"/>
        </w:rPr>
        <w:t>macd.macd</w:t>
      </w:r>
      <w:proofErr w:type="gramEnd"/>
      <w:r>
        <w:rPr>
          <w:rStyle w:val="HTMLCode"/>
        </w:rPr>
        <w:t>_signal</w:t>
      </w:r>
      <w:proofErr w:type="spellEnd"/>
      <w:r>
        <w:rPr>
          <w:rStyle w:val="HTMLCode"/>
        </w:rPr>
        <w:t>()</w:t>
      </w:r>
    </w:p>
    <w:p w14:paraId="7B08B5E4" w14:textId="77777777" w:rsidR="003606D1" w:rsidRDefault="003606D1" w:rsidP="003606D1">
      <w:pPr>
        <w:numPr>
          <w:ilvl w:val="0"/>
          <w:numId w:val="21"/>
        </w:numPr>
        <w:spacing w:before="100" w:beforeAutospacing="1" w:after="100" w:afterAutospacing="1" w:line="240" w:lineRule="auto"/>
      </w:pPr>
      <w:r>
        <w:rPr>
          <w:rStyle w:val="Strong"/>
        </w:rPr>
        <w:t>Purpose</w:t>
      </w:r>
      <w:r>
        <w:t>: Captures trends and momentum by comparing two exponential moving averages.</w:t>
      </w:r>
    </w:p>
    <w:p w14:paraId="1836EF8E" w14:textId="77777777" w:rsidR="003606D1" w:rsidRDefault="003606D1" w:rsidP="003606D1">
      <w:pPr>
        <w:numPr>
          <w:ilvl w:val="0"/>
          <w:numId w:val="21"/>
        </w:numPr>
        <w:spacing w:before="100" w:beforeAutospacing="1" w:after="100" w:afterAutospacing="1" w:line="240" w:lineRule="auto"/>
      </w:pPr>
      <w:r>
        <w:rPr>
          <w:rStyle w:val="Strong"/>
        </w:rPr>
        <w:t>Usage</w:t>
      </w:r>
      <w:r>
        <w:t>:</w:t>
      </w:r>
    </w:p>
    <w:p w14:paraId="0E90DAA7" w14:textId="77777777" w:rsidR="003606D1" w:rsidRDefault="003606D1" w:rsidP="003606D1">
      <w:pPr>
        <w:numPr>
          <w:ilvl w:val="1"/>
          <w:numId w:val="21"/>
        </w:numPr>
        <w:spacing w:before="100" w:beforeAutospacing="1" w:after="100" w:afterAutospacing="1" w:line="240" w:lineRule="auto"/>
      </w:pPr>
      <w:r>
        <w:t>A bullish crossover occurs when MACD crosses above the signal line.</w:t>
      </w:r>
    </w:p>
    <w:p w14:paraId="6620F7C1" w14:textId="762E7AA3" w:rsidR="003606D1" w:rsidRDefault="003606D1" w:rsidP="003606D1">
      <w:pPr>
        <w:numPr>
          <w:ilvl w:val="1"/>
          <w:numId w:val="21"/>
        </w:numPr>
        <w:spacing w:before="100" w:beforeAutospacing="1" w:after="100" w:afterAutospacing="1" w:line="240" w:lineRule="auto"/>
      </w:pPr>
      <w:r>
        <w:t>A bearish crossover occurs when MACD crosses below the signal line.</w:t>
      </w:r>
    </w:p>
    <w:p w14:paraId="7023BA8B" w14:textId="25B8661A" w:rsidR="003606D1" w:rsidRDefault="003606D1" w:rsidP="003606D1">
      <w:pPr>
        <w:spacing w:before="100" w:beforeAutospacing="1" w:after="100" w:afterAutospacing="1" w:line="240" w:lineRule="auto"/>
        <w:ind w:left="720"/>
      </w:pPr>
      <w:r w:rsidRPr="008E4CD3">
        <w:lastRenderedPageBreak/>
        <w:drawing>
          <wp:inline distT="0" distB="0" distL="0" distR="0" wp14:anchorId="2E31B3CF" wp14:editId="38973CD7">
            <wp:extent cx="5943600" cy="4671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71060"/>
                    </a:xfrm>
                    <a:prstGeom prst="rect">
                      <a:avLst/>
                    </a:prstGeom>
                  </pic:spPr>
                </pic:pic>
              </a:graphicData>
            </a:graphic>
          </wp:inline>
        </w:drawing>
      </w:r>
    </w:p>
    <w:p w14:paraId="19CDA512" w14:textId="77777777" w:rsidR="003606D1" w:rsidRDefault="003606D1" w:rsidP="003606D1">
      <w:pPr>
        <w:pStyle w:val="Heading4"/>
      </w:pPr>
      <w:r>
        <w:t xml:space="preserve">3. </w:t>
      </w:r>
      <w:r>
        <w:rPr>
          <w:rStyle w:val="Strong"/>
          <w:b w:val="0"/>
          <w:bCs w:val="0"/>
        </w:rPr>
        <w:t>Exponential Moving Averages (EMA 20 and EMA 50)</w:t>
      </w:r>
    </w:p>
    <w:p w14:paraId="014263FB" w14:textId="77777777" w:rsidR="003606D1" w:rsidRDefault="003606D1" w:rsidP="003606D1">
      <w:pPr>
        <w:numPr>
          <w:ilvl w:val="0"/>
          <w:numId w:val="22"/>
        </w:numPr>
        <w:spacing w:before="100" w:beforeAutospacing="1" w:after="100" w:afterAutospacing="1" w:line="240" w:lineRule="auto"/>
      </w:pPr>
      <w:r>
        <w:rPr>
          <w:rStyle w:val="Strong"/>
        </w:rPr>
        <w:t>Formula</w:t>
      </w:r>
      <w:r>
        <w:t xml:space="preserve">: EMA = </w:t>
      </w:r>
      <w:proofErr w:type="spellStart"/>
      <w:r>
        <w:rPr>
          <w:rStyle w:val="katex-mathml"/>
        </w:rPr>
        <w:t>Pricet×Weight</w:t>
      </w:r>
      <w:proofErr w:type="spellEnd"/>
      <w:r>
        <w:rPr>
          <w:rStyle w:val="katex-mathml"/>
        </w:rPr>
        <w:t>(1+</w:t>
      </w:r>
      <w:proofErr w:type="gramStart"/>
      <w:r>
        <w:rPr>
          <w:rStyle w:val="katex-mathml"/>
        </w:rPr>
        <w:t>Weight)Period</w:t>
      </w:r>
      <w:proofErr w:type="gramEnd"/>
      <w:r>
        <w:rPr>
          <w:rStyle w:val="katex-mathml"/>
        </w:rPr>
        <w:t>\frac{\text{Price}_t \times \text{Weight}}{(1 + \text{Weight})^{\text{Period}}}</w:t>
      </w:r>
      <w:r>
        <w:rPr>
          <w:rStyle w:val="mopen"/>
        </w:rPr>
        <w:t>(</w:t>
      </w:r>
      <w:r>
        <w:rPr>
          <w:rStyle w:val="mord"/>
        </w:rPr>
        <w:t>1</w:t>
      </w:r>
      <w:r>
        <w:rPr>
          <w:rStyle w:val="mbin"/>
        </w:rPr>
        <w:t>+</w:t>
      </w:r>
      <w:r>
        <w:rPr>
          <w:rStyle w:val="mord"/>
        </w:rPr>
        <w:t>Weight</w:t>
      </w:r>
      <w:r>
        <w:rPr>
          <w:rStyle w:val="mclose"/>
        </w:rPr>
        <w:t>)</w:t>
      </w:r>
      <w:proofErr w:type="spellStart"/>
      <w:r>
        <w:rPr>
          <w:rStyle w:val="mord"/>
        </w:rPr>
        <w:t>PeriodPricet</w:t>
      </w:r>
      <w:proofErr w:type="spellEnd"/>
      <w:r>
        <w:rPr>
          <w:rStyle w:val="vlist-s"/>
        </w:rPr>
        <w:t>​</w:t>
      </w:r>
      <w:r>
        <w:rPr>
          <w:rStyle w:val="mbin"/>
        </w:rPr>
        <w:t>×</w:t>
      </w:r>
      <w:r>
        <w:rPr>
          <w:rStyle w:val="mord"/>
        </w:rPr>
        <w:t>Weight</w:t>
      </w:r>
      <w:r>
        <w:rPr>
          <w:rStyle w:val="vlist-s"/>
        </w:rPr>
        <w:t>​</w:t>
      </w:r>
    </w:p>
    <w:p w14:paraId="6B024FC0" w14:textId="77777777" w:rsidR="003606D1" w:rsidRDefault="003606D1" w:rsidP="003606D1">
      <w:pPr>
        <w:numPr>
          <w:ilvl w:val="0"/>
          <w:numId w:val="22"/>
        </w:numPr>
        <w:spacing w:before="100" w:beforeAutospacing="1" w:after="100" w:afterAutospacing="1" w:line="240" w:lineRule="auto"/>
      </w:pPr>
      <w:r>
        <w:rPr>
          <w:rStyle w:val="Strong"/>
        </w:rPr>
        <w:t>Implementation</w:t>
      </w:r>
      <w:r>
        <w:t>:</w:t>
      </w:r>
    </w:p>
    <w:p w14:paraId="52BA6219" w14:textId="77777777" w:rsidR="003606D1" w:rsidRDefault="003606D1" w:rsidP="003606D1">
      <w:pPr>
        <w:pStyle w:val="HTMLPreformatted"/>
        <w:ind w:left="720"/>
      </w:pPr>
      <w:r>
        <w:t>python</w:t>
      </w:r>
    </w:p>
    <w:p w14:paraId="53524D4C" w14:textId="77777777" w:rsidR="003606D1" w:rsidRDefault="003606D1" w:rsidP="003606D1">
      <w:pPr>
        <w:pStyle w:val="HTMLPreformatted"/>
        <w:ind w:left="720"/>
      </w:pPr>
      <w:r>
        <w:t>Copy code</w:t>
      </w:r>
    </w:p>
    <w:p w14:paraId="176C2BE3" w14:textId="40B9AFBE" w:rsidR="003606D1" w:rsidRDefault="003606D1" w:rsidP="003606D1">
      <w:pPr>
        <w:pStyle w:val="HTMLPreformatted"/>
        <w:ind w:left="720"/>
        <w:rPr>
          <w:rStyle w:val="HTMLCode"/>
        </w:rPr>
      </w:pPr>
      <w:r>
        <w:rPr>
          <w:rStyle w:val="HTMLCode"/>
        </w:rPr>
        <w:t>df[</w:t>
      </w:r>
      <w:r>
        <w:rPr>
          <w:rStyle w:val="hljs-string"/>
        </w:rPr>
        <w:t>'EMA_20'</w:t>
      </w:r>
      <w:r>
        <w:rPr>
          <w:rStyle w:val="HTMLCode"/>
        </w:rPr>
        <w:t xml:space="preserve">] = </w:t>
      </w:r>
      <w:proofErr w:type="spellStart"/>
      <w:proofErr w:type="gramStart"/>
      <w:r>
        <w:rPr>
          <w:rStyle w:val="HTMLCode"/>
        </w:rPr>
        <w:t>ta.trend</w:t>
      </w:r>
      <w:proofErr w:type="gramEnd"/>
      <w:r>
        <w:rPr>
          <w:rStyle w:val="HTMLCode"/>
        </w:rPr>
        <w:t>.EMAIndicator</w:t>
      </w:r>
      <w:proofErr w:type="spellEnd"/>
      <w:r>
        <w:rPr>
          <w:rStyle w:val="HTMLCode"/>
        </w:rPr>
        <w:t>(close=df[</w:t>
      </w:r>
      <w:r>
        <w:rPr>
          <w:rStyle w:val="hljs-string"/>
        </w:rPr>
        <w:t>'Close'</w:t>
      </w:r>
      <w:r>
        <w:rPr>
          <w:rStyle w:val="HTMLCode"/>
        </w:rPr>
        <w:t>], window=</w:t>
      </w:r>
      <w:r w:rsidR="00617BF8">
        <w:rPr>
          <w:rStyle w:val="hljs-number"/>
        </w:rPr>
        <w:t>8</w:t>
      </w:r>
      <w:r>
        <w:rPr>
          <w:rStyle w:val="HTMLCode"/>
        </w:rPr>
        <w:t>).</w:t>
      </w:r>
      <w:proofErr w:type="spellStart"/>
      <w:r>
        <w:rPr>
          <w:rStyle w:val="HTMLCode"/>
        </w:rPr>
        <w:t>ema_indicator</w:t>
      </w:r>
      <w:proofErr w:type="spellEnd"/>
      <w:r>
        <w:rPr>
          <w:rStyle w:val="HTMLCode"/>
        </w:rPr>
        <w:t>()</w:t>
      </w:r>
    </w:p>
    <w:p w14:paraId="2BDC5DB0" w14:textId="11CBBEDB" w:rsidR="003606D1" w:rsidRDefault="003606D1" w:rsidP="003606D1">
      <w:pPr>
        <w:pStyle w:val="HTMLPreformatted"/>
        <w:ind w:left="720"/>
        <w:rPr>
          <w:rStyle w:val="HTMLCode"/>
        </w:rPr>
      </w:pPr>
      <w:r>
        <w:rPr>
          <w:rStyle w:val="HTMLCode"/>
        </w:rPr>
        <w:t>df[</w:t>
      </w:r>
      <w:r>
        <w:rPr>
          <w:rStyle w:val="hljs-string"/>
        </w:rPr>
        <w:t>'EMA_50'</w:t>
      </w:r>
      <w:r>
        <w:rPr>
          <w:rStyle w:val="HTMLCode"/>
        </w:rPr>
        <w:t xml:space="preserve">] = </w:t>
      </w:r>
      <w:proofErr w:type="spellStart"/>
      <w:proofErr w:type="gramStart"/>
      <w:r>
        <w:rPr>
          <w:rStyle w:val="HTMLCode"/>
        </w:rPr>
        <w:t>ta.trend</w:t>
      </w:r>
      <w:proofErr w:type="gramEnd"/>
      <w:r>
        <w:rPr>
          <w:rStyle w:val="HTMLCode"/>
        </w:rPr>
        <w:t>.EMAIndicator</w:t>
      </w:r>
      <w:proofErr w:type="spellEnd"/>
      <w:r>
        <w:rPr>
          <w:rStyle w:val="HTMLCode"/>
        </w:rPr>
        <w:t>(close=df[</w:t>
      </w:r>
      <w:r>
        <w:rPr>
          <w:rStyle w:val="hljs-string"/>
        </w:rPr>
        <w:t>'Close'</w:t>
      </w:r>
      <w:r>
        <w:rPr>
          <w:rStyle w:val="HTMLCode"/>
        </w:rPr>
        <w:t>], window=</w:t>
      </w:r>
      <w:r w:rsidR="00617BF8">
        <w:rPr>
          <w:rStyle w:val="hljs-number"/>
        </w:rPr>
        <w:t>13</w:t>
      </w:r>
      <w:r>
        <w:rPr>
          <w:rStyle w:val="HTMLCode"/>
        </w:rPr>
        <w:t>).</w:t>
      </w:r>
      <w:proofErr w:type="spellStart"/>
      <w:r>
        <w:rPr>
          <w:rStyle w:val="HTMLCode"/>
        </w:rPr>
        <w:t>ema_indicator</w:t>
      </w:r>
      <w:proofErr w:type="spellEnd"/>
      <w:r>
        <w:rPr>
          <w:rStyle w:val="HTMLCode"/>
        </w:rPr>
        <w:t>()</w:t>
      </w:r>
    </w:p>
    <w:p w14:paraId="4002E195" w14:textId="77777777" w:rsidR="003606D1" w:rsidRDefault="003606D1" w:rsidP="003606D1">
      <w:pPr>
        <w:numPr>
          <w:ilvl w:val="0"/>
          <w:numId w:val="22"/>
        </w:numPr>
        <w:spacing w:before="100" w:beforeAutospacing="1" w:after="100" w:afterAutospacing="1" w:line="240" w:lineRule="auto"/>
      </w:pPr>
      <w:r>
        <w:rPr>
          <w:rStyle w:val="Strong"/>
        </w:rPr>
        <w:t>Purpose</w:t>
      </w:r>
      <w:r>
        <w:t>: Smooths price data to identify trends more easily.</w:t>
      </w:r>
    </w:p>
    <w:p w14:paraId="4994F742" w14:textId="77777777" w:rsidR="003606D1" w:rsidRDefault="003606D1" w:rsidP="003606D1">
      <w:pPr>
        <w:numPr>
          <w:ilvl w:val="0"/>
          <w:numId w:val="22"/>
        </w:numPr>
        <w:spacing w:before="100" w:beforeAutospacing="1" w:after="100" w:afterAutospacing="1" w:line="240" w:lineRule="auto"/>
      </w:pPr>
      <w:r>
        <w:rPr>
          <w:rStyle w:val="Strong"/>
        </w:rPr>
        <w:t>Usage</w:t>
      </w:r>
      <w:r>
        <w:t>:</w:t>
      </w:r>
    </w:p>
    <w:p w14:paraId="72DE688E" w14:textId="77777777" w:rsidR="003606D1" w:rsidRDefault="003606D1" w:rsidP="003606D1">
      <w:pPr>
        <w:numPr>
          <w:ilvl w:val="1"/>
          <w:numId w:val="22"/>
        </w:numPr>
        <w:spacing w:before="100" w:beforeAutospacing="1" w:after="100" w:afterAutospacing="1" w:line="240" w:lineRule="auto"/>
      </w:pPr>
      <w:r>
        <w:t>EMA 20 crossing above EMA 50 indicates a bullish trend.</w:t>
      </w:r>
    </w:p>
    <w:p w14:paraId="595DF7A9" w14:textId="2E6B2624" w:rsidR="003606D1" w:rsidRDefault="003606D1" w:rsidP="003606D1">
      <w:pPr>
        <w:numPr>
          <w:ilvl w:val="1"/>
          <w:numId w:val="22"/>
        </w:numPr>
        <w:spacing w:before="100" w:beforeAutospacing="1" w:after="100" w:afterAutospacing="1" w:line="240" w:lineRule="auto"/>
      </w:pPr>
      <w:r>
        <w:t>EMA 20 crossing below EMA 50 indicates a bearish trend.</w:t>
      </w:r>
    </w:p>
    <w:p w14:paraId="5FA307AC" w14:textId="0C6A2E19" w:rsidR="003606D1" w:rsidRDefault="003606D1" w:rsidP="003606D1">
      <w:pPr>
        <w:spacing w:before="100" w:beforeAutospacing="1" w:after="100" w:afterAutospacing="1" w:line="240" w:lineRule="auto"/>
      </w:pPr>
      <w:r w:rsidRPr="008E4CD3">
        <w:lastRenderedPageBreak/>
        <w:drawing>
          <wp:inline distT="0" distB="0" distL="0" distR="0" wp14:anchorId="60773C0A" wp14:editId="594725FF">
            <wp:extent cx="5553850" cy="5858693"/>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3850" cy="5858693"/>
                    </a:xfrm>
                    <a:prstGeom prst="rect">
                      <a:avLst/>
                    </a:prstGeom>
                  </pic:spPr>
                </pic:pic>
              </a:graphicData>
            </a:graphic>
          </wp:inline>
        </w:drawing>
      </w:r>
    </w:p>
    <w:p w14:paraId="04F2F3C7" w14:textId="77777777" w:rsidR="003606D1" w:rsidRDefault="003606D1" w:rsidP="003606D1">
      <w:pPr>
        <w:pStyle w:val="Heading4"/>
      </w:pPr>
      <w:r>
        <w:t xml:space="preserve">4. </w:t>
      </w:r>
      <w:r>
        <w:rPr>
          <w:rStyle w:val="Strong"/>
          <w:b w:val="0"/>
          <w:bCs w:val="0"/>
        </w:rPr>
        <w:t>Volume Weighted Average Price (VWAP)</w:t>
      </w:r>
    </w:p>
    <w:p w14:paraId="777EC38D" w14:textId="77777777" w:rsidR="003606D1" w:rsidRDefault="003606D1" w:rsidP="003606D1">
      <w:pPr>
        <w:numPr>
          <w:ilvl w:val="0"/>
          <w:numId w:val="23"/>
        </w:numPr>
        <w:spacing w:before="100" w:beforeAutospacing="1" w:after="100" w:afterAutospacing="1" w:line="240" w:lineRule="auto"/>
      </w:pPr>
      <w:r>
        <w:rPr>
          <w:rStyle w:val="Strong"/>
        </w:rPr>
        <w:t>Formula</w:t>
      </w:r>
      <w:r>
        <w:t xml:space="preserve">: VWAP = </w:t>
      </w:r>
      <w:r>
        <w:rPr>
          <w:rStyle w:val="katex-mathml"/>
        </w:rPr>
        <w:t>Σ(</w:t>
      </w:r>
      <w:proofErr w:type="spellStart"/>
      <w:r>
        <w:rPr>
          <w:rStyle w:val="katex-mathml"/>
        </w:rPr>
        <w:t>Volume×</w:t>
      </w:r>
      <w:proofErr w:type="gramStart"/>
      <w:r>
        <w:rPr>
          <w:rStyle w:val="katex-mathml"/>
        </w:rPr>
        <w:t>Price</w:t>
      </w:r>
      <w:proofErr w:type="spellEnd"/>
      <w:r>
        <w:rPr>
          <w:rStyle w:val="katex-mathml"/>
        </w:rPr>
        <w:t>)</w:t>
      </w:r>
      <w:proofErr w:type="spellStart"/>
      <w:r>
        <w:rPr>
          <w:rStyle w:val="katex-mathml"/>
        </w:rPr>
        <w:t>Σ</w:t>
      </w:r>
      <w:proofErr w:type="gramEnd"/>
      <w:r>
        <w:rPr>
          <w:rStyle w:val="katex-mathml"/>
        </w:rPr>
        <w:t>Volume</w:t>
      </w:r>
      <w:proofErr w:type="spellEnd"/>
      <w:r>
        <w:rPr>
          <w:rStyle w:val="katex-mathml"/>
        </w:rPr>
        <w:t>\frac{\Sigma (\text{Volume} \times \text{Price})}{\Sigma \text{Volume}}</w:t>
      </w:r>
      <w:proofErr w:type="spellStart"/>
      <w:r>
        <w:rPr>
          <w:rStyle w:val="mord"/>
        </w:rPr>
        <w:t>ΣVolumeΣ</w:t>
      </w:r>
      <w:proofErr w:type="spellEnd"/>
      <w:r>
        <w:rPr>
          <w:rStyle w:val="mopen"/>
        </w:rPr>
        <w:t>(</w:t>
      </w:r>
      <w:proofErr w:type="spellStart"/>
      <w:r>
        <w:rPr>
          <w:rStyle w:val="mord"/>
        </w:rPr>
        <w:t>Volume</w:t>
      </w:r>
      <w:r>
        <w:rPr>
          <w:rStyle w:val="mbin"/>
        </w:rPr>
        <w:t>×</w:t>
      </w:r>
      <w:r>
        <w:rPr>
          <w:rStyle w:val="mord"/>
        </w:rPr>
        <w:t>Price</w:t>
      </w:r>
      <w:proofErr w:type="spellEnd"/>
      <w:r>
        <w:rPr>
          <w:rStyle w:val="mclose"/>
        </w:rPr>
        <w:t>)</w:t>
      </w:r>
      <w:r>
        <w:rPr>
          <w:rStyle w:val="vlist-s"/>
        </w:rPr>
        <w:t>​</w:t>
      </w:r>
    </w:p>
    <w:p w14:paraId="5520E325" w14:textId="77777777" w:rsidR="003606D1" w:rsidRDefault="003606D1" w:rsidP="003606D1">
      <w:pPr>
        <w:numPr>
          <w:ilvl w:val="0"/>
          <w:numId w:val="23"/>
        </w:numPr>
        <w:spacing w:before="100" w:beforeAutospacing="1" w:after="100" w:afterAutospacing="1" w:line="240" w:lineRule="auto"/>
      </w:pPr>
      <w:r>
        <w:rPr>
          <w:rStyle w:val="Strong"/>
        </w:rPr>
        <w:t>Implementation</w:t>
      </w:r>
      <w:r>
        <w:t>:</w:t>
      </w:r>
    </w:p>
    <w:p w14:paraId="69B6E412" w14:textId="77777777" w:rsidR="003606D1" w:rsidRDefault="003606D1" w:rsidP="003606D1">
      <w:pPr>
        <w:pStyle w:val="HTMLPreformatted"/>
        <w:ind w:left="720"/>
      </w:pPr>
      <w:r>
        <w:t>python</w:t>
      </w:r>
    </w:p>
    <w:p w14:paraId="28587A61" w14:textId="77777777" w:rsidR="003606D1" w:rsidRDefault="003606D1" w:rsidP="003606D1">
      <w:pPr>
        <w:pStyle w:val="HTMLPreformatted"/>
        <w:ind w:left="720"/>
      </w:pPr>
      <w:r>
        <w:t>Copy code</w:t>
      </w:r>
    </w:p>
    <w:p w14:paraId="655BAE08" w14:textId="77777777" w:rsidR="003606D1" w:rsidRDefault="003606D1" w:rsidP="003606D1">
      <w:pPr>
        <w:pStyle w:val="HTMLPreformatted"/>
        <w:ind w:left="720"/>
        <w:rPr>
          <w:rStyle w:val="HTMLCode"/>
        </w:rPr>
      </w:pPr>
      <w:r>
        <w:rPr>
          <w:rStyle w:val="HTMLCode"/>
        </w:rPr>
        <w:t>df[</w:t>
      </w:r>
      <w:r>
        <w:rPr>
          <w:rStyle w:val="hljs-string"/>
        </w:rPr>
        <w:t>'VWAP'</w:t>
      </w:r>
      <w:r>
        <w:rPr>
          <w:rStyle w:val="HTMLCode"/>
        </w:rPr>
        <w:t xml:space="preserve">] = </w:t>
      </w:r>
      <w:proofErr w:type="spellStart"/>
      <w:proofErr w:type="gramStart"/>
      <w:r>
        <w:rPr>
          <w:rStyle w:val="HTMLCode"/>
        </w:rPr>
        <w:t>ta.volume</w:t>
      </w:r>
      <w:proofErr w:type="gramEnd"/>
      <w:r>
        <w:rPr>
          <w:rStyle w:val="HTMLCode"/>
        </w:rPr>
        <w:t>.VolumeWeightedAveragePrice</w:t>
      </w:r>
      <w:proofErr w:type="spellEnd"/>
      <w:r>
        <w:rPr>
          <w:rStyle w:val="HTMLCode"/>
        </w:rPr>
        <w:t>(</w:t>
      </w:r>
    </w:p>
    <w:p w14:paraId="09305E19" w14:textId="77777777" w:rsidR="003606D1" w:rsidRDefault="003606D1" w:rsidP="003606D1">
      <w:pPr>
        <w:pStyle w:val="HTMLPreformatted"/>
        <w:ind w:left="720"/>
        <w:rPr>
          <w:rStyle w:val="HTMLCode"/>
        </w:rPr>
      </w:pPr>
      <w:r>
        <w:rPr>
          <w:rStyle w:val="HTMLCode"/>
        </w:rPr>
        <w:t xml:space="preserve">    high=df[</w:t>
      </w:r>
      <w:r>
        <w:rPr>
          <w:rStyle w:val="hljs-string"/>
        </w:rPr>
        <w:t>'High'</w:t>
      </w:r>
      <w:r>
        <w:rPr>
          <w:rStyle w:val="HTMLCode"/>
        </w:rPr>
        <w:t>], low=df[</w:t>
      </w:r>
      <w:r>
        <w:rPr>
          <w:rStyle w:val="hljs-string"/>
        </w:rPr>
        <w:t>'Low'</w:t>
      </w:r>
      <w:r>
        <w:rPr>
          <w:rStyle w:val="HTMLCode"/>
        </w:rPr>
        <w:t>], close=df[</w:t>
      </w:r>
      <w:r>
        <w:rPr>
          <w:rStyle w:val="hljs-string"/>
        </w:rPr>
        <w:t>'Close'</w:t>
      </w:r>
      <w:r>
        <w:rPr>
          <w:rStyle w:val="HTMLCode"/>
        </w:rPr>
        <w:t>], volume=df[</w:t>
      </w:r>
      <w:r>
        <w:rPr>
          <w:rStyle w:val="hljs-string"/>
        </w:rPr>
        <w:t>'Volume'</w:t>
      </w:r>
      <w:r>
        <w:rPr>
          <w:rStyle w:val="HTMLCode"/>
        </w:rPr>
        <w:t>]</w:t>
      </w:r>
    </w:p>
    <w:p w14:paraId="1F969BDB" w14:textId="77777777" w:rsidR="003606D1" w:rsidRDefault="003606D1" w:rsidP="003606D1">
      <w:pPr>
        <w:pStyle w:val="HTMLPreformatted"/>
        <w:ind w:left="720"/>
        <w:rPr>
          <w:rStyle w:val="HTMLCode"/>
        </w:rPr>
      </w:pPr>
      <w:proofErr w:type="gramStart"/>
      <w:r>
        <w:rPr>
          <w:rStyle w:val="HTMLCode"/>
        </w:rPr>
        <w:t>).</w:t>
      </w:r>
      <w:proofErr w:type="spellStart"/>
      <w:r>
        <w:rPr>
          <w:rStyle w:val="HTMLCode"/>
        </w:rPr>
        <w:t>volume</w:t>
      </w:r>
      <w:proofErr w:type="gramEnd"/>
      <w:r>
        <w:rPr>
          <w:rStyle w:val="HTMLCode"/>
        </w:rPr>
        <w:t>_weighted_average_price</w:t>
      </w:r>
      <w:proofErr w:type="spellEnd"/>
      <w:r>
        <w:rPr>
          <w:rStyle w:val="HTMLCode"/>
        </w:rPr>
        <w:t>()</w:t>
      </w:r>
    </w:p>
    <w:p w14:paraId="6FE5F1EE" w14:textId="77777777" w:rsidR="003606D1" w:rsidRDefault="003606D1" w:rsidP="003606D1">
      <w:pPr>
        <w:numPr>
          <w:ilvl w:val="0"/>
          <w:numId w:val="23"/>
        </w:numPr>
        <w:spacing w:before="100" w:beforeAutospacing="1" w:after="100" w:afterAutospacing="1" w:line="240" w:lineRule="auto"/>
      </w:pPr>
      <w:r>
        <w:rPr>
          <w:rStyle w:val="Strong"/>
        </w:rPr>
        <w:lastRenderedPageBreak/>
        <w:t>Purpose</w:t>
      </w:r>
      <w:r>
        <w:t>: Provides a price benchmark weighted by trading volume.</w:t>
      </w:r>
    </w:p>
    <w:p w14:paraId="637F1B57" w14:textId="77777777" w:rsidR="003606D1" w:rsidRDefault="003606D1" w:rsidP="003606D1">
      <w:pPr>
        <w:numPr>
          <w:ilvl w:val="0"/>
          <w:numId w:val="23"/>
        </w:numPr>
        <w:spacing w:before="100" w:beforeAutospacing="1" w:after="100" w:afterAutospacing="1" w:line="240" w:lineRule="auto"/>
      </w:pPr>
      <w:r>
        <w:rPr>
          <w:rStyle w:val="Strong"/>
        </w:rPr>
        <w:t>Usage</w:t>
      </w:r>
      <w:r>
        <w:t>:</w:t>
      </w:r>
    </w:p>
    <w:p w14:paraId="1E48B764" w14:textId="77777777" w:rsidR="003606D1" w:rsidRDefault="003606D1" w:rsidP="003606D1">
      <w:pPr>
        <w:numPr>
          <w:ilvl w:val="1"/>
          <w:numId w:val="23"/>
        </w:numPr>
        <w:spacing w:before="100" w:beforeAutospacing="1" w:after="100" w:afterAutospacing="1" w:line="240" w:lineRule="auto"/>
      </w:pPr>
      <w:r>
        <w:t>Prices above VWAP indicate bullish sentiment.</w:t>
      </w:r>
    </w:p>
    <w:p w14:paraId="66B0488C" w14:textId="6FC8565E" w:rsidR="003606D1" w:rsidRDefault="003606D1" w:rsidP="003606D1">
      <w:pPr>
        <w:numPr>
          <w:ilvl w:val="1"/>
          <w:numId w:val="23"/>
        </w:numPr>
        <w:spacing w:before="100" w:beforeAutospacing="1" w:after="100" w:afterAutospacing="1" w:line="240" w:lineRule="auto"/>
      </w:pPr>
      <w:r>
        <w:t>Prices below VWAP indicate bearish sentiment.</w:t>
      </w:r>
    </w:p>
    <w:p w14:paraId="73A64224" w14:textId="4C4451CB" w:rsidR="003606D1" w:rsidRDefault="003606D1" w:rsidP="003606D1">
      <w:pPr>
        <w:spacing w:before="100" w:beforeAutospacing="1" w:after="100" w:afterAutospacing="1" w:line="240" w:lineRule="auto"/>
      </w:pPr>
      <w:r w:rsidRPr="008E4CD3">
        <w:drawing>
          <wp:inline distT="0" distB="0" distL="0" distR="0" wp14:anchorId="7402B62E" wp14:editId="2713EFF5">
            <wp:extent cx="3867690" cy="55062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690" cy="5506218"/>
                    </a:xfrm>
                    <a:prstGeom prst="rect">
                      <a:avLst/>
                    </a:prstGeom>
                  </pic:spPr>
                </pic:pic>
              </a:graphicData>
            </a:graphic>
          </wp:inline>
        </w:drawing>
      </w:r>
    </w:p>
    <w:p w14:paraId="13DC1F2B" w14:textId="77777777" w:rsidR="003606D1" w:rsidRDefault="003606D1" w:rsidP="003606D1">
      <w:pPr>
        <w:pStyle w:val="Heading4"/>
      </w:pPr>
      <w:r>
        <w:t xml:space="preserve">5. </w:t>
      </w:r>
      <w:r>
        <w:rPr>
          <w:rStyle w:val="Strong"/>
          <w:b w:val="0"/>
          <w:bCs w:val="0"/>
        </w:rPr>
        <w:t>Average True Range (ATR)</w:t>
      </w:r>
    </w:p>
    <w:p w14:paraId="7EA47535" w14:textId="77777777" w:rsidR="003606D1" w:rsidRDefault="003606D1" w:rsidP="003606D1">
      <w:pPr>
        <w:numPr>
          <w:ilvl w:val="0"/>
          <w:numId w:val="24"/>
        </w:numPr>
        <w:spacing w:before="100" w:beforeAutospacing="1" w:after="100" w:afterAutospacing="1" w:line="240" w:lineRule="auto"/>
      </w:pPr>
      <w:r>
        <w:rPr>
          <w:rStyle w:val="Strong"/>
        </w:rPr>
        <w:t>Formula</w:t>
      </w:r>
      <w:r>
        <w:t xml:space="preserve">: ATR = Moving average of True Range (TR), where TR = </w:t>
      </w:r>
      <w:proofErr w:type="gramStart"/>
      <w:r>
        <w:t>max(</w:t>
      </w:r>
      <w:proofErr w:type="gramEnd"/>
      <w:r>
        <w:t xml:space="preserve">high - low, abs(high - </w:t>
      </w:r>
      <w:proofErr w:type="spellStart"/>
      <w:r>
        <w:t>close_prev</w:t>
      </w:r>
      <w:proofErr w:type="spellEnd"/>
      <w:r>
        <w:t xml:space="preserve">), abs(low - </w:t>
      </w:r>
      <w:proofErr w:type="spellStart"/>
      <w:r>
        <w:t>close_prev</w:t>
      </w:r>
      <w:proofErr w:type="spellEnd"/>
      <w:r>
        <w:t>)).</w:t>
      </w:r>
    </w:p>
    <w:p w14:paraId="06316220" w14:textId="77777777" w:rsidR="003606D1" w:rsidRDefault="003606D1" w:rsidP="003606D1">
      <w:pPr>
        <w:numPr>
          <w:ilvl w:val="0"/>
          <w:numId w:val="24"/>
        </w:numPr>
        <w:spacing w:before="100" w:beforeAutospacing="1" w:after="100" w:afterAutospacing="1" w:line="240" w:lineRule="auto"/>
      </w:pPr>
      <w:r>
        <w:rPr>
          <w:rStyle w:val="Strong"/>
        </w:rPr>
        <w:t>Implementation</w:t>
      </w:r>
      <w:r>
        <w:t>:</w:t>
      </w:r>
    </w:p>
    <w:p w14:paraId="2F8E2072" w14:textId="77777777" w:rsidR="003606D1" w:rsidRDefault="003606D1" w:rsidP="003606D1">
      <w:pPr>
        <w:pStyle w:val="HTMLPreformatted"/>
        <w:ind w:left="720"/>
      </w:pPr>
      <w:r>
        <w:t>python</w:t>
      </w:r>
    </w:p>
    <w:p w14:paraId="7A7F7F71" w14:textId="77777777" w:rsidR="003606D1" w:rsidRDefault="003606D1" w:rsidP="003606D1">
      <w:pPr>
        <w:pStyle w:val="HTMLPreformatted"/>
        <w:ind w:left="720"/>
      </w:pPr>
      <w:r>
        <w:t>Copy code</w:t>
      </w:r>
    </w:p>
    <w:p w14:paraId="0848FD94" w14:textId="77777777" w:rsidR="003606D1" w:rsidRDefault="003606D1" w:rsidP="003606D1">
      <w:pPr>
        <w:pStyle w:val="HTMLPreformatted"/>
        <w:ind w:left="720"/>
        <w:rPr>
          <w:rStyle w:val="HTMLCode"/>
        </w:rPr>
      </w:pPr>
      <w:r>
        <w:rPr>
          <w:rStyle w:val="HTMLCode"/>
        </w:rPr>
        <w:t>df[</w:t>
      </w:r>
      <w:r>
        <w:rPr>
          <w:rStyle w:val="hljs-string"/>
        </w:rPr>
        <w:t>'ATR'</w:t>
      </w:r>
      <w:r>
        <w:rPr>
          <w:rStyle w:val="HTMLCode"/>
        </w:rPr>
        <w:t xml:space="preserve">] = </w:t>
      </w:r>
      <w:proofErr w:type="spellStart"/>
      <w:proofErr w:type="gramStart"/>
      <w:r>
        <w:rPr>
          <w:rStyle w:val="HTMLCode"/>
        </w:rPr>
        <w:t>ta.volatility</w:t>
      </w:r>
      <w:proofErr w:type="gramEnd"/>
      <w:r>
        <w:rPr>
          <w:rStyle w:val="HTMLCode"/>
        </w:rPr>
        <w:t>.AverageTrueRange</w:t>
      </w:r>
      <w:proofErr w:type="spellEnd"/>
      <w:r>
        <w:rPr>
          <w:rStyle w:val="HTMLCode"/>
        </w:rPr>
        <w:t>(high=df[</w:t>
      </w:r>
      <w:r>
        <w:rPr>
          <w:rStyle w:val="hljs-string"/>
        </w:rPr>
        <w:t>'High'</w:t>
      </w:r>
      <w:r>
        <w:rPr>
          <w:rStyle w:val="HTMLCode"/>
        </w:rPr>
        <w:t>], low=df[</w:t>
      </w:r>
      <w:r>
        <w:rPr>
          <w:rStyle w:val="hljs-string"/>
        </w:rPr>
        <w:t>'Low'</w:t>
      </w:r>
      <w:r>
        <w:rPr>
          <w:rStyle w:val="HTMLCode"/>
        </w:rPr>
        <w:t>], close=df[</w:t>
      </w:r>
      <w:r>
        <w:rPr>
          <w:rStyle w:val="hljs-string"/>
        </w:rPr>
        <w:t>'Close'</w:t>
      </w:r>
      <w:r>
        <w:rPr>
          <w:rStyle w:val="HTMLCode"/>
        </w:rPr>
        <w:t>]).</w:t>
      </w:r>
      <w:proofErr w:type="spellStart"/>
      <w:r>
        <w:rPr>
          <w:rStyle w:val="HTMLCode"/>
        </w:rPr>
        <w:t>average_true_range</w:t>
      </w:r>
      <w:proofErr w:type="spellEnd"/>
      <w:r>
        <w:rPr>
          <w:rStyle w:val="HTMLCode"/>
        </w:rPr>
        <w:t>()</w:t>
      </w:r>
    </w:p>
    <w:p w14:paraId="7334BD0D" w14:textId="77777777" w:rsidR="003606D1" w:rsidRDefault="003606D1" w:rsidP="003606D1">
      <w:pPr>
        <w:numPr>
          <w:ilvl w:val="0"/>
          <w:numId w:val="24"/>
        </w:numPr>
        <w:spacing w:before="100" w:beforeAutospacing="1" w:after="100" w:afterAutospacing="1" w:line="240" w:lineRule="auto"/>
      </w:pPr>
      <w:r>
        <w:rPr>
          <w:rStyle w:val="Strong"/>
        </w:rPr>
        <w:lastRenderedPageBreak/>
        <w:t>Purpose</w:t>
      </w:r>
      <w:r>
        <w:t>: Measures market volatility.</w:t>
      </w:r>
    </w:p>
    <w:p w14:paraId="494594F5" w14:textId="77777777" w:rsidR="003606D1" w:rsidRDefault="003606D1" w:rsidP="003606D1">
      <w:pPr>
        <w:numPr>
          <w:ilvl w:val="0"/>
          <w:numId w:val="24"/>
        </w:numPr>
        <w:spacing w:before="100" w:beforeAutospacing="1" w:after="100" w:afterAutospacing="1" w:line="240" w:lineRule="auto"/>
      </w:pPr>
      <w:r>
        <w:rPr>
          <w:rStyle w:val="Strong"/>
        </w:rPr>
        <w:t>Usage</w:t>
      </w:r>
      <w:r>
        <w:t>:</w:t>
      </w:r>
    </w:p>
    <w:p w14:paraId="0D7050F3" w14:textId="22440F0C" w:rsidR="003606D1" w:rsidRDefault="003606D1" w:rsidP="003606D1">
      <w:pPr>
        <w:numPr>
          <w:ilvl w:val="1"/>
          <w:numId w:val="24"/>
        </w:numPr>
        <w:spacing w:before="100" w:beforeAutospacing="1" w:after="100" w:afterAutospacing="1" w:line="240" w:lineRule="auto"/>
      </w:pPr>
      <w:r>
        <w:t>High ATR indicates high volatility (useful for setting stop-loss levels).</w:t>
      </w:r>
    </w:p>
    <w:p w14:paraId="28020FD6" w14:textId="72263B5D" w:rsidR="003606D1" w:rsidRDefault="003606D1" w:rsidP="003606D1">
      <w:pPr>
        <w:spacing w:before="100" w:beforeAutospacing="1" w:after="100" w:afterAutospacing="1" w:line="240" w:lineRule="auto"/>
      </w:pPr>
      <w:r w:rsidRPr="008E4CD3">
        <w:drawing>
          <wp:inline distT="0" distB="0" distL="0" distR="0" wp14:anchorId="3FC04896" wp14:editId="6ADE1AFE">
            <wp:extent cx="5943600" cy="600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07100"/>
                    </a:xfrm>
                    <a:prstGeom prst="rect">
                      <a:avLst/>
                    </a:prstGeom>
                  </pic:spPr>
                </pic:pic>
              </a:graphicData>
            </a:graphic>
          </wp:inline>
        </w:drawing>
      </w:r>
    </w:p>
    <w:p w14:paraId="28DE3ADE" w14:textId="77777777" w:rsidR="003606D1" w:rsidRDefault="003606D1" w:rsidP="003606D1">
      <w:pPr>
        <w:pStyle w:val="Heading4"/>
      </w:pPr>
      <w:r>
        <w:t xml:space="preserve">6. </w:t>
      </w:r>
      <w:r>
        <w:rPr>
          <w:rStyle w:val="Strong"/>
          <w:b w:val="0"/>
          <w:bCs w:val="0"/>
        </w:rPr>
        <w:t>Bollinger Bands (BB Upper and BB Lower)</w:t>
      </w:r>
    </w:p>
    <w:p w14:paraId="70852027" w14:textId="77777777" w:rsidR="003606D1" w:rsidRDefault="003606D1" w:rsidP="003606D1">
      <w:pPr>
        <w:numPr>
          <w:ilvl w:val="0"/>
          <w:numId w:val="25"/>
        </w:numPr>
        <w:spacing w:before="100" w:beforeAutospacing="1" w:after="100" w:afterAutospacing="1" w:line="240" w:lineRule="auto"/>
      </w:pPr>
      <w:r>
        <w:rPr>
          <w:rStyle w:val="Strong"/>
        </w:rPr>
        <w:t>Formula</w:t>
      </w:r>
      <w:r>
        <w:t>: Upper Band = SMA + (K × Std Dev), Lower Band = SMA - (K × Std Dev).</w:t>
      </w:r>
    </w:p>
    <w:p w14:paraId="3E2F5947" w14:textId="77777777" w:rsidR="003606D1" w:rsidRDefault="003606D1" w:rsidP="003606D1">
      <w:pPr>
        <w:numPr>
          <w:ilvl w:val="0"/>
          <w:numId w:val="25"/>
        </w:numPr>
        <w:spacing w:before="100" w:beforeAutospacing="1" w:after="100" w:afterAutospacing="1" w:line="240" w:lineRule="auto"/>
      </w:pPr>
      <w:r>
        <w:rPr>
          <w:rStyle w:val="Strong"/>
        </w:rPr>
        <w:t>Implementation</w:t>
      </w:r>
      <w:r>
        <w:t>:</w:t>
      </w:r>
    </w:p>
    <w:p w14:paraId="3980BBDB" w14:textId="77777777" w:rsidR="003606D1" w:rsidRDefault="003606D1" w:rsidP="003606D1">
      <w:pPr>
        <w:pStyle w:val="HTMLPreformatted"/>
        <w:ind w:left="720"/>
      </w:pPr>
      <w:r>
        <w:t>python</w:t>
      </w:r>
    </w:p>
    <w:p w14:paraId="1AB389D7" w14:textId="77777777" w:rsidR="003606D1" w:rsidRDefault="003606D1" w:rsidP="003606D1">
      <w:pPr>
        <w:pStyle w:val="HTMLPreformatted"/>
        <w:ind w:left="720"/>
      </w:pPr>
      <w:r>
        <w:t>Copy code</w:t>
      </w:r>
    </w:p>
    <w:p w14:paraId="74BBC94E" w14:textId="77777777" w:rsidR="003606D1" w:rsidRDefault="003606D1" w:rsidP="003606D1">
      <w:pPr>
        <w:pStyle w:val="HTMLPreformatted"/>
        <w:ind w:left="720"/>
        <w:rPr>
          <w:rStyle w:val="HTMLCode"/>
        </w:rPr>
      </w:pPr>
      <w:r>
        <w:rPr>
          <w:rStyle w:val="HTMLCode"/>
        </w:rPr>
        <w:lastRenderedPageBreak/>
        <w:t>df[</w:t>
      </w:r>
      <w:r>
        <w:rPr>
          <w:rStyle w:val="hljs-string"/>
        </w:rPr>
        <w:t>'</w:t>
      </w:r>
      <w:proofErr w:type="spellStart"/>
      <w:r>
        <w:rPr>
          <w:rStyle w:val="hljs-string"/>
        </w:rPr>
        <w:t>BB_upper</w:t>
      </w:r>
      <w:proofErr w:type="spellEnd"/>
      <w:r>
        <w:rPr>
          <w:rStyle w:val="hljs-string"/>
        </w:rPr>
        <w:t>'</w:t>
      </w:r>
      <w:r>
        <w:rPr>
          <w:rStyle w:val="HTMLCode"/>
        </w:rPr>
        <w:t xml:space="preserve">] = </w:t>
      </w:r>
      <w:proofErr w:type="gramStart"/>
      <w:r>
        <w:rPr>
          <w:rStyle w:val="HTMLCode"/>
        </w:rPr>
        <w:t>ta.volatility</w:t>
      </w:r>
      <w:proofErr w:type="gramEnd"/>
      <w:r>
        <w:rPr>
          <w:rStyle w:val="HTMLCode"/>
        </w:rPr>
        <w:t>.BollingerBands(close=df[</w:t>
      </w:r>
      <w:r>
        <w:rPr>
          <w:rStyle w:val="hljs-string"/>
        </w:rPr>
        <w:t>'Close'</w:t>
      </w:r>
      <w:r>
        <w:rPr>
          <w:rStyle w:val="HTMLCode"/>
        </w:rPr>
        <w:t>]).bollinger_hband()</w:t>
      </w:r>
    </w:p>
    <w:p w14:paraId="6326AB1F" w14:textId="77777777" w:rsidR="003606D1" w:rsidRDefault="003606D1" w:rsidP="003606D1">
      <w:pPr>
        <w:pStyle w:val="HTMLPreformatted"/>
        <w:ind w:left="720"/>
        <w:rPr>
          <w:rStyle w:val="HTMLCode"/>
        </w:rPr>
      </w:pPr>
      <w:r>
        <w:rPr>
          <w:rStyle w:val="HTMLCode"/>
        </w:rPr>
        <w:t>df[</w:t>
      </w:r>
      <w:r>
        <w:rPr>
          <w:rStyle w:val="hljs-string"/>
        </w:rPr>
        <w:t>'</w:t>
      </w:r>
      <w:proofErr w:type="spellStart"/>
      <w:r>
        <w:rPr>
          <w:rStyle w:val="hljs-string"/>
        </w:rPr>
        <w:t>BB_lower</w:t>
      </w:r>
      <w:proofErr w:type="spellEnd"/>
      <w:r>
        <w:rPr>
          <w:rStyle w:val="hljs-string"/>
        </w:rPr>
        <w:t>'</w:t>
      </w:r>
      <w:r>
        <w:rPr>
          <w:rStyle w:val="HTMLCode"/>
        </w:rPr>
        <w:t xml:space="preserve">] = </w:t>
      </w:r>
      <w:proofErr w:type="gramStart"/>
      <w:r>
        <w:rPr>
          <w:rStyle w:val="HTMLCode"/>
        </w:rPr>
        <w:t>ta.volatility</w:t>
      </w:r>
      <w:proofErr w:type="gramEnd"/>
      <w:r>
        <w:rPr>
          <w:rStyle w:val="HTMLCode"/>
        </w:rPr>
        <w:t>.BollingerBands(close=df[</w:t>
      </w:r>
      <w:r>
        <w:rPr>
          <w:rStyle w:val="hljs-string"/>
        </w:rPr>
        <w:t>'Close'</w:t>
      </w:r>
      <w:r>
        <w:rPr>
          <w:rStyle w:val="HTMLCode"/>
        </w:rPr>
        <w:t>]).bollinger_lband()</w:t>
      </w:r>
    </w:p>
    <w:p w14:paraId="5D7FB2C8" w14:textId="77777777" w:rsidR="003606D1" w:rsidRDefault="003606D1" w:rsidP="003606D1">
      <w:pPr>
        <w:numPr>
          <w:ilvl w:val="0"/>
          <w:numId w:val="25"/>
        </w:numPr>
        <w:spacing w:before="100" w:beforeAutospacing="1" w:after="100" w:afterAutospacing="1" w:line="240" w:lineRule="auto"/>
      </w:pPr>
      <w:r>
        <w:rPr>
          <w:rStyle w:val="Strong"/>
        </w:rPr>
        <w:t>Purpose</w:t>
      </w:r>
      <w:r>
        <w:t>: Identifies volatility and overbought/oversold conditions.</w:t>
      </w:r>
    </w:p>
    <w:p w14:paraId="06FA796D" w14:textId="77777777" w:rsidR="003606D1" w:rsidRDefault="003606D1" w:rsidP="003606D1">
      <w:pPr>
        <w:numPr>
          <w:ilvl w:val="0"/>
          <w:numId w:val="25"/>
        </w:numPr>
        <w:spacing w:before="100" w:beforeAutospacing="1" w:after="100" w:afterAutospacing="1" w:line="240" w:lineRule="auto"/>
      </w:pPr>
      <w:r>
        <w:rPr>
          <w:rStyle w:val="Strong"/>
        </w:rPr>
        <w:t>Usage</w:t>
      </w:r>
      <w:r>
        <w:t>:</w:t>
      </w:r>
    </w:p>
    <w:p w14:paraId="52110B1C" w14:textId="77777777" w:rsidR="003606D1" w:rsidRDefault="003606D1" w:rsidP="003606D1">
      <w:pPr>
        <w:numPr>
          <w:ilvl w:val="1"/>
          <w:numId w:val="25"/>
        </w:numPr>
        <w:spacing w:before="100" w:beforeAutospacing="1" w:after="100" w:afterAutospacing="1" w:line="240" w:lineRule="auto"/>
      </w:pPr>
      <w:r>
        <w:t>Prices touching the upper band may indicate overbought conditions.</w:t>
      </w:r>
    </w:p>
    <w:p w14:paraId="72E41A12" w14:textId="259677FB" w:rsidR="003606D1" w:rsidRDefault="003606D1" w:rsidP="003606D1">
      <w:pPr>
        <w:numPr>
          <w:ilvl w:val="1"/>
          <w:numId w:val="25"/>
        </w:numPr>
        <w:spacing w:before="100" w:beforeAutospacing="1" w:after="100" w:afterAutospacing="1" w:line="240" w:lineRule="auto"/>
      </w:pPr>
      <w:r>
        <w:t>Prices touching the lower band may indicate oversold conditions.</w:t>
      </w:r>
    </w:p>
    <w:p w14:paraId="18858F69" w14:textId="56DB5D99" w:rsidR="003606D1" w:rsidRDefault="003606D1" w:rsidP="003606D1">
      <w:pPr>
        <w:spacing w:before="100" w:beforeAutospacing="1" w:after="100" w:afterAutospacing="1" w:line="240" w:lineRule="auto"/>
      </w:pPr>
      <w:r w:rsidRPr="008E4CD3">
        <w:drawing>
          <wp:inline distT="0" distB="0" distL="0" distR="0" wp14:anchorId="38A2A819" wp14:editId="5317A80A">
            <wp:extent cx="5287113" cy="550621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7113" cy="5506218"/>
                    </a:xfrm>
                    <a:prstGeom prst="rect">
                      <a:avLst/>
                    </a:prstGeom>
                  </pic:spPr>
                </pic:pic>
              </a:graphicData>
            </a:graphic>
          </wp:inline>
        </w:drawing>
      </w:r>
    </w:p>
    <w:p w14:paraId="33C909C5" w14:textId="77777777" w:rsidR="003606D1" w:rsidRDefault="003606D1" w:rsidP="003606D1">
      <w:pPr>
        <w:pStyle w:val="Heading4"/>
      </w:pPr>
      <w:r>
        <w:t xml:space="preserve">7. </w:t>
      </w:r>
      <w:r>
        <w:rPr>
          <w:rStyle w:val="Strong"/>
          <w:b w:val="0"/>
          <w:bCs w:val="0"/>
        </w:rPr>
        <w:t>Stochastic Oscillator (%K)</w:t>
      </w:r>
    </w:p>
    <w:p w14:paraId="42888D54" w14:textId="77777777" w:rsidR="003606D1" w:rsidRDefault="003606D1" w:rsidP="003606D1">
      <w:pPr>
        <w:numPr>
          <w:ilvl w:val="0"/>
          <w:numId w:val="26"/>
        </w:numPr>
        <w:spacing w:before="100" w:beforeAutospacing="1" w:after="100" w:afterAutospacing="1" w:line="240" w:lineRule="auto"/>
      </w:pPr>
      <w:r>
        <w:rPr>
          <w:rStyle w:val="Strong"/>
        </w:rPr>
        <w:t>Formula</w:t>
      </w:r>
      <w:r>
        <w:t xml:space="preserve">: </w:t>
      </w:r>
      <w:r>
        <w:rPr>
          <w:rStyle w:val="katex-mathml"/>
        </w:rPr>
        <w:t>%K</w:t>
      </w:r>
      <w:proofErr w:type="gramStart"/>
      <w:r>
        <w:rPr>
          <w:rStyle w:val="katex-mathml"/>
        </w:rPr>
        <w:t>=(</w:t>
      </w:r>
      <w:proofErr w:type="gramEnd"/>
      <w:r>
        <w:rPr>
          <w:rStyle w:val="katex-mathml"/>
        </w:rPr>
        <w:t>Close−Lowest Low)(Highest High−Lowest Low)×100\%K = \frac{(\text{Close} - \text{Lowest Low})}{(\text{Highest High} - \text{Lowest Low})} \times 100</w:t>
      </w:r>
      <w:r>
        <w:rPr>
          <w:rStyle w:val="mord"/>
        </w:rPr>
        <w:t>%K</w:t>
      </w:r>
      <w:r>
        <w:rPr>
          <w:rStyle w:val="mrel"/>
        </w:rPr>
        <w:t>=</w:t>
      </w:r>
      <w:r>
        <w:rPr>
          <w:rStyle w:val="mopen"/>
        </w:rPr>
        <w:t>(</w:t>
      </w:r>
      <w:r>
        <w:rPr>
          <w:rStyle w:val="mord"/>
        </w:rPr>
        <w:t>Highest High</w:t>
      </w:r>
      <w:r>
        <w:rPr>
          <w:rStyle w:val="mbin"/>
        </w:rPr>
        <w:t>−</w:t>
      </w:r>
      <w:r>
        <w:rPr>
          <w:rStyle w:val="mord"/>
        </w:rPr>
        <w:t>Lowest Low</w:t>
      </w:r>
      <w:r>
        <w:rPr>
          <w:rStyle w:val="mclose"/>
        </w:rPr>
        <w:t>)</w:t>
      </w:r>
      <w:r>
        <w:rPr>
          <w:rStyle w:val="mopen"/>
        </w:rPr>
        <w:t>(</w:t>
      </w:r>
      <w:r>
        <w:rPr>
          <w:rStyle w:val="mord"/>
        </w:rPr>
        <w:t>Close</w:t>
      </w:r>
      <w:r>
        <w:rPr>
          <w:rStyle w:val="mbin"/>
        </w:rPr>
        <w:t>−</w:t>
      </w:r>
      <w:r>
        <w:rPr>
          <w:rStyle w:val="mord"/>
        </w:rPr>
        <w:t>Lowest Low</w:t>
      </w:r>
      <w:r>
        <w:rPr>
          <w:rStyle w:val="mclose"/>
        </w:rPr>
        <w:t>)</w:t>
      </w:r>
      <w:r>
        <w:rPr>
          <w:rStyle w:val="vlist-s"/>
        </w:rPr>
        <w:t>​</w:t>
      </w:r>
      <w:r>
        <w:rPr>
          <w:rStyle w:val="mbin"/>
        </w:rPr>
        <w:t>×</w:t>
      </w:r>
      <w:r>
        <w:rPr>
          <w:rStyle w:val="mord"/>
        </w:rPr>
        <w:t>100</w:t>
      </w:r>
    </w:p>
    <w:p w14:paraId="0BA2A34A" w14:textId="77777777" w:rsidR="003606D1" w:rsidRDefault="003606D1" w:rsidP="003606D1">
      <w:pPr>
        <w:numPr>
          <w:ilvl w:val="0"/>
          <w:numId w:val="26"/>
        </w:numPr>
        <w:spacing w:before="100" w:beforeAutospacing="1" w:after="100" w:afterAutospacing="1" w:line="240" w:lineRule="auto"/>
      </w:pPr>
      <w:r>
        <w:rPr>
          <w:rStyle w:val="Strong"/>
        </w:rPr>
        <w:lastRenderedPageBreak/>
        <w:t>Implementation</w:t>
      </w:r>
      <w:r>
        <w:t>:</w:t>
      </w:r>
    </w:p>
    <w:p w14:paraId="795F0434" w14:textId="77777777" w:rsidR="003606D1" w:rsidRDefault="003606D1" w:rsidP="003606D1">
      <w:pPr>
        <w:pStyle w:val="HTMLPreformatted"/>
        <w:ind w:left="720"/>
      </w:pPr>
      <w:r>
        <w:t>python</w:t>
      </w:r>
    </w:p>
    <w:p w14:paraId="4D31332E" w14:textId="77777777" w:rsidR="003606D1" w:rsidRDefault="003606D1" w:rsidP="003606D1">
      <w:pPr>
        <w:pStyle w:val="HTMLPreformatted"/>
        <w:ind w:left="720"/>
      </w:pPr>
      <w:r>
        <w:t>Copy code</w:t>
      </w:r>
    </w:p>
    <w:p w14:paraId="738541F3" w14:textId="77777777" w:rsidR="003606D1" w:rsidRDefault="003606D1" w:rsidP="003606D1">
      <w:pPr>
        <w:pStyle w:val="HTMLPreformatted"/>
        <w:ind w:left="720"/>
        <w:rPr>
          <w:rStyle w:val="HTMLCode"/>
        </w:rPr>
      </w:pPr>
      <w:r>
        <w:rPr>
          <w:rStyle w:val="HTMLCode"/>
        </w:rPr>
        <w:t>df[</w:t>
      </w:r>
      <w:r>
        <w:rPr>
          <w:rStyle w:val="hljs-string"/>
        </w:rPr>
        <w:t>'</w:t>
      </w:r>
      <w:proofErr w:type="spellStart"/>
      <w:r>
        <w:rPr>
          <w:rStyle w:val="hljs-string"/>
        </w:rPr>
        <w:t>Stoch_K</w:t>
      </w:r>
      <w:proofErr w:type="spellEnd"/>
      <w:r>
        <w:rPr>
          <w:rStyle w:val="hljs-string"/>
        </w:rPr>
        <w:t>'</w:t>
      </w:r>
      <w:r>
        <w:rPr>
          <w:rStyle w:val="HTMLCode"/>
        </w:rPr>
        <w:t xml:space="preserve">] = </w:t>
      </w:r>
      <w:proofErr w:type="spellStart"/>
      <w:proofErr w:type="gramStart"/>
      <w:r>
        <w:rPr>
          <w:rStyle w:val="HTMLCode"/>
        </w:rPr>
        <w:t>ta.momentum</w:t>
      </w:r>
      <w:proofErr w:type="gramEnd"/>
      <w:r>
        <w:rPr>
          <w:rStyle w:val="HTMLCode"/>
        </w:rPr>
        <w:t>.StochasticOscillator</w:t>
      </w:r>
      <w:proofErr w:type="spellEnd"/>
      <w:r>
        <w:rPr>
          <w:rStyle w:val="HTMLCode"/>
        </w:rPr>
        <w:t>(high=df[</w:t>
      </w:r>
      <w:r>
        <w:rPr>
          <w:rStyle w:val="hljs-string"/>
        </w:rPr>
        <w:t>'High'</w:t>
      </w:r>
      <w:r>
        <w:rPr>
          <w:rStyle w:val="HTMLCode"/>
        </w:rPr>
        <w:t>], low=df[</w:t>
      </w:r>
      <w:r>
        <w:rPr>
          <w:rStyle w:val="hljs-string"/>
        </w:rPr>
        <w:t>'Low'</w:t>
      </w:r>
      <w:r>
        <w:rPr>
          <w:rStyle w:val="HTMLCode"/>
        </w:rPr>
        <w:t>], close=df[</w:t>
      </w:r>
      <w:r>
        <w:rPr>
          <w:rStyle w:val="hljs-string"/>
        </w:rPr>
        <w:t>'Close'</w:t>
      </w:r>
      <w:r>
        <w:rPr>
          <w:rStyle w:val="HTMLCode"/>
        </w:rPr>
        <w:t>]).</w:t>
      </w:r>
      <w:proofErr w:type="spellStart"/>
      <w:r>
        <w:rPr>
          <w:rStyle w:val="HTMLCode"/>
        </w:rPr>
        <w:t>stoch</w:t>
      </w:r>
      <w:proofErr w:type="spellEnd"/>
      <w:r>
        <w:rPr>
          <w:rStyle w:val="HTMLCode"/>
        </w:rPr>
        <w:t>()</w:t>
      </w:r>
    </w:p>
    <w:p w14:paraId="5A400A1A" w14:textId="77777777" w:rsidR="003606D1" w:rsidRDefault="003606D1" w:rsidP="003606D1">
      <w:pPr>
        <w:numPr>
          <w:ilvl w:val="0"/>
          <w:numId w:val="26"/>
        </w:numPr>
        <w:spacing w:before="100" w:beforeAutospacing="1" w:after="100" w:afterAutospacing="1" w:line="240" w:lineRule="auto"/>
      </w:pPr>
      <w:r>
        <w:rPr>
          <w:rStyle w:val="Strong"/>
        </w:rPr>
        <w:t>Purpose</w:t>
      </w:r>
      <w:r>
        <w:t>: Compares a specific closing price to a range of prices over a given period.</w:t>
      </w:r>
    </w:p>
    <w:p w14:paraId="65D066FA" w14:textId="77777777" w:rsidR="003606D1" w:rsidRDefault="003606D1" w:rsidP="003606D1">
      <w:pPr>
        <w:numPr>
          <w:ilvl w:val="0"/>
          <w:numId w:val="26"/>
        </w:numPr>
        <w:spacing w:before="100" w:beforeAutospacing="1" w:after="100" w:afterAutospacing="1" w:line="240" w:lineRule="auto"/>
      </w:pPr>
      <w:r>
        <w:rPr>
          <w:rStyle w:val="Strong"/>
        </w:rPr>
        <w:t>Usage</w:t>
      </w:r>
      <w:r>
        <w:t>:</w:t>
      </w:r>
    </w:p>
    <w:p w14:paraId="070B755E" w14:textId="77777777" w:rsidR="003606D1" w:rsidRDefault="003606D1" w:rsidP="003606D1">
      <w:pPr>
        <w:numPr>
          <w:ilvl w:val="1"/>
          <w:numId w:val="26"/>
        </w:numPr>
        <w:spacing w:before="100" w:beforeAutospacing="1" w:after="100" w:afterAutospacing="1" w:line="240" w:lineRule="auto"/>
      </w:pPr>
      <w:r>
        <w:t>%K above 80 indicates overbought conditions.</w:t>
      </w:r>
    </w:p>
    <w:p w14:paraId="5DA243E1" w14:textId="125A6077" w:rsidR="003606D1" w:rsidRDefault="003606D1" w:rsidP="003606D1">
      <w:pPr>
        <w:numPr>
          <w:ilvl w:val="1"/>
          <w:numId w:val="26"/>
        </w:numPr>
        <w:spacing w:before="100" w:beforeAutospacing="1" w:after="100" w:afterAutospacing="1" w:line="240" w:lineRule="auto"/>
      </w:pPr>
      <w:r>
        <w:t>%K below 20 indicates oversold conditions.</w:t>
      </w:r>
    </w:p>
    <w:p w14:paraId="30335FA4" w14:textId="3DE8E913" w:rsidR="003606D1" w:rsidRDefault="003606D1" w:rsidP="003606D1">
      <w:pPr>
        <w:spacing w:before="100" w:beforeAutospacing="1" w:after="100" w:afterAutospacing="1" w:line="240" w:lineRule="auto"/>
      </w:pPr>
      <w:r w:rsidRPr="008E4CD3">
        <w:drawing>
          <wp:inline distT="0" distB="0" distL="0" distR="0" wp14:anchorId="2B425738" wp14:editId="2B18C69A">
            <wp:extent cx="5877745" cy="575390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7745" cy="5753903"/>
                    </a:xfrm>
                    <a:prstGeom prst="rect">
                      <a:avLst/>
                    </a:prstGeom>
                  </pic:spPr>
                </pic:pic>
              </a:graphicData>
            </a:graphic>
          </wp:inline>
        </w:drawing>
      </w:r>
    </w:p>
    <w:p w14:paraId="3512F970" w14:textId="77777777" w:rsidR="003606D1" w:rsidRDefault="003606D1" w:rsidP="003606D1">
      <w:pPr>
        <w:pStyle w:val="Heading4"/>
      </w:pPr>
      <w:r>
        <w:lastRenderedPageBreak/>
        <w:t xml:space="preserve">8. </w:t>
      </w:r>
      <w:r>
        <w:rPr>
          <w:rStyle w:val="Strong"/>
          <w:b w:val="0"/>
          <w:bCs w:val="0"/>
        </w:rPr>
        <w:t>On-Balance Volume (OBV)</w:t>
      </w:r>
    </w:p>
    <w:p w14:paraId="33F80A57" w14:textId="77777777" w:rsidR="003606D1" w:rsidRDefault="003606D1" w:rsidP="003606D1">
      <w:pPr>
        <w:numPr>
          <w:ilvl w:val="0"/>
          <w:numId w:val="27"/>
        </w:numPr>
        <w:spacing w:before="100" w:beforeAutospacing="1" w:after="100" w:afterAutospacing="1" w:line="240" w:lineRule="auto"/>
      </w:pPr>
      <w:r>
        <w:rPr>
          <w:rStyle w:val="Strong"/>
        </w:rPr>
        <w:t>Formula</w:t>
      </w:r>
      <w:r>
        <w:t>: OBV = Previous OBV + Volume (if price increases) or Previous OBV - Volume (if price decreases).</w:t>
      </w:r>
    </w:p>
    <w:p w14:paraId="4DB17E7A" w14:textId="77777777" w:rsidR="003606D1" w:rsidRDefault="003606D1" w:rsidP="003606D1">
      <w:pPr>
        <w:numPr>
          <w:ilvl w:val="0"/>
          <w:numId w:val="27"/>
        </w:numPr>
        <w:spacing w:before="100" w:beforeAutospacing="1" w:after="100" w:afterAutospacing="1" w:line="240" w:lineRule="auto"/>
      </w:pPr>
      <w:r>
        <w:rPr>
          <w:rStyle w:val="Strong"/>
        </w:rPr>
        <w:t>Implementation</w:t>
      </w:r>
      <w:r>
        <w:t>:</w:t>
      </w:r>
    </w:p>
    <w:p w14:paraId="2D4DE41D" w14:textId="77777777" w:rsidR="003606D1" w:rsidRDefault="003606D1" w:rsidP="003606D1">
      <w:pPr>
        <w:pStyle w:val="HTMLPreformatted"/>
        <w:ind w:left="720"/>
      </w:pPr>
      <w:r>
        <w:t>python</w:t>
      </w:r>
    </w:p>
    <w:p w14:paraId="2035058D" w14:textId="77777777" w:rsidR="003606D1" w:rsidRDefault="003606D1" w:rsidP="003606D1">
      <w:pPr>
        <w:pStyle w:val="HTMLPreformatted"/>
        <w:ind w:left="720"/>
      </w:pPr>
      <w:r>
        <w:t>Copy code</w:t>
      </w:r>
    </w:p>
    <w:p w14:paraId="2D22C3F9" w14:textId="77777777" w:rsidR="003606D1" w:rsidRDefault="003606D1" w:rsidP="003606D1">
      <w:pPr>
        <w:pStyle w:val="HTMLPreformatted"/>
        <w:ind w:left="720"/>
        <w:rPr>
          <w:rStyle w:val="HTMLCode"/>
        </w:rPr>
      </w:pPr>
      <w:r>
        <w:rPr>
          <w:rStyle w:val="HTMLCode"/>
        </w:rPr>
        <w:t>df[</w:t>
      </w:r>
      <w:r>
        <w:rPr>
          <w:rStyle w:val="hljs-string"/>
        </w:rPr>
        <w:t>'OBV'</w:t>
      </w:r>
      <w:r>
        <w:rPr>
          <w:rStyle w:val="HTMLCode"/>
        </w:rPr>
        <w:t xml:space="preserve">] = </w:t>
      </w:r>
      <w:proofErr w:type="spellStart"/>
      <w:proofErr w:type="gramStart"/>
      <w:r>
        <w:rPr>
          <w:rStyle w:val="HTMLCode"/>
        </w:rPr>
        <w:t>ta.volume</w:t>
      </w:r>
      <w:proofErr w:type="gramEnd"/>
      <w:r>
        <w:rPr>
          <w:rStyle w:val="HTMLCode"/>
        </w:rPr>
        <w:t>.OnBalanceVolumeIndicator</w:t>
      </w:r>
      <w:proofErr w:type="spellEnd"/>
      <w:r>
        <w:rPr>
          <w:rStyle w:val="HTMLCode"/>
        </w:rPr>
        <w:t>(close=df[</w:t>
      </w:r>
      <w:r>
        <w:rPr>
          <w:rStyle w:val="hljs-string"/>
        </w:rPr>
        <w:t>'Close'</w:t>
      </w:r>
      <w:r>
        <w:rPr>
          <w:rStyle w:val="HTMLCode"/>
        </w:rPr>
        <w:t>], volume=df[</w:t>
      </w:r>
      <w:r>
        <w:rPr>
          <w:rStyle w:val="hljs-string"/>
        </w:rPr>
        <w:t>'Volume'</w:t>
      </w:r>
      <w:r>
        <w:rPr>
          <w:rStyle w:val="HTMLCode"/>
        </w:rPr>
        <w:t>]).</w:t>
      </w:r>
      <w:proofErr w:type="spellStart"/>
      <w:r>
        <w:rPr>
          <w:rStyle w:val="HTMLCode"/>
        </w:rPr>
        <w:t>on_balance_volume</w:t>
      </w:r>
      <w:proofErr w:type="spellEnd"/>
      <w:r>
        <w:rPr>
          <w:rStyle w:val="HTMLCode"/>
        </w:rPr>
        <w:t>()</w:t>
      </w:r>
    </w:p>
    <w:p w14:paraId="29C4E174" w14:textId="77777777" w:rsidR="003606D1" w:rsidRDefault="003606D1" w:rsidP="003606D1">
      <w:pPr>
        <w:numPr>
          <w:ilvl w:val="0"/>
          <w:numId w:val="27"/>
        </w:numPr>
        <w:spacing w:before="100" w:beforeAutospacing="1" w:after="100" w:afterAutospacing="1" w:line="240" w:lineRule="auto"/>
      </w:pPr>
      <w:r>
        <w:rPr>
          <w:rStyle w:val="Strong"/>
        </w:rPr>
        <w:t>Purpose</w:t>
      </w:r>
      <w:r>
        <w:t>: Measures buying and selling pressure based on volume.</w:t>
      </w:r>
    </w:p>
    <w:p w14:paraId="0109E940" w14:textId="77777777" w:rsidR="003606D1" w:rsidRDefault="003606D1" w:rsidP="003606D1">
      <w:pPr>
        <w:numPr>
          <w:ilvl w:val="0"/>
          <w:numId w:val="27"/>
        </w:numPr>
        <w:spacing w:before="100" w:beforeAutospacing="1" w:after="100" w:afterAutospacing="1" w:line="240" w:lineRule="auto"/>
      </w:pPr>
      <w:r>
        <w:rPr>
          <w:rStyle w:val="Strong"/>
        </w:rPr>
        <w:t>Usage</w:t>
      </w:r>
      <w:r>
        <w:t>:</w:t>
      </w:r>
    </w:p>
    <w:p w14:paraId="7445E203" w14:textId="77777777" w:rsidR="003606D1" w:rsidRDefault="003606D1" w:rsidP="003606D1">
      <w:pPr>
        <w:numPr>
          <w:ilvl w:val="1"/>
          <w:numId w:val="27"/>
        </w:numPr>
        <w:spacing w:before="100" w:beforeAutospacing="1" w:after="100" w:afterAutospacing="1" w:line="240" w:lineRule="auto"/>
      </w:pPr>
      <w:r>
        <w:t>Rising OBV suggests accumulation (bullish signal).</w:t>
      </w:r>
    </w:p>
    <w:p w14:paraId="37FC7BE9" w14:textId="5B03229C" w:rsidR="003606D1" w:rsidRDefault="003606D1" w:rsidP="003606D1">
      <w:pPr>
        <w:numPr>
          <w:ilvl w:val="1"/>
          <w:numId w:val="27"/>
        </w:numPr>
        <w:spacing w:before="100" w:beforeAutospacing="1" w:after="100" w:afterAutospacing="1" w:line="240" w:lineRule="auto"/>
      </w:pPr>
      <w:r>
        <w:t>Falling OBV suggests distribution (bearish signal).</w:t>
      </w:r>
    </w:p>
    <w:p w14:paraId="225397BC" w14:textId="7BF0D1B3" w:rsidR="003606D1" w:rsidRDefault="003606D1" w:rsidP="003606D1">
      <w:pPr>
        <w:spacing w:before="100" w:beforeAutospacing="1" w:after="100" w:afterAutospacing="1" w:line="240" w:lineRule="auto"/>
      </w:pPr>
      <w:r w:rsidRPr="008E4CD3">
        <w:lastRenderedPageBreak/>
        <w:drawing>
          <wp:inline distT="0" distB="0" distL="0" distR="0" wp14:anchorId="60A9A807" wp14:editId="679FF2E0">
            <wp:extent cx="5268060" cy="5820587"/>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8060" cy="5820587"/>
                    </a:xfrm>
                    <a:prstGeom prst="rect">
                      <a:avLst/>
                    </a:prstGeom>
                  </pic:spPr>
                </pic:pic>
              </a:graphicData>
            </a:graphic>
          </wp:inline>
        </w:drawing>
      </w:r>
    </w:p>
    <w:p w14:paraId="6C2A7188" w14:textId="77777777" w:rsidR="003606D1" w:rsidRDefault="003606D1" w:rsidP="003606D1">
      <w:pPr>
        <w:pStyle w:val="Heading3"/>
      </w:pPr>
      <w:r>
        <w:t>Combined Usage in Trading</w:t>
      </w:r>
    </w:p>
    <w:p w14:paraId="33527115" w14:textId="77777777" w:rsidR="003606D1" w:rsidRDefault="003606D1" w:rsidP="003606D1">
      <w:pPr>
        <w:pStyle w:val="NormalWeb"/>
      </w:pPr>
      <w:r>
        <w:t>These indicators work in synergy to provide:</w:t>
      </w:r>
    </w:p>
    <w:p w14:paraId="7CC90413" w14:textId="77777777" w:rsidR="003606D1" w:rsidRDefault="003606D1" w:rsidP="003606D1">
      <w:pPr>
        <w:numPr>
          <w:ilvl w:val="0"/>
          <w:numId w:val="28"/>
        </w:numPr>
        <w:spacing w:before="100" w:beforeAutospacing="1" w:after="100" w:afterAutospacing="1" w:line="240" w:lineRule="auto"/>
      </w:pPr>
      <w:r>
        <w:rPr>
          <w:rStyle w:val="Strong"/>
        </w:rPr>
        <w:t>Trend Analysis</w:t>
      </w:r>
      <w:r>
        <w:t>: EMA, MACD, and VWAP help traders identify prevailing trends.</w:t>
      </w:r>
    </w:p>
    <w:p w14:paraId="46AE37C0" w14:textId="48D33F7E" w:rsidR="003606D1" w:rsidRDefault="003606D1" w:rsidP="003606D1">
      <w:pPr>
        <w:numPr>
          <w:ilvl w:val="0"/>
          <w:numId w:val="28"/>
        </w:numPr>
        <w:spacing w:before="100" w:beforeAutospacing="1" w:after="100" w:afterAutospacing="1" w:line="240" w:lineRule="auto"/>
      </w:pPr>
      <w:r>
        <w:rPr>
          <w:rStyle w:val="Strong"/>
        </w:rPr>
        <w:t>Momentum Detection</w:t>
      </w:r>
      <w:r>
        <w:t>: RSI, MACD, and Stochastic Oscillator signal overbought or oversold conditions.</w:t>
      </w:r>
      <w:r>
        <w:t xml:space="preserve"> </w:t>
      </w:r>
    </w:p>
    <w:p w14:paraId="249D9B7D" w14:textId="77777777" w:rsidR="003606D1" w:rsidRDefault="003606D1" w:rsidP="003606D1">
      <w:pPr>
        <w:numPr>
          <w:ilvl w:val="0"/>
          <w:numId w:val="28"/>
        </w:numPr>
        <w:spacing w:before="100" w:beforeAutospacing="1" w:after="100" w:afterAutospacing="1" w:line="240" w:lineRule="auto"/>
      </w:pPr>
      <w:r>
        <w:rPr>
          <w:rStyle w:val="Strong"/>
        </w:rPr>
        <w:t>Volatility Insights</w:t>
      </w:r>
      <w:r>
        <w:t>: ATR and Bollinger Bands indicate market volatility.</w:t>
      </w:r>
    </w:p>
    <w:p w14:paraId="4D62E2FA" w14:textId="77777777" w:rsidR="003606D1" w:rsidRDefault="003606D1" w:rsidP="003606D1">
      <w:pPr>
        <w:numPr>
          <w:ilvl w:val="0"/>
          <w:numId w:val="28"/>
        </w:numPr>
        <w:spacing w:before="100" w:beforeAutospacing="1" w:after="100" w:afterAutospacing="1" w:line="240" w:lineRule="auto"/>
      </w:pPr>
      <w:r>
        <w:rPr>
          <w:rStyle w:val="Strong"/>
        </w:rPr>
        <w:t>Volume Confirmation</w:t>
      </w:r>
      <w:r>
        <w:t>: OBV and VWAP validate price movements with volume data.</w:t>
      </w:r>
    </w:p>
    <w:p w14:paraId="65AA5F1E" w14:textId="77777777" w:rsidR="003606D1" w:rsidRDefault="003606D1" w:rsidP="003606D1">
      <w:pPr>
        <w:pStyle w:val="NormalWeb"/>
      </w:pPr>
      <w:r>
        <w:t>By combining these indicators, traders can formulate strategies for entries, exits, and risk management tailored to their market approach.</w:t>
      </w:r>
    </w:p>
    <w:p w14:paraId="4D77FF82" w14:textId="540FFAFB"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p>
    <w:p w14:paraId="0F91F5AC" w14:textId="77777777" w:rsidR="003606D1" w:rsidRPr="003606D1" w:rsidRDefault="003606D1" w:rsidP="003606D1">
      <w:pPr>
        <w:spacing w:before="100" w:beforeAutospacing="1" w:after="100" w:afterAutospacing="1" w:line="240" w:lineRule="auto"/>
        <w:outlineLvl w:val="1"/>
        <w:rPr>
          <w:rFonts w:ascii="Times New Roman" w:eastAsia="Times New Roman" w:hAnsi="Times New Roman" w:cs="Times New Roman"/>
          <w:b/>
          <w:bCs/>
          <w:sz w:val="36"/>
          <w:szCs w:val="36"/>
        </w:rPr>
      </w:pPr>
      <w:r w:rsidRPr="003606D1">
        <w:rPr>
          <w:rFonts w:ascii="Times New Roman" w:eastAsia="Times New Roman" w:hAnsi="Times New Roman" w:cs="Times New Roman"/>
          <w:b/>
          <w:bCs/>
          <w:sz w:val="36"/>
          <w:szCs w:val="36"/>
        </w:rPr>
        <w:t>Dimensionality Reduction with PCA</w:t>
      </w:r>
    </w:p>
    <w:p w14:paraId="6D8A79FC" w14:textId="77777777"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One of our key preprocessing steps involves Principal Component Analysis (PCA). The visualization of explained variance ratio shows how much information each principal component captures. Looking at our PCA plots, we typically see that the first three components explain about 80-85% of the variance in our feature set.</w:t>
      </w:r>
    </w:p>
    <w:p w14:paraId="7476A2B8" w14:textId="77777777"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The feature importance plot from our first principal component reveals interesting insights:</w:t>
      </w:r>
    </w:p>
    <w:p w14:paraId="064D5586" w14:textId="77777777" w:rsidR="003606D1" w:rsidRPr="003606D1" w:rsidRDefault="003606D1" w:rsidP="003606D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MACD and RSI often show high importance, suggesting their strong influence on market dynamics</w:t>
      </w:r>
    </w:p>
    <w:p w14:paraId="5FD69FB6" w14:textId="77777777" w:rsidR="003606D1" w:rsidRPr="003606D1" w:rsidRDefault="003606D1" w:rsidP="003606D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Volume-based indicators (VWAP, OBV) provide complementary information</w:t>
      </w:r>
    </w:p>
    <w:p w14:paraId="47BA057F" w14:textId="6B3797CB" w:rsidR="003606D1" w:rsidRDefault="003606D1" w:rsidP="003606D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The combination of momentum and trend indicators captures different aspects of market behavior</w:t>
      </w:r>
    </w:p>
    <w:p w14:paraId="4EC72A7A" w14:textId="0CB51823" w:rsidR="003606D1" w:rsidRDefault="003606D1" w:rsidP="003606D1">
      <w:pPr>
        <w:spacing w:before="100" w:beforeAutospacing="1" w:after="100" w:afterAutospacing="1" w:line="240" w:lineRule="auto"/>
        <w:ind w:left="360"/>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drawing>
          <wp:inline distT="0" distB="0" distL="0" distR="0" wp14:anchorId="36A2F2AC" wp14:editId="7C921ED0">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1800"/>
                    </a:xfrm>
                    <a:prstGeom prst="rect">
                      <a:avLst/>
                    </a:prstGeom>
                  </pic:spPr>
                </pic:pic>
              </a:graphicData>
            </a:graphic>
          </wp:inline>
        </w:drawing>
      </w:r>
    </w:p>
    <w:p w14:paraId="1A6BB2E3" w14:textId="28382AC5" w:rsidR="003606D1" w:rsidRDefault="00617BF8" w:rsidP="003606D1">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5D1B5B7F" wp14:editId="28B94775">
            <wp:extent cx="5943600" cy="2516505"/>
            <wp:effectExtent l="0" t="0" r="0" b="0"/>
            <wp:docPr id="19" name="Picture 19" descr="Brief Visual Explanation of PCA - Analyt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ief Visual Explanation of PCA - Analyti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16505"/>
                    </a:xfrm>
                    <a:prstGeom prst="rect">
                      <a:avLst/>
                    </a:prstGeom>
                    <a:noFill/>
                    <a:ln>
                      <a:noFill/>
                    </a:ln>
                  </pic:spPr>
                </pic:pic>
              </a:graphicData>
            </a:graphic>
          </wp:inline>
        </w:drawing>
      </w:r>
    </w:p>
    <w:p w14:paraId="50A8D184" w14:textId="29B3B8B8" w:rsidR="003606D1" w:rsidRPr="003606D1" w:rsidRDefault="003606D1" w:rsidP="003606D1">
      <w:pPr>
        <w:spacing w:before="100" w:beforeAutospacing="1" w:after="100" w:afterAutospacing="1" w:line="240" w:lineRule="auto"/>
        <w:ind w:left="360"/>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drawing>
          <wp:inline distT="0" distB="0" distL="0" distR="0" wp14:anchorId="6EC221C3" wp14:editId="7B28C09D">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6160"/>
                    </a:xfrm>
                    <a:prstGeom prst="rect">
                      <a:avLst/>
                    </a:prstGeom>
                  </pic:spPr>
                </pic:pic>
              </a:graphicData>
            </a:graphic>
          </wp:inline>
        </w:drawing>
      </w:r>
    </w:p>
    <w:p w14:paraId="4671C70E" w14:textId="77777777" w:rsidR="003606D1" w:rsidRPr="003606D1" w:rsidRDefault="003606D1" w:rsidP="003606D1">
      <w:pPr>
        <w:spacing w:before="100" w:beforeAutospacing="1" w:after="100" w:afterAutospacing="1" w:line="240" w:lineRule="auto"/>
        <w:outlineLvl w:val="1"/>
        <w:rPr>
          <w:rFonts w:ascii="Times New Roman" w:eastAsia="Times New Roman" w:hAnsi="Times New Roman" w:cs="Times New Roman"/>
          <w:b/>
          <w:bCs/>
          <w:sz w:val="36"/>
          <w:szCs w:val="36"/>
        </w:rPr>
      </w:pPr>
      <w:r w:rsidRPr="003606D1">
        <w:rPr>
          <w:rFonts w:ascii="Times New Roman" w:eastAsia="Times New Roman" w:hAnsi="Times New Roman" w:cs="Times New Roman"/>
          <w:b/>
          <w:bCs/>
          <w:sz w:val="36"/>
          <w:szCs w:val="36"/>
        </w:rPr>
        <w:t>Clustering Analysis</w:t>
      </w:r>
    </w:p>
    <w:p w14:paraId="15EE4FD6" w14:textId="77777777"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 xml:space="preserve">Our clustering implementation uses the K-means algorithm, but with a thoughtful approach to choosing the optimal number of clusters. The </w:t>
      </w:r>
      <w:proofErr w:type="spellStart"/>
      <w:r w:rsidRPr="003606D1">
        <w:rPr>
          <w:rFonts w:ascii="Courier New" w:eastAsia="Times New Roman" w:hAnsi="Courier New" w:cs="Courier New"/>
          <w:sz w:val="20"/>
          <w:szCs w:val="20"/>
        </w:rPr>
        <w:t>plot_elbow_silhouette</w:t>
      </w:r>
      <w:proofErr w:type="spellEnd"/>
      <w:r w:rsidRPr="003606D1">
        <w:rPr>
          <w:rFonts w:ascii="Times New Roman" w:eastAsia="Times New Roman" w:hAnsi="Times New Roman" w:cs="Times New Roman"/>
          <w:sz w:val="24"/>
          <w:szCs w:val="24"/>
        </w:rPr>
        <w:t xml:space="preserve"> function helps us make this decision through two complementary methods:</w:t>
      </w:r>
    </w:p>
    <w:p w14:paraId="72797FDC" w14:textId="77777777" w:rsidR="003606D1" w:rsidRPr="003606D1" w:rsidRDefault="003606D1" w:rsidP="003606D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The elbow method shows the diminishing returns of adding more clusters</w:t>
      </w:r>
    </w:p>
    <w:p w14:paraId="3A2B00D3" w14:textId="77777777" w:rsidR="003606D1" w:rsidRPr="003606D1" w:rsidRDefault="003606D1" w:rsidP="003606D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The silhouette score helps validate cluster quality</w:t>
      </w:r>
    </w:p>
    <w:p w14:paraId="1ECB79B1" w14:textId="77777777"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lastRenderedPageBreak/>
        <w:t>Our visualization suite for clustering includes:</w:t>
      </w:r>
    </w:p>
    <w:p w14:paraId="7F08495F" w14:textId="77777777" w:rsidR="003606D1" w:rsidRPr="003606D1" w:rsidRDefault="003606D1" w:rsidP="003606D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3D PCA plots showing cluster distributions</w:t>
      </w:r>
    </w:p>
    <w:p w14:paraId="7BF3CC0D" w14:textId="77777777" w:rsidR="003606D1" w:rsidRPr="003606D1" w:rsidRDefault="003606D1" w:rsidP="003606D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Time series plots with cluster overlays showing how market states evolve</w:t>
      </w:r>
    </w:p>
    <w:p w14:paraId="52E80961" w14:textId="77777777" w:rsidR="003606D1" w:rsidRPr="003606D1" w:rsidRDefault="003606D1" w:rsidP="003606D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Cluster transition analysis showing how the market moves between different states</w:t>
      </w:r>
    </w:p>
    <w:p w14:paraId="2ABCB56B" w14:textId="6572449D" w:rsid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The cluster transition matrix is particularly interesting, as it shows the probability of moving from one market state to another. This information helps us understand market regime changes and their potential impact on trading decisions.</w:t>
      </w:r>
    </w:p>
    <w:p w14:paraId="6BBF255B" w14:textId="1F090A99" w:rsid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p>
    <w:p w14:paraId="38E850D8" w14:textId="43725053" w:rsid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p>
    <w:p w14:paraId="13806289" w14:textId="4156D36C" w:rsid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drawing>
          <wp:inline distT="0" distB="0" distL="0" distR="0" wp14:anchorId="4B8423E5" wp14:editId="46B24D93">
            <wp:extent cx="5943600" cy="198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1200"/>
                    </a:xfrm>
                    <a:prstGeom prst="rect">
                      <a:avLst/>
                    </a:prstGeom>
                  </pic:spPr>
                </pic:pic>
              </a:graphicData>
            </a:graphic>
          </wp:inline>
        </w:drawing>
      </w:r>
    </w:p>
    <w:p w14:paraId="3AF9B9F7" w14:textId="7AD3BFEA" w:rsid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p>
    <w:p w14:paraId="28766A3F" w14:textId="5CD8297A" w:rsid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lastRenderedPageBreak/>
        <w:drawing>
          <wp:inline distT="0" distB="0" distL="0" distR="0" wp14:anchorId="5DDC8757" wp14:editId="49E7CE0A">
            <wp:extent cx="5943600" cy="4160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60520"/>
                    </a:xfrm>
                    <a:prstGeom prst="rect">
                      <a:avLst/>
                    </a:prstGeom>
                  </pic:spPr>
                </pic:pic>
              </a:graphicData>
            </a:graphic>
          </wp:inline>
        </w:drawing>
      </w:r>
    </w:p>
    <w:p w14:paraId="6BBC27FA" w14:textId="648821CA" w:rsid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p>
    <w:p w14:paraId="55852AFB" w14:textId="58A7CD33" w:rsidR="003606D1" w:rsidRPr="003606D1" w:rsidRDefault="004E6F68" w:rsidP="003606D1">
      <w:pPr>
        <w:spacing w:before="100" w:beforeAutospacing="1" w:after="100" w:afterAutospacing="1" w:line="240" w:lineRule="auto"/>
        <w:rPr>
          <w:rFonts w:ascii="Times New Roman" w:eastAsia="Times New Roman" w:hAnsi="Times New Roman" w:cs="Times New Roman"/>
          <w:sz w:val="24"/>
          <w:szCs w:val="24"/>
        </w:rPr>
      </w:pPr>
      <w:r w:rsidRPr="004E6F68">
        <w:rPr>
          <w:rFonts w:ascii="Times New Roman" w:eastAsia="Times New Roman" w:hAnsi="Times New Roman" w:cs="Times New Roman"/>
          <w:sz w:val="24"/>
          <w:szCs w:val="24"/>
        </w:rPr>
        <w:drawing>
          <wp:inline distT="0" distB="0" distL="0" distR="0" wp14:anchorId="3877F74B" wp14:editId="62EB3D12">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1800"/>
                    </a:xfrm>
                    <a:prstGeom prst="rect">
                      <a:avLst/>
                    </a:prstGeom>
                  </pic:spPr>
                </pic:pic>
              </a:graphicData>
            </a:graphic>
          </wp:inline>
        </w:drawing>
      </w:r>
    </w:p>
    <w:p w14:paraId="248881EB" w14:textId="77777777" w:rsidR="003606D1" w:rsidRPr="003606D1" w:rsidRDefault="003606D1" w:rsidP="003606D1">
      <w:pPr>
        <w:spacing w:before="100" w:beforeAutospacing="1" w:after="100" w:afterAutospacing="1" w:line="240" w:lineRule="auto"/>
        <w:outlineLvl w:val="1"/>
        <w:rPr>
          <w:rFonts w:ascii="Times New Roman" w:eastAsia="Times New Roman" w:hAnsi="Times New Roman" w:cs="Times New Roman"/>
          <w:b/>
          <w:bCs/>
          <w:sz w:val="36"/>
          <w:szCs w:val="36"/>
        </w:rPr>
      </w:pPr>
      <w:r w:rsidRPr="003606D1">
        <w:rPr>
          <w:rFonts w:ascii="Times New Roman" w:eastAsia="Times New Roman" w:hAnsi="Times New Roman" w:cs="Times New Roman"/>
          <w:b/>
          <w:bCs/>
          <w:sz w:val="36"/>
          <w:szCs w:val="36"/>
        </w:rPr>
        <w:t>Custom Classification with Lorentzian Distance</w:t>
      </w:r>
    </w:p>
    <w:p w14:paraId="23ECE91E" w14:textId="77777777"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lastRenderedPageBreak/>
        <w:t xml:space="preserve">One of our most innovative components is the </w:t>
      </w:r>
      <w:proofErr w:type="spellStart"/>
      <w:r w:rsidRPr="003606D1">
        <w:rPr>
          <w:rFonts w:ascii="Courier New" w:eastAsia="Times New Roman" w:hAnsi="Courier New" w:cs="Courier New"/>
          <w:sz w:val="20"/>
          <w:szCs w:val="20"/>
        </w:rPr>
        <w:t>LorentzianClassifier</w:t>
      </w:r>
      <w:proofErr w:type="spellEnd"/>
      <w:r w:rsidRPr="003606D1">
        <w:rPr>
          <w:rFonts w:ascii="Times New Roman" w:eastAsia="Times New Roman" w:hAnsi="Times New Roman" w:cs="Times New Roman"/>
          <w:sz w:val="24"/>
          <w:szCs w:val="24"/>
        </w:rPr>
        <w:t>. This custom implementation uses the Lorentzian distance metric, which is particularly well-suited for financial time series due to its handling of outliers. The classifier generates three types of signals:</w:t>
      </w:r>
    </w:p>
    <w:p w14:paraId="52B7E815" w14:textId="77777777" w:rsidR="003606D1" w:rsidRPr="003606D1" w:rsidRDefault="003606D1" w:rsidP="003606D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1 for buy opportunities</w:t>
      </w:r>
    </w:p>
    <w:p w14:paraId="744F52B4" w14:textId="77777777" w:rsidR="003606D1" w:rsidRPr="003606D1" w:rsidRDefault="003606D1" w:rsidP="003606D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-1 for sell opportunities</w:t>
      </w:r>
    </w:p>
    <w:p w14:paraId="2224C4DE" w14:textId="77777777" w:rsidR="003606D1" w:rsidRPr="003606D1" w:rsidRDefault="003606D1" w:rsidP="003606D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0 for neutral conditions</w:t>
      </w:r>
    </w:p>
    <w:p w14:paraId="77A14DB0" w14:textId="77777777"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The classification visualization shows these signals overlaid on the price chart, with:</w:t>
      </w:r>
    </w:p>
    <w:p w14:paraId="022E5F5D" w14:textId="77777777" w:rsidR="003606D1" w:rsidRPr="003606D1" w:rsidRDefault="003606D1" w:rsidP="003606D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 xml:space="preserve">Green triangles pointing up for </w:t>
      </w:r>
      <w:proofErr w:type="spellStart"/>
      <w:r w:rsidRPr="003606D1">
        <w:rPr>
          <w:rFonts w:ascii="Times New Roman" w:eastAsia="Times New Roman" w:hAnsi="Times New Roman" w:cs="Times New Roman"/>
          <w:sz w:val="24"/>
          <w:szCs w:val="24"/>
        </w:rPr>
        <w:t>buy</w:t>
      </w:r>
      <w:proofErr w:type="spellEnd"/>
      <w:r w:rsidRPr="003606D1">
        <w:rPr>
          <w:rFonts w:ascii="Times New Roman" w:eastAsia="Times New Roman" w:hAnsi="Times New Roman" w:cs="Times New Roman"/>
          <w:sz w:val="24"/>
          <w:szCs w:val="24"/>
        </w:rPr>
        <w:t xml:space="preserve"> signals</w:t>
      </w:r>
    </w:p>
    <w:p w14:paraId="480D212A" w14:textId="77777777" w:rsidR="003606D1" w:rsidRPr="003606D1" w:rsidRDefault="003606D1" w:rsidP="003606D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Red triangles pointing down for sell signals</w:t>
      </w:r>
    </w:p>
    <w:p w14:paraId="3ABE32CF" w14:textId="2CCF1FC5" w:rsidR="003606D1" w:rsidRDefault="003606D1" w:rsidP="003606D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Blue circles for neutral positions</w:t>
      </w:r>
    </w:p>
    <w:p w14:paraId="21028975" w14:textId="22D42AA9" w:rsid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drawing>
          <wp:inline distT="0" distB="0" distL="0" distR="0" wp14:anchorId="78E97BE9" wp14:editId="72A0EDEA">
            <wp:extent cx="5943600" cy="19157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15795"/>
                    </a:xfrm>
                    <a:prstGeom prst="rect">
                      <a:avLst/>
                    </a:prstGeom>
                  </pic:spPr>
                </pic:pic>
              </a:graphicData>
            </a:graphic>
          </wp:inline>
        </w:drawing>
      </w:r>
    </w:p>
    <w:p w14:paraId="40756A97" w14:textId="0A83F9AE" w:rsid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p>
    <w:p w14:paraId="040E353F" w14:textId="4B14ACF7" w:rsid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drawing>
          <wp:inline distT="0" distB="0" distL="0" distR="0" wp14:anchorId="7CA0B926" wp14:editId="28A7F297">
            <wp:extent cx="5943600" cy="277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73680"/>
                    </a:xfrm>
                    <a:prstGeom prst="rect">
                      <a:avLst/>
                    </a:prstGeom>
                  </pic:spPr>
                </pic:pic>
              </a:graphicData>
            </a:graphic>
          </wp:inline>
        </w:drawing>
      </w:r>
    </w:p>
    <w:p w14:paraId="733C53DF" w14:textId="49BFD592" w:rsidR="009A7A23" w:rsidRDefault="009A7A23" w:rsidP="003606D1">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lastRenderedPageBreak/>
        <w:drawing>
          <wp:inline distT="0" distB="0" distL="0" distR="0" wp14:anchorId="5F712F95" wp14:editId="61C0DA6F">
            <wp:extent cx="5943600" cy="2773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73680"/>
                    </a:xfrm>
                    <a:prstGeom prst="rect">
                      <a:avLst/>
                    </a:prstGeom>
                  </pic:spPr>
                </pic:pic>
              </a:graphicData>
            </a:graphic>
          </wp:inline>
        </w:drawing>
      </w:r>
    </w:p>
    <w:p w14:paraId="2D4CF049" w14:textId="51FD957A" w:rsid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p>
    <w:p w14:paraId="085C5D8A" w14:textId="0069BC19"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drawing>
          <wp:inline distT="0" distB="0" distL="0" distR="0" wp14:anchorId="7361B33E" wp14:editId="6263369F">
            <wp:extent cx="5943600" cy="2773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3680"/>
                    </a:xfrm>
                    <a:prstGeom prst="rect">
                      <a:avLst/>
                    </a:prstGeom>
                  </pic:spPr>
                </pic:pic>
              </a:graphicData>
            </a:graphic>
          </wp:inline>
        </w:drawing>
      </w:r>
    </w:p>
    <w:p w14:paraId="2DB004EB" w14:textId="77777777" w:rsidR="003606D1" w:rsidRPr="003606D1" w:rsidRDefault="003606D1" w:rsidP="003606D1">
      <w:pPr>
        <w:spacing w:before="100" w:beforeAutospacing="1" w:after="100" w:afterAutospacing="1" w:line="240" w:lineRule="auto"/>
        <w:outlineLvl w:val="1"/>
        <w:rPr>
          <w:rFonts w:ascii="Times New Roman" w:eastAsia="Times New Roman" w:hAnsi="Times New Roman" w:cs="Times New Roman"/>
          <w:b/>
          <w:bCs/>
          <w:sz w:val="36"/>
          <w:szCs w:val="36"/>
        </w:rPr>
      </w:pPr>
      <w:r w:rsidRPr="003606D1">
        <w:rPr>
          <w:rFonts w:ascii="Times New Roman" w:eastAsia="Times New Roman" w:hAnsi="Times New Roman" w:cs="Times New Roman"/>
          <w:b/>
          <w:bCs/>
          <w:sz w:val="36"/>
          <w:szCs w:val="36"/>
        </w:rPr>
        <w:t>Trading Strategy Implementation</w:t>
      </w:r>
    </w:p>
    <w:p w14:paraId="54B97D6B" w14:textId="77777777"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 xml:space="preserve">The trading strategy implementation in </w:t>
      </w:r>
      <w:proofErr w:type="spellStart"/>
      <w:r w:rsidRPr="003606D1">
        <w:rPr>
          <w:rFonts w:ascii="Courier New" w:eastAsia="Times New Roman" w:hAnsi="Courier New" w:cs="Courier New"/>
          <w:sz w:val="20"/>
          <w:szCs w:val="20"/>
        </w:rPr>
        <w:t>calculate_trading_metrics</w:t>
      </w:r>
      <w:proofErr w:type="spellEnd"/>
      <w:r w:rsidRPr="003606D1">
        <w:rPr>
          <w:rFonts w:ascii="Times New Roman" w:eastAsia="Times New Roman" w:hAnsi="Times New Roman" w:cs="Times New Roman"/>
          <w:sz w:val="24"/>
          <w:szCs w:val="24"/>
        </w:rPr>
        <w:t xml:space="preserve"> follows these key steps:</w:t>
      </w:r>
    </w:p>
    <w:p w14:paraId="6B0D47BD" w14:textId="77777777" w:rsidR="003606D1" w:rsidRPr="003606D1" w:rsidRDefault="003606D1" w:rsidP="003606D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 xml:space="preserve">Signal Processing: </w:t>
      </w:r>
    </w:p>
    <w:p w14:paraId="7785FDA4" w14:textId="77777777" w:rsidR="003606D1" w:rsidRPr="003606D1" w:rsidRDefault="003606D1" w:rsidP="003606D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Monitors for changes in prediction signals</w:t>
      </w:r>
    </w:p>
    <w:p w14:paraId="6A6070A4" w14:textId="77777777" w:rsidR="003606D1" w:rsidRPr="003606D1" w:rsidRDefault="003606D1" w:rsidP="003606D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Opens positions when signals change from neutral to buy/sell</w:t>
      </w:r>
    </w:p>
    <w:p w14:paraId="10CE2B5B" w14:textId="77777777" w:rsidR="003606D1" w:rsidRPr="003606D1" w:rsidRDefault="003606D1" w:rsidP="003606D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Closes positions when signals reverse</w:t>
      </w:r>
    </w:p>
    <w:p w14:paraId="50620B7D" w14:textId="77777777" w:rsidR="003606D1" w:rsidRPr="003606D1" w:rsidRDefault="003606D1" w:rsidP="003606D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 xml:space="preserve">Position Management: </w:t>
      </w:r>
    </w:p>
    <w:p w14:paraId="5C5F948C" w14:textId="77777777" w:rsidR="003606D1" w:rsidRPr="003606D1" w:rsidRDefault="003606D1" w:rsidP="003606D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Tracks entry and exit points</w:t>
      </w:r>
    </w:p>
    <w:p w14:paraId="59D2AC67" w14:textId="77777777" w:rsidR="003606D1" w:rsidRPr="003606D1" w:rsidRDefault="003606D1" w:rsidP="003606D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lastRenderedPageBreak/>
        <w:t>Calculates position duration</w:t>
      </w:r>
    </w:p>
    <w:p w14:paraId="022CDAB1" w14:textId="77777777" w:rsidR="003606D1" w:rsidRPr="003606D1" w:rsidRDefault="003606D1" w:rsidP="003606D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Handles position sizing (currently assuming equal position sizes)</w:t>
      </w:r>
    </w:p>
    <w:p w14:paraId="0DCE61AA" w14:textId="77777777" w:rsidR="003606D1" w:rsidRPr="003606D1" w:rsidRDefault="003606D1" w:rsidP="003606D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 xml:space="preserve">Return Calculation: For each trade, returns are calculated as: </w:t>
      </w:r>
    </w:p>
    <w:p w14:paraId="4EA1FB69" w14:textId="77777777" w:rsidR="003606D1" w:rsidRPr="003606D1" w:rsidRDefault="003606D1" w:rsidP="003606D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Fira Code" w:eastAsia="Times New Roman" w:hAnsi="Fira Code" w:cs="Fira Code"/>
          <w:color w:val="ABB2BF"/>
          <w:sz w:val="20"/>
          <w:szCs w:val="20"/>
        </w:rPr>
      </w:pPr>
      <w:proofErr w:type="spellStart"/>
      <w:r w:rsidRPr="003606D1">
        <w:rPr>
          <w:rFonts w:ascii="Fira Code" w:eastAsia="Times New Roman" w:hAnsi="Fira Code" w:cs="Fira Code"/>
          <w:color w:val="ABB2BF"/>
          <w:sz w:val="20"/>
          <w:szCs w:val="20"/>
          <w:shd w:val="clear" w:color="auto" w:fill="282C34"/>
        </w:rPr>
        <w:t>pnl</w:t>
      </w:r>
      <w:proofErr w:type="spellEnd"/>
      <w:r w:rsidRPr="003606D1">
        <w:rPr>
          <w:rFonts w:ascii="Fira Code" w:eastAsia="Times New Roman" w:hAnsi="Fira Code" w:cs="Fira Code"/>
          <w:color w:val="ABB2BF"/>
          <w:sz w:val="20"/>
          <w:szCs w:val="20"/>
          <w:shd w:val="clear" w:color="auto" w:fill="282C34"/>
        </w:rPr>
        <w:t xml:space="preserve"> </w:t>
      </w:r>
      <w:r w:rsidRPr="003606D1">
        <w:rPr>
          <w:rFonts w:ascii="Fira Code" w:eastAsia="Times New Roman" w:hAnsi="Fira Code" w:cs="Fira Code"/>
          <w:color w:val="61AFEF"/>
          <w:sz w:val="20"/>
          <w:szCs w:val="20"/>
          <w:shd w:val="clear" w:color="auto" w:fill="282C34"/>
        </w:rPr>
        <w:t>=</w:t>
      </w:r>
      <w:r w:rsidRPr="003606D1">
        <w:rPr>
          <w:rFonts w:ascii="Fira Code" w:eastAsia="Times New Roman" w:hAnsi="Fira Code" w:cs="Fira Code"/>
          <w:color w:val="ABB2BF"/>
          <w:sz w:val="20"/>
          <w:szCs w:val="20"/>
          <w:shd w:val="clear" w:color="auto" w:fill="282C34"/>
        </w:rPr>
        <w:t xml:space="preserve"> (</w:t>
      </w:r>
      <w:proofErr w:type="spellStart"/>
      <w:r w:rsidRPr="003606D1">
        <w:rPr>
          <w:rFonts w:ascii="Fira Code" w:eastAsia="Times New Roman" w:hAnsi="Fira Code" w:cs="Fira Code"/>
          <w:color w:val="ABB2BF"/>
          <w:sz w:val="20"/>
          <w:szCs w:val="20"/>
          <w:shd w:val="clear" w:color="auto" w:fill="282C34"/>
        </w:rPr>
        <w:t>exit_price</w:t>
      </w:r>
      <w:proofErr w:type="spellEnd"/>
      <w:r w:rsidRPr="003606D1">
        <w:rPr>
          <w:rFonts w:ascii="Fira Code" w:eastAsia="Times New Roman" w:hAnsi="Fira Code" w:cs="Fira Code"/>
          <w:color w:val="ABB2BF"/>
          <w:sz w:val="20"/>
          <w:szCs w:val="20"/>
          <w:shd w:val="clear" w:color="auto" w:fill="282C34"/>
        </w:rPr>
        <w:t xml:space="preserve"> </w:t>
      </w:r>
      <w:r w:rsidRPr="003606D1">
        <w:rPr>
          <w:rFonts w:ascii="Fira Code" w:eastAsia="Times New Roman" w:hAnsi="Fira Code" w:cs="Fira Code"/>
          <w:color w:val="61AFEF"/>
          <w:sz w:val="20"/>
          <w:szCs w:val="20"/>
          <w:shd w:val="clear" w:color="auto" w:fill="282C34"/>
        </w:rPr>
        <w:t>-</w:t>
      </w:r>
      <w:r w:rsidRPr="003606D1">
        <w:rPr>
          <w:rFonts w:ascii="Fira Code" w:eastAsia="Times New Roman" w:hAnsi="Fira Code" w:cs="Fira Code"/>
          <w:color w:val="ABB2BF"/>
          <w:sz w:val="20"/>
          <w:szCs w:val="20"/>
          <w:shd w:val="clear" w:color="auto" w:fill="282C34"/>
        </w:rPr>
        <w:t xml:space="preserve"> </w:t>
      </w:r>
      <w:proofErr w:type="spellStart"/>
      <w:r w:rsidRPr="003606D1">
        <w:rPr>
          <w:rFonts w:ascii="Fira Code" w:eastAsia="Times New Roman" w:hAnsi="Fira Code" w:cs="Fira Code"/>
          <w:color w:val="ABB2BF"/>
          <w:sz w:val="20"/>
          <w:szCs w:val="20"/>
          <w:shd w:val="clear" w:color="auto" w:fill="282C34"/>
        </w:rPr>
        <w:t>entry_price</w:t>
      </w:r>
      <w:proofErr w:type="spellEnd"/>
      <w:r w:rsidRPr="003606D1">
        <w:rPr>
          <w:rFonts w:ascii="Fira Code" w:eastAsia="Times New Roman" w:hAnsi="Fira Code" w:cs="Fira Code"/>
          <w:color w:val="ABB2BF"/>
          <w:sz w:val="20"/>
          <w:szCs w:val="20"/>
          <w:shd w:val="clear" w:color="auto" w:fill="282C34"/>
        </w:rPr>
        <w:t xml:space="preserve">) </w:t>
      </w:r>
      <w:r w:rsidRPr="003606D1">
        <w:rPr>
          <w:rFonts w:ascii="Fira Code" w:eastAsia="Times New Roman" w:hAnsi="Fira Code" w:cs="Fira Code"/>
          <w:color w:val="61AFEF"/>
          <w:sz w:val="20"/>
          <w:szCs w:val="20"/>
          <w:shd w:val="clear" w:color="auto" w:fill="282C34"/>
        </w:rPr>
        <w:t>/</w:t>
      </w:r>
      <w:r w:rsidRPr="003606D1">
        <w:rPr>
          <w:rFonts w:ascii="Fira Code" w:eastAsia="Times New Roman" w:hAnsi="Fira Code" w:cs="Fira Code"/>
          <w:color w:val="ABB2BF"/>
          <w:sz w:val="20"/>
          <w:szCs w:val="20"/>
          <w:shd w:val="clear" w:color="auto" w:fill="282C34"/>
        </w:rPr>
        <w:t xml:space="preserve"> </w:t>
      </w:r>
      <w:proofErr w:type="spellStart"/>
      <w:r w:rsidRPr="003606D1">
        <w:rPr>
          <w:rFonts w:ascii="Fira Code" w:eastAsia="Times New Roman" w:hAnsi="Fira Code" w:cs="Fira Code"/>
          <w:color w:val="ABB2BF"/>
          <w:sz w:val="20"/>
          <w:szCs w:val="20"/>
          <w:shd w:val="clear" w:color="auto" w:fill="282C34"/>
        </w:rPr>
        <w:t>entry_price</w:t>
      </w:r>
      <w:proofErr w:type="spellEnd"/>
      <w:r w:rsidRPr="003606D1">
        <w:rPr>
          <w:rFonts w:ascii="Fira Code" w:eastAsia="Times New Roman" w:hAnsi="Fira Code" w:cs="Fira Code"/>
          <w:color w:val="ABB2BF"/>
          <w:sz w:val="20"/>
          <w:szCs w:val="20"/>
          <w:shd w:val="clear" w:color="auto" w:fill="282C34"/>
        </w:rPr>
        <w:t xml:space="preserve"> </w:t>
      </w:r>
      <w:r w:rsidRPr="003606D1">
        <w:rPr>
          <w:rFonts w:ascii="Fira Code" w:eastAsia="Times New Roman" w:hAnsi="Fira Code" w:cs="Fira Code"/>
          <w:color w:val="61AFEF"/>
          <w:sz w:val="20"/>
          <w:szCs w:val="20"/>
          <w:shd w:val="clear" w:color="auto" w:fill="282C34"/>
        </w:rPr>
        <w:t>*</w:t>
      </w:r>
      <w:r w:rsidRPr="003606D1">
        <w:rPr>
          <w:rFonts w:ascii="Fira Code" w:eastAsia="Times New Roman" w:hAnsi="Fira Code" w:cs="Fira Code"/>
          <w:color w:val="ABB2BF"/>
          <w:sz w:val="20"/>
          <w:szCs w:val="20"/>
          <w:shd w:val="clear" w:color="auto" w:fill="282C34"/>
        </w:rPr>
        <w:t xml:space="preserve"> (</w:t>
      </w:r>
      <w:r w:rsidRPr="003606D1">
        <w:rPr>
          <w:rFonts w:ascii="Fira Code" w:eastAsia="Times New Roman" w:hAnsi="Fira Code" w:cs="Fira Code"/>
          <w:color w:val="D19A66"/>
          <w:sz w:val="20"/>
          <w:szCs w:val="20"/>
          <w:shd w:val="clear" w:color="auto" w:fill="282C34"/>
        </w:rPr>
        <w:t>1</w:t>
      </w:r>
      <w:r w:rsidRPr="003606D1">
        <w:rPr>
          <w:rFonts w:ascii="Fira Code" w:eastAsia="Times New Roman" w:hAnsi="Fira Code" w:cs="Fira Code"/>
          <w:color w:val="ABB2BF"/>
          <w:sz w:val="20"/>
          <w:szCs w:val="20"/>
          <w:shd w:val="clear" w:color="auto" w:fill="282C34"/>
        </w:rPr>
        <w:t xml:space="preserve"> </w:t>
      </w:r>
      <w:r w:rsidRPr="003606D1">
        <w:rPr>
          <w:rFonts w:ascii="Fira Code" w:eastAsia="Times New Roman" w:hAnsi="Fira Code" w:cs="Fira Code"/>
          <w:color w:val="C678DD"/>
          <w:sz w:val="20"/>
          <w:szCs w:val="20"/>
          <w:shd w:val="clear" w:color="auto" w:fill="282C34"/>
        </w:rPr>
        <w:t>if</w:t>
      </w:r>
      <w:r w:rsidRPr="003606D1">
        <w:rPr>
          <w:rFonts w:ascii="Fira Code" w:eastAsia="Times New Roman" w:hAnsi="Fira Code" w:cs="Fira Code"/>
          <w:color w:val="ABB2BF"/>
          <w:sz w:val="20"/>
          <w:szCs w:val="20"/>
          <w:shd w:val="clear" w:color="auto" w:fill="282C34"/>
        </w:rPr>
        <w:t xml:space="preserve"> position </w:t>
      </w:r>
      <w:r w:rsidRPr="003606D1">
        <w:rPr>
          <w:rFonts w:ascii="Fira Code" w:eastAsia="Times New Roman" w:hAnsi="Fira Code" w:cs="Fira Code"/>
          <w:color w:val="61AFEF"/>
          <w:sz w:val="20"/>
          <w:szCs w:val="20"/>
          <w:shd w:val="clear" w:color="auto" w:fill="282C34"/>
        </w:rPr>
        <w:t>==</w:t>
      </w:r>
      <w:r w:rsidRPr="003606D1">
        <w:rPr>
          <w:rFonts w:ascii="Fira Code" w:eastAsia="Times New Roman" w:hAnsi="Fira Code" w:cs="Fira Code"/>
          <w:color w:val="ABB2BF"/>
          <w:sz w:val="20"/>
          <w:szCs w:val="20"/>
          <w:shd w:val="clear" w:color="auto" w:fill="282C34"/>
        </w:rPr>
        <w:t xml:space="preserve"> </w:t>
      </w:r>
      <w:r w:rsidRPr="003606D1">
        <w:rPr>
          <w:rFonts w:ascii="Fira Code" w:eastAsia="Times New Roman" w:hAnsi="Fira Code" w:cs="Fira Code"/>
          <w:color w:val="D19A66"/>
          <w:sz w:val="20"/>
          <w:szCs w:val="20"/>
          <w:shd w:val="clear" w:color="auto" w:fill="282C34"/>
        </w:rPr>
        <w:t>1</w:t>
      </w:r>
      <w:r w:rsidRPr="003606D1">
        <w:rPr>
          <w:rFonts w:ascii="Fira Code" w:eastAsia="Times New Roman" w:hAnsi="Fira Code" w:cs="Fira Code"/>
          <w:color w:val="ABB2BF"/>
          <w:sz w:val="20"/>
          <w:szCs w:val="20"/>
          <w:shd w:val="clear" w:color="auto" w:fill="282C34"/>
        </w:rPr>
        <w:t xml:space="preserve"> </w:t>
      </w:r>
      <w:r w:rsidRPr="003606D1">
        <w:rPr>
          <w:rFonts w:ascii="Fira Code" w:eastAsia="Times New Roman" w:hAnsi="Fira Code" w:cs="Fira Code"/>
          <w:color w:val="C678DD"/>
          <w:sz w:val="20"/>
          <w:szCs w:val="20"/>
          <w:shd w:val="clear" w:color="auto" w:fill="282C34"/>
        </w:rPr>
        <w:t>else</w:t>
      </w:r>
      <w:r w:rsidRPr="003606D1">
        <w:rPr>
          <w:rFonts w:ascii="Fira Code" w:eastAsia="Times New Roman" w:hAnsi="Fira Code" w:cs="Fira Code"/>
          <w:color w:val="ABB2BF"/>
          <w:sz w:val="20"/>
          <w:szCs w:val="20"/>
          <w:shd w:val="clear" w:color="auto" w:fill="282C34"/>
        </w:rPr>
        <w:t xml:space="preserve"> </w:t>
      </w:r>
      <w:r w:rsidRPr="003606D1">
        <w:rPr>
          <w:rFonts w:ascii="Fira Code" w:eastAsia="Times New Roman" w:hAnsi="Fira Code" w:cs="Fira Code"/>
          <w:color w:val="61AFEF"/>
          <w:sz w:val="20"/>
          <w:szCs w:val="20"/>
          <w:shd w:val="clear" w:color="auto" w:fill="282C34"/>
        </w:rPr>
        <w:t>-</w:t>
      </w:r>
      <w:r w:rsidRPr="003606D1">
        <w:rPr>
          <w:rFonts w:ascii="Fira Code" w:eastAsia="Times New Roman" w:hAnsi="Fira Code" w:cs="Fira Code"/>
          <w:color w:val="D19A66"/>
          <w:sz w:val="20"/>
          <w:szCs w:val="20"/>
          <w:shd w:val="clear" w:color="auto" w:fill="282C34"/>
        </w:rPr>
        <w:t>1</w:t>
      </w:r>
      <w:r w:rsidRPr="003606D1">
        <w:rPr>
          <w:rFonts w:ascii="Fira Code" w:eastAsia="Times New Roman" w:hAnsi="Fira Code" w:cs="Fira Code"/>
          <w:color w:val="ABB2BF"/>
          <w:sz w:val="20"/>
          <w:szCs w:val="20"/>
          <w:shd w:val="clear" w:color="auto" w:fill="282C34"/>
        </w:rPr>
        <w:t>)</w:t>
      </w:r>
    </w:p>
    <w:p w14:paraId="3736C6C8" w14:textId="77777777" w:rsidR="003606D1" w:rsidRPr="003606D1" w:rsidRDefault="003606D1" w:rsidP="003606D1">
      <w:pPr>
        <w:spacing w:beforeAutospacing="1" w:after="0" w:afterAutospacing="1" w:line="240" w:lineRule="auto"/>
        <w:ind w:left="720"/>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This formula accounts for both long and short positions through the direction multiplier.</w:t>
      </w:r>
    </w:p>
    <w:p w14:paraId="4B74C61D" w14:textId="77777777" w:rsidR="003606D1" w:rsidRPr="003606D1" w:rsidRDefault="003606D1" w:rsidP="003606D1">
      <w:pPr>
        <w:spacing w:before="100" w:beforeAutospacing="1" w:after="100" w:afterAutospacing="1" w:line="240" w:lineRule="auto"/>
        <w:outlineLvl w:val="1"/>
        <w:rPr>
          <w:rFonts w:ascii="Times New Roman" w:eastAsia="Times New Roman" w:hAnsi="Times New Roman" w:cs="Times New Roman"/>
          <w:b/>
          <w:bCs/>
          <w:sz w:val="36"/>
          <w:szCs w:val="36"/>
        </w:rPr>
      </w:pPr>
      <w:r w:rsidRPr="003606D1">
        <w:rPr>
          <w:rFonts w:ascii="Times New Roman" w:eastAsia="Times New Roman" w:hAnsi="Times New Roman" w:cs="Times New Roman"/>
          <w:b/>
          <w:bCs/>
          <w:sz w:val="36"/>
          <w:szCs w:val="36"/>
        </w:rPr>
        <w:t>Performance Analysis</w:t>
      </w:r>
    </w:p>
    <w:p w14:paraId="59E1301C" w14:textId="783A9371" w:rsidR="003606D1" w:rsidRPr="003606D1" w:rsidRDefault="009A7A23" w:rsidP="003606D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w:t>
      </w:r>
      <w:r w:rsidR="003606D1" w:rsidRPr="003606D1">
        <w:rPr>
          <w:rFonts w:ascii="Times New Roman" w:eastAsia="Times New Roman" w:hAnsi="Times New Roman" w:cs="Times New Roman"/>
          <w:sz w:val="24"/>
          <w:szCs w:val="24"/>
        </w:rPr>
        <w:t>system generates comprehensive performance metrics:</w:t>
      </w:r>
    </w:p>
    <w:p w14:paraId="2EFF7964" w14:textId="77777777" w:rsidR="003606D1" w:rsidRPr="003606D1" w:rsidRDefault="003606D1" w:rsidP="003606D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Win rate and average trade metrics</w:t>
      </w:r>
    </w:p>
    <w:p w14:paraId="19E0B54A" w14:textId="77777777" w:rsidR="003606D1" w:rsidRPr="003606D1" w:rsidRDefault="003606D1" w:rsidP="003606D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Risk-adjusted returns (Sharpe ratio)</w:t>
      </w:r>
    </w:p>
    <w:p w14:paraId="5C97A80E" w14:textId="77777777" w:rsidR="003606D1" w:rsidRPr="003606D1" w:rsidRDefault="003606D1" w:rsidP="003606D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Maximum drawdown analysis</w:t>
      </w:r>
    </w:p>
    <w:p w14:paraId="41170890" w14:textId="77777777" w:rsidR="003606D1" w:rsidRPr="003606D1" w:rsidRDefault="003606D1" w:rsidP="003606D1">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Trade duration statistics</w:t>
      </w:r>
    </w:p>
    <w:p w14:paraId="2BB0503C" w14:textId="77777777"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The visualizations include:</w:t>
      </w:r>
    </w:p>
    <w:p w14:paraId="2602D20F" w14:textId="77777777" w:rsidR="003606D1" w:rsidRPr="003606D1" w:rsidRDefault="003606D1" w:rsidP="003606D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Trade distribution plots showing the spread of returns</w:t>
      </w:r>
    </w:p>
    <w:p w14:paraId="55414F22" w14:textId="77777777" w:rsidR="003606D1" w:rsidRPr="003606D1" w:rsidRDefault="003606D1" w:rsidP="003606D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Equity curve analysis</w:t>
      </w:r>
    </w:p>
    <w:p w14:paraId="4585A258" w14:textId="133363A8" w:rsidR="003606D1" w:rsidRDefault="003606D1" w:rsidP="003606D1">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Drawdown visualization</w:t>
      </w:r>
    </w:p>
    <w:p w14:paraId="511A5AE1"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Trading Performance Summary:</w:t>
      </w:r>
    </w:p>
    <w:p w14:paraId="7B1D37E3"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Total Trades: 8</w:t>
      </w:r>
    </w:p>
    <w:p w14:paraId="2AF5EA9D"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Win Rate: 75.00%</w:t>
      </w:r>
    </w:p>
    <w:p w14:paraId="37365949"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Average Win: 2.07%</w:t>
      </w:r>
    </w:p>
    <w:p w14:paraId="3B0C0D9A"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Average Loss: -1.17%</w:t>
      </w:r>
    </w:p>
    <w:p w14:paraId="58729CBE"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Total Return: 10.10%</w:t>
      </w:r>
    </w:p>
    <w:p w14:paraId="3FF41005"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Average Trade Duration: 2.4 days</w:t>
      </w:r>
    </w:p>
    <w:p w14:paraId="11177858"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Sharpe Ratio: 0.59</w:t>
      </w:r>
    </w:p>
    <w:p w14:paraId="3582DB1B" w14:textId="10BAE05A" w:rsidR="003606D1"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Maximum Drawdown: -1.33%</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AC8EA9C"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 Trading Strategy Performance ===</w:t>
      </w:r>
    </w:p>
    <w:p w14:paraId="28DD3086"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lastRenderedPageBreak/>
        <w:t>Total Trades: 8</w:t>
      </w:r>
    </w:p>
    <w:p w14:paraId="489B53F4"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Win Rate: 75.00%</w:t>
      </w:r>
    </w:p>
    <w:p w14:paraId="09F0983A"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Total Return: 10.10%</w:t>
      </w:r>
    </w:p>
    <w:p w14:paraId="6E0CA1B7"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Sharpe Ratio: 0.59</w:t>
      </w:r>
    </w:p>
    <w:p w14:paraId="75A4CF9B"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p>
    <w:p w14:paraId="4EBD5D53"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 Clustering Analysis ===</w:t>
      </w:r>
    </w:p>
    <w:p w14:paraId="51B22845"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Total Cluster Transitions: 11</w:t>
      </w:r>
    </w:p>
    <w:p w14:paraId="3ABFC738"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Average Return After Transition: 0.14%</w:t>
      </w:r>
    </w:p>
    <w:p w14:paraId="6A4A7540"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Positive Transitions Rate: 54.55%</w:t>
      </w:r>
    </w:p>
    <w:p w14:paraId="45810426"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p>
    <w:p w14:paraId="0188EEDD"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Transition Matrix:</w:t>
      </w:r>
    </w:p>
    <w:p w14:paraId="7D404B94"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proofErr w:type="spellStart"/>
      <w:r w:rsidRPr="0039733E">
        <w:rPr>
          <w:rFonts w:ascii="Times New Roman" w:eastAsia="Times New Roman" w:hAnsi="Times New Roman" w:cs="Times New Roman"/>
          <w:sz w:val="24"/>
          <w:szCs w:val="24"/>
        </w:rPr>
        <w:t>to_cluster</w:t>
      </w:r>
      <w:proofErr w:type="spellEnd"/>
      <w:r w:rsidRPr="0039733E">
        <w:rPr>
          <w:rFonts w:ascii="Times New Roman" w:eastAsia="Times New Roman" w:hAnsi="Times New Roman" w:cs="Times New Roman"/>
          <w:sz w:val="24"/>
          <w:szCs w:val="24"/>
        </w:rPr>
        <w:t xml:space="preserve">    </w:t>
      </w:r>
      <w:proofErr w:type="gramStart"/>
      <w:r w:rsidRPr="0039733E">
        <w:rPr>
          <w:rFonts w:ascii="Times New Roman" w:eastAsia="Times New Roman" w:hAnsi="Times New Roman" w:cs="Times New Roman"/>
          <w:sz w:val="24"/>
          <w:szCs w:val="24"/>
        </w:rPr>
        <w:t>0  1</w:t>
      </w:r>
      <w:proofErr w:type="gramEnd"/>
    </w:p>
    <w:p w14:paraId="26A06EEB"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proofErr w:type="spellStart"/>
      <w:r w:rsidRPr="0039733E">
        <w:rPr>
          <w:rFonts w:ascii="Times New Roman" w:eastAsia="Times New Roman" w:hAnsi="Times New Roman" w:cs="Times New Roman"/>
          <w:sz w:val="24"/>
          <w:szCs w:val="24"/>
        </w:rPr>
        <w:t>from_cluster</w:t>
      </w:r>
      <w:proofErr w:type="spellEnd"/>
      <w:r w:rsidRPr="0039733E">
        <w:rPr>
          <w:rFonts w:ascii="Times New Roman" w:eastAsia="Times New Roman" w:hAnsi="Times New Roman" w:cs="Times New Roman"/>
          <w:sz w:val="24"/>
          <w:szCs w:val="24"/>
        </w:rPr>
        <w:t xml:space="preserve">      </w:t>
      </w:r>
    </w:p>
    <w:p w14:paraId="73CC0004" w14:textId="77777777" w:rsidR="0039733E" w:rsidRPr="0039733E" w:rsidRDefault="0039733E" w:rsidP="0039733E">
      <w:pPr>
        <w:spacing w:before="100" w:beforeAutospacing="1" w:after="100" w:afterAutospacing="1" w:line="240" w:lineRule="auto"/>
        <w:rPr>
          <w:rFonts w:ascii="Times New Roman" w:eastAsia="Times New Roman" w:hAnsi="Times New Roman" w:cs="Times New Roman"/>
          <w:sz w:val="24"/>
          <w:szCs w:val="24"/>
        </w:rPr>
      </w:pPr>
      <w:r w:rsidRPr="0039733E">
        <w:rPr>
          <w:rFonts w:ascii="Times New Roman" w:eastAsia="Times New Roman" w:hAnsi="Times New Roman" w:cs="Times New Roman"/>
          <w:sz w:val="24"/>
          <w:szCs w:val="24"/>
        </w:rPr>
        <w:t xml:space="preserve">0             </w:t>
      </w:r>
      <w:proofErr w:type="gramStart"/>
      <w:r w:rsidRPr="0039733E">
        <w:rPr>
          <w:rFonts w:ascii="Times New Roman" w:eastAsia="Times New Roman" w:hAnsi="Times New Roman" w:cs="Times New Roman"/>
          <w:sz w:val="24"/>
          <w:szCs w:val="24"/>
        </w:rPr>
        <w:t>0  5</w:t>
      </w:r>
      <w:proofErr w:type="gramEnd"/>
    </w:p>
    <w:p w14:paraId="6C3D8B39" w14:textId="60AAE2CC" w:rsidR="0039733E" w:rsidRPr="009A7A23" w:rsidRDefault="0039733E" w:rsidP="009A7A23">
      <w:pPr>
        <w:pStyle w:val="ListParagraph"/>
        <w:numPr>
          <w:ilvl w:val="1"/>
          <w:numId w:val="8"/>
        </w:numPr>
        <w:spacing w:before="100" w:beforeAutospacing="1" w:after="100" w:afterAutospacing="1" w:line="240" w:lineRule="auto"/>
        <w:rPr>
          <w:rFonts w:ascii="Times New Roman" w:eastAsia="Times New Roman" w:hAnsi="Times New Roman" w:cs="Times New Roman"/>
          <w:sz w:val="24"/>
          <w:szCs w:val="24"/>
        </w:rPr>
      </w:pPr>
      <w:proofErr w:type="gramStart"/>
      <w:r w:rsidRPr="009A7A23">
        <w:rPr>
          <w:rFonts w:ascii="Times New Roman" w:eastAsia="Times New Roman" w:hAnsi="Times New Roman" w:cs="Times New Roman"/>
          <w:sz w:val="24"/>
          <w:szCs w:val="24"/>
        </w:rPr>
        <w:t>6  0</w:t>
      </w:r>
      <w:proofErr w:type="gramEnd"/>
    </w:p>
    <w:p w14:paraId="7C36E2E2" w14:textId="30FB087A" w:rsid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p>
    <w:p w14:paraId="6A47EEDD"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t>=== Trading Strategy Performance ===</w:t>
      </w:r>
    </w:p>
    <w:p w14:paraId="64A374A4"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t>Total Trades: 4</w:t>
      </w:r>
    </w:p>
    <w:p w14:paraId="6DBEA80B"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t>Win Rate: 75.00%</w:t>
      </w:r>
    </w:p>
    <w:p w14:paraId="4641A07D"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t>Total Return: 68.98%</w:t>
      </w:r>
    </w:p>
    <w:p w14:paraId="5EB6A3DD"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t>Sharpe Ratio: 0.87</w:t>
      </w:r>
    </w:p>
    <w:p w14:paraId="1FB947EE"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p>
    <w:p w14:paraId="2209257E"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t>=== Clustering Analysis ===</w:t>
      </w:r>
    </w:p>
    <w:p w14:paraId="53F016CF"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lastRenderedPageBreak/>
        <w:t>Total Cluster Transitions: 28</w:t>
      </w:r>
    </w:p>
    <w:p w14:paraId="3CA7DA57"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t>Average Return After Transition: -0.09%</w:t>
      </w:r>
    </w:p>
    <w:p w14:paraId="0E701EF7"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t>Positive Transitions Rate: 46.43%</w:t>
      </w:r>
    </w:p>
    <w:p w14:paraId="7E6097A8"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p>
    <w:p w14:paraId="5AA7157F"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t>Transition Matrix:</w:t>
      </w:r>
    </w:p>
    <w:p w14:paraId="56F08094"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proofErr w:type="spellStart"/>
      <w:r w:rsidRPr="009A7A23">
        <w:rPr>
          <w:rFonts w:ascii="Times New Roman" w:eastAsia="Times New Roman" w:hAnsi="Times New Roman" w:cs="Times New Roman"/>
          <w:sz w:val="24"/>
          <w:szCs w:val="24"/>
        </w:rPr>
        <w:t>to_cluster</w:t>
      </w:r>
      <w:proofErr w:type="spellEnd"/>
      <w:r w:rsidRPr="009A7A23">
        <w:rPr>
          <w:rFonts w:ascii="Times New Roman" w:eastAsia="Times New Roman" w:hAnsi="Times New Roman" w:cs="Times New Roman"/>
          <w:sz w:val="24"/>
          <w:szCs w:val="24"/>
        </w:rPr>
        <w:t xml:space="preserve">    0   1   2</w:t>
      </w:r>
    </w:p>
    <w:p w14:paraId="638186A1"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proofErr w:type="spellStart"/>
      <w:r w:rsidRPr="009A7A23">
        <w:rPr>
          <w:rFonts w:ascii="Times New Roman" w:eastAsia="Times New Roman" w:hAnsi="Times New Roman" w:cs="Times New Roman"/>
          <w:sz w:val="24"/>
          <w:szCs w:val="24"/>
        </w:rPr>
        <w:t>from_cluster</w:t>
      </w:r>
      <w:proofErr w:type="spellEnd"/>
      <w:r w:rsidRPr="009A7A23">
        <w:rPr>
          <w:rFonts w:ascii="Times New Roman" w:eastAsia="Times New Roman" w:hAnsi="Times New Roman" w:cs="Times New Roman"/>
          <w:sz w:val="24"/>
          <w:szCs w:val="24"/>
        </w:rPr>
        <w:t xml:space="preserve">           </w:t>
      </w:r>
    </w:p>
    <w:p w14:paraId="7B16B8A9"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t>0             0   1   2</w:t>
      </w:r>
    </w:p>
    <w:p w14:paraId="31B713FF" w14:textId="77777777"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t xml:space="preserve">1             0   </w:t>
      </w:r>
      <w:proofErr w:type="gramStart"/>
      <w:r w:rsidRPr="009A7A23">
        <w:rPr>
          <w:rFonts w:ascii="Times New Roman" w:eastAsia="Times New Roman" w:hAnsi="Times New Roman" w:cs="Times New Roman"/>
          <w:sz w:val="24"/>
          <w:szCs w:val="24"/>
        </w:rPr>
        <w:t>0  11</w:t>
      </w:r>
      <w:proofErr w:type="gramEnd"/>
    </w:p>
    <w:p w14:paraId="2980EDB0" w14:textId="5786E6FE" w:rsidR="009A7A23" w:rsidRPr="009A7A23" w:rsidRDefault="009A7A23" w:rsidP="009A7A23">
      <w:pPr>
        <w:spacing w:before="100" w:beforeAutospacing="1" w:after="100" w:afterAutospacing="1" w:line="240" w:lineRule="auto"/>
        <w:rPr>
          <w:rFonts w:ascii="Times New Roman" w:eastAsia="Times New Roman" w:hAnsi="Times New Roman" w:cs="Times New Roman"/>
          <w:sz w:val="24"/>
          <w:szCs w:val="24"/>
        </w:rPr>
      </w:pPr>
      <w:r w:rsidRPr="009A7A23">
        <w:rPr>
          <w:rFonts w:ascii="Times New Roman" w:eastAsia="Times New Roman" w:hAnsi="Times New Roman" w:cs="Times New Roman"/>
          <w:sz w:val="24"/>
          <w:szCs w:val="24"/>
        </w:rPr>
        <w:t xml:space="preserve">2             </w:t>
      </w:r>
      <w:proofErr w:type="gramStart"/>
      <w:r w:rsidRPr="009A7A23">
        <w:rPr>
          <w:rFonts w:ascii="Times New Roman" w:eastAsia="Times New Roman" w:hAnsi="Times New Roman" w:cs="Times New Roman"/>
          <w:sz w:val="24"/>
          <w:szCs w:val="24"/>
        </w:rPr>
        <w:t>4  10</w:t>
      </w:r>
      <w:proofErr w:type="gramEnd"/>
      <w:r w:rsidRPr="009A7A23">
        <w:rPr>
          <w:rFonts w:ascii="Times New Roman" w:eastAsia="Times New Roman" w:hAnsi="Times New Roman" w:cs="Times New Roman"/>
          <w:sz w:val="24"/>
          <w:szCs w:val="24"/>
        </w:rPr>
        <w:t xml:space="preserve">   0</w:t>
      </w:r>
    </w:p>
    <w:p w14:paraId="32B1DF63" w14:textId="77777777" w:rsidR="003606D1" w:rsidRPr="003606D1" w:rsidRDefault="003606D1" w:rsidP="003606D1">
      <w:pPr>
        <w:spacing w:before="100" w:beforeAutospacing="1" w:after="100" w:afterAutospacing="1" w:line="240" w:lineRule="auto"/>
        <w:outlineLvl w:val="1"/>
        <w:rPr>
          <w:rFonts w:ascii="Times New Roman" w:eastAsia="Times New Roman" w:hAnsi="Times New Roman" w:cs="Times New Roman"/>
          <w:b/>
          <w:bCs/>
          <w:sz w:val="36"/>
          <w:szCs w:val="36"/>
        </w:rPr>
      </w:pPr>
      <w:r w:rsidRPr="003606D1">
        <w:rPr>
          <w:rFonts w:ascii="Times New Roman" w:eastAsia="Times New Roman" w:hAnsi="Times New Roman" w:cs="Times New Roman"/>
          <w:b/>
          <w:bCs/>
          <w:sz w:val="36"/>
          <w:szCs w:val="36"/>
        </w:rPr>
        <w:t>Combined Analysis and Model Integration</w:t>
      </w:r>
    </w:p>
    <w:p w14:paraId="6CD3B580" w14:textId="77777777" w:rsidR="003606D1" w:rsidRPr="003606D1" w:rsidRDefault="003606D1" w:rsidP="003606D1">
      <w:p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 xml:space="preserve">The </w:t>
      </w:r>
      <w:proofErr w:type="spellStart"/>
      <w:r w:rsidRPr="003606D1">
        <w:rPr>
          <w:rFonts w:ascii="Courier New" w:eastAsia="Times New Roman" w:hAnsi="Courier New" w:cs="Courier New"/>
          <w:sz w:val="20"/>
          <w:szCs w:val="20"/>
        </w:rPr>
        <w:t>plot_combined_analysis</w:t>
      </w:r>
      <w:proofErr w:type="spellEnd"/>
      <w:r w:rsidRPr="003606D1">
        <w:rPr>
          <w:rFonts w:ascii="Times New Roman" w:eastAsia="Times New Roman" w:hAnsi="Times New Roman" w:cs="Times New Roman"/>
          <w:sz w:val="24"/>
          <w:szCs w:val="24"/>
        </w:rPr>
        <w:t xml:space="preserve"> function provides a holistic view of our system, showing how clustering states, classification signals, and actual trades interact. This helps identify:</w:t>
      </w:r>
    </w:p>
    <w:p w14:paraId="10E6D5DB" w14:textId="77777777" w:rsidR="003606D1" w:rsidRPr="003606D1" w:rsidRDefault="003606D1" w:rsidP="003606D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How different market regimes affect classification accuracy</w:t>
      </w:r>
    </w:p>
    <w:p w14:paraId="02A6EAD5" w14:textId="77777777" w:rsidR="003606D1" w:rsidRPr="003606D1" w:rsidRDefault="003606D1" w:rsidP="003606D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Whether certain clusters are more conducive to successful trades</w:t>
      </w:r>
    </w:p>
    <w:p w14:paraId="588BB0AA" w14:textId="77777777" w:rsidR="003606D1" w:rsidRPr="003606D1" w:rsidRDefault="003606D1" w:rsidP="003606D1">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606D1">
        <w:rPr>
          <w:rFonts w:ascii="Times New Roman" w:eastAsia="Times New Roman" w:hAnsi="Times New Roman" w:cs="Times New Roman"/>
          <w:sz w:val="24"/>
          <w:szCs w:val="24"/>
        </w:rPr>
        <w:t>The relationship between technical indicators and trading performance</w:t>
      </w:r>
    </w:p>
    <w:p w14:paraId="020547F3" w14:textId="2AF98007" w:rsidR="003606D1" w:rsidRPr="0039733E" w:rsidRDefault="003606D1" w:rsidP="003606D1">
      <w:pPr>
        <w:spacing w:before="100" w:beforeAutospacing="1" w:after="100" w:afterAutospacing="1" w:line="240" w:lineRule="auto"/>
        <w:outlineLvl w:val="1"/>
        <w:rPr>
          <w:rFonts w:ascii="Times New Roman" w:eastAsia="Times New Roman" w:hAnsi="Times New Roman" w:cs="Times New Roman"/>
          <w:b/>
          <w:bCs/>
          <w:sz w:val="24"/>
          <w:szCs w:val="24"/>
        </w:rPr>
      </w:pPr>
      <w:r w:rsidRPr="003606D1">
        <w:rPr>
          <w:rFonts w:ascii="Times New Roman" w:eastAsia="Times New Roman" w:hAnsi="Times New Roman" w:cs="Times New Roman"/>
          <w:b/>
          <w:bCs/>
          <w:sz w:val="36"/>
          <w:szCs w:val="36"/>
        </w:rPr>
        <w:t>Future Improvements and Considerations</w:t>
      </w:r>
      <w:r w:rsidR="0039733E">
        <w:rPr>
          <w:rFonts w:ascii="Times New Roman" w:eastAsia="Times New Roman" w:hAnsi="Times New Roman" w:cs="Times New Roman"/>
          <w:b/>
          <w:bCs/>
          <w:sz w:val="36"/>
          <w:szCs w:val="36"/>
        </w:rPr>
        <w:br/>
      </w:r>
      <w:r w:rsidR="0039733E">
        <w:rPr>
          <w:rFonts w:ascii="Times New Roman" w:eastAsia="Times New Roman" w:hAnsi="Times New Roman" w:cs="Times New Roman"/>
          <w:b/>
          <w:bCs/>
          <w:sz w:val="24"/>
          <w:szCs w:val="24"/>
        </w:rPr>
        <w:t xml:space="preserve">tried using the </w:t>
      </w:r>
      <w:proofErr w:type="gramStart"/>
      <w:r w:rsidR="0039733E">
        <w:rPr>
          <w:rFonts w:ascii="Times New Roman" w:eastAsia="Times New Roman" w:hAnsi="Times New Roman" w:cs="Times New Roman"/>
          <w:b/>
          <w:bCs/>
          <w:sz w:val="24"/>
          <w:szCs w:val="24"/>
        </w:rPr>
        <w:t>HMM(</w:t>
      </w:r>
      <w:proofErr w:type="spellStart"/>
      <w:proofErr w:type="gramEnd"/>
      <w:r w:rsidR="0039733E">
        <w:rPr>
          <w:rFonts w:ascii="Times New Roman" w:eastAsia="Times New Roman" w:hAnsi="Times New Roman" w:cs="Times New Roman"/>
          <w:b/>
          <w:bCs/>
          <w:sz w:val="24"/>
          <w:szCs w:val="24"/>
        </w:rPr>
        <w:t>hiddned</w:t>
      </w:r>
      <w:proofErr w:type="spellEnd"/>
      <w:r w:rsidR="0039733E">
        <w:rPr>
          <w:rFonts w:ascii="Times New Roman" w:eastAsia="Times New Roman" w:hAnsi="Times New Roman" w:cs="Times New Roman"/>
          <w:b/>
          <w:bCs/>
          <w:sz w:val="24"/>
          <w:szCs w:val="24"/>
        </w:rPr>
        <w:t xml:space="preserve"> Markov model) doesn’t works on this project, for the regiment change I use now </w:t>
      </w:r>
      <w:proofErr w:type="spellStart"/>
      <w:r w:rsidR="0039733E">
        <w:rPr>
          <w:rFonts w:ascii="Times New Roman" w:eastAsia="Times New Roman" w:hAnsi="Times New Roman" w:cs="Times New Roman"/>
          <w:b/>
          <w:bCs/>
          <w:sz w:val="24"/>
          <w:szCs w:val="24"/>
        </w:rPr>
        <w:t>tailord</w:t>
      </w:r>
      <w:proofErr w:type="spellEnd"/>
      <w:r w:rsidR="0039733E">
        <w:rPr>
          <w:rFonts w:ascii="Times New Roman" w:eastAsia="Times New Roman" w:hAnsi="Times New Roman" w:cs="Times New Roman"/>
          <w:b/>
          <w:bCs/>
          <w:sz w:val="24"/>
          <w:szCs w:val="24"/>
        </w:rPr>
        <w:t xml:space="preserve"> fit clustering algo with the PCA, that create advanced confluence measurement for the traders, here is the visual presentation how unprofitable the HMM model was</w:t>
      </w:r>
      <w:r w:rsidR="0039733E">
        <w:rPr>
          <w:rFonts w:ascii="Times New Roman" w:eastAsia="Times New Roman" w:hAnsi="Times New Roman" w:cs="Times New Roman"/>
          <w:b/>
          <w:bCs/>
          <w:sz w:val="24"/>
          <w:szCs w:val="24"/>
        </w:rPr>
        <w:br/>
      </w:r>
      <w:r w:rsidR="0039733E" w:rsidRPr="0039733E">
        <w:rPr>
          <w:rFonts w:ascii="Times New Roman" w:eastAsia="Times New Roman" w:hAnsi="Times New Roman" w:cs="Times New Roman"/>
          <w:b/>
          <w:bCs/>
          <w:noProof/>
          <w:sz w:val="24"/>
          <w:szCs w:val="24"/>
        </w:rPr>
        <w:drawing>
          <wp:inline distT="0" distB="0" distL="0" distR="0" wp14:anchorId="2C7594AB" wp14:editId="7AD01B4F">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ABB83BB" w14:textId="77777777" w:rsidR="0039733E" w:rsidRPr="003606D1" w:rsidRDefault="0039733E" w:rsidP="003606D1">
      <w:pPr>
        <w:spacing w:before="100" w:beforeAutospacing="1" w:after="100" w:afterAutospacing="1" w:line="240" w:lineRule="auto"/>
        <w:outlineLvl w:val="1"/>
        <w:rPr>
          <w:rFonts w:ascii="Times New Roman" w:eastAsia="Times New Roman" w:hAnsi="Times New Roman" w:cs="Times New Roman"/>
          <w:b/>
          <w:bCs/>
          <w:sz w:val="36"/>
          <w:szCs w:val="36"/>
        </w:rPr>
      </w:pPr>
    </w:p>
    <w:p w14:paraId="5999E5D2" w14:textId="77777777" w:rsidR="003606D1" w:rsidRPr="003606D1" w:rsidRDefault="003606D1" w:rsidP="003606D1">
      <w:pPr>
        <w:spacing w:before="100" w:beforeAutospacing="1" w:after="100" w:afterAutospacing="1" w:line="240" w:lineRule="auto"/>
        <w:outlineLvl w:val="1"/>
        <w:rPr>
          <w:rFonts w:ascii="Times New Roman" w:eastAsia="Times New Roman" w:hAnsi="Times New Roman" w:cs="Times New Roman"/>
          <w:b/>
          <w:bCs/>
          <w:sz w:val="36"/>
          <w:szCs w:val="36"/>
        </w:rPr>
      </w:pPr>
      <w:r w:rsidRPr="003606D1">
        <w:rPr>
          <w:rFonts w:ascii="Times New Roman" w:eastAsia="Times New Roman" w:hAnsi="Times New Roman" w:cs="Times New Roman"/>
          <w:b/>
          <w:bCs/>
          <w:sz w:val="36"/>
          <w:szCs w:val="36"/>
        </w:rPr>
        <w:t>Conclusion</w:t>
      </w:r>
    </w:p>
    <w:p w14:paraId="7504EDB7" w14:textId="77777777" w:rsidR="009A7A23" w:rsidRDefault="0039733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my humble opinion this algorithm works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retun</w:t>
      </w:r>
      <w:proofErr w:type="spellEnd"/>
      <w:r>
        <w:rPr>
          <w:rFonts w:ascii="Times New Roman" w:eastAsia="Times New Roman" w:hAnsi="Times New Roman" w:cs="Times New Roman"/>
          <w:sz w:val="24"/>
          <w:szCs w:val="24"/>
        </w:rPr>
        <w:t xml:space="preserve"> is the worst possible </w:t>
      </w:r>
      <w:proofErr w:type="spellStart"/>
      <w:r>
        <w:rPr>
          <w:rFonts w:ascii="Times New Roman" w:eastAsia="Times New Roman" w:hAnsi="Times New Roman" w:cs="Times New Roman"/>
          <w:sz w:val="24"/>
          <w:szCs w:val="24"/>
        </w:rPr>
        <w:t>scenaraio</w:t>
      </w:r>
      <w:proofErr w:type="spellEnd"/>
      <w:r>
        <w:rPr>
          <w:rFonts w:ascii="Times New Roman" w:eastAsia="Times New Roman" w:hAnsi="Times New Roman" w:cs="Times New Roman"/>
          <w:sz w:val="24"/>
          <w:szCs w:val="24"/>
        </w:rPr>
        <w:t xml:space="preserve"> that could happen, despite that we have still good win rate around 60%, and regiment change</w:t>
      </w:r>
      <w:r>
        <w:rPr>
          <w:rFonts w:ascii="Times New Roman" w:eastAsia="Times New Roman" w:hAnsi="Times New Roman" w:cs="Times New Roman"/>
          <w:sz w:val="24"/>
          <w:szCs w:val="24"/>
        </w:rPr>
        <w:br/>
      </w:r>
      <w:r w:rsidRPr="0039733E">
        <w:drawing>
          <wp:inline distT="0" distB="0" distL="0" distR="0" wp14:anchorId="21EB5442" wp14:editId="7E8250B7">
            <wp:extent cx="5943600"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81200"/>
                    </a:xfrm>
                    <a:prstGeom prst="rect">
                      <a:avLst/>
                    </a:prstGeom>
                  </pic:spPr>
                </pic:pic>
              </a:graphicData>
            </a:graphic>
          </wp:inline>
        </w:drawing>
      </w:r>
    </w:p>
    <w:p w14:paraId="3D48E464" w14:textId="2DC9861A" w:rsidR="001A0E4D" w:rsidRDefault="009A7A23">
      <w:r w:rsidRPr="009A7A23">
        <w:rPr>
          <w:rFonts w:ascii="Times New Roman" w:eastAsia="Times New Roman" w:hAnsi="Times New Roman" w:cs="Times New Roman"/>
          <w:sz w:val="24"/>
          <w:szCs w:val="24"/>
        </w:rPr>
        <w:drawing>
          <wp:inline distT="0" distB="0" distL="0" distR="0" wp14:anchorId="272A55C2" wp14:editId="3047BC6F">
            <wp:extent cx="5943600"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81200"/>
                    </a:xfrm>
                    <a:prstGeom prst="rect">
                      <a:avLst/>
                    </a:prstGeom>
                  </pic:spPr>
                </pic:pic>
              </a:graphicData>
            </a:graphic>
          </wp:inline>
        </w:drawing>
      </w:r>
      <w:r w:rsidR="0039733E">
        <w:rPr>
          <w:rFonts w:ascii="Times New Roman" w:eastAsia="Times New Roman" w:hAnsi="Times New Roman" w:cs="Times New Roman"/>
          <w:sz w:val="24"/>
          <w:szCs w:val="24"/>
        </w:rPr>
        <w:br/>
        <w:t>here is combined matrix</w:t>
      </w:r>
    </w:p>
    <w:p w14:paraId="2BD79675" w14:textId="08B3C992" w:rsidR="003606D1" w:rsidRPr="003606D1" w:rsidRDefault="003606D1" w:rsidP="003606D1"/>
    <w:p w14:paraId="744888F4" w14:textId="1DBAEB35" w:rsidR="003606D1" w:rsidRPr="003606D1" w:rsidRDefault="003606D1" w:rsidP="003606D1"/>
    <w:p w14:paraId="26DE1FC1" w14:textId="3274FE3D" w:rsidR="003606D1" w:rsidRPr="003606D1" w:rsidRDefault="003606D1" w:rsidP="003606D1"/>
    <w:p w14:paraId="4D4A3CCE" w14:textId="340B9217" w:rsidR="003606D1" w:rsidRPr="003606D1" w:rsidRDefault="003606D1" w:rsidP="003606D1"/>
    <w:p w14:paraId="3AF03B5F" w14:textId="2D227C23" w:rsidR="003606D1" w:rsidRPr="003606D1" w:rsidRDefault="003606D1" w:rsidP="003606D1"/>
    <w:p w14:paraId="1F010F47" w14:textId="06B3D1FD" w:rsidR="003606D1" w:rsidRPr="003606D1" w:rsidRDefault="003606D1" w:rsidP="003606D1"/>
    <w:p w14:paraId="3B8B9D6B" w14:textId="7622E8C9" w:rsidR="003606D1" w:rsidRPr="003606D1" w:rsidRDefault="003606D1" w:rsidP="003606D1"/>
    <w:p w14:paraId="34495BD5" w14:textId="7D54DB1C" w:rsidR="003606D1" w:rsidRPr="003606D1" w:rsidRDefault="003606D1" w:rsidP="003606D1"/>
    <w:p w14:paraId="3B66AE1E" w14:textId="6D3292EE" w:rsidR="003606D1" w:rsidRPr="003606D1" w:rsidRDefault="003606D1" w:rsidP="003606D1"/>
    <w:p w14:paraId="483BB317" w14:textId="3552524C" w:rsidR="003606D1" w:rsidRDefault="003606D1" w:rsidP="003606D1"/>
    <w:p w14:paraId="322BF864" w14:textId="5BE4D271" w:rsidR="003606D1" w:rsidRDefault="003606D1" w:rsidP="003606D1">
      <w:pPr>
        <w:jc w:val="center"/>
      </w:pPr>
    </w:p>
    <w:p w14:paraId="746A2924" w14:textId="27B94018" w:rsidR="003606D1" w:rsidRDefault="003606D1" w:rsidP="003606D1">
      <w:pPr>
        <w:jc w:val="center"/>
      </w:pPr>
    </w:p>
    <w:p w14:paraId="34DF02D4" w14:textId="77777777" w:rsidR="003606D1" w:rsidRDefault="003606D1" w:rsidP="003606D1">
      <w:pPr>
        <w:pStyle w:val="Heading2"/>
      </w:pPr>
      <w:r>
        <w:t>// code logic</w:t>
      </w:r>
      <w:r>
        <w:br/>
      </w:r>
      <w:r>
        <w:t>1. Core Position Management Components</w:t>
      </w:r>
    </w:p>
    <w:p w14:paraId="6A7C4692" w14:textId="77777777" w:rsidR="003606D1" w:rsidRDefault="003606D1" w:rsidP="003606D1">
      <w:pPr>
        <w:pStyle w:val="Heading3"/>
      </w:pPr>
      <w:r>
        <w:t>1.1 Position States</w:t>
      </w:r>
    </w:p>
    <w:p w14:paraId="3CAC3AC9" w14:textId="77777777" w:rsidR="003606D1" w:rsidRDefault="003606D1" w:rsidP="003606D1">
      <w:pPr>
        <w:pStyle w:val="whitespace-pre-wrap"/>
      </w:pPr>
      <w:r>
        <w:t>The system tracks three key position states:</w:t>
      </w:r>
    </w:p>
    <w:p w14:paraId="572BB074"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position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proofErr w:type="gramStart"/>
      <w:r>
        <w:rPr>
          <w:rStyle w:val="token"/>
          <w:rFonts w:ascii="Fira Code" w:hAnsi="Fira Code" w:cs="Fira Code"/>
          <w:color w:val="D19A66"/>
          <w:shd w:val="clear" w:color="auto" w:fill="282C34"/>
        </w:rPr>
        <w:t>None</w:t>
      </w:r>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w:t>
      </w:r>
      <w:proofErr w:type="gramEnd"/>
      <w:r>
        <w:rPr>
          <w:rStyle w:val="token"/>
          <w:rFonts w:ascii="Fira Code" w:hAnsi="Fira Code" w:cs="Fira Code"/>
          <w:i/>
          <w:iCs/>
          <w:color w:val="5C6370"/>
          <w:shd w:val="clear" w:color="auto" w:fill="282C34"/>
        </w:rPr>
        <w:t xml:space="preserve"> No active position</w:t>
      </w:r>
    </w:p>
    <w:p w14:paraId="421D46A8"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position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w:t>
      </w:r>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 Long position</w:t>
      </w:r>
    </w:p>
    <w:p w14:paraId="782C5FD0" w14:textId="77777777" w:rsidR="003606D1" w:rsidRDefault="003606D1" w:rsidP="003606D1">
      <w:pPr>
        <w:pStyle w:val="HTMLPreformatted"/>
        <w:shd w:val="clear" w:color="auto" w:fill="282C34"/>
        <w:rPr>
          <w:rFonts w:ascii="Fira Code" w:hAnsi="Fira Code" w:cs="Fira Code"/>
          <w:color w:val="ABB2BF"/>
        </w:rPr>
      </w:pPr>
      <w:r>
        <w:rPr>
          <w:rStyle w:val="HTMLCode"/>
          <w:rFonts w:ascii="Fira Code" w:hAnsi="Fira Code" w:cs="Fira Code"/>
          <w:color w:val="ABB2BF"/>
          <w:shd w:val="clear" w:color="auto" w:fill="282C34"/>
        </w:rPr>
        <w:t xml:space="preserve">position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token"/>
          <w:rFonts w:ascii="Fira Code" w:hAnsi="Fira Code" w:cs="Fira Code"/>
          <w:color w:val="D19A66"/>
          <w:shd w:val="clear" w:color="auto" w:fill="282C34"/>
        </w:rPr>
        <w:t>1</w:t>
      </w:r>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 Short position</w:t>
      </w:r>
    </w:p>
    <w:p w14:paraId="5964A506" w14:textId="77777777" w:rsidR="003606D1" w:rsidRDefault="003606D1" w:rsidP="003606D1">
      <w:pPr>
        <w:pStyle w:val="Heading3"/>
        <w:rPr>
          <w:rFonts w:ascii="Times New Roman" w:hAnsi="Times New Roman" w:cs="Times New Roman"/>
          <w:color w:val="auto"/>
        </w:rPr>
      </w:pPr>
      <w:r>
        <w:t>1.2 Position Tracking Data Structure</w:t>
      </w:r>
    </w:p>
    <w:p w14:paraId="051BB7C4" w14:textId="77777777" w:rsidR="003606D1" w:rsidRDefault="003606D1" w:rsidP="003606D1">
      <w:pPr>
        <w:pStyle w:val="whitespace-pre-wrap"/>
      </w:pPr>
      <w:r>
        <w:t>Each position maintains the following information:</w:t>
      </w:r>
    </w:p>
    <w:p w14:paraId="5DF6CAF2"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proofErr w:type="spellStart"/>
      <w:r>
        <w:rPr>
          <w:rStyle w:val="HTMLCode"/>
          <w:rFonts w:ascii="Fira Code" w:hAnsi="Fira Code" w:cs="Fira Code"/>
          <w:color w:val="ABB2BF"/>
          <w:shd w:val="clear" w:color="auto" w:fill="282C34"/>
        </w:rPr>
        <w:t>position_info</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p>
    <w:p w14:paraId="5FD48DFD"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entry_date</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entry_</w:t>
      </w:r>
      <w:proofErr w:type="gramStart"/>
      <w:r>
        <w:rPr>
          <w:rStyle w:val="HTMLCode"/>
          <w:rFonts w:ascii="Fira Code" w:hAnsi="Fira Code" w:cs="Fira Code"/>
          <w:color w:val="ABB2BF"/>
          <w:shd w:val="clear" w:color="auto" w:fill="282C34"/>
        </w:rPr>
        <w:t>date</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gramEnd"/>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 When position was opened</w:t>
      </w:r>
    </w:p>
    <w:p w14:paraId="78580836"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exit_date</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exit_</w:t>
      </w:r>
      <w:proofErr w:type="gramStart"/>
      <w:r>
        <w:rPr>
          <w:rStyle w:val="HTMLCode"/>
          <w:rFonts w:ascii="Fira Code" w:hAnsi="Fira Code" w:cs="Fira Code"/>
          <w:color w:val="ABB2BF"/>
          <w:shd w:val="clear" w:color="auto" w:fill="282C34"/>
        </w:rPr>
        <w:t>date</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gramEnd"/>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 When position was closed</w:t>
      </w:r>
    </w:p>
    <w:p w14:paraId="643FEFA2"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'direction'</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gramStart"/>
      <w:r>
        <w:rPr>
          <w:rStyle w:val="HTMLCode"/>
          <w:rFonts w:ascii="Fira Code" w:hAnsi="Fira Code" w:cs="Fira Code"/>
          <w:color w:val="ABB2BF"/>
          <w:shd w:val="clear" w:color="auto" w:fill="282C34"/>
        </w:rPr>
        <w:t>position</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gramEnd"/>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 1 for long, -1 for short</w:t>
      </w:r>
    </w:p>
    <w:p w14:paraId="03D908F9"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entry_price</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entry_</w:t>
      </w:r>
      <w:proofErr w:type="gramStart"/>
      <w:r>
        <w:rPr>
          <w:rStyle w:val="HTMLCode"/>
          <w:rFonts w:ascii="Fira Code" w:hAnsi="Fira Code" w:cs="Fira Code"/>
          <w:color w:val="ABB2BF"/>
          <w:shd w:val="clear" w:color="auto" w:fill="282C34"/>
        </w:rPr>
        <w:t>price</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gramEnd"/>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 Price at entry</w:t>
      </w:r>
    </w:p>
    <w:p w14:paraId="3839FA3F"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exit_price</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exit_</w:t>
      </w:r>
      <w:proofErr w:type="gramStart"/>
      <w:r>
        <w:rPr>
          <w:rStyle w:val="HTMLCode"/>
          <w:rFonts w:ascii="Fira Code" w:hAnsi="Fira Code" w:cs="Fira Code"/>
          <w:color w:val="ABB2BF"/>
          <w:shd w:val="clear" w:color="auto" w:fill="282C34"/>
        </w:rPr>
        <w:t>price</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gramEnd"/>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 Price at exit</w:t>
      </w:r>
    </w:p>
    <w:p w14:paraId="234208CC"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pnl</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proofErr w:type="gramStart"/>
      <w:r>
        <w:rPr>
          <w:rStyle w:val="HTMLCode"/>
          <w:rFonts w:ascii="Fira Code" w:hAnsi="Fira Code" w:cs="Fira Code"/>
          <w:color w:val="ABB2BF"/>
          <w:shd w:val="clear" w:color="auto" w:fill="282C34"/>
        </w:rPr>
        <w:t>pnl</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gramEnd"/>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 Profit/loss for the trade</w:t>
      </w:r>
    </w:p>
    <w:p w14:paraId="37583FA5" w14:textId="77777777" w:rsidR="003606D1" w:rsidRDefault="003606D1" w:rsidP="003606D1">
      <w:pPr>
        <w:pStyle w:val="HTMLPreformatted"/>
        <w:shd w:val="clear" w:color="auto" w:fill="282C34"/>
        <w:rPr>
          <w:rFonts w:ascii="Fira Code" w:hAnsi="Fira Code" w:cs="Fira Code"/>
          <w:color w:val="ABB2BF"/>
        </w:rPr>
      </w:pPr>
      <w:r>
        <w:rPr>
          <w:rStyle w:val="token"/>
          <w:rFonts w:ascii="Fira Code" w:hAnsi="Fira Code" w:cs="Fira Code"/>
          <w:color w:val="ABB2BF"/>
          <w:shd w:val="clear" w:color="auto" w:fill="282C34"/>
        </w:rPr>
        <w:t>}</w:t>
      </w:r>
    </w:p>
    <w:p w14:paraId="32BB5B68" w14:textId="77777777" w:rsidR="003606D1" w:rsidRDefault="003606D1" w:rsidP="003606D1">
      <w:pPr>
        <w:pStyle w:val="Heading2"/>
      </w:pPr>
      <w:r>
        <w:br/>
      </w:r>
      <w:r>
        <w:t>2. Position Entry Logic</w:t>
      </w:r>
    </w:p>
    <w:p w14:paraId="58AE7B06" w14:textId="77777777" w:rsidR="003606D1" w:rsidRDefault="003606D1" w:rsidP="003606D1">
      <w:pPr>
        <w:pStyle w:val="Heading3"/>
      </w:pPr>
      <w:r>
        <w:t>2.1 Entry Conditions</w:t>
      </w:r>
    </w:p>
    <w:p w14:paraId="173FE2FA"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token"/>
          <w:rFonts w:ascii="Fira Code" w:hAnsi="Fira Code" w:cs="Fira Code"/>
          <w:color w:val="C678DD"/>
          <w:shd w:val="clear" w:color="auto" w:fill="282C34"/>
        </w:rPr>
        <w:t>def</w:t>
      </w:r>
      <w:r>
        <w:rPr>
          <w:rStyle w:val="HTMLCode"/>
          <w:rFonts w:ascii="Fira Code" w:hAnsi="Fira Code" w:cs="Fira Code"/>
          <w:color w:val="ABB2BF"/>
          <w:shd w:val="clear" w:color="auto" w:fill="282C34"/>
        </w:rPr>
        <w:t xml:space="preserve"> </w:t>
      </w:r>
      <w:proofErr w:type="spellStart"/>
      <w:r>
        <w:rPr>
          <w:rStyle w:val="token"/>
          <w:rFonts w:ascii="Fira Code" w:hAnsi="Fira Code" w:cs="Fira Code"/>
          <w:color w:val="61AFEF"/>
          <w:shd w:val="clear" w:color="auto" w:fill="282C34"/>
        </w:rPr>
        <w:t>calculate_trading_</w:t>
      </w:r>
      <w:proofErr w:type="gramStart"/>
      <w:r>
        <w:rPr>
          <w:rStyle w:val="token"/>
          <w:rFonts w:ascii="Fira Code" w:hAnsi="Fira Code" w:cs="Fira Code"/>
          <w:color w:val="61AFEF"/>
          <w:shd w:val="clear" w:color="auto" w:fill="282C34"/>
        </w:rPr>
        <w:t>metrics</w:t>
      </w:r>
      <w:proofErr w:type="spellEnd"/>
      <w:r>
        <w:rPr>
          <w:rStyle w:val="token"/>
          <w:rFonts w:ascii="Fira Code" w:hAnsi="Fira Code" w:cs="Fira Code"/>
          <w:color w:val="ABB2BF"/>
          <w:shd w:val="clear" w:color="auto" w:fill="282C34"/>
        </w:rPr>
        <w:t>(</w:t>
      </w:r>
      <w:proofErr w:type="gramEnd"/>
      <w:r>
        <w:rPr>
          <w:rStyle w:val="HTMLCode"/>
          <w:rFonts w:ascii="Fira Code" w:hAnsi="Fira Code" w:cs="Fira Code"/>
          <w:color w:val="ABB2BF"/>
          <w:shd w:val="clear" w:color="auto" w:fill="282C34"/>
        </w:rPr>
        <w:t>predictions</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data</w:t>
      </w:r>
      <w:r>
        <w:rPr>
          <w:rStyle w:val="token"/>
          <w:rFonts w:ascii="Fira Code" w:hAnsi="Fira Code" w:cs="Fira Code"/>
          <w:color w:val="ABB2BF"/>
          <w:shd w:val="clear" w:color="auto" w:fill="282C34"/>
        </w:rPr>
        <w:t>):</w:t>
      </w:r>
    </w:p>
    <w:p w14:paraId="08F345CC"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trades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p>
    <w:p w14:paraId="77C966B1"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position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p>
    <w:p w14:paraId="04758E5D"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entry_price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p>
    <w:p w14:paraId="2CE33537"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entry_date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p>
    <w:p w14:paraId="237D57FF"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p>
    <w:p w14:paraId="1AA5A363"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for</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i</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in</w:t>
      </w:r>
      <w:r>
        <w:rPr>
          <w:rStyle w:val="HTMLCode"/>
          <w:rFonts w:ascii="Fira Code" w:hAnsi="Fira Code" w:cs="Fira Code"/>
          <w:color w:val="ABB2BF"/>
          <w:shd w:val="clear" w:color="auto" w:fill="282C34"/>
        </w:rPr>
        <w:t xml:space="preserve"> </w:t>
      </w:r>
      <w:proofErr w:type="gramStart"/>
      <w:r>
        <w:rPr>
          <w:rStyle w:val="token"/>
          <w:rFonts w:ascii="Fira Code" w:hAnsi="Fira Code" w:cs="Fira Code"/>
          <w:color w:val="98C379"/>
          <w:shd w:val="clear" w:color="auto" w:fill="282C34"/>
        </w:rPr>
        <w:t>range</w:t>
      </w:r>
      <w:r>
        <w:rPr>
          <w:rStyle w:val="token"/>
          <w:rFonts w:ascii="Fira Code" w:hAnsi="Fira Code" w:cs="Fira Code"/>
          <w:color w:val="ABB2BF"/>
          <w:shd w:val="clear" w:color="auto" w:fill="282C34"/>
        </w:rPr>
        <w:t>(</w:t>
      </w:r>
      <w:proofErr w:type="gramEnd"/>
      <w:r>
        <w:rPr>
          <w:rStyle w:val="token"/>
          <w:rFonts w:ascii="Fira Code" w:hAnsi="Fira Code" w:cs="Fira Code"/>
          <w:color w:val="D19A66"/>
          <w:shd w:val="clear" w:color="auto" w:fill="282C34"/>
        </w:rPr>
        <w:t>1</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r>
        <w:rPr>
          <w:rStyle w:val="token"/>
          <w:rFonts w:ascii="Fira Code" w:hAnsi="Fira Code" w:cs="Fira Code"/>
          <w:color w:val="98C379"/>
          <w:shd w:val="clear" w:color="auto" w:fill="282C34"/>
        </w:rPr>
        <w:t>len</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predictions</w:t>
      </w:r>
      <w:r>
        <w:rPr>
          <w:rStyle w:val="token"/>
          <w:rFonts w:ascii="Fira Code" w:hAnsi="Fira Code" w:cs="Fira Code"/>
          <w:color w:val="ABB2BF"/>
          <w:shd w:val="clear" w:color="auto" w:fill="282C34"/>
        </w:rPr>
        <w:t>)):</w:t>
      </w:r>
    </w:p>
    <w:p w14:paraId="5F79C6F5"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current_price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data</w:t>
      </w:r>
      <w:r>
        <w:rPr>
          <w:rStyle w:val="token"/>
          <w:rFonts w:ascii="Fira Code" w:hAnsi="Fira Code" w:cs="Fira Code"/>
          <w:color w:val="ABB2BF"/>
          <w:shd w:val="clear" w:color="auto" w:fill="282C34"/>
        </w:rPr>
        <w:t>[</w:t>
      </w:r>
      <w:proofErr w:type="spellStart"/>
      <w:r>
        <w:rPr>
          <w:rStyle w:val="HTMLCode"/>
          <w:rFonts w:ascii="Fira Code" w:hAnsi="Fira Code" w:cs="Fira Code"/>
          <w:color w:val="ABB2BF"/>
          <w:shd w:val="clear" w:color="auto" w:fill="282C34"/>
        </w:rPr>
        <w:t>i</w:t>
      </w:r>
      <w:proofErr w:type="spellEnd"/>
      <w:r>
        <w:rPr>
          <w:rStyle w:val="token"/>
          <w:rFonts w:ascii="Fira Code" w:hAnsi="Fira Code" w:cs="Fira Code"/>
          <w:color w:val="ABB2BF"/>
          <w:shd w:val="clear" w:color="auto" w:fill="282C34"/>
        </w:rPr>
        <w:t>]</w:t>
      </w:r>
    </w:p>
    <w:p w14:paraId="5DD29578"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signal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predictions</w:t>
      </w:r>
      <w:r>
        <w:rPr>
          <w:rStyle w:val="token"/>
          <w:rFonts w:ascii="Fira Code" w:hAnsi="Fira Code" w:cs="Fira Code"/>
          <w:color w:val="ABB2BF"/>
          <w:shd w:val="clear" w:color="auto" w:fill="282C34"/>
        </w:rPr>
        <w:t>[</w:t>
      </w:r>
      <w:proofErr w:type="spellStart"/>
      <w:r>
        <w:rPr>
          <w:rStyle w:val="HTMLCode"/>
          <w:rFonts w:ascii="Fira Code" w:hAnsi="Fira Code" w:cs="Fira Code"/>
          <w:color w:val="ABB2BF"/>
          <w:shd w:val="clear" w:color="auto" w:fill="282C34"/>
        </w:rPr>
        <w:t>i</w:t>
      </w:r>
      <w:proofErr w:type="spellEnd"/>
      <w:r>
        <w:rPr>
          <w:rStyle w:val="token"/>
          <w:rFonts w:ascii="Fira Code" w:hAnsi="Fira Code" w:cs="Fira Code"/>
          <w:color w:val="ABB2BF"/>
          <w:shd w:val="clear" w:color="auto" w:fill="282C34"/>
        </w:rPr>
        <w:t>]</w:t>
      </w:r>
    </w:p>
    <w:p w14:paraId="72BD0F15"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p>
    <w:p w14:paraId="59F88772"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 Opening new position</w:t>
      </w:r>
    </w:p>
    <w:p w14:paraId="2E711321"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if</w:t>
      </w:r>
      <w:r>
        <w:rPr>
          <w:rStyle w:val="HTMLCode"/>
          <w:rFonts w:ascii="Fira Code" w:hAnsi="Fira Code" w:cs="Fira Code"/>
          <w:color w:val="ABB2BF"/>
          <w:shd w:val="clear" w:color="auto" w:fill="282C34"/>
        </w:rPr>
        <w:t xml:space="preserve"> position </w:t>
      </w:r>
      <w:r>
        <w:rPr>
          <w:rStyle w:val="token"/>
          <w:rFonts w:ascii="Fira Code" w:hAnsi="Fira Code" w:cs="Fira Code"/>
          <w:color w:val="C678DD"/>
          <w:shd w:val="clear" w:color="auto" w:fill="282C34"/>
        </w:rPr>
        <w:t>is</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and</w:t>
      </w:r>
      <w:r>
        <w:rPr>
          <w:rStyle w:val="HTMLCode"/>
          <w:rFonts w:ascii="Fira Code" w:hAnsi="Fira Code" w:cs="Fira Code"/>
          <w:color w:val="ABB2BF"/>
          <w:shd w:val="clear" w:color="auto" w:fill="282C34"/>
        </w:rPr>
        <w:t xml:space="preserve"> </w:t>
      </w:r>
      <w:proofErr w:type="gramStart"/>
      <w:r>
        <w:rPr>
          <w:rStyle w:val="HTMLCode"/>
          <w:rFonts w:ascii="Fira Code" w:hAnsi="Fira Code" w:cs="Fira Code"/>
          <w:color w:val="ABB2BF"/>
          <w:shd w:val="clear" w:color="auto" w:fill="282C34"/>
        </w:rPr>
        <w:t xml:space="preserve">signal </w:t>
      </w:r>
      <w:r>
        <w:rPr>
          <w:rStyle w:val="token"/>
          <w:rFonts w:ascii="Fira Code" w:hAnsi="Fira Code" w:cs="Fira Code"/>
          <w:color w:val="61AFEF"/>
          <w:shd w:val="clear" w:color="auto" w:fill="282C34"/>
        </w:rPr>
        <w:t>!</w:t>
      </w:r>
      <w:proofErr w:type="gramEnd"/>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0</w:t>
      </w:r>
      <w:r>
        <w:rPr>
          <w:rStyle w:val="token"/>
          <w:rFonts w:ascii="Fira Code" w:hAnsi="Fira Code" w:cs="Fira Code"/>
          <w:color w:val="ABB2BF"/>
          <w:shd w:val="clear" w:color="auto" w:fill="282C34"/>
        </w:rPr>
        <w:t>:</w:t>
      </w:r>
    </w:p>
    <w:p w14:paraId="42F7B659"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position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signal           </w:t>
      </w:r>
      <w:r>
        <w:rPr>
          <w:rStyle w:val="token"/>
          <w:rFonts w:ascii="Fira Code" w:hAnsi="Fira Code" w:cs="Fira Code"/>
          <w:i/>
          <w:iCs/>
          <w:color w:val="5C6370"/>
          <w:shd w:val="clear" w:color="auto" w:fill="282C34"/>
        </w:rPr>
        <w:t># Set position direction (1 or -1)</w:t>
      </w:r>
    </w:p>
    <w:p w14:paraId="341B5A9C"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lastRenderedPageBreak/>
        <w:t xml:space="preserve">            </w:t>
      </w:r>
      <w:proofErr w:type="spellStart"/>
      <w:r>
        <w:rPr>
          <w:rStyle w:val="HTMLCode"/>
          <w:rFonts w:ascii="Fira Code" w:hAnsi="Fira Code" w:cs="Fira Code"/>
          <w:color w:val="ABB2BF"/>
          <w:shd w:val="clear" w:color="auto" w:fill="282C34"/>
        </w:rPr>
        <w:t>entry_price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current_price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 Record entry price</w:t>
      </w:r>
    </w:p>
    <w:p w14:paraId="186FEA31" w14:textId="77777777" w:rsidR="003606D1" w:rsidRDefault="003606D1" w:rsidP="003606D1">
      <w:pPr>
        <w:pStyle w:val="HTMLPreformatted"/>
        <w:shd w:val="clear" w:color="auto" w:fill="282C34"/>
        <w:rPr>
          <w:rFonts w:ascii="Fira Code" w:hAnsi="Fira Code" w:cs="Fira Code"/>
          <w:color w:val="ABB2BF"/>
        </w:rPr>
      </w:pP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entry_date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i</w:t>
      </w:r>
      <w:proofErr w:type="spellEnd"/>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 Record entry date</w:t>
      </w:r>
    </w:p>
    <w:p w14:paraId="18781346" w14:textId="77777777" w:rsidR="003606D1" w:rsidRDefault="003606D1" w:rsidP="003606D1">
      <w:pPr>
        <w:pStyle w:val="whitespace-pre-wrap"/>
      </w:pPr>
      <w:r>
        <w:t>This code:</w:t>
      </w:r>
    </w:p>
    <w:p w14:paraId="5188241E" w14:textId="77777777" w:rsidR="003606D1" w:rsidRDefault="003606D1" w:rsidP="003606D1">
      <w:pPr>
        <w:pStyle w:val="whitespace-normal"/>
        <w:numPr>
          <w:ilvl w:val="0"/>
          <w:numId w:val="12"/>
        </w:numPr>
      </w:pPr>
      <w:r>
        <w:t>Waits for a non-zero signal (1 or -1)</w:t>
      </w:r>
    </w:p>
    <w:p w14:paraId="6EDE7BDF" w14:textId="77777777" w:rsidR="003606D1" w:rsidRDefault="003606D1" w:rsidP="003606D1">
      <w:pPr>
        <w:pStyle w:val="whitespace-normal"/>
        <w:numPr>
          <w:ilvl w:val="0"/>
          <w:numId w:val="12"/>
        </w:numPr>
      </w:pPr>
      <w:r>
        <w:t>Only enters when there's no existing position (position is None)</w:t>
      </w:r>
    </w:p>
    <w:p w14:paraId="68430635" w14:textId="77777777" w:rsidR="003606D1" w:rsidRDefault="003606D1" w:rsidP="003606D1">
      <w:pPr>
        <w:pStyle w:val="whitespace-normal"/>
        <w:numPr>
          <w:ilvl w:val="0"/>
          <w:numId w:val="12"/>
        </w:numPr>
      </w:pPr>
      <w:r>
        <w:t>Records all entry details including price and timestamp</w:t>
      </w:r>
    </w:p>
    <w:p w14:paraId="6E52042E" w14:textId="77777777" w:rsidR="003606D1" w:rsidRDefault="003606D1" w:rsidP="003606D1">
      <w:pPr>
        <w:pStyle w:val="whitespace-pre-wrap"/>
      </w:pPr>
      <w:r>
        <w:t>Example scenario:</w:t>
      </w:r>
    </w:p>
    <w:p w14:paraId="5B774C40" w14:textId="77777777" w:rsidR="003606D1" w:rsidRDefault="003606D1" w:rsidP="003606D1">
      <w:pPr>
        <w:pStyle w:val="whitespace-normal"/>
        <w:numPr>
          <w:ilvl w:val="0"/>
          <w:numId w:val="13"/>
        </w:numPr>
      </w:pPr>
      <w:r>
        <w:t>Current position: None</w:t>
      </w:r>
    </w:p>
    <w:p w14:paraId="0AB510B0" w14:textId="77777777" w:rsidR="003606D1" w:rsidRDefault="003606D1" w:rsidP="003606D1">
      <w:pPr>
        <w:pStyle w:val="whitespace-normal"/>
        <w:numPr>
          <w:ilvl w:val="0"/>
          <w:numId w:val="13"/>
        </w:numPr>
      </w:pPr>
      <w:r>
        <w:t>New signal: 1 (Buy)</w:t>
      </w:r>
    </w:p>
    <w:p w14:paraId="5F4DF6D1" w14:textId="77777777" w:rsidR="003606D1" w:rsidRDefault="003606D1" w:rsidP="003606D1">
      <w:pPr>
        <w:pStyle w:val="whitespace-normal"/>
        <w:numPr>
          <w:ilvl w:val="0"/>
          <w:numId w:val="13"/>
        </w:numPr>
      </w:pPr>
      <w:r>
        <w:t>Price: $100</w:t>
      </w:r>
    </w:p>
    <w:p w14:paraId="4D02A9AF" w14:textId="77777777" w:rsidR="003606D1" w:rsidRDefault="003606D1" w:rsidP="003606D1">
      <w:pPr>
        <w:pStyle w:val="whitespace-normal"/>
        <w:numPr>
          <w:ilvl w:val="0"/>
          <w:numId w:val="13"/>
        </w:numPr>
      </w:pPr>
      <w:r>
        <w:t>Result: Opens long position at $100</w:t>
      </w:r>
    </w:p>
    <w:p w14:paraId="7A347EC7" w14:textId="77777777" w:rsidR="003606D1" w:rsidRDefault="003606D1" w:rsidP="003606D1">
      <w:pPr>
        <w:pStyle w:val="Heading2"/>
      </w:pPr>
      <w:r>
        <w:t>3. Position Exit Logic</w:t>
      </w:r>
    </w:p>
    <w:p w14:paraId="4AF0A130" w14:textId="77777777" w:rsidR="003606D1" w:rsidRDefault="003606D1" w:rsidP="003606D1">
      <w:pPr>
        <w:pStyle w:val="Heading3"/>
      </w:pPr>
      <w:r>
        <w:t>3.1 Exit Conditions</w:t>
      </w:r>
    </w:p>
    <w:p w14:paraId="0C6482E3" w14:textId="77777777" w:rsidR="003606D1" w:rsidRDefault="003606D1" w:rsidP="003606D1">
      <w:pPr>
        <w:pStyle w:val="HTMLPreformatted"/>
      </w:pPr>
      <w:r>
        <w:t>python</w:t>
      </w:r>
    </w:p>
    <w:p w14:paraId="06FDE6C8" w14:textId="77777777" w:rsidR="003606D1" w:rsidRDefault="003606D1" w:rsidP="003606D1">
      <w:pPr>
        <w:pStyle w:val="HTMLPreformatted"/>
      </w:pPr>
      <w:r>
        <w:rPr>
          <w:rStyle w:val="text-text-200"/>
        </w:rPr>
        <w:t>Copy</w:t>
      </w:r>
    </w:p>
    <w:p w14:paraId="558B2F7E"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token"/>
          <w:rFonts w:ascii="Fira Code" w:hAnsi="Fira Code" w:cs="Fira Code"/>
          <w:i/>
          <w:iCs/>
          <w:color w:val="5C6370"/>
          <w:shd w:val="clear" w:color="auto" w:fill="282C34"/>
        </w:rPr>
        <w:t># Close position if signal changes</w:t>
      </w:r>
    </w:p>
    <w:p w14:paraId="57A9CE63"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token"/>
          <w:rFonts w:ascii="Fira Code" w:hAnsi="Fira Code" w:cs="Fira Code"/>
          <w:color w:val="C678DD"/>
          <w:shd w:val="clear" w:color="auto" w:fill="282C34"/>
        </w:rPr>
        <w:t>if</w:t>
      </w:r>
      <w:r>
        <w:rPr>
          <w:rStyle w:val="HTMLCode"/>
          <w:rFonts w:ascii="Fira Code" w:hAnsi="Fira Code" w:cs="Fira Code"/>
          <w:color w:val="ABB2BF"/>
          <w:shd w:val="clear" w:color="auto" w:fill="282C34"/>
        </w:rPr>
        <w:t xml:space="preserve"> position </w:t>
      </w:r>
      <w:r>
        <w:rPr>
          <w:rStyle w:val="token"/>
          <w:rFonts w:ascii="Fira Code" w:hAnsi="Fira Code" w:cs="Fira Code"/>
          <w:color w:val="C678DD"/>
          <w:shd w:val="clear" w:color="auto" w:fill="282C34"/>
        </w:rPr>
        <w:t>is</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not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and</w:t>
      </w:r>
      <w:r>
        <w:rPr>
          <w:rStyle w:val="HTMLCode"/>
          <w:rFonts w:ascii="Fira Code" w:hAnsi="Fira Code" w:cs="Fira Code"/>
          <w:color w:val="ABB2BF"/>
          <w:shd w:val="clear" w:color="auto" w:fill="282C34"/>
        </w:rPr>
        <w:t xml:space="preserve"> </w:t>
      </w:r>
      <w:proofErr w:type="gramStart"/>
      <w:r>
        <w:rPr>
          <w:rStyle w:val="HTMLCode"/>
          <w:rFonts w:ascii="Fira Code" w:hAnsi="Fira Code" w:cs="Fira Code"/>
          <w:color w:val="ABB2BF"/>
          <w:shd w:val="clear" w:color="auto" w:fill="282C34"/>
        </w:rPr>
        <w:t xml:space="preserve">signal </w:t>
      </w:r>
      <w:r>
        <w:rPr>
          <w:rStyle w:val="token"/>
          <w:rFonts w:ascii="Fira Code" w:hAnsi="Fira Code" w:cs="Fira Code"/>
          <w:color w:val="61AFEF"/>
          <w:shd w:val="clear" w:color="auto" w:fill="282C34"/>
        </w:rPr>
        <w:t>!</w:t>
      </w:r>
      <w:proofErr w:type="gramEnd"/>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position</w:t>
      </w:r>
      <w:r>
        <w:rPr>
          <w:rStyle w:val="token"/>
          <w:rFonts w:ascii="Fira Code" w:hAnsi="Fira Code" w:cs="Fira Code"/>
          <w:color w:val="ABB2BF"/>
          <w:shd w:val="clear" w:color="auto" w:fill="282C34"/>
        </w:rPr>
        <w:t>:</w:t>
      </w:r>
    </w:p>
    <w:p w14:paraId="285F8F19"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proofErr w:type="spellStart"/>
      <w:proofErr w:type="gramStart"/>
      <w:r>
        <w:rPr>
          <w:rStyle w:val="HTMLCode"/>
          <w:rFonts w:ascii="Fira Code" w:hAnsi="Fira Code" w:cs="Fira Code"/>
          <w:color w:val="ABB2BF"/>
          <w:shd w:val="clear" w:color="auto" w:fill="282C34"/>
        </w:rPr>
        <w:t>trades</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append</w:t>
      </w:r>
      <w:proofErr w:type="spellEnd"/>
      <w:proofErr w:type="gramEnd"/>
      <w:r>
        <w:rPr>
          <w:rStyle w:val="token"/>
          <w:rFonts w:ascii="Fira Code" w:hAnsi="Fira Code" w:cs="Fira Code"/>
          <w:color w:val="ABB2BF"/>
          <w:shd w:val="clear" w:color="auto" w:fill="282C34"/>
        </w:rPr>
        <w:t>({</w:t>
      </w:r>
    </w:p>
    <w:p w14:paraId="75017178"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proofErr w:type="gramStart"/>
      <w:r>
        <w:rPr>
          <w:rStyle w:val="token"/>
          <w:rFonts w:ascii="Fira Code" w:hAnsi="Fira Code" w:cs="Fira Code"/>
          <w:color w:val="98C379"/>
          <w:shd w:val="clear" w:color="auto" w:fill="282C34"/>
        </w:rPr>
        <w:t>entry</w:t>
      </w:r>
      <w:proofErr w:type="gramEnd"/>
      <w:r>
        <w:rPr>
          <w:rStyle w:val="token"/>
          <w:rFonts w:ascii="Fira Code" w:hAnsi="Fira Code" w:cs="Fira Code"/>
          <w:color w:val="98C379"/>
          <w:shd w:val="clear" w:color="auto" w:fill="282C34"/>
        </w:rPr>
        <w:t>_date</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entry_date</w:t>
      </w:r>
      <w:proofErr w:type="spellEnd"/>
      <w:r>
        <w:rPr>
          <w:rStyle w:val="token"/>
          <w:rFonts w:ascii="Fira Code" w:hAnsi="Fira Code" w:cs="Fira Code"/>
          <w:color w:val="ABB2BF"/>
          <w:shd w:val="clear" w:color="auto" w:fill="282C34"/>
        </w:rPr>
        <w:t>,</w:t>
      </w:r>
    </w:p>
    <w:p w14:paraId="536AFC0F"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proofErr w:type="gramStart"/>
      <w:r>
        <w:rPr>
          <w:rStyle w:val="token"/>
          <w:rFonts w:ascii="Fira Code" w:hAnsi="Fira Code" w:cs="Fira Code"/>
          <w:color w:val="98C379"/>
          <w:shd w:val="clear" w:color="auto" w:fill="282C34"/>
        </w:rPr>
        <w:t>exit</w:t>
      </w:r>
      <w:proofErr w:type="gramEnd"/>
      <w:r>
        <w:rPr>
          <w:rStyle w:val="token"/>
          <w:rFonts w:ascii="Fira Code" w:hAnsi="Fira Code" w:cs="Fira Code"/>
          <w:color w:val="98C379"/>
          <w:shd w:val="clear" w:color="auto" w:fill="282C34"/>
        </w:rPr>
        <w:t>_date</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i</w:t>
      </w:r>
      <w:proofErr w:type="spellEnd"/>
      <w:r>
        <w:rPr>
          <w:rStyle w:val="token"/>
          <w:rFonts w:ascii="Fira Code" w:hAnsi="Fira Code" w:cs="Fira Code"/>
          <w:color w:val="ABB2BF"/>
          <w:shd w:val="clear" w:color="auto" w:fill="282C34"/>
        </w:rPr>
        <w:t>,</w:t>
      </w:r>
    </w:p>
    <w:p w14:paraId="4A54A1D7"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'direction'</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position</w:t>
      </w:r>
      <w:r>
        <w:rPr>
          <w:rStyle w:val="token"/>
          <w:rFonts w:ascii="Fira Code" w:hAnsi="Fira Code" w:cs="Fira Code"/>
          <w:color w:val="ABB2BF"/>
          <w:shd w:val="clear" w:color="auto" w:fill="282C34"/>
        </w:rPr>
        <w:t>,</w:t>
      </w:r>
    </w:p>
    <w:p w14:paraId="2BD19F81"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proofErr w:type="gramStart"/>
      <w:r>
        <w:rPr>
          <w:rStyle w:val="token"/>
          <w:rFonts w:ascii="Fira Code" w:hAnsi="Fira Code" w:cs="Fira Code"/>
          <w:color w:val="98C379"/>
          <w:shd w:val="clear" w:color="auto" w:fill="282C34"/>
        </w:rPr>
        <w:t>entry</w:t>
      </w:r>
      <w:proofErr w:type="gramEnd"/>
      <w:r>
        <w:rPr>
          <w:rStyle w:val="token"/>
          <w:rFonts w:ascii="Fira Code" w:hAnsi="Fira Code" w:cs="Fira Code"/>
          <w:color w:val="98C379"/>
          <w:shd w:val="clear" w:color="auto" w:fill="282C34"/>
        </w:rPr>
        <w:t>_price</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entry_price</w:t>
      </w:r>
      <w:proofErr w:type="spellEnd"/>
      <w:r>
        <w:rPr>
          <w:rStyle w:val="token"/>
          <w:rFonts w:ascii="Fira Code" w:hAnsi="Fira Code" w:cs="Fira Code"/>
          <w:color w:val="ABB2BF"/>
          <w:shd w:val="clear" w:color="auto" w:fill="282C34"/>
        </w:rPr>
        <w:t>,</w:t>
      </w:r>
    </w:p>
    <w:p w14:paraId="23E0EF02"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proofErr w:type="gramStart"/>
      <w:r>
        <w:rPr>
          <w:rStyle w:val="token"/>
          <w:rFonts w:ascii="Fira Code" w:hAnsi="Fira Code" w:cs="Fira Code"/>
          <w:color w:val="98C379"/>
          <w:shd w:val="clear" w:color="auto" w:fill="282C34"/>
        </w:rPr>
        <w:t>exit</w:t>
      </w:r>
      <w:proofErr w:type="gramEnd"/>
      <w:r>
        <w:rPr>
          <w:rStyle w:val="token"/>
          <w:rFonts w:ascii="Fira Code" w:hAnsi="Fira Code" w:cs="Fira Code"/>
          <w:color w:val="98C379"/>
          <w:shd w:val="clear" w:color="auto" w:fill="282C34"/>
        </w:rPr>
        <w:t>_price</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current_price</w:t>
      </w:r>
      <w:proofErr w:type="spellEnd"/>
      <w:r>
        <w:rPr>
          <w:rStyle w:val="token"/>
          <w:rFonts w:ascii="Fira Code" w:hAnsi="Fira Code" w:cs="Fira Code"/>
          <w:color w:val="ABB2BF"/>
          <w:shd w:val="clear" w:color="auto" w:fill="282C34"/>
        </w:rPr>
        <w:t>,</w:t>
      </w:r>
    </w:p>
    <w:p w14:paraId="073DDCB9"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pnl</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proofErr w:type="spellStart"/>
      <w:r>
        <w:rPr>
          <w:rStyle w:val="HTMLCode"/>
          <w:rFonts w:ascii="Fira Code" w:hAnsi="Fira Code" w:cs="Fira Code"/>
          <w:color w:val="ABB2BF"/>
          <w:shd w:val="clear" w:color="auto" w:fill="282C34"/>
        </w:rPr>
        <w:t>current_price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entry_price</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entry_price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token"/>
          <w:rFonts w:ascii="Fira Code" w:hAnsi="Fira Code" w:cs="Fira Code"/>
          <w:color w:val="D19A66"/>
          <w:shd w:val="clear" w:color="auto" w:fill="282C34"/>
        </w:rPr>
        <w:t>1</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if</w:t>
      </w:r>
      <w:r>
        <w:rPr>
          <w:rStyle w:val="HTMLCode"/>
          <w:rFonts w:ascii="Fira Code" w:hAnsi="Fira Code" w:cs="Fira Code"/>
          <w:color w:val="ABB2BF"/>
          <w:shd w:val="clear" w:color="auto" w:fill="282C34"/>
        </w:rPr>
        <w:t xml:space="preserve"> position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else</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token"/>
          <w:rFonts w:ascii="Fira Code" w:hAnsi="Fira Code" w:cs="Fira Code"/>
          <w:color w:val="D19A66"/>
          <w:shd w:val="clear" w:color="auto" w:fill="282C34"/>
        </w:rPr>
        <w:t>1</w:t>
      </w:r>
      <w:r>
        <w:rPr>
          <w:rStyle w:val="token"/>
          <w:rFonts w:ascii="Fira Code" w:hAnsi="Fira Code" w:cs="Fira Code"/>
          <w:color w:val="ABB2BF"/>
          <w:shd w:val="clear" w:color="auto" w:fill="282C34"/>
        </w:rPr>
        <w:t>)</w:t>
      </w:r>
    </w:p>
    <w:p w14:paraId="6B495323"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p>
    <w:p w14:paraId="77074CD0"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position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p>
    <w:p w14:paraId="6E1AC55D"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entry_price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p>
    <w:p w14:paraId="14128017" w14:textId="77777777" w:rsidR="003606D1" w:rsidRDefault="003606D1" w:rsidP="003606D1">
      <w:pPr>
        <w:pStyle w:val="HTMLPreformatted"/>
        <w:shd w:val="clear" w:color="auto" w:fill="282C34"/>
        <w:rPr>
          <w:rFonts w:ascii="Fira Code" w:hAnsi="Fira Code" w:cs="Fira Code"/>
          <w:color w:val="ABB2BF"/>
        </w:rPr>
      </w:pP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entry_date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p>
    <w:p w14:paraId="24C8BD36" w14:textId="77777777" w:rsidR="003606D1" w:rsidRDefault="003606D1" w:rsidP="003606D1">
      <w:pPr>
        <w:pStyle w:val="whitespace-pre-wrap"/>
      </w:pPr>
      <w:r>
        <w:t>This code:</w:t>
      </w:r>
    </w:p>
    <w:p w14:paraId="440F85B3" w14:textId="77777777" w:rsidR="003606D1" w:rsidRDefault="003606D1" w:rsidP="003606D1">
      <w:pPr>
        <w:pStyle w:val="whitespace-normal"/>
        <w:numPr>
          <w:ilvl w:val="0"/>
          <w:numId w:val="14"/>
        </w:numPr>
      </w:pPr>
      <w:r>
        <w:t>Checks for signal change (exit trigger)</w:t>
      </w:r>
    </w:p>
    <w:p w14:paraId="22891000" w14:textId="77777777" w:rsidR="003606D1" w:rsidRDefault="003606D1" w:rsidP="003606D1">
      <w:pPr>
        <w:pStyle w:val="whitespace-normal"/>
        <w:numPr>
          <w:ilvl w:val="0"/>
          <w:numId w:val="14"/>
        </w:numPr>
      </w:pPr>
      <w:r>
        <w:t>Calculates profit/loss</w:t>
      </w:r>
    </w:p>
    <w:p w14:paraId="7F37A005" w14:textId="77777777" w:rsidR="003606D1" w:rsidRDefault="003606D1" w:rsidP="003606D1">
      <w:pPr>
        <w:pStyle w:val="whitespace-normal"/>
        <w:numPr>
          <w:ilvl w:val="0"/>
          <w:numId w:val="14"/>
        </w:numPr>
      </w:pPr>
      <w:r>
        <w:t>Records trade details</w:t>
      </w:r>
    </w:p>
    <w:p w14:paraId="1402DFB9" w14:textId="77777777" w:rsidR="003606D1" w:rsidRDefault="003606D1" w:rsidP="003606D1">
      <w:pPr>
        <w:pStyle w:val="whitespace-normal"/>
        <w:numPr>
          <w:ilvl w:val="0"/>
          <w:numId w:val="14"/>
        </w:numPr>
      </w:pPr>
      <w:r>
        <w:t>Resets position tracking variables</w:t>
      </w:r>
    </w:p>
    <w:p w14:paraId="4D4D7214" w14:textId="77777777" w:rsidR="003606D1" w:rsidRDefault="003606D1" w:rsidP="003606D1">
      <w:pPr>
        <w:pStyle w:val="whitespace-pre-wrap"/>
      </w:pPr>
      <w:r>
        <w:t>Example scenarios:</w:t>
      </w:r>
    </w:p>
    <w:p w14:paraId="2F1E5A1C" w14:textId="77777777" w:rsidR="003606D1" w:rsidRDefault="003606D1" w:rsidP="003606D1">
      <w:pPr>
        <w:pStyle w:val="whitespace-normal"/>
        <w:numPr>
          <w:ilvl w:val="0"/>
          <w:numId w:val="15"/>
        </w:numPr>
      </w:pPr>
      <w:r>
        <w:t xml:space="preserve">Long Position Exit: </w:t>
      </w:r>
    </w:p>
    <w:p w14:paraId="3A73ACC7" w14:textId="77777777" w:rsidR="003606D1" w:rsidRDefault="003606D1" w:rsidP="003606D1">
      <w:pPr>
        <w:pStyle w:val="whitespace-normal"/>
        <w:numPr>
          <w:ilvl w:val="1"/>
          <w:numId w:val="15"/>
        </w:numPr>
      </w:pPr>
      <w:r>
        <w:t>Entry: $100 (long)</w:t>
      </w:r>
    </w:p>
    <w:p w14:paraId="02B82883" w14:textId="77777777" w:rsidR="003606D1" w:rsidRDefault="003606D1" w:rsidP="003606D1">
      <w:pPr>
        <w:pStyle w:val="whitespace-normal"/>
        <w:numPr>
          <w:ilvl w:val="1"/>
          <w:numId w:val="15"/>
        </w:numPr>
      </w:pPr>
      <w:r>
        <w:lastRenderedPageBreak/>
        <w:t>Exit: $110</w:t>
      </w:r>
    </w:p>
    <w:p w14:paraId="6DF6D160" w14:textId="77777777" w:rsidR="003606D1" w:rsidRDefault="003606D1" w:rsidP="003606D1">
      <w:pPr>
        <w:pStyle w:val="whitespace-normal"/>
        <w:numPr>
          <w:ilvl w:val="1"/>
          <w:numId w:val="15"/>
        </w:numPr>
      </w:pPr>
      <w:proofErr w:type="spellStart"/>
      <w:r>
        <w:t>PnL</w:t>
      </w:r>
      <w:proofErr w:type="spellEnd"/>
      <w:r>
        <w:t>: ($110 - $100) / $100 = +10%</w:t>
      </w:r>
    </w:p>
    <w:p w14:paraId="30CB3B07" w14:textId="77777777" w:rsidR="003606D1" w:rsidRDefault="003606D1" w:rsidP="003606D1">
      <w:pPr>
        <w:pStyle w:val="whitespace-normal"/>
        <w:numPr>
          <w:ilvl w:val="0"/>
          <w:numId w:val="15"/>
        </w:numPr>
      </w:pPr>
      <w:r>
        <w:t xml:space="preserve">Short Position Exit: </w:t>
      </w:r>
    </w:p>
    <w:p w14:paraId="7FA43C5A" w14:textId="77777777" w:rsidR="003606D1" w:rsidRDefault="003606D1" w:rsidP="003606D1">
      <w:pPr>
        <w:pStyle w:val="whitespace-normal"/>
        <w:numPr>
          <w:ilvl w:val="1"/>
          <w:numId w:val="15"/>
        </w:numPr>
      </w:pPr>
      <w:r>
        <w:t>Entry: $100 (short)</w:t>
      </w:r>
    </w:p>
    <w:p w14:paraId="5AAC4D78" w14:textId="77777777" w:rsidR="003606D1" w:rsidRDefault="003606D1" w:rsidP="003606D1">
      <w:pPr>
        <w:pStyle w:val="whitespace-normal"/>
        <w:numPr>
          <w:ilvl w:val="1"/>
          <w:numId w:val="15"/>
        </w:numPr>
      </w:pPr>
      <w:r>
        <w:t>Exit: $90</w:t>
      </w:r>
    </w:p>
    <w:p w14:paraId="1F24C957" w14:textId="77777777" w:rsidR="003606D1" w:rsidRDefault="003606D1" w:rsidP="003606D1">
      <w:pPr>
        <w:pStyle w:val="whitespace-normal"/>
        <w:numPr>
          <w:ilvl w:val="1"/>
          <w:numId w:val="15"/>
        </w:numPr>
      </w:pPr>
      <w:proofErr w:type="spellStart"/>
      <w:r>
        <w:t>PnL</w:t>
      </w:r>
      <w:proofErr w:type="spellEnd"/>
      <w:r>
        <w:t>: ($90 - $100) / $100 * (-1) = +10%</w:t>
      </w:r>
    </w:p>
    <w:p w14:paraId="614CD2CA" w14:textId="77777777" w:rsidR="003606D1" w:rsidRDefault="003606D1" w:rsidP="003606D1">
      <w:pPr>
        <w:pStyle w:val="Heading2"/>
      </w:pPr>
      <w:r>
        <w:t>4. Return Calculation Details</w:t>
      </w:r>
    </w:p>
    <w:p w14:paraId="5B3F7476" w14:textId="77777777" w:rsidR="003606D1" w:rsidRDefault="003606D1" w:rsidP="003606D1">
      <w:pPr>
        <w:pStyle w:val="Heading3"/>
      </w:pPr>
      <w:r>
        <w:t xml:space="preserve">4.1 </w:t>
      </w:r>
      <w:proofErr w:type="spellStart"/>
      <w:r>
        <w:t>PnL</w:t>
      </w:r>
      <w:proofErr w:type="spellEnd"/>
      <w:r>
        <w:t xml:space="preserve"> Formula Breakdown</w:t>
      </w:r>
    </w:p>
    <w:p w14:paraId="2C63ADFB" w14:textId="77777777" w:rsidR="003606D1" w:rsidRDefault="003606D1" w:rsidP="003606D1">
      <w:pPr>
        <w:pStyle w:val="HTMLPreformatted"/>
      </w:pPr>
      <w:r>
        <w:t>python</w:t>
      </w:r>
    </w:p>
    <w:p w14:paraId="07164B3B" w14:textId="77777777" w:rsidR="003606D1" w:rsidRDefault="003606D1" w:rsidP="003606D1">
      <w:pPr>
        <w:pStyle w:val="HTMLPreformatted"/>
      </w:pPr>
      <w:r>
        <w:rPr>
          <w:rStyle w:val="text-text-200"/>
        </w:rPr>
        <w:t>Copy</w:t>
      </w:r>
    </w:p>
    <w:p w14:paraId="7D50D020" w14:textId="77777777" w:rsidR="003606D1" w:rsidRDefault="003606D1" w:rsidP="003606D1">
      <w:pPr>
        <w:pStyle w:val="HTMLPreformatted"/>
        <w:shd w:val="clear" w:color="auto" w:fill="282C34"/>
        <w:rPr>
          <w:rFonts w:ascii="Fira Code" w:hAnsi="Fira Code" w:cs="Fira Code"/>
          <w:color w:val="ABB2BF"/>
        </w:rPr>
      </w:pPr>
      <w:proofErr w:type="spellStart"/>
      <w:r>
        <w:rPr>
          <w:rStyle w:val="HTMLCode"/>
          <w:rFonts w:ascii="Fira Code" w:hAnsi="Fira Code" w:cs="Fira Code"/>
          <w:color w:val="ABB2BF"/>
          <w:shd w:val="clear" w:color="auto" w:fill="282C34"/>
        </w:rPr>
        <w:t>pnl</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proofErr w:type="spellStart"/>
      <w:r>
        <w:rPr>
          <w:rStyle w:val="HTMLCode"/>
          <w:rFonts w:ascii="Fira Code" w:hAnsi="Fira Code" w:cs="Fira Code"/>
          <w:color w:val="ABB2BF"/>
          <w:shd w:val="clear" w:color="auto" w:fill="282C34"/>
        </w:rPr>
        <w:t>current_price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entry_price</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entry_price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token"/>
          <w:rFonts w:ascii="Fira Code" w:hAnsi="Fira Code" w:cs="Fira Code"/>
          <w:color w:val="D19A66"/>
          <w:shd w:val="clear" w:color="auto" w:fill="282C34"/>
        </w:rPr>
        <w:t>1</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if</w:t>
      </w:r>
      <w:r>
        <w:rPr>
          <w:rStyle w:val="HTMLCode"/>
          <w:rFonts w:ascii="Fira Code" w:hAnsi="Fira Code" w:cs="Fira Code"/>
          <w:color w:val="ABB2BF"/>
          <w:shd w:val="clear" w:color="auto" w:fill="282C34"/>
        </w:rPr>
        <w:t xml:space="preserve"> position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else</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token"/>
          <w:rFonts w:ascii="Fira Code" w:hAnsi="Fira Code" w:cs="Fira Code"/>
          <w:color w:val="D19A66"/>
          <w:shd w:val="clear" w:color="auto" w:fill="282C34"/>
        </w:rPr>
        <w:t>1</w:t>
      </w:r>
      <w:r>
        <w:rPr>
          <w:rStyle w:val="token"/>
          <w:rFonts w:ascii="Fira Code" w:hAnsi="Fira Code" w:cs="Fira Code"/>
          <w:color w:val="ABB2BF"/>
          <w:shd w:val="clear" w:color="auto" w:fill="282C34"/>
        </w:rPr>
        <w:t>)</w:t>
      </w:r>
    </w:p>
    <w:p w14:paraId="204D5696" w14:textId="77777777" w:rsidR="003606D1" w:rsidRDefault="003606D1" w:rsidP="003606D1">
      <w:pPr>
        <w:pStyle w:val="whitespace-pre-wrap"/>
      </w:pPr>
      <w:r>
        <w:t>Let's break this down:</w:t>
      </w:r>
    </w:p>
    <w:p w14:paraId="51FF6ED0" w14:textId="77777777" w:rsidR="003606D1" w:rsidRDefault="003606D1" w:rsidP="003606D1">
      <w:pPr>
        <w:pStyle w:val="whitespace-normal"/>
        <w:numPr>
          <w:ilvl w:val="0"/>
          <w:numId w:val="16"/>
        </w:numPr>
      </w:pPr>
      <w:r>
        <w:t xml:space="preserve">For Long Positions (position = 1): </w:t>
      </w:r>
    </w:p>
    <w:p w14:paraId="4F4B15DA" w14:textId="77777777" w:rsidR="003606D1" w:rsidRDefault="003606D1" w:rsidP="003606D1">
      <w:pPr>
        <w:pStyle w:val="HTMLPreformatted"/>
        <w:ind w:left="720"/>
      </w:pPr>
      <w:r>
        <w:t>python</w:t>
      </w:r>
    </w:p>
    <w:p w14:paraId="0E922271" w14:textId="77777777" w:rsidR="003606D1" w:rsidRDefault="003606D1" w:rsidP="003606D1">
      <w:pPr>
        <w:pStyle w:val="HTMLPreformatted"/>
        <w:ind w:left="720"/>
      </w:pPr>
      <w:r>
        <w:rPr>
          <w:rStyle w:val="text-text-200"/>
        </w:rPr>
        <w:t>Copy</w:t>
      </w:r>
    </w:p>
    <w:p w14:paraId="173FFF27" w14:textId="77777777" w:rsidR="003606D1" w:rsidRDefault="003606D1" w:rsidP="003606D1">
      <w:pPr>
        <w:pStyle w:val="HTMLPreformatted"/>
        <w:shd w:val="clear" w:color="auto" w:fill="282C34"/>
        <w:ind w:left="720"/>
        <w:rPr>
          <w:rStyle w:val="HTMLCode"/>
          <w:rFonts w:ascii="Fira Code" w:hAnsi="Fira Code" w:cs="Fira Code"/>
          <w:color w:val="ABB2BF"/>
          <w:shd w:val="clear" w:color="auto" w:fill="282C34"/>
        </w:rPr>
      </w:pPr>
      <w:r>
        <w:rPr>
          <w:rStyle w:val="token"/>
          <w:rFonts w:ascii="Fira Code" w:hAnsi="Fira Code" w:cs="Fira Code"/>
          <w:i/>
          <w:iCs/>
          <w:color w:val="5C6370"/>
          <w:shd w:val="clear" w:color="auto" w:fill="282C34"/>
        </w:rPr>
        <w:t># Example: Buy at $100, sell at $110</w:t>
      </w:r>
    </w:p>
    <w:p w14:paraId="0D2C3431" w14:textId="77777777" w:rsidR="003606D1" w:rsidRDefault="003606D1" w:rsidP="003606D1">
      <w:pPr>
        <w:pStyle w:val="HTMLPreformatted"/>
        <w:shd w:val="clear" w:color="auto" w:fill="282C34"/>
        <w:ind w:left="720"/>
        <w:rPr>
          <w:rStyle w:val="HTMLCode"/>
          <w:rFonts w:ascii="Fira Code" w:hAnsi="Fira Code" w:cs="Fira Code"/>
          <w:color w:val="ABB2BF"/>
          <w:shd w:val="clear" w:color="auto" w:fill="282C34"/>
        </w:rPr>
      </w:pPr>
      <w:proofErr w:type="spellStart"/>
      <w:r>
        <w:rPr>
          <w:rStyle w:val="HTMLCode"/>
          <w:rFonts w:ascii="Fira Code" w:hAnsi="Fira Code" w:cs="Fira Code"/>
          <w:color w:val="ABB2BF"/>
          <w:shd w:val="clear" w:color="auto" w:fill="282C34"/>
        </w:rPr>
        <w:t>pnl</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w:t>
      </w:r>
      <w:r>
        <w:rPr>
          <w:rStyle w:val="token"/>
          <w:rFonts w:ascii="Fira Code" w:hAnsi="Fira Code" w:cs="Fira Code"/>
          <w:color w:val="D19A66"/>
          <w:shd w:val="clear" w:color="auto" w:fill="282C34"/>
        </w:rPr>
        <w:t>110</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100</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100</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token"/>
          <w:rFonts w:ascii="Fira Code" w:hAnsi="Fira Code" w:cs="Fira Code"/>
          <w:color w:val="D19A66"/>
          <w:shd w:val="clear" w:color="auto" w:fill="282C34"/>
        </w:rPr>
        <w:t>10</w:t>
      </w:r>
      <w:r>
        <w:rPr>
          <w:rStyle w:val="token"/>
          <w:rFonts w:ascii="Fira Code" w:hAnsi="Fira Code" w:cs="Fira Code"/>
          <w:color w:val="61AFEF"/>
          <w:shd w:val="clear" w:color="auto" w:fill="282C34"/>
        </w:rPr>
        <w:t>%</w:t>
      </w:r>
    </w:p>
    <w:p w14:paraId="73DAF80A" w14:textId="77777777" w:rsidR="003606D1" w:rsidRDefault="003606D1" w:rsidP="003606D1">
      <w:pPr>
        <w:pStyle w:val="HTMLPreformatted"/>
        <w:shd w:val="clear" w:color="auto" w:fill="282C34"/>
        <w:ind w:left="720"/>
        <w:rPr>
          <w:rStyle w:val="HTMLCode"/>
          <w:rFonts w:ascii="Fira Code" w:hAnsi="Fira Code" w:cs="Fira Code"/>
          <w:color w:val="ABB2BF"/>
          <w:shd w:val="clear" w:color="auto" w:fill="282C34"/>
        </w:rPr>
      </w:pPr>
    </w:p>
    <w:p w14:paraId="326A9956" w14:textId="77777777" w:rsidR="003606D1" w:rsidRDefault="003606D1" w:rsidP="003606D1">
      <w:pPr>
        <w:pStyle w:val="HTMLPreformatted"/>
        <w:shd w:val="clear" w:color="auto" w:fill="282C34"/>
        <w:ind w:left="720"/>
        <w:rPr>
          <w:rStyle w:val="HTMLCode"/>
          <w:rFonts w:ascii="Fira Code" w:hAnsi="Fira Code" w:cs="Fira Code"/>
          <w:color w:val="ABB2BF"/>
          <w:shd w:val="clear" w:color="auto" w:fill="282C34"/>
        </w:rPr>
      </w:pPr>
      <w:r>
        <w:rPr>
          <w:rStyle w:val="token"/>
          <w:rFonts w:ascii="Fira Code" w:hAnsi="Fira Code" w:cs="Fira Code"/>
          <w:i/>
          <w:iCs/>
          <w:color w:val="5C6370"/>
          <w:shd w:val="clear" w:color="auto" w:fill="282C34"/>
        </w:rPr>
        <w:t># Example: Buy at $100, sell at $90</w:t>
      </w:r>
    </w:p>
    <w:p w14:paraId="3E893BE7" w14:textId="77777777" w:rsidR="003606D1" w:rsidRDefault="003606D1" w:rsidP="003606D1">
      <w:pPr>
        <w:pStyle w:val="HTMLPreformatted"/>
        <w:shd w:val="clear" w:color="auto" w:fill="282C34"/>
        <w:ind w:left="720"/>
        <w:rPr>
          <w:rFonts w:ascii="Fira Code" w:hAnsi="Fira Code" w:cs="Fira Code"/>
          <w:color w:val="ABB2BF"/>
        </w:rPr>
      </w:pPr>
      <w:proofErr w:type="spellStart"/>
      <w:r>
        <w:rPr>
          <w:rStyle w:val="HTMLCode"/>
          <w:rFonts w:ascii="Fira Code" w:hAnsi="Fira Code" w:cs="Fira Code"/>
          <w:color w:val="ABB2BF"/>
          <w:shd w:val="clear" w:color="auto" w:fill="282C34"/>
        </w:rPr>
        <w:t>pnl</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w:t>
      </w:r>
      <w:r>
        <w:rPr>
          <w:rStyle w:val="token"/>
          <w:rFonts w:ascii="Fira Code" w:hAnsi="Fira Code" w:cs="Fira Code"/>
          <w:color w:val="D19A66"/>
          <w:shd w:val="clear" w:color="auto" w:fill="282C34"/>
        </w:rPr>
        <w:t>90</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100</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100</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token"/>
          <w:rFonts w:ascii="Fira Code" w:hAnsi="Fira Code" w:cs="Fira Code"/>
          <w:color w:val="D19A66"/>
          <w:shd w:val="clear" w:color="auto" w:fill="282C34"/>
        </w:rPr>
        <w:t>10</w:t>
      </w:r>
      <w:r>
        <w:rPr>
          <w:rStyle w:val="token"/>
          <w:rFonts w:ascii="Fira Code" w:hAnsi="Fira Code" w:cs="Fira Code"/>
          <w:color w:val="61AFEF"/>
          <w:shd w:val="clear" w:color="auto" w:fill="282C34"/>
        </w:rPr>
        <w:t>%</w:t>
      </w:r>
    </w:p>
    <w:p w14:paraId="31CBE795" w14:textId="77777777" w:rsidR="003606D1" w:rsidRDefault="003606D1" w:rsidP="003606D1">
      <w:pPr>
        <w:pStyle w:val="whitespace-normal"/>
        <w:numPr>
          <w:ilvl w:val="0"/>
          <w:numId w:val="16"/>
        </w:numPr>
      </w:pPr>
      <w:r>
        <w:t xml:space="preserve">For Short Positions (position = -1): </w:t>
      </w:r>
    </w:p>
    <w:p w14:paraId="768010B9" w14:textId="77777777" w:rsidR="003606D1" w:rsidRDefault="003606D1" w:rsidP="003606D1">
      <w:pPr>
        <w:pStyle w:val="HTMLPreformatted"/>
        <w:ind w:left="720"/>
      </w:pPr>
      <w:r>
        <w:t>python</w:t>
      </w:r>
    </w:p>
    <w:p w14:paraId="2A0E81FE" w14:textId="77777777" w:rsidR="003606D1" w:rsidRDefault="003606D1" w:rsidP="003606D1">
      <w:pPr>
        <w:pStyle w:val="HTMLPreformatted"/>
        <w:ind w:left="720"/>
      </w:pPr>
      <w:r>
        <w:rPr>
          <w:rStyle w:val="text-text-200"/>
        </w:rPr>
        <w:t>Copy</w:t>
      </w:r>
    </w:p>
    <w:p w14:paraId="099DBFA0" w14:textId="77777777" w:rsidR="003606D1" w:rsidRDefault="003606D1" w:rsidP="003606D1">
      <w:pPr>
        <w:pStyle w:val="HTMLPreformatted"/>
        <w:shd w:val="clear" w:color="auto" w:fill="282C34"/>
        <w:ind w:left="720"/>
        <w:rPr>
          <w:rStyle w:val="HTMLCode"/>
          <w:rFonts w:ascii="Fira Code" w:hAnsi="Fira Code" w:cs="Fira Code"/>
          <w:color w:val="ABB2BF"/>
          <w:shd w:val="clear" w:color="auto" w:fill="282C34"/>
        </w:rPr>
      </w:pPr>
      <w:r>
        <w:rPr>
          <w:rStyle w:val="token"/>
          <w:rFonts w:ascii="Fira Code" w:hAnsi="Fira Code" w:cs="Fira Code"/>
          <w:i/>
          <w:iCs/>
          <w:color w:val="5C6370"/>
          <w:shd w:val="clear" w:color="auto" w:fill="282C34"/>
        </w:rPr>
        <w:t># Example: Short at $100, cover at $90</w:t>
      </w:r>
    </w:p>
    <w:p w14:paraId="03CD0225" w14:textId="77777777" w:rsidR="003606D1" w:rsidRDefault="003606D1" w:rsidP="003606D1">
      <w:pPr>
        <w:pStyle w:val="HTMLPreformatted"/>
        <w:shd w:val="clear" w:color="auto" w:fill="282C34"/>
        <w:ind w:left="720"/>
        <w:rPr>
          <w:rStyle w:val="HTMLCode"/>
          <w:rFonts w:ascii="Fira Code" w:hAnsi="Fira Code" w:cs="Fira Code"/>
          <w:color w:val="ABB2BF"/>
          <w:shd w:val="clear" w:color="auto" w:fill="282C34"/>
        </w:rPr>
      </w:pPr>
      <w:proofErr w:type="spellStart"/>
      <w:r>
        <w:rPr>
          <w:rStyle w:val="HTMLCode"/>
          <w:rFonts w:ascii="Fira Code" w:hAnsi="Fira Code" w:cs="Fira Code"/>
          <w:color w:val="ABB2BF"/>
          <w:shd w:val="clear" w:color="auto" w:fill="282C34"/>
        </w:rPr>
        <w:t>pnl</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w:t>
      </w:r>
      <w:r>
        <w:rPr>
          <w:rStyle w:val="token"/>
          <w:rFonts w:ascii="Fira Code" w:hAnsi="Fira Code" w:cs="Fira Code"/>
          <w:color w:val="D19A66"/>
          <w:shd w:val="clear" w:color="auto" w:fill="282C34"/>
        </w:rPr>
        <w:t>90</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100</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100</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token"/>
          <w:rFonts w:ascii="Fira Code" w:hAnsi="Fira Code" w:cs="Fira Code"/>
          <w:color w:val="61AFEF"/>
          <w:shd w:val="clear" w:color="auto" w:fill="282C34"/>
        </w:rPr>
        <w:t>-</w:t>
      </w:r>
      <w:r>
        <w:rPr>
          <w:rStyle w:val="token"/>
          <w:rFonts w:ascii="Fira Code" w:hAnsi="Fira Code" w:cs="Fira Code"/>
          <w:color w:val="D19A66"/>
          <w:shd w:val="clear" w:color="auto" w:fill="282C34"/>
        </w:rPr>
        <w:t>1</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token"/>
          <w:rFonts w:ascii="Fira Code" w:hAnsi="Fira Code" w:cs="Fira Code"/>
          <w:color w:val="D19A66"/>
          <w:shd w:val="clear" w:color="auto" w:fill="282C34"/>
        </w:rPr>
        <w:t>10</w:t>
      </w:r>
      <w:r>
        <w:rPr>
          <w:rStyle w:val="token"/>
          <w:rFonts w:ascii="Fira Code" w:hAnsi="Fira Code" w:cs="Fira Code"/>
          <w:color w:val="61AFEF"/>
          <w:shd w:val="clear" w:color="auto" w:fill="282C34"/>
        </w:rPr>
        <w:t>%</w:t>
      </w:r>
    </w:p>
    <w:p w14:paraId="6AD7EE93" w14:textId="77777777" w:rsidR="003606D1" w:rsidRDefault="003606D1" w:rsidP="003606D1">
      <w:pPr>
        <w:pStyle w:val="HTMLPreformatted"/>
        <w:shd w:val="clear" w:color="auto" w:fill="282C34"/>
        <w:ind w:left="720"/>
        <w:rPr>
          <w:rStyle w:val="HTMLCode"/>
          <w:rFonts w:ascii="Fira Code" w:hAnsi="Fira Code" w:cs="Fira Code"/>
          <w:color w:val="ABB2BF"/>
          <w:shd w:val="clear" w:color="auto" w:fill="282C34"/>
        </w:rPr>
      </w:pPr>
    </w:p>
    <w:p w14:paraId="78E872E3" w14:textId="77777777" w:rsidR="003606D1" w:rsidRDefault="003606D1" w:rsidP="003606D1">
      <w:pPr>
        <w:pStyle w:val="HTMLPreformatted"/>
        <w:shd w:val="clear" w:color="auto" w:fill="282C34"/>
        <w:ind w:left="720"/>
        <w:rPr>
          <w:rStyle w:val="HTMLCode"/>
          <w:rFonts w:ascii="Fira Code" w:hAnsi="Fira Code" w:cs="Fira Code"/>
          <w:color w:val="ABB2BF"/>
          <w:shd w:val="clear" w:color="auto" w:fill="282C34"/>
        </w:rPr>
      </w:pPr>
      <w:r>
        <w:rPr>
          <w:rStyle w:val="token"/>
          <w:rFonts w:ascii="Fira Code" w:hAnsi="Fira Code" w:cs="Fira Code"/>
          <w:i/>
          <w:iCs/>
          <w:color w:val="5C6370"/>
          <w:shd w:val="clear" w:color="auto" w:fill="282C34"/>
        </w:rPr>
        <w:t># Example: Short at $100, cover at $110</w:t>
      </w:r>
    </w:p>
    <w:p w14:paraId="088C677A" w14:textId="77777777" w:rsidR="003606D1" w:rsidRDefault="003606D1" w:rsidP="003606D1">
      <w:pPr>
        <w:pStyle w:val="HTMLPreformatted"/>
        <w:shd w:val="clear" w:color="auto" w:fill="282C34"/>
        <w:ind w:left="720"/>
        <w:rPr>
          <w:rFonts w:ascii="Fira Code" w:hAnsi="Fira Code" w:cs="Fira Code"/>
          <w:color w:val="ABB2BF"/>
        </w:rPr>
      </w:pPr>
      <w:proofErr w:type="spellStart"/>
      <w:r>
        <w:rPr>
          <w:rStyle w:val="HTMLCode"/>
          <w:rFonts w:ascii="Fira Code" w:hAnsi="Fira Code" w:cs="Fira Code"/>
          <w:color w:val="ABB2BF"/>
          <w:shd w:val="clear" w:color="auto" w:fill="282C34"/>
        </w:rPr>
        <w:t>pnl</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w:t>
      </w:r>
      <w:r>
        <w:rPr>
          <w:rStyle w:val="token"/>
          <w:rFonts w:ascii="Fira Code" w:hAnsi="Fira Code" w:cs="Fira Code"/>
          <w:color w:val="D19A66"/>
          <w:shd w:val="clear" w:color="auto" w:fill="282C34"/>
        </w:rPr>
        <w:t>110</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100</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100</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token"/>
          <w:rFonts w:ascii="Fira Code" w:hAnsi="Fira Code" w:cs="Fira Code"/>
          <w:color w:val="61AFEF"/>
          <w:shd w:val="clear" w:color="auto" w:fill="282C34"/>
        </w:rPr>
        <w:t>-</w:t>
      </w:r>
      <w:r>
        <w:rPr>
          <w:rStyle w:val="token"/>
          <w:rFonts w:ascii="Fira Code" w:hAnsi="Fira Code" w:cs="Fira Code"/>
          <w:color w:val="D19A66"/>
          <w:shd w:val="clear" w:color="auto" w:fill="282C34"/>
        </w:rPr>
        <w:t>1</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token"/>
          <w:rFonts w:ascii="Fira Code" w:hAnsi="Fira Code" w:cs="Fira Code"/>
          <w:color w:val="D19A66"/>
          <w:shd w:val="clear" w:color="auto" w:fill="282C34"/>
        </w:rPr>
        <w:t>10</w:t>
      </w:r>
      <w:r>
        <w:rPr>
          <w:rStyle w:val="token"/>
          <w:rFonts w:ascii="Fira Code" w:hAnsi="Fira Code" w:cs="Fira Code"/>
          <w:color w:val="61AFEF"/>
          <w:shd w:val="clear" w:color="auto" w:fill="282C34"/>
        </w:rPr>
        <w:t>%</w:t>
      </w:r>
    </w:p>
    <w:p w14:paraId="0D6A7449" w14:textId="77777777" w:rsidR="003606D1" w:rsidRDefault="003606D1" w:rsidP="003606D1">
      <w:pPr>
        <w:pStyle w:val="Heading3"/>
        <w:rPr>
          <w:rFonts w:ascii="Times New Roman" w:hAnsi="Times New Roman" w:cs="Times New Roman"/>
          <w:color w:val="auto"/>
        </w:rPr>
      </w:pPr>
      <w:r>
        <w:t>4.2 Trade Metrics Collection</w:t>
      </w:r>
    </w:p>
    <w:p w14:paraId="47FBDA81" w14:textId="77777777" w:rsidR="003606D1" w:rsidRDefault="003606D1" w:rsidP="003606D1">
      <w:pPr>
        <w:pStyle w:val="HTMLPreformatted"/>
      </w:pPr>
      <w:r>
        <w:t>python</w:t>
      </w:r>
    </w:p>
    <w:p w14:paraId="23FA535E" w14:textId="77777777" w:rsidR="003606D1" w:rsidRDefault="003606D1" w:rsidP="003606D1">
      <w:pPr>
        <w:pStyle w:val="HTMLPreformatted"/>
      </w:pPr>
      <w:r>
        <w:rPr>
          <w:rStyle w:val="text-text-200"/>
        </w:rPr>
        <w:t>Copy</w:t>
      </w:r>
    </w:p>
    <w:p w14:paraId="555D0215"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metrics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p>
    <w:p w14:paraId="6C25BDA9"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proofErr w:type="gramStart"/>
      <w:r>
        <w:rPr>
          <w:rStyle w:val="token"/>
          <w:rFonts w:ascii="Fira Code" w:hAnsi="Fira Code" w:cs="Fira Code"/>
          <w:color w:val="98C379"/>
          <w:shd w:val="clear" w:color="auto" w:fill="282C34"/>
        </w:rPr>
        <w:t>total</w:t>
      </w:r>
      <w:proofErr w:type="gramEnd"/>
      <w:r>
        <w:rPr>
          <w:rStyle w:val="token"/>
          <w:rFonts w:ascii="Fira Code" w:hAnsi="Fira Code" w:cs="Fira Code"/>
          <w:color w:val="98C379"/>
          <w:shd w:val="clear" w:color="auto" w:fill="282C34"/>
        </w:rPr>
        <w:t>_trades</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r>
        <w:rPr>
          <w:rStyle w:val="token"/>
          <w:rFonts w:ascii="Fira Code" w:hAnsi="Fira Code" w:cs="Fira Code"/>
          <w:color w:val="98C379"/>
          <w:shd w:val="clear" w:color="auto" w:fill="282C34"/>
        </w:rPr>
        <w:t>len</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trades</w:t>
      </w:r>
      <w:r>
        <w:rPr>
          <w:rStyle w:val="token"/>
          <w:rFonts w:ascii="Fira Code" w:hAnsi="Fira Code" w:cs="Fira Code"/>
          <w:color w:val="ABB2BF"/>
          <w:shd w:val="clear" w:color="auto" w:fill="282C34"/>
        </w:rPr>
        <w:t>),</w:t>
      </w:r>
    </w:p>
    <w:p w14:paraId="7EE9FB05"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winning_trades</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proofErr w:type="gramStart"/>
      <w:r>
        <w:rPr>
          <w:rStyle w:val="token"/>
          <w:rFonts w:ascii="Fira Code" w:hAnsi="Fira Code" w:cs="Fira Code"/>
          <w:color w:val="98C379"/>
          <w:shd w:val="clear" w:color="auto" w:fill="282C34"/>
        </w:rPr>
        <w:t>len</w:t>
      </w:r>
      <w:proofErr w:type="spellEnd"/>
      <w:r>
        <w:rPr>
          <w:rStyle w:val="token"/>
          <w:rFonts w:ascii="Fira Code" w:hAnsi="Fira Code" w:cs="Fira Code"/>
          <w:color w:val="ABB2BF"/>
          <w:shd w:val="clear" w:color="auto" w:fill="282C34"/>
        </w:rPr>
        <w:t>(</w:t>
      </w:r>
      <w:proofErr w:type="gram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t </w:t>
      </w:r>
      <w:r>
        <w:rPr>
          <w:rStyle w:val="token"/>
          <w:rFonts w:ascii="Fira Code" w:hAnsi="Fira Code" w:cs="Fira Code"/>
          <w:color w:val="C678DD"/>
          <w:shd w:val="clear" w:color="auto" w:fill="282C34"/>
        </w:rPr>
        <w:t>for</w:t>
      </w:r>
      <w:r>
        <w:rPr>
          <w:rStyle w:val="HTMLCode"/>
          <w:rFonts w:ascii="Fira Code" w:hAnsi="Fira Code" w:cs="Fira Code"/>
          <w:color w:val="ABB2BF"/>
          <w:shd w:val="clear" w:color="auto" w:fill="282C34"/>
        </w:rPr>
        <w:t xml:space="preserve"> t </w:t>
      </w:r>
      <w:r>
        <w:rPr>
          <w:rStyle w:val="token"/>
          <w:rFonts w:ascii="Fira Code" w:hAnsi="Fira Code" w:cs="Fira Code"/>
          <w:color w:val="C678DD"/>
          <w:shd w:val="clear" w:color="auto" w:fill="282C34"/>
        </w:rPr>
        <w:t>in</w:t>
      </w:r>
      <w:r>
        <w:rPr>
          <w:rStyle w:val="HTMLCode"/>
          <w:rFonts w:ascii="Fira Code" w:hAnsi="Fira Code" w:cs="Fira Code"/>
          <w:color w:val="ABB2BF"/>
          <w:shd w:val="clear" w:color="auto" w:fill="282C34"/>
        </w:rPr>
        <w:t xml:space="preserve"> trades </w:t>
      </w:r>
      <w:r>
        <w:rPr>
          <w:rStyle w:val="token"/>
          <w:rFonts w:ascii="Fira Code" w:hAnsi="Fira Code" w:cs="Fira Code"/>
          <w:color w:val="C678DD"/>
          <w:shd w:val="clear" w:color="auto" w:fill="282C34"/>
        </w:rPr>
        <w:t>if</w:t>
      </w:r>
      <w:r>
        <w:rPr>
          <w:rStyle w:val="HTMLCode"/>
          <w:rFonts w:ascii="Fira Code" w:hAnsi="Fira Code" w:cs="Fira Code"/>
          <w:color w:val="ABB2BF"/>
          <w:shd w:val="clear" w:color="auto" w:fill="282C34"/>
        </w:rPr>
        <w:t xml:space="preserve"> t</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pnl</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&gt;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0</w:t>
      </w:r>
      <w:r>
        <w:rPr>
          <w:rStyle w:val="token"/>
          <w:rFonts w:ascii="Fira Code" w:hAnsi="Fira Code" w:cs="Fira Code"/>
          <w:color w:val="ABB2BF"/>
          <w:shd w:val="clear" w:color="auto" w:fill="282C34"/>
        </w:rPr>
        <w:t>]),</w:t>
      </w:r>
    </w:p>
    <w:p w14:paraId="714FEE1E"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win_rate</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proofErr w:type="gramStart"/>
      <w:r>
        <w:rPr>
          <w:rStyle w:val="token"/>
          <w:rFonts w:ascii="Fira Code" w:hAnsi="Fira Code" w:cs="Fira Code"/>
          <w:color w:val="98C379"/>
          <w:shd w:val="clear" w:color="auto" w:fill="282C34"/>
        </w:rPr>
        <w:t>len</w:t>
      </w:r>
      <w:proofErr w:type="spellEnd"/>
      <w:r>
        <w:rPr>
          <w:rStyle w:val="token"/>
          <w:rFonts w:ascii="Fira Code" w:hAnsi="Fira Code" w:cs="Fira Code"/>
          <w:color w:val="ABB2BF"/>
          <w:shd w:val="clear" w:color="auto" w:fill="282C34"/>
        </w:rPr>
        <w:t>(</w:t>
      </w:r>
      <w:proofErr w:type="gram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t </w:t>
      </w:r>
      <w:r>
        <w:rPr>
          <w:rStyle w:val="token"/>
          <w:rFonts w:ascii="Fira Code" w:hAnsi="Fira Code" w:cs="Fira Code"/>
          <w:color w:val="C678DD"/>
          <w:shd w:val="clear" w:color="auto" w:fill="282C34"/>
        </w:rPr>
        <w:t>for</w:t>
      </w:r>
      <w:r>
        <w:rPr>
          <w:rStyle w:val="HTMLCode"/>
          <w:rFonts w:ascii="Fira Code" w:hAnsi="Fira Code" w:cs="Fira Code"/>
          <w:color w:val="ABB2BF"/>
          <w:shd w:val="clear" w:color="auto" w:fill="282C34"/>
        </w:rPr>
        <w:t xml:space="preserve"> t </w:t>
      </w:r>
      <w:r>
        <w:rPr>
          <w:rStyle w:val="token"/>
          <w:rFonts w:ascii="Fira Code" w:hAnsi="Fira Code" w:cs="Fira Code"/>
          <w:color w:val="C678DD"/>
          <w:shd w:val="clear" w:color="auto" w:fill="282C34"/>
        </w:rPr>
        <w:t>in</w:t>
      </w:r>
      <w:r>
        <w:rPr>
          <w:rStyle w:val="HTMLCode"/>
          <w:rFonts w:ascii="Fira Code" w:hAnsi="Fira Code" w:cs="Fira Code"/>
          <w:color w:val="ABB2BF"/>
          <w:shd w:val="clear" w:color="auto" w:fill="282C34"/>
        </w:rPr>
        <w:t xml:space="preserve"> trades </w:t>
      </w:r>
      <w:r>
        <w:rPr>
          <w:rStyle w:val="token"/>
          <w:rFonts w:ascii="Fira Code" w:hAnsi="Fira Code" w:cs="Fira Code"/>
          <w:color w:val="C678DD"/>
          <w:shd w:val="clear" w:color="auto" w:fill="282C34"/>
        </w:rPr>
        <w:t>if</w:t>
      </w:r>
      <w:r>
        <w:rPr>
          <w:rStyle w:val="HTMLCode"/>
          <w:rFonts w:ascii="Fira Code" w:hAnsi="Fira Code" w:cs="Fira Code"/>
          <w:color w:val="ABB2BF"/>
          <w:shd w:val="clear" w:color="auto" w:fill="282C34"/>
        </w:rPr>
        <w:t xml:space="preserve"> t</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pnl</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&gt;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0</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proofErr w:type="spellStart"/>
      <w:r>
        <w:rPr>
          <w:rStyle w:val="token"/>
          <w:rFonts w:ascii="Fira Code" w:hAnsi="Fira Code" w:cs="Fira Code"/>
          <w:color w:val="98C379"/>
          <w:shd w:val="clear" w:color="auto" w:fill="282C34"/>
        </w:rPr>
        <w:t>len</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trades</w:t>
      </w:r>
      <w:r>
        <w:rPr>
          <w:rStyle w:val="token"/>
          <w:rFonts w:ascii="Fira Code" w:hAnsi="Fira Code" w:cs="Fira Code"/>
          <w:color w:val="ABB2BF"/>
          <w:shd w:val="clear" w:color="auto" w:fill="282C34"/>
        </w:rPr>
        <w:t>),</w:t>
      </w:r>
    </w:p>
    <w:p w14:paraId="226EE61E"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avg_win</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proofErr w:type="gramStart"/>
      <w:r>
        <w:rPr>
          <w:rStyle w:val="HTMLCode"/>
          <w:rFonts w:ascii="Fira Code" w:hAnsi="Fira Code" w:cs="Fira Code"/>
          <w:color w:val="ABB2BF"/>
          <w:shd w:val="clear" w:color="auto" w:fill="282C34"/>
        </w:rPr>
        <w:t>np</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mean</w:t>
      </w:r>
      <w:proofErr w:type="spellEnd"/>
      <w:proofErr w:type="gram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t</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pnl</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for</w:t>
      </w:r>
      <w:r>
        <w:rPr>
          <w:rStyle w:val="HTMLCode"/>
          <w:rFonts w:ascii="Fira Code" w:hAnsi="Fira Code" w:cs="Fira Code"/>
          <w:color w:val="ABB2BF"/>
          <w:shd w:val="clear" w:color="auto" w:fill="282C34"/>
        </w:rPr>
        <w:t xml:space="preserve"> t </w:t>
      </w:r>
      <w:r>
        <w:rPr>
          <w:rStyle w:val="token"/>
          <w:rFonts w:ascii="Fira Code" w:hAnsi="Fira Code" w:cs="Fira Code"/>
          <w:color w:val="C678DD"/>
          <w:shd w:val="clear" w:color="auto" w:fill="282C34"/>
        </w:rPr>
        <w:t>in</w:t>
      </w:r>
      <w:r>
        <w:rPr>
          <w:rStyle w:val="HTMLCode"/>
          <w:rFonts w:ascii="Fira Code" w:hAnsi="Fira Code" w:cs="Fira Code"/>
          <w:color w:val="ABB2BF"/>
          <w:shd w:val="clear" w:color="auto" w:fill="282C34"/>
        </w:rPr>
        <w:t xml:space="preserve"> trades </w:t>
      </w:r>
      <w:r>
        <w:rPr>
          <w:rStyle w:val="token"/>
          <w:rFonts w:ascii="Fira Code" w:hAnsi="Fira Code" w:cs="Fira Code"/>
          <w:color w:val="C678DD"/>
          <w:shd w:val="clear" w:color="auto" w:fill="282C34"/>
        </w:rPr>
        <w:t>if</w:t>
      </w:r>
      <w:r>
        <w:rPr>
          <w:rStyle w:val="HTMLCode"/>
          <w:rFonts w:ascii="Fira Code" w:hAnsi="Fira Code" w:cs="Fira Code"/>
          <w:color w:val="ABB2BF"/>
          <w:shd w:val="clear" w:color="auto" w:fill="282C34"/>
        </w:rPr>
        <w:t xml:space="preserve"> t</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pnl</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&gt;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0</w:t>
      </w:r>
      <w:r>
        <w:rPr>
          <w:rStyle w:val="token"/>
          <w:rFonts w:ascii="Fira Code" w:hAnsi="Fira Code" w:cs="Fira Code"/>
          <w:color w:val="ABB2BF"/>
          <w:shd w:val="clear" w:color="auto" w:fill="282C34"/>
        </w:rPr>
        <w:t>]),</w:t>
      </w:r>
    </w:p>
    <w:p w14:paraId="137ED20F"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avg_loss</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proofErr w:type="gramStart"/>
      <w:r>
        <w:rPr>
          <w:rStyle w:val="HTMLCode"/>
          <w:rFonts w:ascii="Fira Code" w:hAnsi="Fira Code" w:cs="Fira Code"/>
          <w:color w:val="ABB2BF"/>
          <w:shd w:val="clear" w:color="auto" w:fill="282C34"/>
        </w:rPr>
        <w:t>np</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mean</w:t>
      </w:r>
      <w:proofErr w:type="spellEnd"/>
      <w:proofErr w:type="gram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t</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pnl</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for</w:t>
      </w:r>
      <w:r>
        <w:rPr>
          <w:rStyle w:val="HTMLCode"/>
          <w:rFonts w:ascii="Fira Code" w:hAnsi="Fira Code" w:cs="Fira Code"/>
          <w:color w:val="ABB2BF"/>
          <w:shd w:val="clear" w:color="auto" w:fill="282C34"/>
        </w:rPr>
        <w:t xml:space="preserve"> t </w:t>
      </w:r>
      <w:r>
        <w:rPr>
          <w:rStyle w:val="token"/>
          <w:rFonts w:ascii="Fira Code" w:hAnsi="Fira Code" w:cs="Fira Code"/>
          <w:color w:val="C678DD"/>
          <w:shd w:val="clear" w:color="auto" w:fill="282C34"/>
        </w:rPr>
        <w:t>in</w:t>
      </w:r>
      <w:r>
        <w:rPr>
          <w:rStyle w:val="HTMLCode"/>
          <w:rFonts w:ascii="Fira Code" w:hAnsi="Fira Code" w:cs="Fira Code"/>
          <w:color w:val="ABB2BF"/>
          <w:shd w:val="clear" w:color="auto" w:fill="282C34"/>
        </w:rPr>
        <w:t xml:space="preserve"> trades </w:t>
      </w:r>
      <w:r>
        <w:rPr>
          <w:rStyle w:val="token"/>
          <w:rFonts w:ascii="Fira Code" w:hAnsi="Fira Code" w:cs="Fira Code"/>
          <w:color w:val="C678DD"/>
          <w:shd w:val="clear" w:color="auto" w:fill="282C34"/>
        </w:rPr>
        <w:t>if</w:t>
      </w:r>
      <w:r>
        <w:rPr>
          <w:rStyle w:val="HTMLCode"/>
          <w:rFonts w:ascii="Fira Code" w:hAnsi="Fira Code" w:cs="Fira Code"/>
          <w:color w:val="ABB2BF"/>
          <w:shd w:val="clear" w:color="auto" w:fill="282C34"/>
        </w:rPr>
        <w:t xml:space="preserve"> t</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pnl</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&lt;=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0</w:t>
      </w:r>
      <w:r>
        <w:rPr>
          <w:rStyle w:val="token"/>
          <w:rFonts w:ascii="Fira Code" w:hAnsi="Fira Code" w:cs="Fira Code"/>
          <w:color w:val="ABB2BF"/>
          <w:shd w:val="clear" w:color="auto" w:fill="282C34"/>
        </w:rPr>
        <w:t>]),</w:t>
      </w:r>
    </w:p>
    <w:p w14:paraId="034D5608"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proofErr w:type="gramStart"/>
      <w:r>
        <w:rPr>
          <w:rStyle w:val="token"/>
          <w:rFonts w:ascii="Fira Code" w:hAnsi="Fira Code" w:cs="Fira Code"/>
          <w:color w:val="98C379"/>
          <w:shd w:val="clear" w:color="auto" w:fill="282C34"/>
        </w:rPr>
        <w:t>total</w:t>
      </w:r>
      <w:proofErr w:type="gramEnd"/>
      <w:r>
        <w:rPr>
          <w:rStyle w:val="token"/>
          <w:rFonts w:ascii="Fira Code" w:hAnsi="Fira Code" w:cs="Fira Code"/>
          <w:color w:val="98C379"/>
          <w:shd w:val="clear" w:color="auto" w:fill="282C34"/>
        </w:rPr>
        <w:t>_return</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sum</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t</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pnl</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for</w:t>
      </w:r>
      <w:r>
        <w:rPr>
          <w:rStyle w:val="HTMLCode"/>
          <w:rFonts w:ascii="Fira Code" w:hAnsi="Fira Code" w:cs="Fira Code"/>
          <w:color w:val="ABB2BF"/>
          <w:shd w:val="clear" w:color="auto" w:fill="282C34"/>
        </w:rPr>
        <w:t xml:space="preserve"> t </w:t>
      </w:r>
      <w:r>
        <w:rPr>
          <w:rStyle w:val="token"/>
          <w:rFonts w:ascii="Fira Code" w:hAnsi="Fira Code" w:cs="Fira Code"/>
          <w:color w:val="C678DD"/>
          <w:shd w:val="clear" w:color="auto" w:fill="282C34"/>
        </w:rPr>
        <w:t>in</w:t>
      </w:r>
      <w:r>
        <w:rPr>
          <w:rStyle w:val="HTMLCode"/>
          <w:rFonts w:ascii="Fira Code" w:hAnsi="Fira Code" w:cs="Fira Code"/>
          <w:color w:val="ABB2BF"/>
          <w:shd w:val="clear" w:color="auto" w:fill="282C34"/>
        </w:rPr>
        <w:t xml:space="preserve"> trades</w:t>
      </w:r>
      <w:r>
        <w:rPr>
          <w:rStyle w:val="token"/>
          <w:rFonts w:ascii="Fira Code" w:hAnsi="Fira Code" w:cs="Fira Code"/>
          <w:color w:val="ABB2BF"/>
          <w:shd w:val="clear" w:color="auto" w:fill="282C34"/>
        </w:rPr>
        <w:t>),</w:t>
      </w:r>
    </w:p>
    <w:p w14:paraId="48EA1672"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avg_trade_duration</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proofErr w:type="gramStart"/>
      <w:r>
        <w:rPr>
          <w:rStyle w:val="HTMLCode"/>
          <w:rFonts w:ascii="Fira Code" w:hAnsi="Fira Code" w:cs="Fira Code"/>
          <w:color w:val="ABB2BF"/>
          <w:shd w:val="clear" w:color="auto" w:fill="282C34"/>
        </w:rPr>
        <w:t>np</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mean</w:t>
      </w:r>
      <w:proofErr w:type="spellEnd"/>
      <w:proofErr w:type="gram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t</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exit_date</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t</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entry_date</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for</w:t>
      </w:r>
      <w:r>
        <w:rPr>
          <w:rStyle w:val="HTMLCode"/>
          <w:rFonts w:ascii="Fira Code" w:hAnsi="Fira Code" w:cs="Fira Code"/>
          <w:color w:val="ABB2BF"/>
          <w:shd w:val="clear" w:color="auto" w:fill="282C34"/>
        </w:rPr>
        <w:t xml:space="preserve"> t </w:t>
      </w:r>
      <w:r>
        <w:rPr>
          <w:rStyle w:val="token"/>
          <w:rFonts w:ascii="Fira Code" w:hAnsi="Fira Code" w:cs="Fira Code"/>
          <w:color w:val="C678DD"/>
          <w:shd w:val="clear" w:color="auto" w:fill="282C34"/>
        </w:rPr>
        <w:t>in</w:t>
      </w:r>
      <w:r>
        <w:rPr>
          <w:rStyle w:val="HTMLCode"/>
          <w:rFonts w:ascii="Fira Code" w:hAnsi="Fira Code" w:cs="Fira Code"/>
          <w:color w:val="ABB2BF"/>
          <w:shd w:val="clear" w:color="auto" w:fill="282C34"/>
        </w:rPr>
        <w:t xml:space="preserve"> trades</w:t>
      </w:r>
      <w:r>
        <w:rPr>
          <w:rStyle w:val="token"/>
          <w:rFonts w:ascii="Fira Code" w:hAnsi="Fira Code" w:cs="Fira Code"/>
          <w:color w:val="ABB2BF"/>
          <w:shd w:val="clear" w:color="auto" w:fill="282C34"/>
        </w:rPr>
        <w:t>]),</w:t>
      </w:r>
    </w:p>
    <w:p w14:paraId="576BED54"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lastRenderedPageBreak/>
        <w:t xml:space="preserve">    </w:t>
      </w:r>
      <w:r>
        <w:rPr>
          <w:rStyle w:val="token"/>
          <w:rFonts w:ascii="Fira Code" w:hAnsi="Fira Code" w:cs="Fira Code"/>
          <w:color w:val="98C379"/>
          <w:shd w:val="clear" w:color="auto" w:fill="282C34"/>
        </w:rPr>
        <w:t>'</w:t>
      </w:r>
      <w:proofErr w:type="spellStart"/>
      <w:proofErr w:type="gramStart"/>
      <w:r>
        <w:rPr>
          <w:rStyle w:val="token"/>
          <w:rFonts w:ascii="Fira Code" w:hAnsi="Fira Code" w:cs="Fira Code"/>
          <w:color w:val="98C379"/>
          <w:shd w:val="clear" w:color="auto" w:fill="282C34"/>
        </w:rPr>
        <w:t>max</w:t>
      </w:r>
      <w:proofErr w:type="gramEnd"/>
      <w:r>
        <w:rPr>
          <w:rStyle w:val="token"/>
          <w:rFonts w:ascii="Fira Code" w:hAnsi="Fira Code" w:cs="Fira Code"/>
          <w:color w:val="98C379"/>
          <w:shd w:val="clear" w:color="auto" w:fill="282C34"/>
        </w:rPr>
        <w:t>_drawdown</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min</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t</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pnl</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for</w:t>
      </w:r>
      <w:r>
        <w:rPr>
          <w:rStyle w:val="HTMLCode"/>
          <w:rFonts w:ascii="Fira Code" w:hAnsi="Fira Code" w:cs="Fira Code"/>
          <w:color w:val="ABB2BF"/>
          <w:shd w:val="clear" w:color="auto" w:fill="282C34"/>
        </w:rPr>
        <w:t xml:space="preserve"> t </w:t>
      </w:r>
      <w:r>
        <w:rPr>
          <w:rStyle w:val="token"/>
          <w:rFonts w:ascii="Fira Code" w:hAnsi="Fira Code" w:cs="Fira Code"/>
          <w:color w:val="C678DD"/>
          <w:shd w:val="clear" w:color="auto" w:fill="282C34"/>
        </w:rPr>
        <w:t>in</w:t>
      </w:r>
      <w:r>
        <w:rPr>
          <w:rStyle w:val="HTMLCode"/>
          <w:rFonts w:ascii="Fira Code" w:hAnsi="Fira Code" w:cs="Fira Code"/>
          <w:color w:val="ABB2BF"/>
          <w:shd w:val="clear" w:color="auto" w:fill="282C34"/>
        </w:rPr>
        <w:t xml:space="preserve"> trades</w:t>
      </w:r>
      <w:r>
        <w:rPr>
          <w:rStyle w:val="token"/>
          <w:rFonts w:ascii="Fira Code" w:hAnsi="Fira Code" w:cs="Fira Code"/>
          <w:color w:val="ABB2BF"/>
          <w:shd w:val="clear" w:color="auto" w:fill="282C34"/>
        </w:rPr>
        <w:t>),</w:t>
      </w:r>
    </w:p>
    <w:p w14:paraId="627C9F28"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    </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sharpe_ratio</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proofErr w:type="spellStart"/>
      <w:proofErr w:type="gramStart"/>
      <w:r>
        <w:rPr>
          <w:rStyle w:val="HTMLCode"/>
          <w:rFonts w:ascii="Fira Code" w:hAnsi="Fira Code" w:cs="Fira Code"/>
          <w:color w:val="ABB2BF"/>
          <w:shd w:val="clear" w:color="auto" w:fill="282C34"/>
        </w:rPr>
        <w:t>np</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mean</w:t>
      </w:r>
      <w:proofErr w:type="spellEnd"/>
      <w:proofErr w:type="gram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t</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pnl</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for</w:t>
      </w:r>
      <w:r>
        <w:rPr>
          <w:rStyle w:val="HTMLCode"/>
          <w:rFonts w:ascii="Fira Code" w:hAnsi="Fira Code" w:cs="Fira Code"/>
          <w:color w:val="ABB2BF"/>
          <w:shd w:val="clear" w:color="auto" w:fill="282C34"/>
        </w:rPr>
        <w:t xml:space="preserve"> t </w:t>
      </w:r>
      <w:r>
        <w:rPr>
          <w:rStyle w:val="token"/>
          <w:rFonts w:ascii="Fira Code" w:hAnsi="Fira Code" w:cs="Fira Code"/>
          <w:color w:val="C678DD"/>
          <w:shd w:val="clear" w:color="auto" w:fill="282C34"/>
        </w:rPr>
        <w:t>in</w:t>
      </w:r>
      <w:r>
        <w:rPr>
          <w:rStyle w:val="HTMLCode"/>
          <w:rFonts w:ascii="Fira Code" w:hAnsi="Fira Code" w:cs="Fira Code"/>
          <w:color w:val="ABB2BF"/>
          <w:shd w:val="clear" w:color="auto" w:fill="282C34"/>
        </w:rPr>
        <w:t xml:space="preserve"> trades</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proofErr w:type="spellStart"/>
      <w:r>
        <w:rPr>
          <w:rStyle w:val="HTMLCode"/>
          <w:rFonts w:ascii="Fira Code" w:hAnsi="Fira Code" w:cs="Fira Code"/>
          <w:color w:val="ABB2BF"/>
          <w:shd w:val="clear" w:color="auto" w:fill="282C34"/>
        </w:rPr>
        <w:t>np</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std</w:t>
      </w:r>
      <w:proofErr w:type="spellEnd"/>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t</w:t>
      </w:r>
      <w:r>
        <w:rPr>
          <w:rStyle w:val="token"/>
          <w:rFonts w:ascii="Fira Code" w:hAnsi="Fira Code" w:cs="Fira Code"/>
          <w:color w:val="ABB2BF"/>
          <w:shd w:val="clear" w:color="auto" w:fill="282C34"/>
        </w:rPr>
        <w:t>[</w:t>
      </w:r>
      <w:r>
        <w:rPr>
          <w:rStyle w:val="token"/>
          <w:rFonts w:ascii="Fira Code" w:hAnsi="Fira Code" w:cs="Fira Code"/>
          <w:color w:val="98C379"/>
          <w:shd w:val="clear" w:color="auto" w:fill="282C34"/>
        </w:rPr>
        <w:t>'</w:t>
      </w:r>
      <w:proofErr w:type="spellStart"/>
      <w:r>
        <w:rPr>
          <w:rStyle w:val="token"/>
          <w:rFonts w:ascii="Fira Code" w:hAnsi="Fira Code" w:cs="Fira Code"/>
          <w:color w:val="98C379"/>
          <w:shd w:val="clear" w:color="auto" w:fill="282C34"/>
        </w:rPr>
        <w:t>pnl</w:t>
      </w:r>
      <w:proofErr w:type="spellEnd"/>
      <w:r>
        <w:rPr>
          <w:rStyle w:val="token"/>
          <w:rFonts w:ascii="Fira Code" w:hAnsi="Fira Code" w:cs="Fira Code"/>
          <w:color w:val="98C379"/>
          <w:shd w:val="clear" w:color="auto" w:fill="282C34"/>
        </w:rPr>
        <w:t>'</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C678DD"/>
          <w:shd w:val="clear" w:color="auto" w:fill="282C34"/>
        </w:rPr>
        <w:t>for</w:t>
      </w:r>
      <w:r>
        <w:rPr>
          <w:rStyle w:val="HTMLCode"/>
          <w:rFonts w:ascii="Fira Code" w:hAnsi="Fira Code" w:cs="Fira Code"/>
          <w:color w:val="ABB2BF"/>
          <w:shd w:val="clear" w:color="auto" w:fill="282C34"/>
        </w:rPr>
        <w:t xml:space="preserve"> t </w:t>
      </w:r>
      <w:r>
        <w:rPr>
          <w:rStyle w:val="token"/>
          <w:rFonts w:ascii="Fira Code" w:hAnsi="Fira Code" w:cs="Fira Code"/>
          <w:color w:val="C678DD"/>
          <w:shd w:val="clear" w:color="auto" w:fill="282C34"/>
        </w:rPr>
        <w:t>in</w:t>
      </w:r>
      <w:r>
        <w:rPr>
          <w:rStyle w:val="HTMLCode"/>
          <w:rFonts w:ascii="Fira Code" w:hAnsi="Fira Code" w:cs="Fira Code"/>
          <w:color w:val="ABB2BF"/>
          <w:shd w:val="clear" w:color="auto" w:fill="282C34"/>
        </w:rPr>
        <w:t xml:space="preserve"> trades</w:t>
      </w:r>
      <w:r>
        <w:rPr>
          <w:rStyle w:val="token"/>
          <w:rFonts w:ascii="Fira Code" w:hAnsi="Fira Code" w:cs="Fira Code"/>
          <w:color w:val="ABB2BF"/>
          <w:shd w:val="clear" w:color="auto" w:fill="282C34"/>
        </w:rPr>
        <w:t>])</w:t>
      </w:r>
    </w:p>
    <w:p w14:paraId="61F2B418" w14:textId="77777777" w:rsidR="003606D1" w:rsidRDefault="003606D1" w:rsidP="003606D1">
      <w:pPr>
        <w:pStyle w:val="HTMLPreformatted"/>
        <w:shd w:val="clear" w:color="auto" w:fill="282C34"/>
        <w:rPr>
          <w:rFonts w:ascii="Fira Code" w:hAnsi="Fira Code" w:cs="Fira Code"/>
          <w:color w:val="ABB2BF"/>
        </w:rPr>
      </w:pPr>
      <w:r>
        <w:rPr>
          <w:rStyle w:val="token"/>
          <w:rFonts w:ascii="Fira Code" w:hAnsi="Fira Code" w:cs="Fira Code"/>
          <w:color w:val="ABB2BF"/>
          <w:shd w:val="clear" w:color="auto" w:fill="282C34"/>
        </w:rPr>
        <w:t>}</w:t>
      </w:r>
    </w:p>
    <w:p w14:paraId="36F3F282" w14:textId="77777777" w:rsidR="003606D1" w:rsidRDefault="003606D1" w:rsidP="003606D1">
      <w:pPr>
        <w:pStyle w:val="Heading2"/>
      </w:pPr>
      <w:r>
        <w:t>5. Position Management Example Flow</w:t>
      </w:r>
    </w:p>
    <w:p w14:paraId="47AB2D62" w14:textId="77777777" w:rsidR="003606D1" w:rsidRDefault="003606D1" w:rsidP="003606D1">
      <w:pPr>
        <w:pStyle w:val="whitespace-pre-wrap"/>
      </w:pPr>
      <w:r>
        <w:t>Here's a complete example flow:</w:t>
      </w:r>
    </w:p>
    <w:p w14:paraId="4273CF14"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token"/>
          <w:rFonts w:ascii="Fira Code" w:hAnsi="Fira Code" w:cs="Fira Code"/>
          <w:i/>
          <w:iCs/>
          <w:color w:val="5C6370"/>
          <w:shd w:val="clear" w:color="auto" w:fill="282C34"/>
        </w:rPr>
        <w:t># Initial state</w:t>
      </w:r>
    </w:p>
    <w:p w14:paraId="6FDC177E"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position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p>
    <w:p w14:paraId="697E25D2"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proofErr w:type="spellStart"/>
      <w:r>
        <w:rPr>
          <w:rStyle w:val="HTMLCode"/>
          <w:rFonts w:ascii="Fira Code" w:hAnsi="Fira Code" w:cs="Fira Code"/>
          <w:color w:val="ABB2BF"/>
          <w:shd w:val="clear" w:color="auto" w:fill="282C34"/>
        </w:rPr>
        <w:t>entry_price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p>
    <w:p w14:paraId="277DDC9B"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proofErr w:type="spellStart"/>
      <w:r>
        <w:rPr>
          <w:rStyle w:val="HTMLCode"/>
          <w:rFonts w:ascii="Fira Code" w:hAnsi="Fira Code" w:cs="Fira Code"/>
          <w:color w:val="ABB2BF"/>
          <w:shd w:val="clear" w:color="auto" w:fill="282C34"/>
        </w:rPr>
        <w:t>entry_date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p>
    <w:p w14:paraId="2284EEB1"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p>
    <w:p w14:paraId="60C5C19C"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token"/>
          <w:rFonts w:ascii="Fira Code" w:hAnsi="Fira Code" w:cs="Fira Code"/>
          <w:i/>
          <w:iCs/>
          <w:color w:val="5C6370"/>
          <w:shd w:val="clear" w:color="auto" w:fill="282C34"/>
        </w:rPr>
        <w:t># Day 1: Buy signal</w:t>
      </w:r>
    </w:p>
    <w:p w14:paraId="1DA15830"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signal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w:t>
      </w:r>
    </w:p>
    <w:p w14:paraId="51C0ED19"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price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100</w:t>
      </w:r>
    </w:p>
    <w:p w14:paraId="7154B2BE"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token"/>
          <w:rFonts w:ascii="Fira Code" w:hAnsi="Fira Code" w:cs="Fira Code"/>
          <w:i/>
          <w:iCs/>
          <w:color w:val="5C6370"/>
          <w:shd w:val="clear" w:color="auto" w:fill="282C34"/>
        </w:rPr>
        <w:t># Opens long position</w:t>
      </w:r>
    </w:p>
    <w:p w14:paraId="595A1AFB"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position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w:t>
      </w:r>
    </w:p>
    <w:p w14:paraId="70CA080A"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proofErr w:type="spellStart"/>
      <w:r>
        <w:rPr>
          <w:rStyle w:val="HTMLCode"/>
          <w:rFonts w:ascii="Fira Code" w:hAnsi="Fira Code" w:cs="Fira Code"/>
          <w:color w:val="ABB2BF"/>
          <w:shd w:val="clear" w:color="auto" w:fill="282C34"/>
        </w:rPr>
        <w:t>entry_price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100</w:t>
      </w:r>
    </w:p>
    <w:p w14:paraId="11A36750"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proofErr w:type="spellStart"/>
      <w:r>
        <w:rPr>
          <w:rStyle w:val="HTMLCode"/>
          <w:rFonts w:ascii="Fira Code" w:hAnsi="Fira Code" w:cs="Fira Code"/>
          <w:color w:val="ABB2BF"/>
          <w:shd w:val="clear" w:color="auto" w:fill="282C34"/>
        </w:rPr>
        <w:t>entry_date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w:t>
      </w:r>
    </w:p>
    <w:p w14:paraId="44BF2F52"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p>
    <w:p w14:paraId="75872CA9"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token"/>
          <w:rFonts w:ascii="Fira Code" w:hAnsi="Fira Code" w:cs="Fira Code"/>
          <w:i/>
          <w:iCs/>
          <w:color w:val="5C6370"/>
          <w:shd w:val="clear" w:color="auto" w:fill="282C34"/>
        </w:rPr>
        <w:t># Day 2: Price rises, maintain signal</w:t>
      </w:r>
    </w:p>
    <w:p w14:paraId="5DC9415C"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signal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w:t>
      </w:r>
    </w:p>
    <w:p w14:paraId="0CDD4AE7"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price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105</w:t>
      </w:r>
    </w:p>
    <w:p w14:paraId="208F49A6"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token"/>
          <w:rFonts w:ascii="Fira Code" w:hAnsi="Fira Code" w:cs="Fira Code"/>
          <w:i/>
          <w:iCs/>
          <w:color w:val="5C6370"/>
          <w:shd w:val="clear" w:color="auto" w:fill="282C34"/>
        </w:rPr>
        <w:t># Holds position</w:t>
      </w:r>
    </w:p>
    <w:p w14:paraId="340934F4"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p>
    <w:p w14:paraId="604151B3"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token"/>
          <w:rFonts w:ascii="Fira Code" w:hAnsi="Fira Code" w:cs="Fira Code"/>
          <w:i/>
          <w:iCs/>
          <w:color w:val="5C6370"/>
          <w:shd w:val="clear" w:color="auto" w:fill="282C34"/>
        </w:rPr>
        <w:t># Day 3: Sell signal</w:t>
      </w:r>
    </w:p>
    <w:p w14:paraId="44E830CB"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signal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token"/>
          <w:rFonts w:ascii="Fira Code" w:hAnsi="Fira Code" w:cs="Fira Code"/>
          <w:color w:val="D19A66"/>
          <w:shd w:val="clear" w:color="auto" w:fill="282C34"/>
        </w:rPr>
        <w:t>1</w:t>
      </w:r>
    </w:p>
    <w:p w14:paraId="1AA4C3C0"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price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110</w:t>
      </w:r>
    </w:p>
    <w:p w14:paraId="3DF654B9"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token"/>
          <w:rFonts w:ascii="Fira Code" w:hAnsi="Fira Code" w:cs="Fira Code"/>
          <w:i/>
          <w:iCs/>
          <w:color w:val="5C6370"/>
          <w:shd w:val="clear" w:color="auto" w:fill="282C34"/>
        </w:rPr>
        <w:t># Closes position and records trade</w:t>
      </w:r>
    </w:p>
    <w:p w14:paraId="2E1D0AFC"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proofErr w:type="spellStart"/>
      <w:r>
        <w:rPr>
          <w:rStyle w:val="HTMLCode"/>
          <w:rFonts w:ascii="Fira Code" w:hAnsi="Fira Code" w:cs="Fira Code"/>
          <w:color w:val="ABB2BF"/>
          <w:shd w:val="clear" w:color="auto" w:fill="282C34"/>
        </w:rPr>
        <w:t>pnl</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ABB2BF"/>
          <w:shd w:val="clear" w:color="auto" w:fill="282C34"/>
        </w:rPr>
        <w:t>(</w:t>
      </w:r>
      <w:r>
        <w:rPr>
          <w:rStyle w:val="token"/>
          <w:rFonts w:ascii="Fira Code" w:hAnsi="Fira Code" w:cs="Fira Code"/>
          <w:color w:val="D19A66"/>
          <w:shd w:val="clear" w:color="auto" w:fill="282C34"/>
        </w:rPr>
        <w:t>110</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100</w:t>
      </w:r>
      <w:r>
        <w:rPr>
          <w:rStyle w:val="token"/>
          <w:rFonts w:ascii="Fira Code" w:hAnsi="Fira Code" w:cs="Fira Code"/>
          <w:color w:val="ABB2B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100</w:t>
      </w:r>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proofErr w:type="gramStart"/>
      <w:r>
        <w:rPr>
          <w:rStyle w:val="token"/>
          <w:rFonts w:ascii="Fira Code" w:hAnsi="Fira Code" w:cs="Fira Code"/>
          <w:color w:val="D19A66"/>
          <w:shd w:val="clear" w:color="auto" w:fill="282C34"/>
        </w:rPr>
        <w:t>1</w:t>
      </w:r>
      <w:r>
        <w:rPr>
          <w:rStyle w:val="HTMLCode"/>
          <w:rFonts w:ascii="Fira Code" w:hAnsi="Fira Code" w:cs="Fira Code"/>
          <w:color w:val="ABB2BF"/>
          <w:shd w:val="clear" w:color="auto" w:fill="282C34"/>
        </w:rPr>
        <w:t xml:space="preserve">  </w:t>
      </w:r>
      <w:r>
        <w:rPr>
          <w:rStyle w:val="token"/>
          <w:rFonts w:ascii="Fira Code" w:hAnsi="Fira Code" w:cs="Fira Code"/>
          <w:i/>
          <w:iCs/>
          <w:color w:val="5C6370"/>
          <w:shd w:val="clear" w:color="auto" w:fill="282C34"/>
        </w:rPr>
        <w:t>#</w:t>
      </w:r>
      <w:proofErr w:type="gramEnd"/>
      <w:r>
        <w:rPr>
          <w:rStyle w:val="token"/>
          <w:rFonts w:ascii="Fira Code" w:hAnsi="Fira Code" w:cs="Fira Code"/>
          <w:i/>
          <w:iCs/>
          <w:color w:val="5C6370"/>
          <w:shd w:val="clear" w:color="auto" w:fill="282C34"/>
        </w:rPr>
        <w:t xml:space="preserve"> = +10%</w:t>
      </w:r>
    </w:p>
    <w:p w14:paraId="2B3B2DDB"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token"/>
          <w:rFonts w:ascii="Fira Code" w:hAnsi="Fira Code" w:cs="Fira Code"/>
          <w:i/>
          <w:iCs/>
          <w:color w:val="5C6370"/>
          <w:shd w:val="clear" w:color="auto" w:fill="282C34"/>
        </w:rPr>
        <w:t># Resets position tracking</w:t>
      </w:r>
    </w:p>
    <w:p w14:paraId="185AE8E7"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r>
        <w:rPr>
          <w:rStyle w:val="HTMLCode"/>
          <w:rFonts w:ascii="Fira Code" w:hAnsi="Fira Code" w:cs="Fira Code"/>
          <w:color w:val="ABB2BF"/>
          <w:shd w:val="clear" w:color="auto" w:fill="282C34"/>
        </w:rPr>
        <w:t xml:space="preserve">position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p>
    <w:p w14:paraId="72A59E30" w14:textId="77777777" w:rsidR="003606D1" w:rsidRDefault="003606D1" w:rsidP="003606D1">
      <w:pPr>
        <w:pStyle w:val="HTMLPreformatted"/>
        <w:shd w:val="clear" w:color="auto" w:fill="282C34"/>
        <w:rPr>
          <w:rStyle w:val="HTMLCode"/>
          <w:rFonts w:ascii="Fira Code" w:hAnsi="Fira Code" w:cs="Fira Code"/>
          <w:color w:val="ABB2BF"/>
          <w:shd w:val="clear" w:color="auto" w:fill="282C34"/>
        </w:rPr>
      </w:pPr>
      <w:proofErr w:type="spellStart"/>
      <w:r>
        <w:rPr>
          <w:rStyle w:val="HTMLCode"/>
          <w:rFonts w:ascii="Fira Code" w:hAnsi="Fira Code" w:cs="Fira Code"/>
          <w:color w:val="ABB2BF"/>
          <w:shd w:val="clear" w:color="auto" w:fill="282C34"/>
        </w:rPr>
        <w:t>entry_price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p>
    <w:p w14:paraId="56B28116" w14:textId="77777777" w:rsidR="003606D1" w:rsidRDefault="003606D1" w:rsidP="003606D1">
      <w:pPr>
        <w:pStyle w:val="HTMLPreformatted"/>
        <w:shd w:val="clear" w:color="auto" w:fill="282C34"/>
        <w:rPr>
          <w:rFonts w:ascii="Fira Code" w:hAnsi="Fira Code" w:cs="Fira Code"/>
          <w:color w:val="ABB2BF"/>
        </w:rPr>
      </w:pPr>
      <w:proofErr w:type="spellStart"/>
      <w:r>
        <w:rPr>
          <w:rStyle w:val="HTMLCode"/>
          <w:rFonts w:ascii="Fira Code" w:hAnsi="Fira Code" w:cs="Fira Code"/>
          <w:color w:val="ABB2BF"/>
          <w:shd w:val="clear" w:color="auto" w:fill="282C34"/>
        </w:rPr>
        <w:t>entry_date</w:t>
      </w:r>
      <w:proofErr w:type="spellEnd"/>
      <w:r>
        <w:rPr>
          <w:rStyle w:val="HTMLCode"/>
          <w:rFonts w:ascii="Fira Code" w:hAnsi="Fira Code" w:cs="Fira Code"/>
          <w:color w:val="ABB2BF"/>
          <w:shd w:val="clear" w:color="auto" w:fill="282C34"/>
        </w:rPr>
        <w:t xml:space="preserve"> </w:t>
      </w:r>
      <w:r>
        <w:rPr>
          <w:rStyle w:val="token"/>
          <w:rFonts w:ascii="Fira Code" w:hAnsi="Fira Code" w:cs="Fira Code"/>
          <w:color w:val="61AFEF"/>
          <w:shd w:val="clear" w:color="auto" w:fill="282C34"/>
        </w:rPr>
        <w:t>=</w:t>
      </w:r>
      <w:r>
        <w:rPr>
          <w:rStyle w:val="HTMLCode"/>
          <w:rFonts w:ascii="Fira Code" w:hAnsi="Fira Code" w:cs="Fira Code"/>
          <w:color w:val="ABB2BF"/>
          <w:shd w:val="clear" w:color="auto" w:fill="282C34"/>
        </w:rPr>
        <w:t xml:space="preserve"> </w:t>
      </w:r>
      <w:r>
        <w:rPr>
          <w:rStyle w:val="token"/>
          <w:rFonts w:ascii="Fira Code" w:hAnsi="Fira Code" w:cs="Fira Code"/>
          <w:color w:val="D19A66"/>
          <w:shd w:val="clear" w:color="auto" w:fill="282C34"/>
        </w:rPr>
        <w:t>None</w:t>
      </w:r>
    </w:p>
    <w:p w14:paraId="25E7BD53" w14:textId="3DF2BC21" w:rsidR="003606D1" w:rsidRDefault="003606D1" w:rsidP="003754C4">
      <w:pPr>
        <w:pStyle w:val="Heading3"/>
      </w:pPr>
    </w:p>
    <w:p w14:paraId="242824DE" w14:textId="331B1B30" w:rsidR="005E1AC2" w:rsidRDefault="005E1AC2" w:rsidP="005E1AC2"/>
    <w:p w14:paraId="31EEBF4E" w14:textId="2F2DD606" w:rsidR="005E1AC2" w:rsidRDefault="005E1AC2" w:rsidP="005E1AC2"/>
    <w:p w14:paraId="0C7870FC" w14:textId="03932DFF" w:rsidR="005E1AC2" w:rsidRDefault="005E1AC2" w:rsidP="005E1AC2"/>
    <w:p w14:paraId="405836D3" w14:textId="133C166B" w:rsidR="005E1AC2" w:rsidRDefault="005E1AC2" w:rsidP="005E1AC2"/>
    <w:p w14:paraId="0334D194" w14:textId="1C58D1EA" w:rsidR="005E1AC2" w:rsidRDefault="005E1AC2" w:rsidP="005E1AC2"/>
    <w:p w14:paraId="1679CBDD" w14:textId="598E9D33" w:rsidR="005E1AC2" w:rsidRDefault="005E1AC2" w:rsidP="005E1AC2"/>
    <w:p w14:paraId="4F31850B" w14:textId="39C9D6D5" w:rsidR="005E1AC2" w:rsidRDefault="005E1AC2" w:rsidP="005E1AC2"/>
    <w:p w14:paraId="0F436912" w14:textId="28229A27" w:rsidR="005E1AC2" w:rsidRDefault="005E1AC2" w:rsidP="005E1AC2"/>
    <w:p w14:paraId="52809000" w14:textId="292134EE" w:rsidR="005E1AC2" w:rsidRDefault="005E1AC2" w:rsidP="005E1AC2"/>
    <w:p w14:paraId="53E619D4" w14:textId="417E55F4" w:rsidR="005E1AC2" w:rsidRDefault="005E1AC2" w:rsidP="005E1AC2">
      <w:proofErr w:type="spellStart"/>
      <w:r>
        <w:t>Refer</w:t>
      </w:r>
      <w:r w:rsidR="00470064">
        <w:t>re</w:t>
      </w:r>
      <w:r>
        <w:t>nce</w:t>
      </w:r>
      <w:proofErr w:type="spellEnd"/>
      <w:r>
        <w:t xml:space="preserve">: perplexity.ai </w:t>
      </w:r>
      <w:r w:rsidR="00470064">
        <w:t xml:space="preserve">– used for resource </w:t>
      </w:r>
      <w:proofErr w:type="spellStart"/>
      <w:r w:rsidR="00470064">
        <w:t>minining</w:t>
      </w:r>
      <w:proofErr w:type="spellEnd"/>
      <w:r w:rsidR="00470064">
        <w:br/>
      </w:r>
      <w:r>
        <w:t>claude.ai</w:t>
      </w:r>
      <w:r w:rsidR="00470064">
        <w:t xml:space="preserve"> – helped </w:t>
      </w:r>
      <w:r w:rsidR="00E337F1">
        <w:t>debugging</w:t>
      </w:r>
      <w:r>
        <w:br/>
      </w:r>
      <w:r>
        <w:br/>
      </w:r>
      <w:r>
        <w:br/>
      </w:r>
      <w:r>
        <w:br/>
      </w:r>
      <w:r>
        <w:t xml:space="preserve"># </w:t>
      </w:r>
      <w:proofErr w:type="spellStart"/>
      <w:r w:rsidR="00E337F1">
        <w:t>goude</w:t>
      </w:r>
      <w:proofErr w:type="spellEnd"/>
    </w:p>
    <w:p w14:paraId="3D79B774" w14:textId="77777777" w:rsidR="005E1AC2" w:rsidRDefault="005E1AC2" w:rsidP="005E1AC2"/>
    <w:p w14:paraId="017FA407" w14:textId="77777777" w:rsidR="005E1AC2" w:rsidRDefault="005E1AC2" w:rsidP="005E1AC2">
      <w:r>
        <w:t>## Core Data Functions</w:t>
      </w:r>
    </w:p>
    <w:p w14:paraId="18C44D94" w14:textId="77777777" w:rsidR="005E1AC2" w:rsidRDefault="005E1AC2" w:rsidP="005E1AC2"/>
    <w:p w14:paraId="3DE0E09D" w14:textId="77777777" w:rsidR="005E1AC2" w:rsidRDefault="005E1AC2" w:rsidP="005E1AC2">
      <w:r>
        <w:t xml:space="preserve">### </w:t>
      </w:r>
      <w:proofErr w:type="spellStart"/>
      <w:r>
        <w:t>fetch_stock_</w:t>
      </w:r>
      <w:proofErr w:type="gramStart"/>
      <w:r>
        <w:t>data</w:t>
      </w:r>
      <w:proofErr w:type="spellEnd"/>
      <w:r>
        <w:t>(</w:t>
      </w:r>
      <w:proofErr w:type="gramEnd"/>
      <w:r>
        <w:t xml:space="preserve">symbol, </w:t>
      </w:r>
      <w:proofErr w:type="spellStart"/>
      <w:r>
        <w:t>start_date</w:t>
      </w:r>
      <w:proofErr w:type="spellEnd"/>
      <w:r>
        <w:t xml:space="preserve">, </w:t>
      </w:r>
      <w:proofErr w:type="spellStart"/>
      <w:r>
        <w:t>end_date</w:t>
      </w:r>
      <w:proofErr w:type="spellEnd"/>
      <w:r>
        <w:t>)</w:t>
      </w:r>
    </w:p>
    <w:p w14:paraId="7715AEB3" w14:textId="77777777" w:rsidR="005E1AC2" w:rsidRDefault="005E1AC2" w:rsidP="005E1AC2">
      <w:r>
        <w:t xml:space="preserve">This function serves as the data acquisition layer of our system. It uses the </w:t>
      </w:r>
      <w:proofErr w:type="spellStart"/>
      <w:r>
        <w:t>yfinance</w:t>
      </w:r>
      <w:proofErr w:type="spellEnd"/>
      <w:r>
        <w:t xml:space="preserve"> library to download historical stock data for a given symbol between specified dates. The function returns a </w:t>
      </w:r>
      <w:proofErr w:type="gramStart"/>
      <w:r>
        <w:t xml:space="preserve">pandas </w:t>
      </w:r>
      <w:proofErr w:type="spellStart"/>
      <w:r>
        <w:t>DataFrame</w:t>
      </w:r>
      <w:proofErr w:type="spellEnd"/>
      <w:proofErr w:type="gramEnd"/>
      <w:r>
        <w:t xml:space="preserve"> containing essential price data like Open, High, Low, Close, and Volume, with the index reset to make the date a regular column.</w:t>
      </w:r>
    </w:p>
    <w:p w14:paraId="15DC1273" w14:textId="77777777" w:rsidR="005E1AC2" w:rsidRDefault="005E1AC2" w:rsidP="005E1AC2"/>
    <w:p w14:paraId="36BC7E59" w14:textId="77777777" w:rsidR="005E1AC2" w:rsidRDefault="005E1AC2" w:rsidP="005E1AC2">
      <w:r>
        <w:t xml:space="preserve">### </w:t>
      </w:r>
      <w:proofErr w:type="spellStart"/>
      <w:r>
        <w:t>calculate_technical_indicators</w:t>
      </w:r>
      <w:proofErr w:type="spellEnd"/>
      <w:r>
        <w:t>(df)</w:t>
      </w:r>
    </w:p>
    <w:p w14:paraId="7847FB7D" w14:textId="77777777" w:rsidR="005E1AC2" w:rsidRDefault="005E1AC2" w:rsidP="005E1AC2">
      <w:r>
        <w:t xml:space="preserve">This function enriches the raw price data with various technical indicators that traders commonly </w:t>
      </w:r>
      <w:proofErr w:type="spellStart"/>
      <w:r>
        <w:t>use</w:t>
      </w:r>
      <w:proofErr w:type="spellEnd"/>
      <w:r>
        <w:t xml:space="preserve"> for analysis. Here's what each indicator tells us:</w:t>
      </w:r>
    </w:p>
    <w:p w14:paraId="7C87DE79" w14:textId="77777777" w:rsidR="005E1AC2" w:rsidRDefault="005E1AC2" w:rsidP="005E1AC2"/>
    <w:p w14:paraId="036EAFBD" w14:textId="77777777" w:rsidR="005E1AC2" w:rsidRDefault="005E1AC2" w:rsidP="005E1AC2">
      <w:r>
        <w:t>1. RSI (Relative Strength Index):</w:t>
      </w:r>
    </w:p>
    <w:p w14:paraId="485888CD" w14:textId="77777777" w:rsidR="005E1AC2" w:rsidRDefault="005E1AC2" w:rsidP="005E1AC2">
      <w:r>
        <w:t xml:space="preserve">   - Measures momentum by comparing the magnitude of recent gains to recent losses</w:t>
      </w:r>
    </w:p>
    <w:p w14:paraId="07850195" w14:textId="77777777" w:rsidR="005E1AC2" w:rsidRDefault="005E1AC2" w:rsidP="005E1AC2">
      <w:r>
        <w:t xml:space="preserve">   - Range: 0-100, with values above 70 typically indicating overbought conditions and below 30 indicating oversold conditions</w:t>
      </w:r>
    </w:p>
    <w:p w14:paraId="149A7431" w14:textId="77777777" w:rsidR="005E1AC2" w:rsidRDefault="005E1AC2" w:rsidP="005E1AC2"/>
    <w:p w14:paraId="04684516" w14:textId="77777777" w:rsidR="005E1AC2" w:rsidRDefault="005E1AC2" w:rsidP="005E1AC2">
      <w:r>
        <w:t>2. MACD (Moving Average Convergence Divergence):</w:t>
      </w:r>
    </w:p>
    <w:p w14:paraId="2F2F02D5" w14:textId="77777777" w:rsidR="005E1AC2" w:rsidRDefault="005E1AC2" w:rsidP="005E1AC2">
      <w:r>
        <w:t xml:space="preserve">   - Shows the relationship between two moving averages of the price</w:t>
      </w:r>
    </w:p>
    <w:p w14:paraId="398C74CE" w14:textId="77777777" w:rsidR="005E1AC2" w:rsidRDefault="005E1AC2" w:rsidP="005E1AC2">
      <w:r>
        <w:t xml:space="preserve">   - Generates: MACD line and Signal line</w:t>
      </w:r>
    </w:p>
    <w:p w14:paraId="5C69CAFE" w14:textId="77777777" w:rsidR="005E1AC2" w:rsidRDefault="005E1AC2" w:rsidP="005E1AC2">
      <w:r>
        <w:t xml:space="preserve">   - Helps identify trend changes and momentum</w:t>
      </w:r>
    </w:p>
    <w:p w14:paraId="619D490A" w14:textId="77777777" w:rsidR="005E1AC2" w:rsidRDefault="005E1AC2" w:rsidP="005E1AC2"/>
    <w:p w14:paraId="6A07EB82" w14:textId="77777777" w:rsidR="005E1AC2" w:rsidRDefault="005E1AC2" w:rsidP="005E1AC2">
      <w:r>
        <w:lastRenderedPageBreak/>
        <w:t>3. EMAs (Exponential Moving Averages):</w:t>
      </w:r>
    </w:p>
    <w:p w14:paraId="4CE2C320" w14:textId="77777777" w:rsidR="005E1AC2" w:rsidRDefault="005E1AC2" w:rsidP="005E1AC2">
      <w:r>
        <w:t xml:space="preserve">   - EMA_20: Short-term trend (8-period)</w:t>
      </w:r>
    </w:p>
    <w:p w14:paraId="326487DB" w14:textId="77777777" w:rsidR="005E1AC2" w:rsidRDefault="005E1AC2" w:rsidP="005E1AC2">
      <w:r>
        <w:t xml:space="preserve">   - EMA_50: Medium-term trend (13-period)</w:t>
      </w:r>
    </w:p>
    <w:p w14:paraId="55BC9F3E" w14:textId="77777777" w:rsidR="005E1AC2" w:rsidRDefault="005E1AC2" w:rsidP="005E1AC2">
      <w:r>
        <w:t xml:space="preserve">   - Gives more weight to recent prices than simple moving averages</w:t>
      </w:r>
    </w:p>
    <w:p w14:paraId="403600B0" w14:textId="77777777" w:rsidR="005E1AC2" w:rsidRDefault="005E1AC2" w:rsidP="005E1AC2"/>
    <w:p w14:paraId="72C540BE" w14:textId="77777777" w:rsidR="005E1AC2" w:rsidRDefault="005E1AC2" w:rsidP="005E1AC2">
      <w:r>
        <w:t>4. VWAP (Volume Weighted Average Price):</w:t>
      </w:r>
    </w:p>
    <w:p w14:paraId="1451ACF1" w14:textId="77777777" w:rsidR="005E1AC2" w:rsidRDefault="005E1AC2" w:rsidP="005E1AC2">
      <w:r>
        <w:t xml:space="preserve">   - Shows the average price weighted by volume</w:t>
      </w:r>
    </w:p>
    <w:p w14:paraId="1C644D07" w14:textId="77777777" w:rsidR="005E1AC2" w:rsidRDefault="005E1AC2" w:rsidP="005E1AC2">
      <w:r>
        <w:t xml:space="preserve">   - Important for identifying fair value and potential support/resistance levels</w:t>
      </w:r>
    </w:p>
    <w:p w14:paraId="4EEBD737" w14:textId="77777777" w:rsidR="005E1AC2" w:rsidRDefault="005E1AC2" w:rsidP="005E1AC2"/>
    <w:p w14:paraId="48AC325F" w14:textId="77777777" w:rsidR="005E1AC2" w:rsidRDefault="005E1AC2" w:rsidP="005E1AC2">
      <w:r>
        <w:t>5. Additional Technical Indicators:</w:t>
      </w:r>
    </w:p>
    <w:p w14:paraId="111534BD" w14:textId="77777777" w:rsidR="005E1AC2" w:rsidRDefault="005E1AC2" w:rsidP="005E1AC2">
      <w:r>
        <w:t xml:space="preserve">   - ATR (Average True Range): Measures volatility</w:t>
      </w:r>
    </w:p>
    <w:p w14:paraId="75950269" w14:textId="77777777" w:rsidR="005E1AC2" w:rsidRDefault="005E1AC2" w:rsidP="005E1AC2">
      <w:r>
        <w:t xml:space="preserve">   - Bollinger Bands: Shows potential support/resistance levels based on volatility</w:t>
      </w:r>
    </w:p>
    <w:p w14:paraId="708A687C" w14:textId="77777777" w:rsidR="005E1AC2" w:rsidRDefault="005E1AC2" w:rsidP="005E1AC2">
      <w:r>
        <w:t xml:space="preserve">   - Stochastic Oscillator: Momentum indicator comparing closing price to price range</w:t>
      </w:r>
    </w:p>
    <w:p w14:paraId="08D73E15" w14:textId="77777777" w:rsidR="005E1AC2" w:rsidRDefault="005E1AC2" w:rsidP="005E1AC2">
      <w:r>
        <w:t xml:space="preserve">   - OBV (On Balance Volume): Cumulative volume indicator showing buying/selling pressure</w:t>
      </w:r>
    </w:p>
    <w:p w14:paraId="447567CC" w14:textId="77777777" w:rsidR="005E1AC2" w:rsidRDefault="005E1AC2" w:rsidP="005E1AC2"/>
    <w:p w14:paraId="671BD17A" w14:textId="77777777" w:rsidR="005E1AC2" w:rsidRDefault="005E1AC2" w:rsidP="005E1AC2">
      <w:r>
        <w:t>## Analysis and Classification</w:t>
      </w:r>
    </w:p>
    <w:p w14:paraId="31402364" w14:textId="77777777" w:rsidR="005E1AC2" w:rsidRDefault="005E1AC2" w:rsidP="005E1AC2"/>
    <w:p w14:paraId="049A86A7" w14:textId="77777777" w:rsidR="005E1AC2" w:rsidRDefault="005E1AC2" w:rsidP="005E1AC2">
      <w:r>
        <w:t xml:space="preserve">### </w:t>
      </w:r>
      <w:proofErr w:type="spellStart"/>
      <w:r>
        <w:t>create_</w:t>
      </w:r>
      <w:proofErr w:type="gramStart"/>
      <w:r>
        <w:t>labels</w:t>
      </w:r>
      <w:proofErr w:type="spellEnd"/>
      <w:r>
        <w:t>(</w:t>
      </w:r>
      <w:proofErr w:type="gramEnd"/>
      <w:r>
        <w:t>df, threshold=0.02)</w:t>
      </w:r>
    </w:p>
    <w:p w14:paraId="372C678C" w14:textId="77777777" w:rsidR="005E1AC2" w:rsidRDefault="005E1AC2" w:rsidP="005E1AC2">
      <w:r>
        <w:t>This function creates trading signals based on price movements:</w:t>
      </w:r>
    </w:p>
    <w:p w14:paraId="3D8D2626" w14:textId="77777777" w:rsidR="005E1AC2" w:rsidRDefault="005E1AC2" w:rsidP="005E1AC2">
      <w:r>
        <w:t>- Returns &gt; threshold: Label = 1 (Buy signal)</w:t>
      </w:r>
    </w:p>
    <w:p w14:paraId="6AFD53CC" w14:textId="77777777" w:rsidR="005E1AC2" w:rsidRDefault="005E1AC2" w:rsidP="005E1AC2">
      <w:r>
        <w:t>- Returns &lt; -threshold: Label = -1 (Sell signal)</w:t>
      </w:r>
    </w:p>
    <w:p w14:paraId="1384AAB4" w14:textId="77777777" w:rsidR="005E1AC2" w:rsidRDefault="005E1AC2" w:rsidP="005E1AC2">
      <w:r>
        <w:t>- Otherwise: Label = 0 (Hold/Neutral)</w:t>
      </w:r>
    </w:p>
    <w:p w14:paraId="63957CF3" w14:textId="77777777" w:rsidR="005E1AC2" w:rsidRDefault="005E1AC2" w:rsidP="005E1AC2"/>
    <w:p w14:paraId="78E77401" w14:textId="77777777" w:rsidR="005E1AC2" w:rsidRDefault="005E1AC2" w:rsidP="005E1AC2">
      <w:r>
        <w:t xml:space="preserve">### </w:t>
      </w:r>
      <w:proofErr w:type="spellStart"/>
      <w:r>
        <w:t>prepare_</w:t>
      </w:r>
      <w:proofErr w:type="gramStart"/>
      <w:r>
        <w:t>data</w:t>
      </w:r>
      <w:proofErr w:type="spellEnd"/>
      <w:r>
        <w:t>(</w:t>
      </w:r>
      <w:proofErr w:type="gramEnd"/>
      <w:r>
        <w:t>df, features)</w:t>
      </w:r>
    </w:p>
    <w:p w14:paraId="625A429F" w14:textId="77777777" w:rsidR="005E1AC2" w:rsidRDefault="005E1AC2" w:rsidP="005E1AC2">
      <w:r>
        <w:t>Orchestrates the data preparation process by:</w:t>
      </w:r>
    </w:p>
    <w:p w14:paraId="3BBABC22" w14:textId="77777777" w:rsidR="005E1AC2" w:rsidRDefault="005E1AC2" w:rsidP="005E1AC2">
      <w:r>
        <w:t>1. Calculating technical indicators</w:t>
      </w:r>
    </w:p>
    <w:p w14:paraId="05D02D30" w14:textId="77777777" w:rsidR="005E1AC2" w:rsidRDefault="005E1AC2" w:rsidP="005E1AC2">
      <w:r>
        <w:t>2. Creating labels</w:t>
      </w:r>
    </w:p>
    <w:p w14:paraId="1E622CD5" w14:textId="77777777" w:rsidR="005E1AC2" w:rsidRDefault="005E1AC2" w:rsidP="005E1AC2">
      <w:r>
        <w:t>3. Removing any rows with missing values</w:t>
      </w:r>
    </w:p>
    <w:p w14:paraId="375EA92B" w14:textId="77777777" w:rsidR="005E1AC2" w:rsidRDefault="005E1AC2" w:rsidP="005E1AC2">
      <w:r>
        <w:t>4. Extracting feature values and labels</w:t>
      </w:r>
    </w:p>
    <w:p w14:paraId="458C9C87" w14:textId="77777777" w:rsidR="005E1AC2" w:rsidRDefault="005E1AC2" w:rsidP="005E1AC2"/>
    <w:p w14:paraId="3E5DD2F1" w14:textId="77777777" w:rsidR="005E1AC2" w:rsidRDefault="005E1AC2" w:rsidP="005E1AC2">
      <w:r>
        <w:t xml:space="preserve">### </w:t>
      </w:r>
      <w:proofErr w:type="spellStart"/>
      <w:r>
        <w:t>LorentzianClassifier</w:t>
      </w:r>
      <w:proofErr w:type="spellEnd"/>
    </w:p>
    <w:p w14:paraId="3072309B" w14:textId="77777777" w:rsidR="005E1AC2" w:rsidRDefault="005E1AC2" w:rsidP="005E1AC2">
      <w:r>
        <w:t>A custom classifier that uses the Lorentzian distance metric for prediction:</w:t>
      </w:r>
    </w:p>
    <w:p w14:paraId="27BF87F9" w14:textId="77777777" w:rsidR="005E1AC2" w:rsidRDefault="005E1AC2" w:rsidP="005E1AC2"/>
    <w:p w14:paraId="79D010E1" w14:textId="77777777" w:rsidR="005E1AC2" w:rsidRDefault="005E1AC2" w:rsidP="005E1AC2">
      <w:r>
        <w:t>1. Key Methods:</w:t>
      </w:r>
    </w:p>
    <w:p w14:paraId="3E247522" w14:textId="77777777" w:rsidR="005E1AC2" w:rsidRDefault="005E1AC2" w:rsidP="005E1AC2">
      <w:r>
        <w:t xml:space="preserve">   - </w:t>
      </w:r>
      <w:proofErr w:type="gramStart"/>
      <w:r>
        <w:t>fit(</w:t>
      </w:r>
      <w:proofErr w:type="gramEnd"/>
      <w:r>
        <w:t>): Stores training data and labels</w:t>
      </w:r>
    </w:p>
    <w:p w14:paraId="17AE7AB0" w14:textId="77777777" w:rsidR="005E1AC2" w:rsidRDefault="005E1AC2" w:rsidP="005E1AC2">
      <w:r>
        <w:t xml:space="preserve">   - </w:t>
      </w:r>
      <w:proofErr w:type="spellStart"/>
      <w:r>
        <w:t>predict_</w:t>
      </w:r>
      <w:proofErr w:type="gramStart"/>
      <w:r>
        <w:t>proba</w:t>
      </w:r>
      <w:proofErr w:type="spellEnd"/>
      <w:r>
        <w:t>(</w:t>
      </w:r>
      <w:proofErr w:type="gramEnd"/>
      <w:r>
        <w:t>): Calculates class probabilities using k-nearest neighbors</w:t>
      </w:r>
    </w:p>
    <w:p w14:paraId="1BA5638B" w14:textId="77777777" w:rsidR="005E1AC2" w:rsidRDefault="005E1AC2" w:rsidP="005E1AC2">
      <w:r>
        <w:t xml:space="preserve">   - </w:t>
      </w:r>
      <w:proofErr w:type="gramStart"/>
      <w:r>
        <w:t>predict(</w:t>
      </w:r>
      <w:proofErr w:type="gramEnd"/>
      <w:r>
        <w:t>): Returns the most likely class for each input</w:t>
      </w:r>
    </w:p>
    <w:p w14:paraId="32E8886A" w14:textId="77777777" w:rsidR="005E1AC2" w:rsidRDefault="005E1AC2" w:rsidP="005E1AC2"/>
    <w:p w14:paraId="1DC617D6" w14:textId="77777777" w:rsidR="005E1AC2" w:rsidRDefault="005E1AC2" w:rsidP="005E1AC2">
      <w:r>
        <w:t>2. Advantage of Lorentzian Distance:</w:t>
      </w:r>
    </w:p>
    <w:p w14:paraId="538D319A" w14:textId="77777777" w:rsidR="005E1AC2" w:rsidRDefault="005E1AC2" w:rsidP="005E1AC2">
      <w:r>
        <w:t xml:space="preserve">   - Better handles outliers than Euclidean distance</w:t>
      </w:r>
    </w:p>
    <w:p w14:paraId="6AB4B802" w14:textId="77777777" w:rsidR="005E1AC2" w:rsidRDefault="005E1AC2" w:rsidP="005E1AC2">
      <w:r>
        <w:t xml:space="preserve">   - More suitable for financial data which often has fat-tailed distributions</w:t>
      </w:r>
    </w:p>
    <w:p w14:paraId="3204277A" w14:textId="77777777" w:rsidR="005E1AC2" w:rsidRDefault="005E1AC2" w:rsidP="005E1AC2"/>
    <w:p w14:paraId="646B4BBC" w14:textId="77777777" w:rsidR="005E1AC2" w:rsidRDefault="005E1AC2" w:rsidP="005E1AC2">
      <w:r>
        <w:t>## Visualization Functions</w:t>
      </w:r>
    </w:p>
    <w:p w14:paraId="03455207" w14:textId="77777777" w:rsidR="005E1AC2" w:rsidRDefault="005E1AC2" w:rsidP="005E1AC2"/>
    <w:p w14:paraId="15688B25" w14:textId="77777777" w:rsidR="005E1AC2" w:rsidRDefault="005E1AC2" w:rsidP="005E1AC2">
      <w:r>
        <w:t xml:space="preserve">### </w:t>
      </w:r>
      <w:proofErr w:type="spellStart"/>
      <w:r>
        <w:t>plot_</w:t>
      </w:r>
      <w:proofErr w:type="gramStart"/>
      <w:r>
        <w:t>results</w:t>
      </w:r>
      <w:proofErr w:type="spellEnd"/>
      <w:r>
        <w:t>(</w:t>
      </w:r>
      <w:proofErr w:type="spellStart"/>
      <w:proofErr w:type="gramEnd"/>
      <w:r>
        <w:t>y_true</w:t>
      </w:r>
      <w:proofErr w:type="spellEnd"/>
      <w:r>
        <w:t xml:space="preserve">, </w:t>
      </w:r>
      <w:proofErr w:type="spellStart"/>
      <w:r>
        <w:t>y_pred</w:t>
      </w:r>
      <w:proofErr w:type="spellEnd"/>
      <w:r>
        <w:t xml:space="preserve">, probabilities, </w:t>
      </w:r>
      <w:proofErr w:type="spellStart"/>
      <w:r>
        <w:t>pca</w:t>
      </w:r>
      <w:proofErr w:type="spellEnd"/>
      <w:r>
        <w:t xml:space="preserve">, </w:t>
      </w:r>
      <w:proofErr w:type="spellStart"/>
      <w:r>
        <w:t>feature_names</w:t>
      </w:r>
      <w:proofErr w:type="spellEnd"/>
      <w:r>
        <w:t>)</w:t>
      </w:r>
    </w:p>
    <w:p w14:paraId="66AED18C" w14:textId="77777777" w:rsidR="005E1AC2" w:rsidRDefault="005E1AC2" w:rsidP="005E1AC2">
      <w:r>
        <w:t>Creates a comprehensive visualization dashboard with four key plots:</w:t>
      </w:r>
    </w:p>
    <w:p w14:paraId="5BA9E729" w14:textId="77777777" w:rsidR="005E1AC2" w:rsidRDefault="005E1AC2" w:rsidP="005E1AC2"/>
    <w:p w14:paraId="2016010A" w14:textId="77777777" w:rsidR="005E1AC2" w:rsidRDefault="005E1AC2" w:rsidP="005E1AC2">
      <w:r>
        <w:t>1. Confusion Matrix:</w:t>
      </w:r>
    </w:p>
    <w:p w14:paraId="07329AC1" w14:textId="77777777" w:rsidR="005E1AC2" w:rsidRDefault="005E1AC2" w:rsidP="005E1AC2">
      <w:r>
        <w:t xml:space="preserve">   - Shows prediction accuracy across all classes</w:t>
      </w:r>
    </w:p>
    <w:p w14:paraId="3B67817B" w14:textId="77777777" w:rsidR="005E1AC2" w:rsidRDefault="005E1AC2" w:rsidP="005E1AC2">
      <w:r>
        <w:t xml:space="preserve">   - Helps identify where the model makes mistakes</w:t>
      </w:r>
    </w:p>
    <w:p w14:paraId="0CDF1B56" w14:textId="77777777" w:rsidR="005E1AC2" w:rsidRDefault="005E1AC2" w:rsidP="005E1AC2"/>
    <w:p w14:paraId="662868F0" w14:textId="77777777" w:rsidR="005E1AC2" w:rsidRDefault="005E1AC2" w:rsidP="005E1AC2">
      <w:r>
        <w:t>2. ROC Curves:</w:t>
      </w:r>
    </w:p>
    <w:p w14:paraId="374EAFF5" w14:textId="77777777" w:rsidR="005E1AC2" w:rsidRDefault="005E1AC2" w:rsidP="005E1AC2">
      <w:r>
        <w:t xml:space="preserve">   - Displays model performance at different classification thresholds</w:t>
      </w:r>
    </w:p>
    <w:p w14:paraId="60C10BA4" w14:textId="77777777" w:rsidR="005E1AC2" w:rsidRDefault="005E1AC2" w:rsidP="005E1AC2">
      <w:r>
        <w:t xml:space="preserve">   - Shows trade-off between true positive and false positive rates</w:t>
      </w:r>
    </w:p>
    <w:p w14:paraId="68E870E9" w14:textId="77777777" w:rsidR="005E1AC2" w:rsidRDefault="005E1AC2" w:rsidP="005E1AC2"/>
    <w:p w14:paraId="38408EC9" w14:textId="77777777" w:rsidR="005E1AC2" w:rsidRDefault="005E1AC2" w:rsidP="005E1AC2">
      <w:r>
        <w:t>3. Feature Importance:</w:t>
      </w:r>
    </w:p>
    <w:p w14:paraId="1FB27D54" w14:textId="77777777" w:rsidR="005E1AC2" w:rsidRDefault="005E1AC2" w:rsidP="005E1AC2">
      <w:r>
        <w:t xml:space="preserve">   - Based on PCA first component</w:t>
      </w:r>
    </w:p>
    <w:p w14:paraId="1D7EBDDC" w14:textId="77777777" w:rsidR="005E1AC2" w:rsidRDefault="005E1AC2" w:rsidP="005E1AC2">
      <w:r>
        <w:t xml:space="preserve">   - Helps identify which indicators are most influential</w:t>
      </w:r>
    </w:p>
    <w:p w14:paraId="22465932" w14:textId="77777777" w:rsidR="005E1AC2" w:rsidRDefault="005E1AC2" w:rsidP="005E1AC2"/>
    <w:p w14:paraId="7FD89672" w14:textId="77777777" w:rsidR="005E1AC2" w:rsidRDefault="005E1AC2" w:rsidP="005E1AC2">
      <w:r>
        <w:t>4. Explained Variance:</w:t>
      </w:r>
    </w:p>
    <w:p w14:paraId="331097F7" w14:textId="77777777" w:rsidR="005E1AC2" w:rsidRDefault="005E1AC2" w:rsidP="005E1AC2">
      <w:r>
        <w:t xml:space="preserve">   - Shows how much variance is captured by each principal component</w:t>
      </w:r>
    </w:p>
    <w:p w14:paraId="1EA29EA6" w14:textId="77777777" w:rsidR="005E1AC2" w:rsidRDefault="005E1AC2" w:rsidP="005E1AC2">
      <w:r>
        <w:t xml:space="preserve">   - Helps determine optimal dimensionality reduction</w:t>
      </w:r>
    </w:p>
    <w:p w14:paraId="5FACF775" w14:textId="77777777" w:rsidR="005E1AC2" w:rsidRDefault="005E1AC2" w:rsidP="005E1AC2"/>
    <w:p w14:paraId="099E2357" w14:textId="77777777" w:rsidR="005E1AC2" w:rsidRDefault="005E1AC2" w:rsidP="005E1AC2">
      <w:r>
        <w:t xml:space="preserve">### </w:t>
      </w:r>
      <w:proofErr w:type="spellStart"/>
      <w:r>
        <w:t>visualize_stock_with_</w:t>
      </w:r>
      <w:proofErr w:type="gramStart"/>
      <w:r>
        <w:t>classification</w:t>
      </w:r>
      <w:proofErr w:type="spellEnd"/>
      <w:r>
        <w:t>(</w:t>
      </w:r>
      <w:proofErr w:type="spellStart"/>
      <w:proofErr w:type="gramEnd"/>
      <w:r>
        <w:t>stock_data</w:t>
      </w:r>
      <w:proofErr w:type="spellEnd"/>
      <w:r>
        <w:t xml:space="preserve">, </w:t>
      </w:r>
      <w:proofErr w:type="spellStart"/>
      <w:r>
        <w:t>cluster_labels</w:t>
      </w:r>
      <w:proofErr w:type="spellEnd"/>
      <w:r>
        <w:t>)</w:t>
      </w:r>
    </w:p>
    <w:p w14:paraId="12BE804C" w14:textId="77777777" w:rsidR="005E1AC2" w:rsidRDefault="005E1AC2" w:rsidP="005E1AC2">
      <w:r>
        <w:t>Creates a visual representation of the stock price with cluster assignments:</w:t>
      </w:r>
    </w:p>
    <w:p w14:paraId="314CA639" w14:textId="77777777" w:rsidR="005E1AC2" w:rsidRDefault="005E1AC2" w:rsidP="005E1AC2">
      <w:r>
        <w:t>- Grey line: Base price movement</w:t>
      </w:r>
    </w:p>
    <w:p w14:paraId="64919E8A" w14:textId="77777777" w:rsidR="005E1AC2" w:rsidRDefault="005E1AC2" w:rsidP="005E1AC2">
      <w:r>
        <w:t>- Green points: Cluster 1 data points</w:t>
      </w:r>
    </w:p>
    <w:p w14:paraId="417BF910" w14:textId="77777777" w:rsidR="005E1AC2" w:rsidRDefault="005E1AC2" w:rsidP="005E1AC2">
      <w:r>
        <w:t>- Red points: Cluster 0 data points</w:t>
      </w:r>
    </w:p>
    <w:p w14:paraId="4C0EA7FD" w14:textId="77777777" w:rsidR="005E1AC2" w:rsidRDefault="005E1AC2" w:rsidP="005E1AC2">
      <w:r>
        <w:t>This helps identify market regimes and potential pattern changes.</w:t>
      </w:r>
    </w:p>
    <w:p w14:paraId="694F7232" w14:textId="77777777" w:rsidR="005E1AC2" w:rsidRDefault="005E1AC2" w:rsidP="005E1AC2"/>
    <w:p w14:paraId="27DCC77A" w14:textId="77777777" w:rsidR="005E1AC2" w:rsidRDefault="005E1AC2" w:rsidP="005E1AC2">
      <w:r>
        <w:t xml:space="preserve">### </w:t>
      </w:r>
      <w:proofErr w:type="spellStart"/>
      <w:r>
        <w:t>plot_trade_distribution</w:t>
      </w:r>
      <w:proofErr w:type="spellEnd"/>
      <w:r>
        <w:t>(trades)</w:t>
      </w:r>
    </w:p>
    <w:p w14:paraId="5BDD4898" w14:textId="77777777" w:rsidR="005E1AC2" w:rsidRDefault="005E1AC2" w:rsidP="005E1AC2">
      <w:r>
        <w:t>Visualizes the distribution of trading results:</w:t>
      </w:r>
    </w:p>
    <w:p w14:paraId="5336CEAD" w14:textId="77777777" w:rsidR="005E1AC2" w:rsidRDefault="005E1AC2" w:rsidP="005E1AC2">
      <w:r>
        <w:t>1. Returns Distribution:</w:t>
      </w:r>
    </w:p>
    <w:p w14:paraId="78A3AC6B" w14:textId="77777777" w:rsidR="005E1AC2" w:rsidRDefault="005E1AC2" w:rsidP="005E1AC2">
      <w:r>
        <w:t xml:space="preserve">   - Shows the spread of profitable and unprofitable trades</w:t>
      </w:r>
    </w:p>
    <w:p w14:paraId="3A1A8274" w14:textId="77777777" w:rsidR="005E1AC2" w:rsidRDefault="005E1AC2" w:rsidP="005E1AC2">
      <w:r>
        <w:t xml:space="preserve">   - Helps assess risk/reward characteristics</w:t>
      </w:r>
    </w:p>
    <w:p w14:paraId="260B601A" w14:textId="77777777" w:rsidR="005E1AC2" w:rsidRDefault="005E1AC2" w:rsidP="005E1AC2"/>
    <w:p w14:paraId="1D72959F" w14:textId="77777777" w:rsidR="005E1AC2" w:rsidRDefault="005E1AC2" w:rsidP="005E1AC2">
      <w:r>
        <w:t>2. Duration Distribution:</w:t>
      </w:r>
    </w:p>
    <w:p w14:paraId="4FE2B5E0" w14:textId="77777777" w:rsidR="005E1AC2" w:rsidRDefault="005E1AC2" w:rsidP="005E1AC2">
      <w:r>
        <w:t xml:space="preserve">   - Shows how long trades typically last</w:t>
      </w:r>
    </w:p>
    <w:p w14:paraId="4768264B" w14:textId="77777777" w:rsidR="005E1AC2" w:rsidRDefault="005E1AC2" w:rsidP="005E1AC2">
      <w:r>
        <w:t xml:space="preserve">   - Helps optimize holding periods</w:t>
      </w:r>
    </w:p>
    <w:p w14:paraId="0191F5E0" w14:textId="77777777" w:rsidR="005E1AC2" w:rsidRDefault="005E1AC2" w:rsidP="005E1AC2"/>
    <w:p w14:paraId="579231B2" w14:textId="77777777" w:rsidR="005E1AC2" w:rsidRDefault="005E1AC2" w:rsidP="005E1AC2">
      <w:r>
        <w:t>## Performance Analysis</w:t>
      </w:r>
    </w:p>
    <w:p w14:paraId="1E8950A9" w14:textId="77777777" w:rsidR="005E1AC2" w:rsidRDefault="005E1AC2" w:rsidP="005E1AC2"/>
    <w:p w14:paraId="14E81DEB" w14:textId="77777777" w:rsidR="005E1AC2" w:rsidRDefault="005E1AC2" w:rsidP="005E1AC2">
      <w:r>
        <w:t xml:space="preserve">### </w:t>
      </w:r>
      <w:proofErr w:type="spellStart"/>
      <w:r>
        <w:t>calculate_trading_</w:t>
      </w:r>
      <w:proofErr w:type="gramStart"/>
      <w:r>
        <w:t>metrics</w:t>
      </w:r>
      <w:proofErr w:type="spellEnd"/>
      <w:r>
        <w:t>(</w:t>
      </w:r>
      <w:proofErr w:type="gramEnd"/>
      <w:r>
        <w:t>predictions, data)</w:t>
      </w:r>
    </w:p>
    <w:p w14:paraId="27D06E87" w14:textId="77777777" w:rsidR="005E1AC2" w:rsidRDefault="005E1AC2" w:rsidP="005E1AC2">
      <w:r>
        <w:t>Calculates comprehensive trading performance statistics:</w:t>
      </w:r>
    </w:p>
    <w:p w14:paraId="022D06B1" w14:textId="77777777" w:rsidR="005E1AC2" w:rsidRDefault="005E1AC2" w:rsidP="005E1AC2">
      <w:r>
        <w:t>- Win rate and total return</w:t>
      </w:r>
    </w:p>
    <w:p w14:paraId="14665905" w14:textId="77777777" w:rsidR="005E1AC2" w:rsidRDefault="005E1AC2" w:rsidP="005E1AC2">
      <w:r>
        <w:t>- Average win/loss size</w:t>
      </w:r>
    </w:p>
    <w:p w14:paraId="3571C872" w14:textId="77777777" w:rsidR="005E1AC2" w:rsidRDefault="005E1AC2" w:rsidP="005E1AC2">
      <w:r>
        <w:t>- Trade durations</w:t>
      </w:r>
    </w:p>
    <w:p w14:paraId="69238DA9" w14:textId="77777777" w:rsidR="005E1AC2" w:rsidRDefault="005E1AC2" w:rsidP="005E1AC2">
      <w:r>
        <w:lastRenderedPageBreak/>
        <w:t>- Sharpe ratio and maximum drawdown</w:t>
      </w:r>
    </w:p>
    <w:p w14:paraId="13FE7AD8" w14:textId="77777777" w:rsidR="005E1AC2" w:rsidRDefault="005E1AC2" w:rsidP="005E1AC2">
      <w:r>
        <w:t>- Detailed trade log</w:t>
      </w:r>
    </w:p>
    <w:p w14:paraId="24BB59E8" w14:textId="77777777" w:rsidR="005E1AC2" w:rsidRDefault="005E1AC2" w:rsidP="005E1AC2"/>
    <w:p w14:paraId="4274DDEA" w14:textId="77777777" w:rsidR="005E1AC2" w:rsidRDefault="005E1AC2" w:rsidP="005E1AC2">
      <w:r>
        <w:t xml:space="preserve">### </w:t>
      </w:r>
      <w:proofErr w:type="spellStart"/>
      <w:r>
        <w:t>analyze_cluster_</w:t>
      </w:r>
      <w:proofErr w:type="gramStart"/>
      <w:r>
        <w:t>transitions</w:t>
      </w:r>
      <w:proofErr w:type="spellEnd"/>
      <w:r>
        <w:t>(</w:t>
      </w:r>
      <w:proofErr w:type="gramEnd"/>
      <w:r>
        <w:t xml:space="preserve">data, </w:t>
      </w:r>
      <w:proofErr w:type="spellStart"/>
      <w:r>
        <w:t>cluster_labels</w:t>
      </w:r>
      <w:proofErr w:type="spellEnd"/>
      <w:r>
        <w:t>)</w:t>
      </w:r>
    </w:p>
    <w:p w14:paraId="18724289" w14:textId="77777777" w:rsidR="005E1AC2" w:rsidRDefault="005E1AC2" w:rsidP="005E1AC2">
      <w:r>
        <w:t>Studies how the market moves between different regimes:</w:t>
      </w:r>
    </w:p>
    <w:p w14:paraId="726F4427" w14:textId="77777777" w:rsidR="005E1AC2" w:rsidRDefault="005E1AC2" w:rsidP="005E1AC2">
      <w:r>
        <w:t>- Tracks cluster changes over time</w:t>
      </w:r>
    </w:p>
    <w:p w14:paraId="319689D3" w14:textId="77777777" w:rsidR="005E1AC2" w:rsidRDefault="005E1AC2" w:rsidP="005E1AC2">
      <w:r>
        <w:t>- Calculates return statistics for different transitions</w:t>
      </w:r>
    </w:p>
    <w:p w14:paraId="77322EA7" w14:textId="77777777" w:rsidR="005E1AC2" w:rsidRDefault="005E1AC2" w:rsidP="005E1AC2">
      <w:r>
        <w:t>- Creates a transition probability matrix</w:t>
      </w:r>
    </w:p>
    <w:p w14:paraId="5B34B60D" w14:textId="77777777" w:rsidR="005E1AC2" w:rsidRDefault="005E1AC2" w:rsidP="005E1AC2"/>
    <w:p w14:paraId="1038F475" w14:textId="77777777" w:rsidR="005E1AC2" w:rsidRDefault="005E1AC2" w:rsidP="005E1AC2">
      <w:r>
        <w:t>## Main Workflow</w:t>
      </w:r>
    </w:p>
    <w:p w14:paraId="7406D6E9" w14:textId="77777777" w:rsidR="005E1AC2" w:rsidRDefault="005E1AC2" w:rsidP="005E1AC2"/>
    <w:p w14:paraId="456FA181" w14:textId="77777777" w:rsidR="005E1AC2" w:rsidRDefault="005E1AC2" w:rsidP="005E1AC2">
      <w:r>
        <w:t xml:space="preserve">The </w:t>
      </w:r>
      <w:proofErr w:type="gramStart"/>
      <w:r>
        <w:t>main(</w:t>
      </w:r>
      <w:proofErr w:type="gramEnd"/>
      <w:r>
        <w:t>) function ties everything together in this sequence:</w:t>
      </w:r>
    </w:p>
    <w:p w14:paraId="6693AB40" w14:textId="77777777" w:rsidR="005E1AC2" w:rsidRDefault="005E1AC2" w:rsidP="005E1AC2"/>
    <w:p w14:paraId="4A1DAAD7" w14:textId="77777777" w:rsidR="005E1AC2" w:rsidRDefault="005E1AC2" w:rsidP="005E1AC2">
      <w:r>
        <w:t>1. Data Preparation:</w:t>
      </w:r>
    </w:p>
    <w:p w14:paraId="6F2FC5DB" w14:textId="77777777" w:rsidR="005E1AC2" w:rsidRDefault="005E1AC2" w:rsidP="005E1AC2">
      <w:r>
        <w:t xml:space="preserve">   - Fetches historical data</w:t>
      </w:r>
    </w:p>
    <w:p w14:paraId="16C654E7" w14:textId="77777777" w:rsidR="005E1AC2" w:rsidRDefault="005E1AC2" w:rsidP="005E1AC2">
      <w:r>
        <w:t xml:space="preserve">   - Calculates technical indicators</w:t>
      </w:r>
    </w:p>
    <w:p w14:paraId="51B3DC96" w14:textId="77777777" w:rsidR="005E1AC2" w:rsidRDefault="005E1AC2" w:rsidP="005E1AC2">
      <w:r>
        <w:t xml:space="preserve">   - Prepares features and labels</w:t>
      </w:r>
    </w:p>
    <w:p w14:paraId="7C2248F2" w14:textId="77777777" w:rsidR="005E1AC2" w:rsidRDefault="005E1AC2" w:rsidP="005E1AC2"/>
    <w:p w14:paraId="4A555FAE" w14:textId="77777777" w:rsidR="005E1AC2" w:rsidRDefault="005E1AC2" w:rsidP="005E1AC2">
      <w:r>
        <w:t>2. Model Building:</w:t>
      </w:r>
    </w:p>
    <w:p w14:paraId="4844621D" w14:textId="77777777" w:rsidR="005E1AC2" w:rsidRDefault="005E1AC2" w:rsidP="005E1AC2">
      <w:r>
        <w:t xml:space="preserve">   - Scales the data</w:t>
      </w:r>
    </w:p>
    <w:p w14:paraId="0274CC74" w14:textId="77777777" w:rsidR="005E1AC2" w:rsidRDefault="005E1AC2" w:rsidP="005E1AC2">
      <w:r>
        <w:t xml:space="preserve">   - Performs PCA for dimensionality reduction</w:t>
      </w:r>
    </w:p>
    <w:p w14:paraId="55D4306B" w14:textId="77777777" w:rsidR="005E1AC2" w:rsidRDefault="005E1AC2" w:rsidP="005E1AC2">
      <w:r>
        <w:t xml:space="preserve">   - Determines optimal number of clusters</w:t>
      </w:r>
    </w:p>
    <w:p w14:paraId="48524E24" w14:textId="77777777" w:rsidR="005E1AC2" w:rsidRDefault="005E1AC2" w:rsidP="005E1AC2">
      <w:r>
        <w:t xml:space="preserve">   - Trains the Lorentzian classifier</w:t>
      </w:r>
    </w:p>
    <w:p w14:paraId="188CA0AF" w14:textId="77777777" w:rsidR="005E1AC2" w:rsidRDefault="005E1AC2" w:rsidP="005E1AC2"/>
    <w:p w14:paraId="65FD18BD" w14:textId="77777777" w:rsidR="005E1AC2" w:rsidRDefault="005E1AC2" w:rsidP="005E1AC2">
      <w:r>
        <w:t>3. Analysis:</w:t>
      </w:r>
    </w:p>
    <w:p w14:paraId="39AAE938" w14:textId="77777777" w:rsidR="005E1AC2" w:rsidRDefault="005E1AC2" w:rsidP="005E1AC2">
      <w:r>
        <w:t xml:space="preserve">   - Makes predictions using time series cross-validation</w:t>
      </w:r>
    </w:p>
    <w:p w14:paraId="6CC1EC06" w14:textId="77777777" w:rsidR="005E1AC2" w:rsidRDefault="005E1AC2" w:rsidP="005E1AC2">
      <w:r>
        <w:t xml:space="preserve">   - Calculates trading metrics</w:t>
      </w:r>
    </w:p>
    <w:p w14:paraId="6688847C" w14:textId="77777777" w:rsidR="005E1AC2" w:rsidRDefault="005E1AC2" w:rsidP="005E1AC2">
      <w:r>
        <w:t xml:space="preserve">   - Analyzes cluster transitions</w:t>
      </w:r>
    </w:p>
    <w:p w14:paraId="1E4F6EE0" w14:textId="77777777" w:rsidR="005E1AC2" w:rsidRDefault="005E1AC2" w:rsidP="005E1AC2"/>
    <w:p w14:paraId="685D5B71" w14:textId="77777777" w:rsidR="005E1AC2" w:rsidRDefault="005E1AC2" w:rsidP="005E1AC2">
      <w:r>
        <w:lastRenderedPageBreak/>
        <w:t>4. Visualization:</w:t>
      </w:r>
    </w:p>
    <w:p w14:paraId="6089F69C" w14:textId="77777777" w:rsidR="005E1AC2" w:rsidRDefault="005E1AC2" w:rsidP="005E1AC2">
      <w:r>
        <w:t xml:space="preserve">   - Creates various plots and charts</w:t>
      </w:r>
    </w:p>
    <w:p w14:paraId="27C6A27A" w14:textId="77777777" w:rsidR="005E1AC2" w:rsidRDefault="005E1AC2" w:rsidP="005E1AC2">
      <w:r>
        <w:t xml:space="preserve">   - Prints performance summaries</w:t>
      </w:r>
    </w:p>
    <w:p w14:paraId="0A53FA11" w14:textId="77777777" w:rsidR="005E1AC2" w:rsidRDefault="005E1AC2" w:rsidP="005E1AC2"/>
    <w:p w14:paraId="79F85BA2" w14:textId="52AD0630" w:rsidR="005E1AC2" w:rsidRPr="005E1AC2" w:rsidRDefault="005E1AC2" w:rsidP="005E1AC2">
      <w:r>
        <w:t>This system combines multiple analytical approaches (technical analysis, clustering, and classification) to create a comprehensive trading analysis framework. The use of both clustering and classification helps identify market regimes while generating specific trading signals, potentially leading to more robust trading strategies.</w:t>
      </w:r>
    </w:p>
    <w:sectPr w:rsidR="005E1AC2" w:rsidRPr="005E1A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2FB7"/>
    <w:multiLevelType w:val="multilevel"/>
    <w:tmpl w:val="85662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B66B1"/>
    <w:multiLevelType w:val="multilevel"/>
    <w:tmpl w:val="CCDE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E5513"/>
    <w:multiLevelType w:val="multilevel"/>
    <w:tmpl w:val="26A2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9385D"/>
    <w:multiLevelType w:val="multilevel"/>
    <w:tmpl w:val="28DA9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EB4031"/>
    <w:multiLevelType w:val="multilevel"/>
    <w:tmpl w:val="9662C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60B7A"/>
    <w:multiLevelType w:val="multilevel"/>
    <w:tmpl w:val="F8EE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870C5"/>
    <w:multiLevelType w:val="multilevel"/>
    <w:tmpl w:val="0934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376F3"/>
    <w:multiLevelType w:val="multilevel"/>
    <w:tmpl w:val="2D187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5261C"/>
    <w:multiLevelType w:val="multilevel"/>
    <w:tmpl w:val="8F8A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0C2C8D"/>
    <w:multiLevelType w:val="multilevel"/>
    <w:tmpl w:val="9D0E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705F98"/>
    <w:multiLevelType w:val="multilevel"/>
    <w:tmpl w:val="0592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C317F"/>
    <w:multiLevelType w:val="multilevel"/>
    <w:tmpl w:val="45986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A37DBB"/>
    <w:multiLevelType w:val="multilevel"/>
    <w:tmpl w:val="9CD29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364BF"/>
    <w:multiLevelType w:val="multilevel"/>
    <w:tmpl w:val="788E8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B06D38"/>
    <w:multiLevelType w:val="multilevel"/>
    <w:tmpl w:val="B0565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3F7180"/>
    <w:multiLevelType w:val="multilevel"/>
    <w:tmpl w:val="2CA87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D155BA"/>
    <w:multiLevelType w:val="multilevel"/>
    <w:tmpl w:val="2800D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491D2D"/>
    <w:multiLevelType w:val="multilevel"/>
    <w:tmpl w:val="1F86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F7599B"/>
    <w:multiLevelType w:val="multilevel"/>
    <w:tmpl w:val="AB02F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202661"/>
    <w:multiLevelType w:val="multilevel"/>
    <w:tmpl w:val="3A38E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8848F4"/>
    <w:multiLevelType w:val="multilevel"/>
    <w:tmpl w:val="D8E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E06D8F"/>
    <w:multiLevelType w:val="multilevel"/>
    <w:tmpl w:val="C8A2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DE6106"/>
    <w:multiLevelType w:val="multilevel"/>
    <w:tmpl w:val="C1EA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D76DB2"/>
    <w:multiLevelType w:val="multilevel"/>
    <w:tmpl w:val="4BA20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A20286"/>
    <w:multiLevelType w:val="multilevel"/>
    <w:tmpl w:val="05142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32980"/>
    <w:multiLevelType w:val="multilevel"/>
    <w:tmpl w:val="2D9639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980" w:hanging="9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DD555B"/>
    <w:multiLevelType w:val="multilevel"/>
    <w:tmpl w:val="B05A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805983"/>
    <w:multiLevelType w:val="multilevel"/>
    <w:tmpl w:val="6664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7"/>
  </w:num>
  <w:num w:numId="3">
    <w:abstractNumId w:val="0"/>
  </w:num>
  <w:num w:numId="4">
    <w:abstractNumId w:val="5"/>
  </w:num>
  <w:num w:numId="5">
    <w:abstractNumId w:val="6"/>
  </w:num>
  <w:num w:numId="6">
    <w:abstractNumId w:val="1"/>
  </w:num>
  <w:num w:numId="7">
    <w:abstractNumId w:val="3"/>
  </w:num>
  <w:num w:numId="8">
    <w:abstractNumId w:val="25"/>
  </w:num>
  <w:num w:numId="9">
    <w:abstractNumId w:val="8"/>
  </w:num>
  <w:num w:numId="10">
    <w:abstractNumId w:val="10"/>
  </w:num>
  <w:num w:numId="11">
    <w:abstractNumId w:val="27"/>
  </w:num>
  <w:num w:numId="12">
    <w:abstractNumId w:val="19"/>
  </w:num>
  <w:num w:numId="13">
    <w:abstractNumId w:val="26"/>
  </w:num>
  <w:num w:numId="14">
    <w:abstractNumId w:val="20"/>
  </w:num>
  <w:num w:numId="15">
    <w:abstractNumId w:val="13"/>
  </w:num>
  <w:num w:numId="16">
    <w:abstractNumId w:val="16"/>
  </w:num>
  <w:num w:numId="17">
    <w:abstractNumId w:val="21"/>
  </w:num>
  <w:num w:numId="18">
    <w:abstractNumId w:val="22"/>
  </w:num>
  <w:num w:numId="19">
    <w:abstractNumId w:val="2"/>
  </w:num>
  <w:num w:numId="20">
    <w:abstractNumId w:val="24"/>
  </w:num>
  <w:num w:numId="21">
    <w:abstractNumId w:val="4"/>
  </w:num>
  <w:num w:numId="22">
    <w:abstractNumId w:val="11"/>
  </w:num>
  <w:num w:numId="23">
    <w:abstractNumId w:val="18"/>
  </w:num>
  <w:num w:numId="24">
    <w:abstractNumId w:val="15"/>
  </w:num>
  <w:num w:numId="25">
    <w:abstractNumId w:val="7"/>
  </w:num>
  <w:num w:numId="26">
    <w:abstractNumId w:val="23"/>
  </w:num>
  <w:num w:numId="27">
    <w:abstractNumId w:val="12"/>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6D1"/>
    <w:rsid w:val="001A0E4D"/>
    <w:rsid w:val="003606D1"/>
    <w:rsid w:val="003754C4"/>
    <w:rsid w:val="0039733E"/>
    <w:rsid w:val="00470064"/>
    <w:rsid w:val="004E6F68"/>
    <w:rsid w:val="005E1AC2"/>
    <w:rsid w:val="00617BF8"/>
    <w:rsid w:val="00636FE4"/>
    <w:rsid w:val="009A7A23"/>
    <w:rsid w:val="00E32778"/>
    <w:rsid w:val="00E337F1"/>
    <w:rsid w:val="00F26024"/>
    <w:rsid w:val="00F72204"/>
    <w:rsid w:val="00F96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6F8E1"/>
  <w15:chartTrackingRefBased/>
  <w15:docId w15:val="{B76AEE99-AAED-40A9-A73F-44B29779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06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606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606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606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6D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606D1"/>
    <w:rPr>
      <w:rFonts w:ascii="Times New Roman" w:eastAsia="Times New Roman" w:hAnsi="Times New Roman" w:cs="Times New Roman"/>
      <w:b/>
      <w:bCs/>
      <w:sz w:val="36"/>
      <w:szCs w:val="36"/>
    </w:rPr>
  </w:style>
  <w:style w:type="paragraph" w:customStyle="1" w:styleId="whitespace-pre-wrap">
    <w:name w:val="whitespace-pre-wrap"/>
    <w:basedOn w:val="Normal"/>
    <w:rsid w:val="003606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normal">
    <w:name w:val="whitespace-normal"/>
    <w:basedOn w:val="Normal"/>
    <w:rsid w:val="003606D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606D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60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06D1"/>
    <w:rPr>
      <w:rFonts w:ascii="Courier New" w:eastAsia="Times New Roman" w:hAnsi="Courier New" w:cs="Courier New"/>
      <w:sz w:val="20"/>
      <w:szCs w:val="20"/>
    </w:rPr>
  </w:style>
  <w:style w:type="character" w:customStyle="1" w:styleId="text-text-200">
    <w:name w:val="text-text-200"/>
    <w:basedOn w:val="DefaultParagraphFont"/>
    <w:rsid w:val="003606D1"/>
  </w:style>
  <w:style w:type="character" w:customStyle="1" w:styleId="token">
    <w:name w:val="token"/>
    <w:basedOn w:val="DefaultParagraphFont"/>
    <w:rsid w:val="003606D1"/>
  </w:style>
  <w:style w:type="character" w:customStyle="1" w:styleId="Heading3Char">
    <w:name w:val="Heading 3 Char"/>
    <w:basedOn w:val="DefaultParagraphFont"/>
    <w:link w:val="Heading3"/>
    <w:uiPriority w:val="9"/>
    <w:rsid w:val="003606D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606D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3606D1"/>
    <w:rPr>
      <w:b/>
      <w:bCs/>
    </w:rPr>
  </w:style>
  <w:style w:type="character" w:customStyle="1" w:styleId="katex-mathml">
    <w:name w:val="katex-mathml"/>
    <w:basedOn w:val="DefaultParagraphFont"/>
    <w:rsid w:val="003606D1"/>
  </w:style>
  <w:style w:type="character" w:customStyle="1" w:styleId="mord">
    <w:name w:val="mord"/>
    <w:basedOn w:val="DefaultParagraphFont"/>
    <w:rsid w:val="003606D1"/>
  </w:style>
  <w:style w:type="character" w:customStyle="1" w:styleId="mbin">
    <w:name w:val="mbin"/>
    <w:basedOn w:val="DefaultParagraphFont"/>
    <w:rsid w:val="003606D1"/>
  </w:style>
  <w:style w:type="character" w:customStyle="1" w:styleId="mopen">
    <w:name w:val="mopen"/>
    <w:basedOn w:val="DefaultParagraphFont"/>
    <w:rsid w:val="003606D1"/>
  </w:style>
  <w:style w:type="character" w:customStyle="1" w:styleId="vlist-s">
    <w:name w:val="vlist-s"/>
    <w:basedOn w:val="DefaultParagraphFont"/>
    <w:rsid w:val="003606D1"/>
  </w:style>
  <w:style w:type="character" w:customStyle="1" w:styleId="mclose">
    <w:name w:val="mclose"/>
    <w:basedOn w:val="DefaultParagraphFont"/>
    <w:rsid w:val="003606D1"/>
  </w:style>
  <w:style w:type="character" w:customStyle="1" w:styleId="hljs-string">
    <w:name w:val="hljs-string"/>
    <w:basedOn w:val="DefaultParagraphFont"/>
    <w:rsid w:val="003606D1"/>
  </w:style>
  <w:style w:type="character" w:customStyle="1" w:styleId="hljs-number">
    <w:name w:val="hljs-number"/>
    <w:basedOn w:val="DefaultParagraphFont"/>
    <w:rsid w:val="003606D1"/>
  </w:style>
  <w:style w:type="character" w:customStyle="1" w:styleId="mrel">
    <w:name w:val="mrel"/>
    <w:basedOn w:val="DefaultParagraphFont"/>
    <w:rsid w:val="003606D1"/>
  </w:style>
  <w:style w:type="paragraph" w:styleId="NormalWeb">
    <w:name w:val="Normal (Web)"/>
    <w:basedOn w:val="Normal"/>
    <w:uiPriority w:val="99"/>
    <w:semiHidden/>
    <w:unhideWhenUsed/>
    <w:rsid w:val="003606D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A7A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19292">
      <w:bodyDiv w:val="1"/>
      <w:marLeft w:val="0"/>
      <w:marRight w:val="0"/>
      <w:marTop w:val="0"/>
      <w:marBottom w:val="0"/>
      <w:divBdr>
        <w:top w:val="none" w:sz="0" w:space="0" w:color="auto"/>
        <w:left w:val="none" w:sz="0" w:space="0" w:color="auto"/>
        <w:bottom w:val="none" w:sz="0" w:space="0" w:color="auto"/>
        <w:right w:val="none" w:sz="0" w:space="0" w:color="auto"/>
      </w:divBdr>
      <w:divsChild>
        <w:div w:id="1560242470">
          <w:marLeft w:val="0"/>
          <w:marRight w:val="0"/>
          <w:marTop w:val="0"/>
          <w:marBottom w:val="0"/>
          <w:divBdr>
            <w:top w:val="none" w:sz="0" w:space="0" w:color="auto"/>
            <w:left w:val="none" w:sz="0" w:space="0" w:color="auto"/>
            <w:bottom w:val="none" w:sz="0" w:space="0" w:color="auto"/>
            <w:right w:val="none" w:sz="0" w:space="0" w:color="auto"/>
          </w:divBdr>
          <w:divsChild>
            <w:div w:id="1036395560">
              <w:marLeft w:val="0"/>
              <w:marRight w:val="0"/>
              <w:marTop w:val="0"/>
              <w:marBottom w:val="0"/>
              <w:divBdr>
                <w:top w:val="none" w:sz="0" w:space="0" w:color="auto"/>
                <w:left w:val="none" w:sz="0" w:space="0" w:color="auto"/>
                <w:bottom w:val="none" w:sz="0" w:space="0" w:color="auto"/>
                <w:right w:val="none" w:sz="0" w:space="0" w:color="auto"/>
              </w:divBdr>
            </w:div>
            <w:div w:id="1733654896">
              <w:marLeft w:val="0"/>
              <w:marRight w:val="0"/>
              <w:marTop w:val="0"/>
              <w:marBottom w:val="0"/>
              <w:divBdr>
                <w:top w:val="none" w:sz="0" w:space="0" w:color="auto"/>
                <w:left w:val="none" w:sz="0" w:space="0" w:color="auto"/>
                <w:bottom w:val="none" w:sz="0" w:space="0" w:color="auto"/>
                <w:right w:val="none" w:sz="0" w:space="0" w:color="auto"/>
              </w:divBdr>
              <w:divsChild>
                <w:div w:id="503205626">
                  <w:marLeft w:val="0"/>
                  <w:marRight w:val="0"/>
                  <w:marTop w:val="0"/>
                  <w:marBottom w:val="0"/>
                  <w:divBdr>
                    <w:top w:val="none" w:sz="0" w:space="0" w:color="auto"/>
                    <w:left w:val="none" w:sz="0" w:space="0" w:color="auto"/>
                    <w:bottom w:val="none" w:sz="0" w:space="0" w:color="auto"/>
                    <w:right w:val="none" w:sz="0" w:space="0" w:color="auto"/>
                  </w:divBdr>
                </w:div>
              </w:divsChild>
            </w:div>
            <w:div w:id="236790779">
              <w:marLeft w:val="0"/>
              <w:marRight w:val="0"/>
              <w:marTop w:val="0"/>
              <w:marBottom w:val="0"/>
              <w:divBdr>
                <w:top w:val="none" w:sz="0" w:space="0" w:color="auto"/>
                <w:left w:val="none" w:sz="0" w:space="0" w:color="auto"/>
                <w:bottom w:val="none" w:sz="0" w:space="0" w:color="auto"/>
                <w:right w:val="none" w:sz="0" w:space="0" w:color="auto"/>
              </w:divBdr>
              <w:divsChild>
                <w:div w:id="16321338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795100381">
      <w:bodyDiv w:val="1"/>
      <w:marLeft w:val="0"/>
      <w:marRight w:val="0"/>
      <w:marTop w:val="0"/>
      <w:marBottom w:val="0"/>
      <w:divBdr>
        <w:top w:val="none" w:sz="0" w:space="0" w:color="auto"/>
        <w:left w:val="none" w:sz="0" w:space="0" w:color="auto"/>
        <w:bottom w:val="none" w:sz="0" w:space="0" w:color="auto"/>
        <w:right w:val="none" w:sz="0" w:space="0" w:color="auto"/>
      </w:divBdr>
      <w:divsChild>
        <w:div w:id="1718967514">
          <w:marLeft w:val="0"/>
          <w:marRight w:val="0"/>
          <w:marTop w:val="0"/>
          <w:marBottom w:val="0"/>
          <w:divBdr>
            <w:top w:val="none" w:sz="0" w:space="0" w:color="auto"/>
            <w:left w:val="none" w:sz="0" w:space="0" w:color="auto"/>
            <w:bottom w:val="none" w:sz="0" w:space="0" w:color="auto"/>
            <w:right w:val="none" w:sz="0" w:space="0" w:color="auto"/>
          </w:divBdr>
          <w:divsChild>
            <w:div w:id="2098861820">
              <w:marLeft w:val="0"/>
              <w:marRight w:val="0"/>
              <w:marTop w:val="0"/>
              <w:marBottom w:val="0"/>
              <w:divBdr>
                <w:top w:val="none" w:sz="0" w:space="0" w:color="auto"/>
                <w:left w:val="none" w:sz="0" w:space="0" w:color="auto"/>
                <w:bottom w:val="none" w:sz="0" w:space="0" w:color="auto"/>
                <w:right w:val="none" w:sz="0" w:space="0" w:color="auto"/>
              </w:divBdr>
            </w:div>
            <w:div w:id="399376763">
              <w:marLeft w:val="0"/>
              <w:marRight w:val="0"/>
              <w:marTop w:val="0"/>
              <w:marBottom w:val="0"/>
              <w:divBdr>
                <w:top w:val="none" w:sz="0" w:space="0" w:color="auto"/>
                <w:left w:val="none" w:sz="0" w:space="0" w:color="auto"/>
                <w:bottom w:val="none" w:sz="0" w:space="0" w:color="auto"/>
                <w:right w:val="none" w:sz="0" w:space="0" w:color="auto"/>
              </w:divBdr>
              <w:divsChild>
                <w:div w:id="1626276564">
                  <w:marLeft w:val="0"/>
                  <w:marRight w:val="0"/>
                  <w:marTop w:val="0"/>
                  <w:marBottom w:val="0"/>
                  <w:divBdr>
                    <w:top w:val="none" w:sz="0" w:space="0" w:color="auto"/>
                    <w:left w:val="none" w:sz="0" w:space="0" w:color="auto"/>
                    <w:bottom w:val="none" w:sz="0" w:space="0" w:color="auto"/>
                    <w:right w:val="none" w:sz="0" w:space="0" w:color="auto"/>
                  </w:divBdr>
                  <w:divsChild>
                    <w:div w:id="150801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6835">
              <w:marLeft w:val="0"/>
              <w:marRight w:val="0"/>
              <w:marTop w:val="0"/>
              <w:marBottom w:val="0"/>
              <w:divBdr>
                <w:top w:val="none" w:sz="0" w:space="0" w:color="auto"/>
                <w:left w:val="none" w:sz="0" w:space="0" w:color="auto"/>
                <w:bottom w:val="none" w:sz="0" w:space="0" w:color="auto"/>
                <w:right w:val="none" w:sz="0" w:space="0" w:color="auto"/>
              </w:divBdr>
            </w:div>
          </w:divsChild>
        </w:div>
        <w:div w:id="1436753519">
          <w:marLeft w:val="0"/>
          <w:marRight w:val="0"/>
          <w:marTop w:val="0"/>
          <w:marBottom w:val="0"/>
          <w:divBdr>
            <w:top w:val="none" w:sz="0" w:space="0" w:color="auto"/>
            <w:left w:val="none" w:sz="0" w:space="0" w:color="auto"/>
            <w:bottom w:val="none" w:sz="0" w:space="0" w:color="auto"/>
            <w:right w:val="none" w:sz="0" w:space="0" w:color="auto"/>
          </w:divBdr>
          <w:divsChild>
            <w:div w:id="1509784439">
              <w:marLeft w:val="0"/>
              <w:marRight w:val="0"/>
              <w:marTop w:val="0"/>
              <w:marBottom w:val="0"/>
              <w:divBdr>
                <w:top w:val="none" w:sz="0" w:space="0" w:color="auto"/>
                <w:left w:val="none" w:sz="0" w:space="0" w:color="auto"/>
                <w:bottom w:val="none" w:sz="0" w:space="0" w:color="auto"/>
                <w:right w:val="none" w:sz="0" w:space="0" w:color="auto"/>
              </w:divBdr>
            </w:div>
            <w:div w:id="1232501046">
              <w:marLeft w:val="0"/>
              <w:marRight w:val="0"/>
              <w:marTop w:val="0"/>
              <w:marBottom w:val="0"/>
              <w:divBdr>
                <w:top w:val="none" w:sz="0" w:space="0" w:color="auto"/>
                <w:left w:val="none" w:sz="0" w:space="0" w:color="auto"/>
                <w:bottom w:val="none" w:sz="0" w:space="0" w:color="auto"/>
                <w:right w:val="none" w:sz="0" w:space="0" w:color="auto"/>
              </w:divBdr>
              <w:divsChild>
                <w:div w:id="1110394223">
                  <w:marLeft w:val="0"/>
                  <w:marRight w:val="0"/>
                  <w:marTop w:val="0"/>
                  <w:marBottom w:val="0"/>
                  <w:divBdr>
                    <w:top w:val="none" w:sz="0" w:space="0" w:color="auto"/>
                    <w:left w:val="none" w:sz="0" w:space="0" w:color="auto"/>
                    <w:bottom w:val="none" w:sz="0" w:space="0" w:color="auto"/>
                    <w:right w:val="none" w:sz="0" w:space="0" w:color="auto"/>
                  </w:divBdr>
                  <w:divsChild>
                    <w:div w:id="9827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28990">
              <w:marLeft w:val="0"/>
              <w:marRight w:val="0"/>
              <w:marTop w:val="0"/>
              <w:marBottom w:val="0"/>
              <w:divBdr>
                <w:top w:val="none" w:sz="0" w:space="0" w:color="auto"/>
                <w:left w:val="none" w:sz="0" w:space="0" w:color="auto"/>
                <w:bottom w:val="none" w:sz="0" w:space="0" w:color="auto"/>
                <w:right w:val="none" w:sz="0" w:space="0" w:color="auto"/>
              </w:divBdr>
            </w:div>
          </w:divsChild>
        </w:div>
        <w:div w:id="1295914484">
          <w:marLeft w:val="0"/>
          <w:marRight w:val="0"/>
          <w:marTop w:val="0"/>
          <w:marBottom w:val="0"/>
          <w:divBdr>
            <w:top w:val="none" w:sz="0" w:space="0" w:color="auto"/>
            <w:left w:val="none" w:sz="0" w:space="0" w:color="auto"/>
            <w:bottom w:val="none" w:sz="0" w:space="0" w:color="auto"/>
            <w:right w:val="none" w:sz="0" w:space="0" w:color="auto"/>
          </w:divBdr>
          <w:divsChild>
            <w:div w:id="1025638820">
              <w:marLeft w:val="0"/>
              <w:marRight w:val="0"/>
              <w:marTop w:val="0"/>
              <w:marBottom w:val="0"/>
              <w:divBdr>
                <w:top w:val="none" w:sz="0" w:space="0" w:color="auto"/>
                <w:left w:val="none" w:sz="0" w:space="0" w:color="auto"/>
                <w:bottom w:val="none" w:sz="0" w:space="0" w:color="auto"/>
                <w:right w:val="none" w:sz="0" w:space="0" w:color="auto"/>
              </w:divBdr>
            </w:div>
            <w:div w:id="131603184">
              <w:marLeft w:val="0"/>
              <w:marRight w:val="0"/>
              <w:marTop w:val="0"/>
              <w:marBottom w:val="0"/>
              <w:divBdr>
                <w:top w:val="none" w:sz="0" w:space="0" w:color="auto"/>
                <w:left w:val="none" w:sz="0" w:space="0" w:color="auto"/>
                <w:bottom w:val="none" w:sz="0" w:space="0" w:color="auto"/>
                <w:right w:val="none" w:sz="0" w:space="0" w:color="auto"/>
              </w:divBdr>
              <w:divsChild>
                <w:div w:id="1675913093">
                  <w:marLeft w:val="0"/>
                  <w:marRight w:val="0"/>
                  <w:marTop w:val="0"/>
                  <w:marBottom w:val="0"/>
                  <w:divBdr>
                    <w:top w:val="none" w:sz="0" w:space="0" w:color="auto"/>
                    <w:left w:val="none" w:sz="0" w:space="0" w:color="auto"/>
                    <w:bottom w:val="none" w:sz="0" w:space="0" w:color="auto"/>
                    <w:right w:val="none" w:sz="0" w:space="0" w:color="auto"/>
                  </w:divBdr>
                  <w:divsChild>
                    <w:div w:id="12381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54388">
              <w:marLeft w:val="0"/>
              <w:marRight w:val="0"/>
              <w:marTop w:val="0"/>
              <w:marBottom w:val="0"/>
              <w:divBdr>
                <w:top w:val="none" w:sz="0" w:space="0" w:color="auto"/>
                <w:left w:val="none" w:sz="0" w:space="0" w:color="auto"/>
                <w:bottom w:val="none" w:sz="0" w:space="0" w:color="auto"/>
                <w:right w:val="none" w:sz="0" w:space="0" w:color="auto"/>
              </w:divBdr>
            </w:div>
          </w:divsChild>
        </w:div>
        <w:div w:id="1537426656">
          <w:marLeft w:val="0"/>
          <w:marRight w:val="0"/>
          <w:marTop w:val="0"/>
          <w:marBottom w:val="0"/>
          <w:divBdr>
            <w:top w:val="none" w:sz="0" w:space="0" w:color="auto"/>
            <w:left w:val="none" w:sz="0" w:space="0" w:color="auto"/>
            <w:bottom w:val="none" w:sz="0" w:space="0" w:color="auto"/>
            <w:right w:val="none" w:sz="0" w:space="0" w:color="auto"/>
          </w:divBdr>
          <w:divsChild>
            <w:div w:id="289746759">
              <w:marLeft w:val="0"/>
              <w:marRight w:val="0"/>
              <w:marTop w:val="0"/>
              <w:marBottom w:val="0"/>
              <w:divBdr>
                <w:top w:val="none" w:sz="0" w:space="0" w:color="auto"/>
                <w:left w:val="none" w:sz="0" w:space="0" w:color="auto"/>
                <w:bottom w:val="none" w:sz="0" w:space="0" w:color="auto"/>
                <w:right w:val="none" w:sz="0" w:space="0" w:color="auto"/>
              </w:divBdr>
            </w:div>
            <w:div w:id="504177109">
              <w:marLeft w:val="0"/>
              <w:marRight w:val="0"/>
              <w:marTop w:val="0"/>
              <w:marBottom w:val="0"/>
              <w:divBdr>
                <w:top w:val="none" w:sz="0" w:space="0" w:color="auto"/>
                <w:left w:val="none" w:sz="0" w:space="0" w:color="auto"/>
                <w:bottom w:val="none" w:sz="0" w:space="0" w:color="auto"/>
                <w:right w:val="none" w:sz="0" w:space="0" w:color="auto"/>
              </w:divBdr>
              <w:divsChild>
                <w:div w:id="124855052">
                  <w:marLeft w:val="0"/>
                  <w:marRight w:val="0"/>
                  <w:marTop w:val="0"/>
                  <w:marBottom w:val="0"/>
                  <w:divBdr>
                    <w:top w:val="none" w:sz="0" w:space="0" w:color="auto"/>
                    <w:left w:val="none" w:sz="0" w:space="0" w:color="auto"/>
                    <w:bottom w:val="none" w:sz="0" w:space="0" w:color="auto"/>
                    <w:right w:val="none" w:sz="0" w:space="0" w:color="auto"/>
                  </w:divBdr>
                  <w:divsChild>
                    <w:div w:id="9902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7575">
              <w:marLeft w:val="0"/>
              <w:marRight w:val="0"/>
              <w:marTop w:val="0"/>
              <w:marBottom w:val="0"/>
              <w:divBdr>
                <w:top w:val="none" w:sz="0" w:space="0" w:color="auto"/>
                <w:left w:val="none" w:sz="0" w:space="0" w:color="auto"/>
                <w:bottom w:val="none" w:sz="0" w:space="0" w:color="auto"/>
                <w:right w:val="none" w:sz="0" w:space="0" w:color="auto"/>
              </w:divBdr>
            </w:div>
          </w:divsChild>
        </w:div>
        <w:div w:id="482743540">
          <w:marLeft w:val="0"/>
          <w:marRight w:val="0"/>
          <w:marTop w:val="0"/>
          <w:marBottom w:val="0"/>
          <w:divBdr>
            <w:top w:val="none" w:sz="0" w:space="0" w:color="auto"/>
            <w:left w:val="none" w:sz="0" w:space="0" w:color="auto"/>
            <w:bottom w:val="none" w:sz="0" w:space="0" w:color="auto"/>
            <w:right w:val="none" w:sz="0" w:space="0" w:color="auto"/>
          </w:divBdr>
          <w:divsChild>
            <w:div w:id="1865709032">
              <w:marLeft w:val="0"/>
              <w:marRight w:val="0"/>
              <w:marTop w:val="0"/>
              <w:marBottom w:val="0"/>
              <w:divBdr>
                <w:top w:val="none" w:sz="0" w:space="0" w:color="auto"/>
                <w:left w:val="none" w:sz="0" w:space="0" w:color="auto"/>
                <w:bottom w:val="none" w:sz="0" w:space="0" w:color="auto"/>
                <w:right w:val="none" w:sz="0" w:space="0" w:color="auto"/>
              </w:divBdr>
            </w:div>
            <w:div w:id="52895229">
              <w:marLeft w:val="0"/>
              <w:marRight w:val="0"/>
              <w:marTop w:val="0"/>
              <w:marBottom w:val="0"/>
              <w:divBdr>
                <w:top w:val="none" w:sz="0" w:space="0" w:color="auto"/>
                <w:left w:val="none" w:sz="0" w:space="0" w:color="auto"/>
                <w:bottom w:val="none" w:sz="0" w:space="0" w:color="auto"/>
                <w:right w:val="none" w:sz="0" w:space="0" w:color="auto"/>
              </w:divBdr>
              <w:divsChild>
                <w:div w:id="793210414">
                  <w:marLeft w:val="0"/>
                  <w:marRight w:val="0"/>
                  <w:marTop w:val="0"/>
                  <w:marBottom w:val="0"/>
                  <w:divBdr>
                    <w:top w:val="none" w:sz="0" w:space="0" w:color="auto"/>
                    <w:left w:val="none" w:sz="0" w:space="0" w:color="auto"/>
                    <w:bottom w:val="none" w:sz="0" w:space="0" w:color="auto"/>
                    <w:right w:val="none" w:sz="0" w:space="0" w:color="auto"/>
                  </w:divBdr>
                  <w:divsChild>
                    <w:div w:id="5532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5644">
              <w:marLeft w:val="0"/>
              <w:marRight w:val="0"/>
              <w:marTop w:val="0"/>
              <w:marBottom w:val="0"/>
              <w:divBdr>
                <w:top w:val="none" w:sz="0" w:space="0" w:color="auto"/>
                <w:left w:val="none" w:sz="0" w:space="0" w:color="auto"/>
                <w:bottom w:val="none" w:sz="0" w:space="0" w:color="auto"/>
                <w:right w:val="none" w:sz="0" w:space="0" w:color="auto"/>
              </w:divBdr>
            </w:div>
          </w:divsChild>
        </w:div>
        <w:div w:id="1160466699">
          <w:marLeft w:val="0"/>
          <w:marRight w:val="0"/>
          <w:marTop w:val="0"/>
          <w:marBottom w:val="0"/>
          <w:divBdr>
            <w:top w:val="none" w:sz="0" w:space="0" w:color="auto"/>
            <w:left w:val="none" w:sz="0" w:space="0" w:color="auto"/>
            <w:bottom w:val="none" w:sz="0" w:space="0" w:color="auto"/>
            <w:right w:val="none" w:sz="0" w:space="0" w:color="auto"/>
          </w:divBdr>
          <w:divsChild>
            <w:div w:id="127480775">
              <w:marLeft w:val="0"/>
              <w:marRight w:val="0"/>
              <w:marTop w:val="0"/>
              <w:marBottom w:val="0"/>
              <w:divBdr>
                <w:top w:val="none" w:sz="0" w:space="0" w:color="auto"/>
                <w:left w:val="none" w:sz="0" w:space="0" w:color="auto"/>
                <w:bottom w:val="none" w:sz="0" w:space="0" w:color="auto"/>
                <w:right w:val="none" w:sz="0" w:space="0" w:color="auto"/>
              </w:divBdr>
            </w:div>
            <w:div w:id="1163811599">
              <w:marLeft w:val="0"/>
              <w:marRight w:val="0"/>
              <w:marTop w:val="0"/>
              <w:marBottom w:val="0"/>
              <w:divBdr>
                <w:top w:val="none" w:sz="0" w:space="0" w:color="auto"/>
                <w:left w:val="none" w:sz="0" w:space="0" w:color="auto"/>
                <w:bottom w:val="none" w:sz="0" w:space="0" w:color="auto"/>
                <w:right w:val="none" w:sz="0" w:space="0" w:color="auto"/>
              </w:divBdr>
              <w:divsChild>
                <w:div w:id="1025910008">
                  <w:marLeft w:val="0"/>
                  <w:marRight w:val="0"/>
                  <w:marTop w:val="0"/>
                  <w:marBottom w:val="0"/>
                  <w:divBdr>
                    <w:top w:val="none" w:sz="0" w:space="0" w:color="auto"/>
                    <w:left w:val="none" w:sz="0" w:space="0" w:color="auto"/>
                    <w:bottom w:val="none" w:sz="0" w:space="0" w:color="auto"/>
                    <w:right w:val="none" w:sz="0" w:space="0" w:color="auto"/>
                  </w:divBdr>
                  <w:divsChild>
                    <w:div w:id="19025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9012">
              <w:marLeft w:val="0"/>
              <w:marRight w:val="0"/>
              <w:marTop w:val="0"/>
              <w:marBottom w:val="0"/>
              <w:divBdr>
                <w:top w:val="none" w:sz="0" w:space="0" w:color="auto"/>
                <w:left w:val="none" w:sz="0" w:space="0" w:color="auto"/>
                <w:bottom w:val="none" w:sz="0" w:space="0" w:color="auto"/>
                <w:right w:val="none" w:sz="0" w:space="0" w:color="auto"/>
              </w:divBdr>
            </w:div>
          </w:divsChild>
        </w:div>
        <w:div w:id="818116120">
          <w:marLeft w:val="0"/>
          <w:marRight w:val="0"/>
          <w:marTop w:val="0"/>
          <w:marBottom w:val="0"/>
          <w:divBdr>
            <w:top w:val="none" w:sz="0" w:space="0" w:color="auto"/>
            <w:left w:val="none" w:sz="0" w:space="0" w:color="auto"/>
            <w:bottom w:val="none" w:sz="0" w:space="0" w:color="auto"/>
            <w:right w:val="none" w:sz="0" w:space="0" w:color="auto"/>
          </w:divBdr>
          <w:divsChild>
            <w:div w:id="1510296591">
              <w:marLeft w:val="0"/>
              <w:marRight w:val="0"/>
              <w:marTop w:val="0"/>
              <w:marBottom w:val="0"/>
              <w:divBdr>
                <w:top w:val="none" w:sz="0" w:space="0" w:color="auto"/>
                <w:left w:val="none" w:sz="0" w:space="0" w:color="auto"/>
                <w:bottom w:val="none" w:sz="0" w:space="0" w:color="auto"/>
                <w:right w:val="none" w:sz="0" w:space="0" w:color="auto"/>
              </w:divBdr>
            </w:div>
            <w:div w:id="508179075">
              <w:marLeft w:val="0"/>
              <w:marRight w:val="0"/>
              <w:marTop w:val="0"/>
              <w:marBottom w:val="0"/>
              <w:divBdr>
                <w:top w:val="none" w:sz="0" w:space="0" w:color="auto"/>
                <w:left w:val="none" w:sz="0" w:space="0" w:color="auto"/>
                <w:bottom w:val="none" w:sz="0" w:space="0" w:color="auto"/>
                <w:right w:val="none" w:sz="0" w:space="0" w:color="auto"/>
              </w:divBdr>
              <w:divsChild>
                <w:div w:id="1405448604">
                  <w:marLeft w:val="0"/>
                  <w:marRight w:val="0"/>
                  <w:marTop w:val="0"/>
                  <w:marBottom w:val="0"/>
                  <w:divBdr>
                    <w:top w:val="none" w:sz="0" w:space="0" w:color="auto"/>
                    <w:left w:val="none" w:sz="0" w:space="0" w:color="auto"/>
                    <w:bottom w:val="none" w:sz="0" w:space="0" w:color="auto"/>
                    <w:right w:val="none" w:sz="0" w:space="0" w:color="auto"/>
                  </w:divBdr>
                  <w:divsChild>
                    <w:div w:id="807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6480">
              <w:marLeft w:val="0"/>
              <w:marRight w:val="0"/>
              <w:marTop w:val="0"/>
              <w:marBottom w:val="0"/>
              <w:divBdr>
                <w:top w:val="none" w:sz="0" w:space="0" w:color="auto"/>
                <w:left w:val="none" w:sz="0" w:space="0" w:color="auto"/>
                <w:bottom w:val="none" w:sz="0" w:space="0" w:color="auto"/>
                <w:right w:val="none" w:sz="0" w:space="0" w:color="auto"/>
              </w:divBdr>
            </w:div>
          </w:divsChild>
        </w:div>
        <w:div w:id="1408696797">
          <w:marLeft w:val="0"/>
          <w:marRight w:val="0"/>
          <w:marTop w:val="0"/>
          <w:marBottom w:val="0"/>
          <w:divBdr>
            <w:top w:val="none" w:sz="0" w:space="0" w:color="auto"/>
            <w:left w:val="none" w:sz="0" w:space="0" w:color="auto"/>
            <w:bottom w:val="none" w:sz="0" w:space="0" w:color="auto"/>
            <w:right w:val="none" w:sz="0" w:space="0" w:color="auto"/>
          </w:divBdr>
          <w:divsChild>
            <w:div w:id="1269704571">
              <w:marLeft w:val="0"/>
              <w:marRight w:val="0"/>
              <w:marTop w:val="0"/>
              <w:marBottom w:val="0"/>
              <w:divBdr>
                <w:top w:val="none" w:sz="0" w:space="0" w:color="auto"/>
                <w:left w:val="none" w:sz="0" w:space="0" w:color="auto"/>
                <w:bottom w:val="none" w:sz="0" w:space="0" w:color="auto"/>
                <w:right w:val="none" w:sz="0" w:space="0" w:color="auto"/>
              </w:divBdr>
            </w:div>
            <w:div w:id="1630938406">
              <w:marLeft w:val="0"/>
              <w:marRight w:val="0"/>
              <w:marTop w:val="0"/>
              <w:marBottom w:val="0"/>
              <w:divBdr>
                <w:top w:val="none" w:sz="0" w:space="0" w:color="auto"/>
                <w:left w:val="none" w:sz="0" w:space="0" w:color="auto"/>
                <w:bottom w:val="none" w:sz="0" w:space="0" w:color="auto"/>
                <w:right w:val="none" w:sz="0" w:space="0" w:color="auto"/>
              </w:divBdr>
              <w:divsChild>
                <w:div w:id="1311515760">
                  <w:marLeft w:val="0"/>
                  <w:marRight w:val="0"/>
                  <w:marTop w:val="0"/>
                  <w:marBottom w:val="0"/>
                  <w:divBdr>
                    <w:top w:val="none" w:sz="0" w:space="0" w:color="auto"/>
                    <w:left w:val="none" w:sz="0" w:space="0" w:color="auto"/>
                    <w:bottom w:val="none" w:sz="0" w:space="0" w:color="auto"/>
                    <w:right w:val="none" w:sz="0" w:space="0" w:color="auto"/>
                  </w:divBdr>
                  <w:divsChild>
                    <w:div w:id="6130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9719">
      <w:bodyDiv w:val="1"/>
      <w:marLeft w:val="0"/>
      <w:marRight w:val="0"/>
      <w:marTop w:val="0"/>
      <w:marBottom w:val="0"/>
      <w:divBdr>
        <w:top w:val="none" w:sz="0" w:space="0" w:color="auto"/>
        <w:left w:val="none" w:sz="0" w:space="0" w:color="auto"/>
        <w:bottom w:val="none" w:sz="0" w:space="0" w:color="auto"/>
        <w:right w:val="none" w:sz="0" w:space="0" w:color="auto"/>
      </w:divBdr>
      <w:divsChild>
        <w:div w:id="300112688">
          <w:marLeft w:val="0"/>
          <w:marRight w:val="0"/>
          <w:marTop w:val="0"/>
          <w:marBottom w:val="0"/>
          <w:divBdr>
            <w:top w:val="none" w:sz="0" w:space="0" w:color="auto"/>
            <w:left w:val="none" w:sz="0" w:space="0" w:color="auto"/>
            <w:bottom w:val="none" w:sz="0" w:space="0" w:color="auto"/>
            <w:right w:val="none" w:sz="0" w:space="0" w:color="auto"/>
          </w:divBdr>
          <w:divsChild>
            <w:div w:id="324821186">
              <w:marLeft w:val="0"/>
              <w:marRight w:val="0"/>
              <w:marTop w:val="0"/>
              <w:marBottom w:val="0"/>
              <w:divBdr>
                <w:top w:val="none" w:sz="0" w:space="0" w:color="auto"/>
                <w:left w:val="none" w:sz="0" w:space="0" w:color="auto"/>
                <w:bottom w:val="none" w:sz="0" w:space="0" w:color="auto"/>
                <w:right w:val="none" w:sz="0" w:space="0" w:color="auto"/>
              </w:divBdr>
            </w:div>
            <w:div w:id="866677239">
              <w:marLeft w:val="0"/>
              <w:marRight w:val="0"/>
              <w:marTop w:val="0"/>
              <w:marBottom w:val="0"/>
              <w:divBdr>
                <w:top w:val="none" w:sz="0" w:space="0" w:color="auto"/>
                <w:left w:val="none" w:sz="0" w:space="0" w:color="auto"/>
                <w:bottom w:val="none" w:sz="0" w:space="0" w:color="auto"/>
                <w:right w:val="none" w:sz="0" w:space="0" w:color="auto"/>
              </w:divBdr>
              <w:divsChild>
                <w:div w:id="118303298">
                  <w:marLeft w:val="0"/>
                  <w:marRight w:val="0"/>
                  <w:marTop w:val="0"/>
                  <w:marBottom w:val="0"/>
                  <w:divBdr>
                    <w:top w:val="none" w:sz="0" w:space="0" w:color="auto"/>
                    <w:left w:val="none" w:sz="0" w:space="0" w:color="auto"/>
                    <w:bottom w:val="none" w:sz="0" w:space="0" w:color="auto"/>
                    <w:right w:val="none" w:sz="0" w:space="0" w:color="auto"/>
                  </w:divBdr>
                </w:div>
              </w:divsChild>
            </w:div>
            <w:div w:id="1584876927">
              <w:marLeft w:val="0"/>
              <w:marRight w:val="0"/>
              <w:marTop w:val="0"/>
              <w:marBottom w:val="0"/>
              <w:divBdr>
                <w:top w:val="none" w:sz="0" w:space="0" w:color="auto"/>
                <w:left w:val="none" w:sz="0" w:space="0" w:color="auto"/>
                <w:bottom w:val="none" w:sz="0" w:space="0" w:color="auto"/>
                <w:right w:val="none" w:sz="0" w:space="0" w:color="auto"/>
              </w:divBdr>
              <w:divsChild>
                <w:div w:id="7348137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66873560">
          <w:marLeft w:val="0"/>
          <w:marRight w:val="0"/>
          <w:marTop w:val="0"/>
          <w:marBottom w:val="0"/>
          <w:divBdr>
            <w:top w:val="none" w:sz="0" w:space="0" w:color="auto"/>
            <w:left w:val="none" w:sz="0" w:space="0" w:color="auto"/>
            <w:bottom w:val="none" w:sz="0" w:space="0" w:color="auto"/>
            <w:right w:val="none" w:sz="0" w:space="0" w:color="auto"/>
          </w:divBdr>
          <w:divsChild>
            <w:div w:id="1885865230">
              <w:marLeft w:val="0"/>
              <w:marRight w:val="0"/>
              <w:marTop w:val="0"/>
              <w:marBottom w:val="0"/>
              <w:divBdr>
                <w:top w:val="none" w:sz="0" w:space="0" w:color="auto"/>
                <w:left w:val="none" w:sz="0" w:space="0" w:color="auto"/>
                <w:bottom w:val="none" w:sz="0" w:space="0" w:color="auto"/>
                <w:right w:val="none" w:sz="0" w:space="0" w:color="auto"/>
              </w:divBdr>
            </w:div>
            <w:div w:id="1089698547">
              <w:marLeft w:val="0"/>
              <w:marRight w:val="0"/>
              <w:marTop w:val="0"/>
              <w:marBottom w:val="0"/>
              <w:divBdr>
                <w:top w:val="none" w:sz="0" w:space="0" w:color="auto"/>
                <w:left w:val="none" w:sz="0" w:space="0" w:color="auto"/>
                <w:bottom w:val="none" w:sz="0" w:space="0" w:color="auto"/>
                <w:right w:val="none" w:sz="0" w:space="0" w:color="auto"/>
              </w:divBdr>
              <w:divsChild>
                <w:div w:id="1749382127">
                  <w:marLeft w:val="0"/>
                  <w:marRight w:val="0"/>
                  <w:marTop w:val="0"/>
                  <w:marBottom w:val="0"/>
                  <w:divBdr>
                    <w:top w:val="none" w:sz="0" w:space="0" w:color="auto"/>
                    <w:left w:val="none" w:sz="0" w:space="0" w:color="auto"/>
                    <w:bottom w:val="none" w:sz="0" w:space="0" w:color="auto"/>
                    <w:right w:val="none" w:sz="0" w:space="0" w:color="auto"/>
                  </w:divBdr>
                </w:div>
              </w:divsChild>
            </w:div>
            <w:div w:id="114326901">
              <w:marLeft w:val="0"/>
              <w:marRight w:val="0"/>
              <w:marTop w:val="0"/>
              <w:marBottom w:val="0"/>
              <w:divBdr>
                <w:top w:val="none" w:sz="0" w:space="0" w:color="auto"/>
                <w:left w:val="none" w:sz="0" w:space="0" w:color="auto"/>
                <w:bottom w:val="none" w:sz="0" w:space="0" w:color="auto"/>
                <w:right w:val="none" w:sz="0" w:space="0" w:color="auto"/>
              </w:divBdr>
              <w:divsChild>
                <w:div w:id="17479219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22315539">
          <w:marLeft w:val="0"/>
          <w:marRight w:val="0"/>
          <w:marTop w:val="0"/>
          <w:marBottom w:val="0"/>
          <w:divBdr>
            <w:top w:val="none" w:sz="0" w:space="0" w:color="auto"/>
            <w:left w:val="none" w:sz="0" w:space="0" w:color="auto"/>
            <w:bottom w:val="none" w:sz="0" w:space="0" w:color="auto"/>
            <w:right w:val="none" w:sz="0" w:space="0" w:color="auto"/>
          </w:divBdr>
          <w:divsChild>
            <w:div w:id="1918512065">
              <w:marLeft w:val="0"/>
              <w:marRight w:val="0"/>
              <w:marTop w:val="0"/>
              <w:marBottom w:val="0"/>
              <w:divBdr>
                <w:top w:val="none" w:sz="0" w:space="0" w:color="auto"/>
                <w:left w:val="none" w:sz="0" w:space="0" w:color="auto"/>
                <w:bottom w:val="none" w:sz="0" w:space="0" w:color="auto"/>
                <w:right w:val="none" w:sz="0" w:space="0" w:color="auto"/>
              </w:divBdr>
            </w:div>
            <w:div w:id="56243043">
              <w:marLeft w:val="0"/>
              <w:marRight w:val="0"/>
              <w:marTop w:val="0"/>
              <w:marBottom w:val="0"/>
              <w:divBdr>
                <w:top w:val="none" w:sz="0" w:space="0" w:color="auto"/>
                <w:left w:val="none" w:sz="0" w:space="0" w:color="auto"/>
                <w:bottom w:val="none" w:sz="0" w:space="0" w:color="auto"/>
                <w:right w:val="none" w:sz="0" w:space="0" w:color="auto"/>
              </w:divBdr>
              <w:divsChild>
                <w:div w:id="442381092">
                  <w:marLeft w:val="0"/>
                  <w:marRight w:val="0"/>
                  <w:marTop w:val="0"/>
                  <w:marBottom w:val="0"/>
                  <w:divBdr>
                    <w:top w:val="none" w:sz="0" w:space="0" w:color="auto"/>
                    <w:left w:val="none" w:sz="0" w:space="0" w:color="auto"/>
                    <w:bottom w:val="none" w:sz="0" w:space="0" w:color="auto"/>
                    <w:right w:val="none" w:sz="0" w:space="0" w:color="auto"/>
                  </w:divBdr>
                </w:div>
              </w:divsChild>
            </w:div>
            <w:div w:id="1519998651">
              <w:marLeft w:val="0"/>
              <w:marRight w:val="0"/>
              <w:marTop w:val="0"/>
              <w:marBottom w:val="0"/>
              <w:divBdr>
                <w:top w:val="none" w:sz="0" w:space="0" w:color="auto"/>
                <w:left w:val="none" w:sz="0" w:space="0" w:color="auto"/>
                <w:bottom w:val="none" w:sz="0" w:space="0" w:color="auto"/>
                <w:right w:val="none" w:sz="0" w:space="0" w:color="auto"/>
              </w:divBdr>
              <w:divsChild>
                <w:div w:id="18149843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88411102">
          <w:marLeft w:val="0"/>
          <w:marRight w:val="0"/>
          <w:marTop w:val="0"/>
          <w:marBottom w:val="0"/>
          <w:divBdr>
            <w:top w:val="none" w:sz="0" w:space="0" w:color="auto"/>
            <w:left w:val="none" w:sz="0" w:space="0" w:color="auto"/>
            <w:bottom w:val="none" w:sz="0" w:space="0" w:color="auto"/>
            <w:right w:val="none" w:sz="0" w:space="0" w:color="auto"/>
          </w:divBdr>
          <w:divsChild>
            <w:div w:id="624045306">
              <w:marLeft w:val="0"/>
              <w:marRight w:val="0"/>
              <w:marTop w:val="0"/>
              <w:marBottom w:val="0"/>
              <w:divBdr>
                <w:top w:val="none" w:sz="0" w:space="0" w:color="auto"/>
                <w:left w:val="none" w:sz="0" w:space="0" w:color="auto"/>
                <w:bottom w:val="none" w:sz="0" w:space="0" w:color="auto"/>
                <w:right w:val="none" w:sz="0" w:space="0" w:color="auto"/>
              </w:divBdr>
            </w:div>
            <w:div w:id="802382900">
              <w:marLeft w:val="0"/>
              <w:marRight w:val="0"/>
              <w:marTop w:val="0"/>
              <w:marBottom w:val="0"/>
              <w:divBdr>
                <w:top w:val="none" w:sz="0" w:space="0" w:color="auto"/>
                <w:left w:val="none" w:sz="0" w:space="0" w:color="auto"/>
                <w:bottom w:val="none" w:sz="0" w:space="0" w:color="auto"/>
                <w:right w:val="none" w:sz="0" w:space="0" w:color="auto"/>
              </w:divBdr>
              <w:divsChild>
                <w:div w:id="337081824">
                  <w:marLeft w:val="0"/>
                  <w:marRight w:val="0"/>
                  <w:marTop w:val="0"/>
                  <w:marBottom w:val="0"/>
                  <w:divBdr>
                    <w:top w:val="none" w:sz="0" w:space="0" w:color="auto"/>
                    <w:left w:val="none" w:sz="0" w:space="0" w:color="auto"/>
                    <w:bottom w:val="none" w:sz="0" w:space="0" w:color="auto"/>
                    <w:right w:val="none" w:sz="0" w:space="0" w:color="auto"/>
                  </w:divBdr>
                </w:div>
              </w:divsChild>
            </w:div>
            <w:div w:id="975574003">
              <w:marLeft w:val="0"/>
              <w:marRight w:val="0"/>
              <w:marTop w:val="0"/>
              <w:marBottom w:val="0"/>
              <w:divBdr>
                <w:top w:val="none" w:sz="0" w:space="0" w:color="auto"/>
                <w:left w:val="none" w:sz="0" w:space="0" w:color="auto"/>
                <w:bottom w:val="none" w:sz="0" w:space="0" w:color="auto"/>
                <w:right w:val="none" w:sz="0" w:space="0" w:color="auto"/>
              </w:divBdr>
              <w:divsChild>
                <w:div w:id="12423696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34727331">
          <w:marLeft w:val="0"/>
          <w:marRight w:val="0"/>
          <w:marTop w:val="0"/>
          <w:marBottom w:val="0"/>
          <w:divBdr>
            <w:top w:val="none" w:sz="0" w:space="0" w:color="auto"/>
            <w:left w:val="none" w:sz="0" w:space="0" w:color="auto"/>
            <w:bottom w:val="none" w:sz="0" w:space="0" w:color="auto"/>
            <w:right w:val="none" w:sz="0" w:space="0" w:color="auto"/>
          </w:divBdr>
          <w:divsChild>
            <w:div w:id="210115441">
              <w:marLeft w:val="0"/>
              <w:marRight w:val="0"/>
              <w:marTop w:val="0"/>
              <w:marBottom w:val="0"/>
              <w:divBdr>
                <w:top w:val="none" w:sz="0" w:space="0" w:color="auto"/>
                <w:left w:val="none" w:sz="0" w:space="0" w:color="auto"/>
                <w:bottom w:val="none" w:sz="0" w:space="0" w:color="auto"/>
                <w:right w:val="none" w:sz="0" w:space="0" w:color="auto"/>
              </w:divBdr>
            </w:div>
            <w:div w:id="260799889">
              <w:marLeft w:val="0"/>
              <w:marRight w:val="0"/>
              <w:marTop w:val="0"/>
              <w:marBottom w:val="0"/>
              <w:divBdr>
                <w:top w:val="none" w:sz="0" w:space="0" w:color="auto"/>
                <w:left w:val="none" w:sz="0" w:space="0" w:color="auto"/>
                <w:bottom w:val="none" w:sz="0" w:space="0" w:color="auto"/>
                <w:right w:val="none" w:sz="0" w:space="0" w:color="auto"/>
              </w:divBdr>
              <w:divsChild>
                <w:div w:id="1494834079">
                  <w:marLeft w:val="0"/>
                  <w:marRight w:val="0"/>
                  <w:marTop w:val="0"/>
                  <w:marBottom w:val="0"/>
                  <w:divBdr>
                    <w:top w:val="none" w:sz="0" w:space="0" w:color="auto"/>
                    <w:left w:val="none" w:sz="0" w:space="0" w:color="auto"/>
                    <w:bottom w:val="none" w:sz="0" w:space="0" w:color="auto"/>
                    <w:right w:val="none" w:sz="0" w:space="0" w:color="auto"/>
                  </w:divBdr>
                </w:div>
              </w:divsChild>
            </w:div>
            <w:div w:id="462696431">
              <w:marLeft w:val="0"/>
              <w:marRight w:val="0"/>
              <w:marTop w:val="0"/>
              <w:marBottom w:val="0"/>
              <w:divBdr>
                <w:top w:val="none" w:sz="0" w:space="0" w:color="auto"/>
                <w:left w:val="none" w:sz="0" w:space="0" w:color="auto"/>
                <w:bottom w:val="none" w:sz="0" w:space="0" w:color="auto"/>
                <w:right w:val="none" w:sz="0" w:space="0" w:color="auto"/>
              </w:divBdr>
              <w:divsChild>
                <w:div w:id="16826600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4004453">
          <w:marLeft w:val="0"/>
          <w:marRight w:val="0"/>
          <w:marTop w:val="0"/>
          <w:marBottom w:val="0"/>
          <w:divBdr>
            <w:top w:val="none" w:sz="0" w:space="0" w:color="auto"/>
            <w:left w:val="none" w:sz="0" w:space="0" w:color="auto"/>
            <w:bottom w:val="none" w:sz="0" w:space="0" w:color="auto"/>
            <w:right w:val="none" w:sz="0" w:space="0" w:color="auto"/>
          </w:divBdr>
          <w:divsChild>
            <w:div w:id="403995273">
              <w:marLeft w:val="0"/>
              <w:marRight w:val="0"/>
              <w:marTop w:val="0"/>
              <w:marBottom w:val="0"/>
              <w:divBdr>
                <w:top w:val="none" w:sz="0" w:space="0" w:color="auto"/>
                <w:left w:val="none" w:sz="0" w:space="0" w:color="auto"/>
                <w:bottom w:val="none" w:sz="0" w:space="0" w:color="auto"/>
                <w:right w:val="none" w:sz="0" w:space="0" w:color="auto"/>
              </w:divBdr>
            </w:div>
            <w:div w:id="1360929425">
              <w:marLeft w:val="0"/>
              <w:marRight w:val="0"/>
              <w:marTop w:val="0"/>
              <w:marBottom w:val="0"/>
              <w:divBdr>
                <w:top w:val="none" w:sz="0" w:space="0" w:color="auto"/>
                <w:left w:val="none" w:sz="0" w:space="0" w:color="auto"/>
                <w:bottom w:val="none" w:sz="0" w:space="0" w:color="auto"/>
                <w:right w:val="none" w:sz="0" w:space="0" w:color="auto"/>
              </w:divBdr>
              <w:divsChild>
                <w:div w:id="2006087180">
                  <w:marLeft w:val="0"/>
                  <w:marRight w:val="0"/>
                  <w:marTop w:val="0"/>
                  <w:marBottom w:val="0"/>
                  <w:divBdr>
                    <w:top w:val="none" w:sz="0" w:space="0" w:color="auto"/>
                    <w:left w:val="none" w:sz="0" w:space="0" w:color="auto"/>
                    <w:bottom w:val="none" w:sz="0" w:space="0" w:color="auto"/>
                    <w:right w:val="none" w:sz="0" w:space="0" w:color="auto"/>
                  </w:divBdr>
                </w:div>
              </w:divsChild>
            </w:div>
            <w:div w:id="2129547758">
              <w:marLeft w:val="0"/>
              <w:marRight w:val="0"/>
              <w:marTop w:val="0"/>
              <w:marBottom w:val="0"/>
              <w:divBdr>
                <w:top w:val="none" w:sz="0" w:space="0" w:color="auto"/>
                <w:left w:val="none" w:sz="0" w:space="0" w:color="auto"/>
                <w:bottom w:val="none" w:sz="0" w:space="0" w:color="auto"/>
                <w:right w:val="none" w:sz="0" w:space="0" w:color="auto"/>
              </w:divBdr>
              <w:divsChild>
                <w:div w:id="51924704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35622916">
          <w:marLeft w:val="0"/>
          <w:marRight w:val="0"/>
          <w:marTop w:val="0"/>
          <w:marBottom w:val="0"/>
          <w:divBdr>
            <w:top w:val="none" w:sz="0" w:space="0" w:color="auto"/>
            <w:left w:val="none" w:sz="0" w:space="0" w:color="auto"/>
            <w:bottom w:val="none" w:sz="0" w:space="0" w:color="auto"/>
            <w:right w:val="none" w:sz="0" w:space="0" w:color="auto"/>
          </w:divBdr>
          <w:divsChild>
            <w:div w:id="524096700">
              <w:marLeft w:val="0"/>
              <w:marRight w:val="0"/>
              <w:marTop w:val="0"/>
              <w:marBottom w:val="0"/>
              <w:divBdr>
                <w:top w:val="none" w:sz="0" w:space="0" w:color="auto"/>
                <w:left w:val="none" w:sz="0" w:space="0" w:color="auto"/>
                <w:bottom w:val="none" w:sz="0" w:space="0" w:color="auto"/>
                <w:right w:val="none" w:sz="0" w:space="0" w:color="auto"/>
              </w:divBdr>
            </w:div>
            <w:div w:id="874999502">
              <w:marLeft w:val="0"/>
              <w:marRight w:val="0"/>
              <w:marTop w:val="0"/>
              <w:marBottom w:val="0"/>
              <w:divBdr>
                <w:top w:val="none" w:sz="0" w:space="0" w:color="auto"/>
                <w:left w:val="none" w:sz="0" w:space="0" w:color="auto"/>
                <w:bottom w:val="none" w:sz="0" w:space="0" w:color="auto"/>
                <w:right w:val="none" w:sz="0" w:space="0" w:color="auto"/>
              </w:divBdr>
              <w:divsChild>
                <w:div w:id="54159912">
                  <w:marLeft w:val="0"/>
                  <w:marRight w:val="0"/>
                  <w:marTop w:val="0"/>
                  <w:marBottom w:val="0"/>
                  <w:divBdr>
                    <w:top w:val="none" w:sz="0" w:space="0" w:color="auto"/>
                    <w:left w:val="none" w:sz="0" w:space="0" w:color="auto"/>
                    <w:bottom w:val="none" w:sz="0" w:space="0" w:color="auto"/>
                    <w:right w:val="none" w:sz="0" w:space="0" w:color="auto"/>
                  </w:divBdr>
                </w:div>
              </w:divsChild>
            </w:div>
            <w:div w:id="881598141">
              <w:marLeft w:val="0"/>
              <w:marRight w:val="0"/>
              <w:marTop w:val="0"/>
              <w:marBottom w:val="0"/>
              <w:divBdr>
                <w:top w:val="none" w:sz="0" w:space="0" w:color="auto"/>
                <w:left w:val="none" w:sz="0" w:space="0" w:color="auto"/>
                <w:bottom w:val="none" w:sz="0" w:space="0" w:color="auto"/>
                <w:right w:val="none" w:sz="0" w:space="0" w:color="auto"/>
              </w:divBdr>
              <w:divsChild>
                <w:div w:id="18005657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303536255">
      <w:bodyDiv w:val="1"/>
      <w:marLeft w:val="0"/>
      <w:marRight w:val="0"/>
      <w:marTop w:val="0"/>
      <w:marBottom w:val="0"/>
      <w:divBdr>
        <w:top w:val="none" w:sz="0" w:space="0" w:color="auto"/>
        <w:left w:val="none" w:sz="0" w:space="0" w:color="auto"/>
        <w:bottom w:val="none" w:sz="0" w:space="0" w:color="auto"/>
        <w:right w:val="none" w:sz="0" w:space="0" w:color="auto"/>
      </w:divBdr>
      <w:divsChild>
        <w:div w:id="2019382405">
          <w:marLeft w:val="0"/>
          <w:marRight w:val="0"/>
          <w:marTop w:val="0"/>
          <w:marBottom w:val="0"/>
          <w:divBdr>
            <w:top w:val="none" w:sz="0" w:space="0" w:color="auto"/>
            <w:left w:val="none" w:sz="0" w:space="0" w:color="auto"/>
            <w:bottom w:val="none" w:sz="0" w:space="0" w:color="auto"/>
            <w:right w:val="none" w:sz="0" w:space="0" w:color="auto"/>
          </w:divBdr>
          <w:divsChild>
            <w:div w:id="1460105168">
              <w:marLeft w:val="0"/>
              <w:marRight w:val="0"/>
              <w:marTop w:val="0"/>
              <w:marBottom w:val="0"/>
              <w:divBdr>
                <w:top w:val="none" w:sz="0" w:space="0" w:color="auto"/>
                <w:left w:val="none" w:sz="0" w:space="0" w:color="auto"/>
                <w:bottom w:val="none" w:sz="0" w:space="0" w:color="auto"/>
                <w:right w:val="none" w:sz="0" w:space="0" w:color="auto"/>
              </w:divBdr>
            </w:div>
            <w:div w:id="1757314311">
              <w:marLeft w:val="0"/>
              <w:marRight w:val="0"/>
              <w:marTop w:val="0"/>
              <w:marBottom w:val="0"/>
              <w:divBdr>
                <w:top w:val="none" w:sz="0" w:space="0" w:color="auto"/>
                <w:left w:val="none" w:sz="0" w:space="0" w:color="auto"/>
                <w:bottom w:val="none" w:sz="0" w:space="0" w:color="auto"/>
                <w:right w:val="none" w:sz="0" w:space="0" w:color="auto"/>
              </w:divBdr>
              <w:divsChild>
                <w:div w:id="1809976797">
                  <w:marLeft w:val="0"/>
                  <w:marRight w:val="0"/>
                  <w:marTop w:val="0"/>
                  <w:marBottom w:val="0"/>
                  <w:divBdr>
                    <w:top w:val="none" w:sz="0" w:space="0" w:color="auto"/>
                    <w:left w:val="none" w:sz="0" w:space="0" w:color="auto"/>
                    <w:bottom w:val="none" w:sz="0" w:space="0" w:color="auto"/>
                    <w:right w:val="none" w:sz="0" w:space="0" w:color="auto"/>
                  </w:divBdr>
                  <w:divsChild>
                    <w:div w:id="4393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5656">
              <w:marLeft w:val="0"/>
              <w:marRight w:val="0"/>
              <w:marTop w:val="0"/>
              <w:marBottom w:val="0"/>
              <w:divBdr>
                <w:top w:val="none" w:sz="0" w:space="0" w:color="auto"/>
                <w:left w:val="none" w:sz="0" w:space="0" w:color="auto"/>
                <w:bottom w:val="none" w:sz="0" w:space="0" w:color="auto"/>
                <w:right w:val="none" w:sz="0" w:space="0" w:color="auto"/>
              </w:divBdr>
            </w:div>
          </w:divsChild>
        </w:div>
        <w:div w:id="53815600">
          <w:marLeft w:val="0"/>
          <w:marRight w:val="0"/>
          <w:marTop w:val="0"/>
          <w:marBottom w:val="0"/>
          <w:divBdr>
            <w:top w:val="none" w:sz="0" w:space="0" w:color="auto"/>
            <w:left w:val="none" w:sz="0" w:space="0" w:color="auto"/>
            <w:bottom w:val="none" w:sz="0" w:space="0" w:color="auto"/>
            <w:right w:val="none" w:sz="0" w:space="0" w:color="auto"/>
          </w:divBdr>
          <w:divsChild>
            <w:div w:id="672683124">
              <w:marLeft w:val="0"/>
              <w:marRight w:val="0"/>
              <w:marTop w:val="0"/>
              <w:marBottom w:val="0"/>
              <w:divBdr>
                <w:top w:val="none" w:sz="0" w:space="0" w:color="auto"/>
                <w:left w:val="none" w:sz="0" w:space="0" w:color="auto"/>
                <w:bottom w:val="none" w:sz="0" w:space="0" w:color="auto"/>
                <w:right w:val="none" w:sz="0" w:space="0" w:color="auto"/>
              </w:divBdr>
            </w:div>
            <w:div w:id="745881669">
              <w:marLeft w:val="0"/>
              <w:marRight w:val="0"/>
              <w:marTop w:val="0"/>
              <w:marBottom w:val="0"/>
              <w:divBdr>
                <w:top w:val="none" w:sz="0" w:space="0" w:color="auto"/>
                <w:left w:val="none" w:sz="0" w:space="0" w:color="auto"/>
                <w:bottom w:val="none" w:sz="0" w:space="0" w:color="auto"/>
                <w:right w:val="none" w:sz="0" w:space="0" w:color="auto"/>
              </w:divBdr>
              <w:divsChild>
                <w:div w:id="1998416971">
                  <w:marLeft w:val="0"/>
                  <w:marRight w:val="0"/>
                  <w:marTop w:val="0"/>
                  <w:marBottom w:val="0"/>
                  <w:divBdr>
                    <w:top w:val="none" w:sz="0" w:space="0" w:color="auto"/>
                    <w:left w:val="none" w:sz="0" w:space="0" w:color="auto"/>
                    <w:bottom w:val="none" w:sz="0" w:space="0" w:color="auto"/>
                    <w:right w:val="none" w:sz="0" w:space="0" w:color="auto"/>
                  </w:divBdr>
                  <w:divsChild>
                    <w:div w:id="2788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7990">
              <w:marLeft w:val="0"/>
              <w:marRight w:val="0"/>
              <w:marTop w:val="0"/>
              <w:marBottom w:val="0"/>
              <w:divBdr>
                <w:top w:val="none" w:sz="0" w:space="0" w:color="auto"/>
                <w:left w:val="none" w:sz="0" w:space="0" w:color="auto"/>
                <w:bottom w:val="none" w:sz="0" w:space="0" w:color="auto"/>
                <w:right w:val="none" w:sz="0" w:space="0" w:color="auto"/>
              </w:divBdr>
            </w:div>
          </w:divsChild>
        </w:div>
        <w:div w:id="1018848873">
          <w:marLeft w:val="0"/>
          <w:marRight w:val="0"/>
          <w:marTop w:val="0"/>
          <w:marBottom w:val="0"/>
          <w:divBdr>
            <w:top w:val="none" w:sz="0" w:space="0" w:color="auto"/>
            <w:left w:val="none" w:sz="0" w:space="0" w:color="auto"/>
            <w:bottom w:val="none" w:sz="0" w:space="0" w:color="auto"/>
            <w:right w:val="none" w:sz="0" w:space="0" w:color="auto"/>
          </w:divBdr>
          <w:divsChild>
            <w:div w:id="68508134">
              <w:marLeft w:val="0"/>
              <w:marRight w:val="0"/>
              <w:marTop w:val="0"/>
              <w:marBottom w:val="0"/>
              <w:divBdr>
                <w:top w:val="none" w:sz="0" w:space="0" w:color="auto"/>
                <w:left w:val="none" w:sz="0" w:space="0" w:color="auto"/>
                <w:bottom w:val="none" w:sz="0" w:space="0" w:color="auto"/>
                <w:right w:val="none" w:sz="0" w:space="0" w:color="auto"/>
              </w:divBdr>
            </w:div>
            <w:div w:id="453865482">
              <w:marLeft w:val="0"/>
              <w:marRight w:val="0"/>
              <w:marTop w:val="0"/>
              <w:marBottom w:val="0"/>
              <w:divBdr>
                <w:top w:val="none" w:sz="0" w:space="0" w:color="auto"/>
                <w:left w:val="none" w:sz="0" w:space="0" w:color="auto"/>
                <w:bottom w:val="none" w:sz="0" w:space="0" w:color="auto"/>
                <w:right w:val="none" w:sz="0" w:space="0" w:color="auto"/>
              </w:divBdr>
              <w:divsChild>
                <w:div w:id="1174106060">
                  <w:marLeft w:val="0"/>
                  <w:marRight w:val="0"/>
                  <w:marTop w:val="0"/>
                  <w:marBottom w:val="0"/>
                  <w:divBdr>
                    <w:top w:val="none" w:sz="0" w:space="0" w:color="auto"/>
                    <w:left w:val="none" w:sz="0" w:space="0" w:color="auto"/>
                    <w:bottom w:val="none" w:sz="0" w:space="0" w:color="auto"/>
                    <w:right w:val="none" w:sz="0" w:space="0" w:color="auto"/>
                  </w:divBdr>
                  <w:divsChild>
                    <w:div w:id="19120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9045">
              <w:marLeft w:val="0"/>
              <w:marRight w:val="0"/>
              <w:marTop w:val="0"/>
              <w:marBottom w:val="0"/>
              <w:divBdr>
                <w:top w:val="none" w:sz="0" w:space="0" w:color="auto"/>
                <w:left w:val="none" w:sz="0" w:space="0" w:color="auto"/>
                <w:bottom w:val="none" w:sz="0" w:space="0" w:color="auto"/>
                <w:right w:val="none" w:sz="0" w:space="0" w:color="auto"/>
              </w:divBdr>
            </w:div>
          </w:divsChild>
        </w:div>
        <w:div w:id="236475100">
          <w:marLeft w:val="0"/>
          <w:marRight w:val="0"/>
          <w:marTop w:val="0"/>
          <w:marBottom w:val="0"/>
          <w:divBdr>
            <w:top w:val="none" w:sz="0" w:space="0" w:color="auto"/>
            <w:left w:val="none" w:sz="0" w:space="0" w:color="auto"/>
            <w:bottom w:val="none" w:sz="0" w:space="0" w:color="auto"/>
            <w:right w:val="none" w:sz="0" w:space="0" w:color="auto"/>
          </w:divBdr>
          <w:divsChild>
            <w:div w:id="1080785752">
              <w:marLeft w:val="0"/>
              <w:marRight w:val="0"/>
              <w:marTop w:val="0"/>
              <w:marBottom w:val="0"/>
              <w:divBdr>
                <w:top w:val="none" w:sz="0" w:space="0" w:color="auto"/>
                <w:left w:val="none" w:sz="0" w:space="0" w:color="auto"/>
                <w:bottom w:val="none" w:sz="0" w:space="0" w:color="auto"/>
                <w:right w:val="none" w:sz="0" w:space="0" w:color="auto"/>
              </w:divBdr>
            </w:div>
            <w:div w:id="1027412555">
              <w:marLeft w:val="0"/>
              <w:marRight w:val="0"/>
              <w:marTop w:val="0"/>
              <w:marBottom w:val="0"/>
              <w:divBdr>
                <w:top w:val="none" w:sz="0" w:space="0" w:color="auto"/>
                <w:left w:val="none" w:sz="0" w:space="0" w:color="auto"/>
                <w:bottom w:val="none" w:sz="0" w:space="0" w:color="auto"/>
                <w:right w:val="none" w:sz="0" w:space="0" w:color="auto"/>
              </w:divBdr>
              <w:divsChild>
                <w:div w:id="944729711">
                  <w:marLeft w:val="0"/>
                  <w:marRight w:val="0"/>
                  <w:marTop w:val="0"/>
                  <w:marBottom w:val="0"/>
                  <w:divBdr>
                    <w:top w:val="none" w:sz="0" w:space="0" w:color="auto"/>
                    <w:left w:val="none" w:sz="0" w:space="0" w:color="auto"/>
                    <w:bottom w:val="none" w:sz="0" w:space="0" w:color="auto"/>
                    <w:right w:val="none" w:sz="0" w:space="0" w:color="auto"/>
                  </w:divBdr>
                  <w:divsChild>
                    <w:div w:id="1571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63355">
              <w:marLeft w:val="0"/>
              <w:marRight w:val="0"/>
              <w:marTop w:val="0"/>
              <w:marBottom w:val="0"/>
              <w:divBdr>
                <w:top w:val="none" w:sz="0" w:space="0" w:color="auto"/>
                <w:left w:val="none" w:sz="0" w:space="0" w:color="auto"/>
                <w:bottom w:val="none" w:sz="0" w:space="0" w:color="auto"/>
                <w:right w:val="none" w:sz="0" w:space="0" w:color="auto"/>
              </w:divBdr>
            </w:div>
          </w:divsChild>
        </w:div>
        <w:div w:id="1555577804">
          <w:marLeft w:val="0"/>
          <w:marRight w:val="0"/>
          <w:marTop w:val="0"/>
          <w:marBottom w:val="0"/>
          <w:divBdr>
            <w:top w:val="none" w:sz="0" w:space="0" w:color="auto"/>
            <w:left w:val="none" w:sz="0" w:space="0" w:color="auto"/>
            <w:bottom w:val="none" w:sz="0" w:space="0" w:color="auto"/>
            <w:right w:val="none" w:sz="0" w:space="0" w:color="auto"/>
          </w:divBdr>
          <w:divsChild>
            <w:div w:id="1142502825">
              <w:marLeft w:val="0"/>
              <w:marRight w:val="0"/>
              <w:marTop w:val="0"/>
              <w:marBottom w:val="0"/>
              <w:divBdr>
                <w:top w:val="none" w:sz="0" w:space="0" w:color="auto"/>
                <w:left w:val="none" w:sz="0" w:space="0" w:color="auto"/>
                <w:bottom w:val="none" w:sz="0" w:space="0" w:color="auto"/>
                <w:right w:val="none" w:sz="0" w:space="0" w:color="auto"/>
              </w:divBdr>
            </w:div>
            <w:div w:id="492523886">
              <w:marLeft w:val="0"/>
              <w:marRight w:val="0"/>
              <w:marTop w:val="0"/>
              <w:marBottom w:val="0"/>
              <w:divBdr>
                <w:top w:val="none" w:sz="0" w:space="0" w:color="auto"/>
                <w:left w:val="none" w:sz="0" w:space="0" w:color="auto"/>
                <w:bottom w:val="none" w:sz="0" w:space="0" w:color="auto"/>
                <w:right w:val="none" w:sz="0" w:space="0" w:color="auto"/>
              </w:divBdr>
              <w:divsChild>
                <w:div w:id="1939095444">
                  <w:marLeft w:val="0"/>
                  <w:marRight w:val="0"/>
                  <w:marTop w:val="0"/>
                  <w:marBottom w:val="0"/>
                  <w:divBdr>
                    <w:top w:val="none" w:sz="0" w:space="0" w:color="auto"/>
                    <w:left w:val="none" w:sz="0" w:space="0" w:color="auto"/>
                    <w:bottom w:val="none" w:sz="0" w:space="0" w:color="auto"/>
                    <w:right w:val="none" w:sz="0" w:space="0" w:color="auto"/>
                  </w:divBdr>
                  <w:divsChild>
                    <w:div w:id="8151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7352">
              <w:marLeft w:val="0"/>
              <w:marRight w:val="0"/>
              <w:marTop w:val="0"/>
              <w:marBottom w:val="0"/>
              <w:divBdr>
                <w:top w:val="none" w:sz="0" w:space="0" w:color="auto"/>
                <w:left w:val="none" w:sz="0" w:space="0" w:color="auto"/>
                <w:bottom w:val="none" w:sz="0" w:space="0" w:color="auto"/>
                <w:right w:val="none" w:sz="0" w:space="0" w:color="auto"/>
              </w:divBdr>
            </w:div>
          </w:divsChild>
        </w:div>
        <w:div w:id="1428890309">
          <w:marLeft w:val="0"/>
          <w:marRight w:val="0"/>
          <w:marTop w:val="0"/>
          <w:marBottom w:val="0"/>
          <w:divBdr>
            <w:top w:val="none" w:sz="0" w:space="0" w:color="auto"/>
            <w:left w:val="none" w:sz="0" w:space="0" w:color="auto"/>
            <w:bottom w:val="none" w:sz="0" w:space="0" w:color="auto"/>
            <w:right w:val="none" w:sz="0" w:space="0" w:color="auto"/>
          </w:divBdr>
          <w:divsChild>
            <w:div w:id="1642343576">
              <w:marLeft w:val="0"/>
              <w:marRight w:val="0"/>
              <w:marTop w:val="0"/>
              <w:marBottom w:val="0"/>
              <w:divBdr>
                <w:top w:val="none" w:sz="0" w:space="0" w:color="auto"/>
                <w:left w:val="none" w:sz="0" w:space="0" w:color="auto"/>
                <w:bottom w:val="none" w:sz="0" w:space="0" w:color="auto"/>
                <w:right w:val="none" w:sz="0" w:space="0" w:color="auto"/>
              </w:divBdr>
            </w:div>
            <w:div w:id="1516308778">
              <w:marLeft w:val="0"/>
              <w:marRight w:val="0"/>
              <w:marTop w:val="0"/>
              <w:marBottom w:val="0"/>
              <w:divBdr>
                <w:top w:val="none" w:sz="0" w:space="0" w:color="auto"/>
                <w:left w:val="none" w:sz="0" w:space="0" w:color="auto"/>
                <w:bottom w:val="none" w:sz="0" w:space="0" w:color="auto"/>
                <w:right w:val="none" w:sz="0" w:space="0" w:color="auto"/>
              </w:divBdr>
              <w:divsChild>
                <w:div w:id="997196659">
                  <w:marLeft w:val="0"/>
                  <w:marRight w:val="0"/>
                  <w:marTop w:val="0"/>
                  <w:marBottom w:val="0"/>
                  <w:divBdr>
                    <w:top w:val="none" w:sz="0" w:space="0" w:color="auto"/>
                    <w:left w:val="none" w:sz="0" w:space="0" w:color="auto"/>
                    <w:bottom w:val="none" w:sz="0" w:space="0" w:color="auto"/>
                    <w:right w:val="none" w:sz="0" w:space="0" w:color="auto"/>
                  </w:divBdr>
                  <w:divsChild>
                    <w:div w:id="11752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4450">
              <w:marLeft w:val="0"/>
              <w:marRight w:val="0"/>
              <w:marTop w:val="0"/>
              <w:marBottom w:val="0"/>
              <w:divBdr>
                <w:top w:val="none" w:sz="0" w:space="0" w:color="auto"/>
                <w:left w:val="none" w:sz="0" w:space="0" w:color="auto"/>
                <w:bottom w:val="none" w:sz="0" w:space="0" w:color="auto"/>
                <w:right w:val="none" w:sz="0" w:space="0" w:color="auto"/>
              </w:divBdr>
            </w:div>
          </w:divsChild>
        </w:div>
        <w:div w:id="1230075520">
          <w:marLeft w:val="0"/>
          <w:marRight w:val="0"/>
          <w:marTop w:val="0"/>
          <w:marBottom w:val="0"/>
          <w:divBdr>
            <w:top w:val="none" w:sz="0" w:space="0" w:color="auto"/>
            <w:left w:val="none" w:sz="0" w:space="0" w:color="auto"/>
            <w:bottom w:val="none" w:sz="0" w:space="0" w:color="auto"/>
            <w:right w:val="none" w:sz="0" w:space="0" w:color="auto"/>
          </w:divBdr>
          <w:divsChild>
            <w:div w:id="1194073065">
              <w:marLeft w:val="0"/>
              <w:marRight w:val="0"/>
              <w:marTop w:val="0"/>
              <w:marBottom w:val="0"/>
              <w:divBdr>
                <w:top w:val="none" w:sz="0" w:space="0" w:color="auto"/>
                <w:left w:val="none" w:sz="0" w:space="0" w:color="auto"/>
                <w:bottom w:val="none" w:sz="0" w:space="0" w:color="auto"/>
                <w:right w:val="none" w:sz="0" w:space="0" w:color="auto"/>
              </w:divBdr>
            </w:div>
            <w:div w:id="998729612">
              <w:marLeft w:val="0"/>
              <w:marRight w:val="0"/>
              <w:marTop w:val="0"/>
              <w:marBottom w:val="0"/>
              <w:divBdr>
                <w:top w:val="none" w:sz="0" w:space="0" w:color="auto"/>
                <w:left w:val="none" w:sz="0" w:space="0" w:color="auto"/>
                <w:bottom w:val="none" w:sz="0" w:space="0" w:color="auto"/>
                <w:right w:val="none" w:sz="0" w:space="0" w:color="auto"/>
              </w:divBdr>
              <w:divsChild>
                <w:div w:id="2116291683">
                  <w:marLeft w:val="0"/>
                  <w:marRight w:val="0"/>
                  <w:marTop w:val="0"/>
                  <w:marBottom w:val="0"/>
                  <w:divBdr>
                    <w:top w:val="none" w:sz="0" w:space="0" w:color="auto"/>
                    <w:left w:val="none" w:sz="0" w:space="0" w:color="auto"/>
                    <w:bottom w:val="none" w:sz="0" w:space="0" w:color="auto"/>
                    <w:right w:val="none" w:sz="0" w:space="0" w:color="auto"/>
                  </w:divBdr>
                  <w:divsChild>
                    <w:div w:id="13706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550">
              <w:marLeft w:val="0"/>
              <w:marRight w:val="0"/>
              <w:marTop w:val="0"/>
              <w:marBottom w:val="0"/>
              <w:divBdr>
                <w:top w:val="none" w:sz="0" w:space="0" w:color="auto"/>
                <w:left w:val="none" w:sz="0" w:space="0" w:color="auto"/>
                <w:bottom w:val="none" w:sz="0" w:space="0" w:color="auto"/>
                <w:right w:val="none" w:sz="0" w:space="0" w:color="auto"/>
              </w:divBdr>
            </w:div>
          </w:divsChild>
        </w:div>
        <w:div w:id="1313177020">
          <w:marLeft w:val="0"/>
          <w:marRight w:val="0"/>
          <w:marTop w:val="0"/>
          <w:marBottom w:val="0"/>
          <w:divBdr>
            <w:top w:val="none" w:sz="0" w:space="0" w:color="auto"/>
            <w:left w:val="none" w:sz="0" w:space="0" w:color="auto"/>
            <w:bottom w:val="none" w:sz="0" w:space="0" w:color="auto"/>
            <w:right w:val="none" w:sz="0" w:space="0" w:color="auto"/>
          </w:divBdr>
          <w:divsChild>
            <w:div w:id="850071381">
              <w:marLeft w:val="0"/>
              <w:marRight w:val="0"/>
              <w:marTop w:val="0"/>
              <w:marBottom w:val="0"/>
              <w:divBdr>
                <w:top w:val="none" w:sz="0" w:space="0" w:color="auto"/>
                <w:left w:val="none" w:sz="0" w:space="0" w:color="auto"/>
                <w:bottom w:val="none" w:sz="0" w:space="0" w:color="auto"/>
                <w:right w:val="none" w:sz="0" w:space="0" w:color="auto"/>
              </w:divBdr>
            </w:div>
            <w:div w:id="1180852312">
              <w:marLeft w:val="0"/>
              <w:marRight w:val="0"/>
              <w:marTop w:val="0"/>
              <w:marBottom w:val="0"/>
              <w:divBdr>
                <w:top w:val="none" w:sz="0" w:space="0" w:color="auto"/>
                <w:left w:val="none" w:sz="0" w:space="0" w:color="auto"/>
                <w:bottom w:val="none" w:sz="0" w:space="0" w:color="auto"/>
                <w:right w:val="none" w:sz="0" w:space="0" w:color="auto"/>
              </w:divBdr>
              <w:divsChild>
                <w:div w:id="934367323">
                  <w:marLeft w:val="0"/>
                  <w:marRight w:val="0"/>
                  <w:marTop w:val="0"/>
                  <w:marBottom w:val="0"/>
                  <w:divBdr>
                    <w:top w:val="none" w:sz="0" w:space="0" w:color="auto"/>
                    <w:left w:val="none" w:sz="0" w:space="0" w:color="auto"/>
                    <w:bottom w:val="none" w:sz="0" w:space="0" w:color="auto"/>
                    <w:right w:val="none" w:sz="0" w:space="0" w:color="auto"/>
                  </w:divBdr>
                  <w:divsChild>
                    <w:div w:id="10198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6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4888">
      <w:bodyDiv w:val="1"/>
      <w:marLeft w:val="0"/>
      <w:marRight w:val="0"/>
      <w:marTop w:val="0"/>
      <w:marBottom w:val="0"/>
      <w:divBdr>
        <w:top w:val="none" w:sz="0" w:space="0" w:color="auto"/>
        <w:left w:val="none" w:sz="0" w:space="0" w:color="auto"/>
        <w:bottom w:val="none" w:sz="0" w:space="0" w:color="auto"/>
        <w:right w:val="none" w:sz="0" w:space="0" w:color="auto"/>
      </w:divBdr>
      <w:divsChild>
        <w:div w:id="1769154729">
          <w:marLeft w:val="0"/>
          <w:marRight w:val="0"/>
          <w:marTop w:val="0"/>
          <w:marBottom w:val="0"/>
          <w:divBdr>
            <w:top w:val="none" w:sz="0" w:space="0" w:color="auto"/>
            <w:left w:val="none" w:sz="0" w:space="0" w:color="auto"/>
            <w:bottom w:val="none" w:sz="0" w:space="0" w:color="auto"/>
            <w:right w:val="none" w:sz="0" w:space="0" w:color="auto"/>
          </w:divBdr>
          <w:divsChild>
            <w:div w:id="271596523">
              <w:marLeft w:val="0"/>
              <w:marRight w:val="0"/>
              <w:marTop w:val="0"/>
              <w:marBottom w:val="0"/>
              <w:divBdr>
                <w:top w:val="none" w:sz="0" w:space="0" w:color="auto"/>
                <w:left w:val="none" w:sz="0" w:space="0" w:color="auto"/>
                <w:bottom w:val="none" w:sz="0" w:space="0" w:color="auto"/>
                <w:right w:val="none" w:sz="0" w:space="0" w:color="auto"/>
              </w:divBdr>
            </w:div>
            <w:div w:id="1700660057">
              <w:marLeft w:val="0"/>
              <w:marRight w:val="0"/>
              <w:marTop w:val="0"/>
              <w:marBottom w:val="0"/>
              <w:divBdr>
                <w:top w:val="none" w:sz="0" w:space="0" w:color="auto"/>
                <w:left w:val="none" w:sz="0" w:space="0" w:color="auto"/>
                <w:bottom w:val="none" w:sz="0" w:space="0" w:color="auto"/>
                <w:right w:val="none" w:sz="0" w:space="0" w:color="auto"/>
              </w:divBdr>
              <w:divsChild>
                <w:div w:id="1223059306">
                  <w:marLeft w:val="0"/>
                  <w:marRight w:val="0"/>
                  <w:marTop w:val="0"/>
                  <w:marBottom w:val="0"/>
                  <w:divBdr>
                    <w:top w:val="none" w:sz="0" w:space="0" w:color="auto"/>
                    <w:left w:val="none" w:sz="0" w:space="0" w:color="auto"/>
                    <w:bottom w:val="none" w:sz="0" w:space="0" w:color="auto"/>
                    <w:right w:val="none" w:sz="0" w:space="0" w:color="auto"/>
                  </w:divBdr>
                </w:div>
              </w:divsChild>
            </w:div>
            <w:div w:id="655187510">
              <w:marLeft w:val="0"/>
              <w:marRight w:val="0"/>
              <w:marTop w:val="0"/>
              <w:marBottom w:val="0"/>
              <w:divBdr>
                <w:top w:val="none" w:sz="0" w:space="0" w:color="auto"/>
                <w:left w:val="none" w:sz="0" w:space="0" w:color="auto"/>
                <w:bottom w:val="none" w:sz="0" w:space="0" w:color="auto"/>
                <w:right w:val="none" w:sz="0" w:space="0" w:color="auto"/>
              </w:divBdr>
              <w:divsChild>
                <w:div w:id="6638961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23770735">
          <w:marLeft w:val="0"/>
          <w:marRight w:val="0"/>
          <w:marTop w:val="0"/>
          <w:marBottom w:val="0"/>
          <w:divBdr>
            <w:top w:val="none" w:sz="0" w:space="0" w:color="auto"/>
            <w:left w:val="none" w:sz="0" w:space="0" w:color="auto"/>
            <w:bottom w:val="none" w:sz="0" w:space="0" w:color="auto"/>
            <w:right w:val="none" w:sz="0" w:space="0" w:color="auto"/>
          </w:divBdr>
          <w:divsChild>
            <w:div w:id="1726486051">
              <w:marLeft w:val="0"/>
              <w:marRight w:val="0"/>
              <w:marTop w:val="0"/>
              <w:marBottom w:val="0"/>
              <w:divBdr>
                <w:top w:val="none" w:sz="0" w:space="0" w:color="auto"/>
                <w:left w:val="none" w:sz="0" w:space="0" w:color="auto"/>
                <w:bottom w:val="none" w:sz="0" w:space="0" w:color="auto"/>
                <w:right w:val="none" w:sz="0" w:space="0" w:color="auto"/>
              </w:divBdr>
            </w:div>
            <w:div w:id="1783646537">
              <w:marLeft w:val="0"/>
              <w:marRight w:val="0"/>
              <w:marTop w:val="0"/>
              <w:marBottom w:val="0"/>
              <w:divBdr>
                <w:top w:val="none" w:sz="0" w:space="0" w:color="auto"/>
                <w:left w:val="none" w:sz="0" w:space="0" w:color="auto"/>
                <w:bottom w:val="none" w:sz="0" w:space="0" w:color="auto"/>
                <w:right w:val="none" w:sz="0" w:space="0" w:color="auto"/>
              </w:divBdr>
              <w:divsChild>
                <w:div w:id="1093665208">
                  <w:marLeft w:val="0"/>
                  <w:marRight w:val="0"/>
                  <w:marTop w:val="0"/>
                  <w:marBottom w:val="0"/>
                  <w:divBdr>
                    <w:top w:val="none" w:sz="0" w:space="0" w:color="auto"/>
                    <w:left w:val="none" w:sz="0" w:space="0" w:color="auto"/>
                    <w:bottom w:val="none" w:sz="0" w:space="0" w:color="auto"/>
                    <w:right w:val="none" w:sz="0" w:space="0" w:color="auto"/>
                  </w:divBdr>
                </w:div>
              </w:divsChild>
            </w:div>
            <w:div w:id="1053626681">
              <w:marLeft w:val="0"/>
              <w:marRight w:val="0"/>
              <w:marTop w:val="0"/>
              <w:marBottom w:val="0"/>
              <w:divBdr>
                <w:top w:val="none" w:sz="0" w:space="0" w:color="auto"/>
                <w:left w:val="none" w:sz="0" w:space="0" w:color="auto"/>
                <w:bottom w:val="none" w:sz="0" w:space="0" w:color="auto"/>
                <w:right w:val="none" w:sz="0" w:space="0" w:color="auto"/>
              </w:divBdr>
              <w:divsChild>
                <w:div w:id="36969084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30</Pages>
  <Words>3095</Words>
  <Characters>17643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KIU</Company>
  <LinksUpToDate>false</LinksUpToDate>
  <CharactersWithSpaces>20697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terent kakhniashvili</dc:creator>
  <cp:keywords/>
  <dc:description/>
  <cp:lastModifiedBy>terent kakhniashvili</cp:lastModifiedBy>
  <cp:revision>3</cp:revision>
  <dcterms:created xsi:type="dcterms:W3CDTF">2024-12-26T01:42:00Z</dcterms:created>
  <dcterms:modified xsi:type="dcterms:W3CDTF">2024-12-26T04:28:00Z</dcterms:modified>
</cp:coreProperties>
</file>