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[airline_name]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02.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