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206CF" w14:textId="77777777" w:rsidR="00FE3380" w:rsidRDefault="00000000">
      <w:pPr>
        <w:pStyle w:val="Heading1"/>
      </w:pPr>
      <w:r>
        <w:t>Presenter Talking Points: Kevin Andre Lawson Case Study</w:t>
      </w:r>
    </w:p>
    <w:p w14:paraId="1DC5A3D8" w14:textId="77777777" w:rsidR="00FE3380" w:rsidRDefault="00000000">
      <w:r>
        <w:t>____________________</w:t>
      </w:r>
    </w:p>
    <w:p w14:paraId="422B4F04" w14:textId="77777777" w:rsidR="00FE3380" w:rsidRDefault="00000000">
      <w:pPr>
        <w:pStyle w:val="Heading3"/>
      </w:pPr>
      <w:r>
        <w:t>1. The Customer Profile:</w:t>
      </w:r>
    </w:p>
    <w:p w14:paraId="1283131D" w14:textId="77777777" w:rsidR="00FE3380" w:rsidRDefault="00000000">
      <w:pPr>
        <w:pStyle w:val="ListParagraph"/>
      </w:pPr>
      <w:r>
        <w:rPr>
          <w:b/>
        </w:rPr>
        <w:t xml:space="preserve">• Who is Kevin Andre Lawson? </w:t>
      </w:r>
      <w:r>
        <w:t>A 35-year-old customer in Orlando, Florida, listed as a Sales Associate employed by Walmart Inc.</w:t>
      </w:r>
    </w:p>
    <w:p w14:paraId="70285F27" w14:textId="77777777" w:rsidR="00FE3380" w:rsidRDefault="00000000">
      <w:pPr>
        <w:pStyle w:val="Heading3"/>
      </w:pPr>
      <w:r>
        <w:t>2. The Alert:</w:t>
      </w:r>
    </w:p>
    <w:p w14:paraId="57D76077" w14:textId="77777777" w:rsidR="00FE3380" w:rsidRDefault="00000000">
      <w:pPr>
        <w:pStyle w:val="ListParagraph"/>
      </w:pPr>
      <w:r>
        <w:rPr>
          <w:b/>
        </w:rPr>
        <w:t xml:space="preserve">• The Trigger: </w:t>
      </w:r>
      <w:r>
        <w:t>The case was flagged for 6 Large Wire Out events on the DDA ending 0214, all sent to Istmo Meridian Trading Corp. at Banco Atlantico de Panama, S.A., Panama City, Panama. The savings account ending 0873 had no alerted events.</w:t>
      </w:r>
    </w:p>
    <w:sectPr w:rsidR="00FE3380"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744173"/>
    <w:multiLevelType w:val="hybridMultilevel"/>
    <w:tmpl w:val="74FA2652"/>
    <w:lvl w:ilvl="0" w:tplc="7A9402CC">
      <w:start w:val="1"/>
      <w:numFmt w:val="bullet"/>
      <w:lvlText w:val="·"/>
      <w:lvlJc w:val="left"/>
      <w:pPr>
        <w:ind w:left="720" w:hanging="360"/>
      </w:pPr>
      <w:rPr>
        <w:rFonts w:ascii="Symbol" w:hAnsi="Symbol" w:hint="default"/>
      </w:rPr>
    </w:lvl>
    <w:lvl w:ilvl="1" w:tplc="87203CC8">
      <w:start w:val="1"/>
      <w:numFmt w:val="bullet"/>
      <w:lvlText w:val="o"/>
      <w:lvlJc w:val="left"/>
      <w:pPr>
        <w:ind w:left="1440" w:hanging="360"/>
      </w:pPr>
      <w:rPr>
        <w:rFonts w:ascii="Courier New" w:hAnsi="Courier New" w:hint="default"/>
      </w:rPr>
    </w:lvl>
    <w:lvl w:ilvl="2" w:tplc="218EC29E">
      <w:start w:val="1"/>
      <w:numFmt w:val="bullet"/>
      <w:lvlText w:val=""/>
      <w:lvlJc w:val="left"/>
      <w:pPr>
        <w:ind w:left="2160" w:hanging="360"/>
      </w:pPr>
      <w:rPr>
        <w:rFonts w:ascii="Wingdings" w:hAnsi="Wingdings" w:hint="default"/>
      </w:rPr>
    </w:lvl>
    <w:lvl w:ilvl="3" w:tplc="A6861400">
      <w:start w:val="1"/>
      <w:numFmt w:val="bullet"/>
      <w:lvlText w:val=""/>
      <w:lvlJc w:val="left"/>
      <w:pPr>
        <w:ind w:left="2880" w:hanging="360"/>
      </w:pPr>
      <w:rPr>
        <w:rFonts w:ascii="Symbol" w:hAnsi="Symbol" w:hint="default"/>
      </w:rPr>
    </w:lvl>
    <w:lvl w:ilvl="4" w:tplc="C3F4F822">
      <w:start w:val="1"/>
      <w:numFmt w:val="bullet"/>
      <w:lvlText w:val="o"/>
      <w:lvlJc w:val="left"/>
      <w:pPr>
        <w:ind w:left="3600" w:hanging="360"/>
      </w:pPr>
      <w:rPr>
        <w:rFonts w:ascii="Courier New" w:hAnsi="Courier New" w:hint="default"/>
      </w:rPr>
    </w:lvl>
    <w:lvl w:ilvl="5" w:tplc="D930BA6C">
      <w:start w:val="1"/>
      <w:numFmt w:val="bullet"/>
      <w:lvlText w:val=""/>
      <w:lvlJc w:val="left"/>
      <w:pPr>
        <w:ind w:left="4320" w:hanging="360"/>
      </w:pPr>
      <w:rPr>
        <w:rFonts w:ascii="Wingdings" w:hAnsi="Wingdings" w:hint="default"/>
      </w:rPr>
    </w:lvl>
    <w:lvl w:ilvl="6" w:tplc="5C267144">
      <w:start w:val="1"/>
      <w:numFmt w:val="bullet"/>
      <w:lvlText w:val=""/>
      <w:lvlJc w:val="left"/>
      <w:pPr>
        <w:ind w:left="5040" w:hanging="360"/>
      </w:pPr>
      <w:rPr>
        <w:rFonts w:ascii="Symbol" w:hAnsi="Symbol" w:hint="default"/>
      </w:rPr>
    </w:lvl>
    <w:lvl w:ilvl="7" w:tplc="D0888FF4">
      <w:start w:val="1"/>
      <w:numFmt w:val="bullet"/>
      <w:lvlText w:val="o"/>
      <w:lvlJc w:val="left"/>
      <w:pPr>
        <w:ind w:left="5760" w:hanging="360"/>
      </w:pPr>
      <w:rPr>
        <w:rFonts w:ascii="Courier New" w:hAnsi="Courier New" w:hint="default"/>
      </w:rPr>
    </w:lvl>
    <w:lvl w:ilvl="8" w:tplc="ED823CC8">
      <w:start w:val="1"/>
      <w:numFmt w:val="bullet"/>
      <w:lvlText w:val=""/>
      <w:lvlJc w:val="left"/>
      <w:pPr>
        <w:ind w:left="6480" w:hanging="360"/>
      </w:pPr>
      <w:rPr>
        <w:rFonts w:ascii="Wingdings" w:hAnsi="Wingdings" w:hint="default"/>
      </w:rPr>
    </w:lvl>
  </w:abstractNum>
  <w:abstractNum w:abstractNumId="10" w15:restartNumberingAfterBreak="0">
    <w:nsid w:val="5491B516"/>
    <w:multiLevelType w:val="hybridMultilevel"/>
    <w:tmpl w:val="E43A0296"/>
    <w:lvl w:ilvl="0" w:tplc="75BE9304">
      <w:start w:val="1"/>
      <w:numFmt w:val="bullet"/>
      <w:lvlText w:val="·"/>
      <w:lvlJc w:val="left"/>
      <w:pPr>
        <w:ind w:left="720" w:hanging="360"/>
      </w:pPr>
      <w:rPr>
        <w:rFonts w:ascii="Symbol" w:hAnsi="Symbol" w:hint="default"/>
      </w:rPr>
    </w:lvl>
    <w:lvl w:ilvl="1" w:tplc="8E3AE976">
      <w:start w:val="1"/>
      <w:numFmt w:val="bullet"/>
      <w:lvlText w:val="o"/>
      <w:lvlJc w:val="left"/>
      <w:pPr>
        <w:ind w:left="1440" w:hanging="360"/>
      </w:pPr>
      <w:rPr>
        <w:rFonts w:ascii="Courier New" w:hAnsi="Courier New" w:hint="default"/>
      </w:rPr>
    </w:lvl>
    <w:lvl w:ilvl="2" w:tplc="F7D8CBD8">
      <w:start w:val="1"/>
      <w:numFmt w:val="bullet"/>
      <w:lvlText w:val=""/>
      <w:lvlJc w:val="left"/>
      <w:pPr>
        <w:ind w:left="2160" w:hanging="360"/>
      </w:pPr>
      <w:rPr>
        <w:rFonts w:ascii="Wingdings" w:hAnsi="Wingdings" w:hint="default"/>
      </w:rPr>
    </w:lvl>
    <w:lvl w:ilvl="3" w:tplc="CA10740E">
      <w:start w:val="1"/>
      <w:numFmt w:val="bullet"/>
      <w:lvlText w:val=""/>
      <w:lvlJc w:val="left"/>
      <w:pPr>
        <w:ind w:left="2880" w:hanging="360"/>
      </w:pPr>
      <w:rPr>
        <w:rFonts w:ascii="Symbol" w:hAnsi="Symbol" w:hint="default"/>
      </w:rPr>
    </w:lvl>
    <w:lvl w:ilvl="4" w:tplc="D5B4DEC6">
      <w:start w:val="1"/>
      <w:numFmt w:val="bullet"/>
      <w:lvlText w:val="o"/>
      <w:lvlJc w:val="left"/>
      <w:pPr>
        <w:ind w:left="3600" w:hanging="360"/>
      </w:pPr>
      <w:rPr>
        <w:rFonts w:ascii="Courier New" w:hAnsi="Courier New" w:hint="default"/>
      </w:rPr>
    </w:lvl>
    <w:lvl w:ilvl="5" w:tplc="EBD2952A">
      <w:start w:val="1"/>
      <w:numFmt w:val="bullet"/>
      <w:lvlText w:val=""/>
      <w:lvlJc w:val="left"/>
      <w:pPr>
        <w:ind w:left="4320" w:hanging="360"/>
      </w:pPr>
      <w:rPr>
        <w:rFonts w:ascii="Wingdings" w:hAnsi="Wingdings" w:hint="default"/>
      </w:rPr>
    </w:lvl>
    <w:lvl w:ilvl="6" w:tplc="0F58063E">
      <w:start w:val="1"/>
      <w:numFmt w:val="bullet"/>
      <w:lvlText w:val=""/>
      <w:lvlJc w:val="left"/>
      <w:pPr>
        <w:ind w:left="5040" w:hanging="360"/>
      </w:pPr>
      <w:rPr>
        <w:rFonts w:ascii="Symbol" w:hAnsi="Symbol" w:hint="default"/>
      </w:rPr>
    </w:lvl>
    <w:lvl w:ilvl="7" w:tplc="F86AC04A">
      <w:start w:val="1"/>
      <w:numFmt w:val="bullet"/>
      <w:lvlText w:val="o"/>
      <w:lvlJc w:val="left"/>
      <w:pPr>
        <w:ind w:left="5760" w:hanging="360"/>
      </w:pPr>
      <w:rPr>
        <w:rFonts w:ascii="Courier New" w:hAnsi="Courier New" w:hint="default"/>
      </w:rPr>
    </w:lvl>
    <w:lvl w:ilvl="8" w:tplc="61C056DE">
      <w:start w:val="1"/>
      <w:numFmt w:val="bullet"/>
      <w:lvlText w:val=""/>
      <w:lvlJc w:val="left"/>
      <w:pPr>
        <w:ind w:left="6480" w:hanging="360"/>
      </w:pPr>
      <w:rPr>
        <w:rFonts w:ascii="Wingdings" w:hAnsi="Wingdings" w:hint="default"/>
      </w:rPr>
    </w:lvl>
  </w:abstractNum>
  <w:abstractNum w:abstractNumId="11" w15:restartNumberingAfterBreak="0">
    <w:nsid w:val="569E0E7C"/>
    <w:multiLevelType w:val="hybridMultilevel"/>
    <w:tmpl w:val="13226A70"/>
    <w:lvl w:ilvl="0" w:tplc="CE9E1C38">
      <w:start w:val="1"/>
      <w:numFmt w:val="decimal"/>
      <w:lvlText w:val="%1."/>
      <w:lvlJc w:val="left"/>
      <w:pPr>
        <w:ind w:left="720" w:hanging="360"/>
      </w:pPr>
    </w:lvl>
    <w:lvl w:ilvl="1" w:tplc="DBACF1E0">
      <w:start w:val="1"/>
      <w:numFmt w:val="lowerLetter"/>
      <w:lvlText w:val="%2."/>
      <w:lvlJc w:val="left"/>
      <w:pPr>
        <w:ind w:left="1440" w:hanging="360"/>
      </w:pPr>
    </w:lvl>
    <w:lvl w:ilvl="2" w:tplc="DD361994">
      <w:start w:val="1"/>
      <w:numFmt w:val="lowerRoman"/>
      <w:lvlText w:val="%3."/>
      <w:lvlJc w:val="right"/>
      <w:pPr>
        <w:ind w:left="2160" w:hanging="180"/>
      </w:pPr>
    </w:lvl>
    <w:lvl w:ilvl="3" w:tplc="B630C3D6">
      <w:start w:val="1"/>
      <w:numFmt w:val="decimal"/>
      <w:lvlText w:val="%4."/>
      <w:lvlJc w:val="left"/>
      <w:pPr>
        <w:ind w:left="2880" w:hanging="360"/>
      </w:pPr>
    </w:lvl>
    <w:lvl w:ilvl="4" w:tplc="8842E440">
      <w:start w:val="1"/>
      <w:numFmt w:val="lowerLetter"/>
      <w:lvlText w:val="%5."/>
      <w:lvlJc w:val="left"/>
      <w:pPr>
        <w:ind w:left="3600" w:hanging="360"/>
      </w:pPr>
    </w:lvl>
    <w:lvl w:ilvl="5" w:tplc="2B68932A">
      <w:start w:val="1"/>
      <w:numFmt w:val="lowerRoman"/>
      <w:lvlText w:val="%6."/>
      <w:lvlJc w:val="right"/>
      <w:pPr>
        <w:ind w:left="4320" w:hanging="180"/>
      </w:pPr>
    </w:lvl>
    <w:lvl w:ilvl="6" w:tplc="19BEFF32">
      <w:start w:val="1"/>
      <w:numFmt w:val="decimal"/>
      <w:lvlText w:val="%7."/>
      <w:lvlJc w:val="left"/>
      <w:pPr>
        <w:ind w:left="5040" w:hanging="360"/>
      </w:pPr>
    </w:lvl>
    <w:lvl w:ilvl="7" w:tplc="C218A592">
      <w:start w:val="1"/>
      <w:numFmt w:val="lowerLetter"/>
      <w:lvlText w:val="%8."/>
      <w:lvlJc w:val="left"/>
      <w:pPr>
        <w:ind w:left="5760" w:hanging="360"/>
      </w:pPr>
    </w:lvl>
    <w:lvl w:ilvl="8" w:tplc="5FB4E290">
      <w:start w:val="1"/>
      <w:numFmt w:val="lowerRoman"/>
      <w:lvlText w:val="%9."/>
      <w:lvlJc w:val="right"/>
      <w:pPr>
        <w:ind w:left="6480" w:hanging="180"/>
      </w:pPr>
    </w:lvl>
  </w:abstractNum>
  <w:num w:numId="1" w16cid:durableId="1376663660">
    <w:abstractNumId w:val="10"/>
  </w:num>
  <w:num w:numId="2" w16cid:durableId="533005916">
    <w:abstractNumId w:val="11"/>
  </w:num>
  <w:num w:numId="3" w16cid:durableId="850068737">
    <w:abstractNumId w:val="9"/>
  </w:num>
  <w:num w:numId="4" w16cid:durableId="1235506466">
    <w:abstractNumId w:val="8"/>
  </w:num>
  <w:num w:numId="5" w16cid:durableId="1076635934">
    <w:abstractNumId w:val="6"/>
  </w:num>
  <w:num w:numId="6" w16cid:durableId="389228269">
    <w:abstractNumId w:val="5"/>
  </w:num>
  <w:num w:numId="7" w16cid:durableId="432676883">
    <w:abstractNumId w:val="4"/>
  </w:num>
  <w:num w:numId="8" w16cid:durableId="1251894360">
    <w:abstractNumId w:val="7"/>
  </w:num>
  <w:num w:numId="9" w16cid:durableId="597099885">
    <w:abstractNumId w:val="3"/>
  </w:num>
  <w:num w:numId="10" w16cid:durableId="388696323">
    <w:abstractNumId w:val="2"/>
  </w:num>
  <w:num w:numId="11" w16cid:durableId="1534927903">
    <w:abstractNumId w:val="1"/>
  </w:num>
  <w:num w:numId="12" w16cid:durableId="151869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DE"/>
    <w:rsid w:val="000F637D"/>
    <w:rsid w:val="0015074B"/>
    <w:rsid w:val="0029639D"/>
    <w:rsid w:val="00326F90"/>
    <w:rsid w:val="004377DF"/>
    <w:rsid w:val="007759E4"/>
    <w:rsid w:val="007E16DF"/>
    <w:rsid w:val="00AA1D8D"/>
    <w:rsid w:val="00B47730"/>
    <w:rsid w:val="00B553F3"/>
    <w:rsid w:val="00BE2060"/>
    <w:rsid w:val="00CB0664"/>
    <w:rsid w:val="00DD327B"/>
    <w:rsid w:val="00E86D25"/>
    <w:rsid w:val="00EB67A6"/>
    <w:rsid w:val="00FC693F"/>
    <w:rsid w:val="00FE3380"/>
    <w:rsid w:val="240FF933"/>
    <w:rsid w:val="2452EE21"/>
    <w:rsid w:val="3909DCC2"/>
    <w:rsid w:val="411C8752"/>
    <w:rsid w:val="45199465"/>
    <w:rsid w:val="4C7D95B6"/>
    <w:rsid w:val="50732DDD"/>
    <w:rsid w:val="51F5B165"/>
    <w:rsid w:val="6252B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C1EF9"/>
  <w14:defaultImageDpi w14:val="300"/>
  <w15:docId w15:val="{ECD8E33D-49C4-4FDB-A254-93C8ECF0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8B24D870E2CF4480FB58B8A4C8E582" ma:contentTypeVersion="3" ma:contentTypeDescription="Create a new document." ma:contentTypeScope="" ma:versionID="22d3030a0d7f1392f4e6226949aaf978">
  <xsd:schema xmlns:xsd="http://www.w3.org/2001/XMLSchema" xmlns:xs="http://www.w3.org/2001/XMLSchema" xmlns:p="http://schemas.microsoft.com/office/2006/metadata/properties" xmlns:ns2="9b7a0682-08ca-4e5a-a35e-d8d8ffefe728" targetNamespace="http://schemas.microsoft.com/office/2006/metadata/properties" ma:root="true" ma:fieldsID="c3d8606d6a6666a08a669719a982e26f" ns2:_="">
    <xsd:import namespace="9b7a0682-08ca-4e5a-a35e-d8d8ffefe7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a0682-08ca-4e5a-a35e-d8d8ffefe7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789A6D-CD40-425B-B15A-4F6BA2942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a0682-08ca-4e5a-a35e-d8d8ffefe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CBA4FB-33D0-433A-B572-11809CFC4D67}">
  <ds:schemaRefs>
    <ds:schemaRef ds:uri="http://schemas.microsoft.com/sharepoint/v3/contenttype/forms"/>
  </ds:schemaRefs>
</ds:datastoreItem>
</file>

<file path=customXml/itemProps3.xml><?xml version="1.0" encoding="utf-8"?>
<ds:datastoreItem xmlns:ds="http://schemas.openxmlformats.org/officeDocument/2006/customXml" ds:itemID="{14570BA0-4E80-4301-AA96-D2D095BCED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72</Words>
  <Characters>411</Characters>
  <Application>Microsoft Office Word</Application>
  <DocSecurity>0</DocSecurity>
  <Lines>3</Lines>
  <Paragraphs>1</Paragraphs>
  <ScaleCrop>false</ScaleCrop>
  <Manager/>
  <Company/>
  <LinksUpToDate>false</LinksUpToDate>
  <CharactersWithSpaces>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Presenter Talking Points for Case Study</dc:subject>
  <dc:creator>Soileau, Juliana</dc:creator>
  <cp:keywords/>
  <dc:description>generated by python-docx</dc:description>
  <cp:lastModifiedBy>Rahul Harivijay Gawade</cp:lastModifiedBy>
  <cp:revision>3</cp:revision>
  <dcterms:created xsi:type="dcterms:W3CDTF">2026-09-29T19:46:00Z</dcterms:created>
  <dcterms:modified xsi:type="dcterms:W3CDTF">2026-10-02T13:25:00Z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0x010100248B24D870E2CF4480FB58B8A4C8E582</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activity">
    <vt:lpwstr>{"FileActivityType":"9","FileActivityTimeStamp":"2026-09-29T18:30:49.147Z","FileActivityUsersOnPage":[{"DisplayName":"Soileau, Juliana","Id":"jsoileau@kpmg.com"}],"FileActivityNavigationId":null}</vt:lpwstr>
  </property>
  <property fmtid="{D5CDD505-2E9C-101B-9397-08002B2CF9AE}" pid="7" name="_ExtendedDescription">
    <vt:lpwstr/>
  </property>
  <property fmtid="{D5CDD505-2E9C-101B-9397-08002B2CF9AE}" pid="8" name="TriggerFlowInfo">
    <vt:lpwstr/>
  </property>
</Properties>
</file>