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header"/>
      <w:bookmarkStart w:id="1" w:name="content"/>
      <w:bookmarkStart w:id="2" w:name="策略优化模块设计方案"/>
      <w:bookmarkEnd w:id="0"/>
      <w:r>
        <w:rPr/>
        <w:t>策略优化模块设计方案</w:t>
      </w:r>
    </w:p>
    <w:p>
      <w:pPr>
        <w:pStyle w:val="Heading2"/>
        <w:rPr/>
      </w:pPr>
      <w:bookmarkStart w:id="3" w:name="系统架构与职责边界"/>
      <w:r>
        <w:rPr/>
        <w:t xml:space="preserve">1. </w:t>
      </w:r>
      <w:r>
        <w:rPr/>
        <w:t>系统架构与职责边界</w:t>
      </w:r>
    </w:p>
    <w:p>
      <w:pPr>
        <w:pStyle w:val="FirstParagraph"/>
        <w:rPr/>
      </w:pPr>
      <w:r>
        <w:rPr>
          <w:b/>
          <w:bCs/>
        </w:rPr>
        <w:t>模块定位：</w:t>
      </w:r>
      <w:r>
        <w:rPr/>
        <w:t xml:space="preserve"> 策略优化模块作为八步投资流程中策略生成、</w:t>
      </w:r>
      <w:r>
        <w:rPr>
          <w:b/>
          <w:bCs/>
        </w:rPr>
        <w:t>回测到最终实盘（包括实盘模拟和实盘交易）</w:t>
      </w:r>
      <w:r>
        <w:rPr/>
        <w:t>关键功能，负责将策略从验证阶段进一步打磨优化，确保最终提交实盘的是经过迭代改进和验证的稳健策略</w:t>
      </w:r>
      <w:r>
        <w:fldChar w:fldCharType="begin"/>
      </w:r>
      <w:r>
        <w:rPr>
          <w:rStyle w:val="Hyperlink"/>
        </w:rPr>
        <w:instrText xml:space="preserve"> HYPERLINK "https://github.com/UFund-Me/Qbot" \l ":~:text=%E9%80%9A%E8%BF%87Qbot%20%E5%8F%AF%E4%BB%A5%E7%A7%AF%E6%9C%A8%E5%BC%8F%E5%AE%8C%E6%88%90%E7%AD%96%E7%95%A5%E7%BC%96%E5%86%99%E3%80%81%E5%A4%9A%E5%9B%A0%E5%AD%90%E6%8C%96%E6%8E%98%EF%BC%8C%E5%AE%9E%E7%8E%B0%E6%95%B0%E6%8D%AE%E5%BC%80%E5%8F%91%E3%80%81%E5%9B%A0%E5%AD%90%E5%BC%80%E5%8F%91%E3%80%81%E7%BB%84%E5%90%88%E4%BC%98%E5%8C%96%E3%80%81%E4%BA%A4%E6%98%93%E6%89%A7%E8%A1%8C%E7%9A%84%E9%87%8F%E5%8C%96%E4%BA%A4%E6%98%93%E5%85%A8%E6%B5%81%E7%A8%8B%E3%80%82"</w:instrText>
      </w:r>
      <w:r>
        <w:rPr>
          <w:rStyle w:val="Hyperlink"/>
        </w:rPr>
        <w:fldChar w:fldCharType="separate"/>
      </w:r>
      <w:r>
        <w:rPr>
          <w:rStyle w:val="Hyperlink"/>
        </w:rPr>
        <w:t>[1]</w:t>
      </w:r>
      <w:r>
        <w:rPr>
          <w:rStyle w:val="Hyperlink"/>
        </w:rPr>
        <w:fldChar w:fldCharType="end"/>
      </w:r>
      <w:r>
        <w:rPr/>
        <w:t>。它接收策略开发阶段产出的初始策略（包括选股池、因子组合、交易规则等），以及回测系统和实盘模拟输出的性能结果，通过自动化分析和调参</w:t>
      </w:r>
      <w:r>
        <w:rPr/>
        <w:t>/</w:t>
      </w:r>
      <w:r>
        <w:rPr/>
        <w:t>调结构，不断改进策略。最终，优化模块输出优化后的策略配置或代码，并将其交付实盘交易模块部署。</w:t>
      </w:r>
    </w:p>
    <w:p>
      <w:pPr>
        <w:pStyle w:val="BodyText"/>
        <w:rPr/>
      </w:pPr>
      <w:r>
        <w:rPr>
          <w:b/>
          <w:bCs/>
        </w:rPr>
        <w:t>架构组成：</w:t>
      </w:r>
      <w:r>
        <w:rPr/>
        <w:t xml:space="preserve"> 策略优化模块可以细分为以下子组件：</w:t>
      </w:r>
      <w:r>
        <w:rPr/>
        <w:br/>
        <w:t xml:space="preserve">- </w:t>
      </w:r>
      <w:r>
        <w:rPr>
          <w:b/>
          <w:bCs/>
        </w:rPr>
        <w:t>数据</w:t>
      </w:r>
      <w:r>
        <w:rPr>
          <w:b/>
          <w:bCs/>
        </w:rPr>
        <w:t>/</w:t>
      </w:r>
      <w:r>
        <w:rPr>
          <w:b/>
          <w:bCs/>
        </w:rPr>
        <w:t>上下文收集组件：</w:t>
      </w:r>
      <w:r>
        <w:rPr/>
        <w:t xml:space="preserve"> 在每轮优化开始前，从信息获取、市场趋势、投资主线等模块提取当前市场环境和投资假设，以及从因子库获取相关因子数据</w:t>
      </w:r>
      <w:r>
        <w:fldChar w:fldCharType="begin"/>
      </w:r>
      <w:r>
        <w:rPr>
          <w:rStyle w:val="Hyperlink"/>
        </w:rPr>
        <w:instrText xml:space="preserve"> HYPERLINK "https://github.com/UFund-Me/Qbot" \l ":~:text=%E9%80%9A%E8%BF%87Qbot%20%E5%8F%AF%E4%BB%A5%E7%A7%AF%E6%9C%A8%E5%BC%8F%E5%AE%8C%E6%88%90%E7%AD%96%E7%95%A5%E7%BC%96%E5%86%99%E3%80%81%E5%A4%9A%E5%9B%A0%E5%AD%90%E6%8C%96%E6%8E%98%EF%BC%8C%E5%AE%9E%E7%8E%B0%E6%95%B0%E6%8D%AE%E5%BC%80%E5%8F%91%E3%80%81%E5%9B%A0%E5%AD%90%E5%BC%80%E5%8F%91%E3%80%81%E7%BB%84%E5%90%88%E4%BC%98%E5%8C%96%E3%80%81%E4%BA%A4%E6%98%93%E6%89%A7%E8%A1%8C%E7%9A%84%E9%87%8F%E5%8C%96%E4%BA%A4%E6%98%93%E5%85%A8%E6%B5%81%E7%A8%8B%E3%80%82"</w:instrText>
      </w:r>
      <w:r>
        <w:rPr>
          <w:rStyle w:val="Hyperlink"/>
        </w:rPr>
        <w:fldChar w:fldCharType="separate"/>
      </w:r>
      <w:r>
        <w:rPr>
          <w:rStyle w:val="Hyperlink"/>
        </w:rPr>
        <w:t>[1]</w:t>
      </w:r>
      <w:r>
        <w:rPr>
          <w:rStyle w:val="Hyperlink"/>
        </w:rPr>
        <w:fldChar w:fldCharType="end"/>
      </w:r>
      <w:r>
        <w:rPr/>
        <w:t>。例如，获取宏观趋势指标、当前主线主题和可用的因子清单等，作为优化时的参考背景。</w:t>
      </w:r>
      <w:r>
        <w:rPr/>
        <w:br/>
        <w:t xml:space="preserve">- </w:t>
      </w:r>
      <w:r>
        <w:rPr>
          <w:b/>
          <w:bCs/>
        </w:rPr>
        <w:t>策略解析与评估组件：</w:t>
      </w:r>
      <w:r>
        <w:rPr/>
        <w:t xml:space="preserve"> 接收待优化策略的定义（代码或参数配置）和最近一次回测结果，解析出策略逻辑和参数，用于评估当前策略的弱点与改进空间。例如解析策略使用了哪些因子、参数取值、交易信号规则等，并评估各自贡献和风险暴露。</w:t>
      </w:r>
      <w:r>
        <w:rPr/>
        <w:br/>
        <w:t xml:space="preserve">- </w:t>
      </w:r>
      <w:r>
        <w:rPr>
          <w:b/>
          <w:bCs/>
        </w:rPr>
        <w:t>优化决策引擎：</w:t>
      </w:r>
      <w:r>
        <w:rPr/>
        <w:t xml:space="preserve"> 核心组件，根据评估组件提供的信息决定如何调整策略。可以包括多个可插拔的优化算法（如参数搜索、遗传进化、强化学习等，详见第</w:t>
      </w:r>
      <w:r>
        <w:rPr/>
        <w:t>3</w:t>
      </w:r>
      <w:r>
        <w:rPr/>
        <w:t>节），以及规则引擎或</w:t>
      </w:r>
      <w:r>
        <w:rPr/>
        <w:t>AI</w:t>
      </w:r>
      <w:r>
        <w:rPr/>
        <w:t>助手用于策略逻辑改写。该引擎负责生成候选策略方案（新参数组合或逻辑变体）。</w:t>
      </w:r>
      <w:r>
        <w:rPr/>
        <w:br/>
        <w:t xml:space="preserve">- </w:t>
      </w:r>
      <w:r>
        <w:rPr>
          <w:b/>
          <w:bCs/>
        </w:rPr>
        <w:t>回测接口组件：</w:t>
      </w:r>
      <w:r>
        <w:rPr/>
        <w:t xml:space="preserve"> 与回测验证系统对接，批量提交候选策略方案进行历史回测，并获取绩效指标。它需要高效调度回测任务，支持并行分布式执行，以加快优化循环。</w:t>
      </w:r>
      <w:r>
        <w:rPr/>
        <w:br/>
        <w:t xml:space="preserve">- </w:t>
      </w:r>
      <w:r>
        <w:rPr>
          <w:b/>
          <w:bCs/>
        </w:rPr>
        <w:t>结果分析与记录组件：</w:t>
      </w:r>
      <w:r>
        <w:rPr/>
        <w:t xml:space="preserve"> 收集每次回测的关键绩效指标（收益率、夏普比、最大回撤、因子暴露、胜率、交易频率等）和交易细节，将不同方案结果进行对比分析</w:t>
      </w:r>
      <w:r>
        <w:fldChar w:fldCharType="begin"/>
      </w:r>
      <w:r>
        <w:rPr>
          <w:rStyle w:val="Hyperlink"/>
        </w:rPr>
        <w:instrText xml:space="preserve"> HYPERLINK "https://help.tradestation.com/10_00/eng/tradestationhelp/optimize/strategy_optimization_report.htm" \l ":~:text=The%20Strategy%20Optimization%20Report%20enables,just%20Out%20Of%20Sample%20data"</w:instrText>
      </w:r>
      <w:r>
        <w:rPr>
          <w:rStyle w:val="Hyperlink"/>
        </w:rPr>
        <w:fldChar w:fldCharType="separate"/>
      </w:r>
      <w:r>
        <w:rPr>
          <w:rStyle w:val="Hyperlink"/>
        </w:rPr>
        <w:t>[2]</w:t>
      </w:r>
      <w:r>
        <w:rPr>
          <w:rStyle w:val="Hyperlink"/>
        </w:rPr>
        <w:fldChar w:fldCharType="end"/>
      </w:r>
      <w:r>
        <w:fldChar w:fldCharType="begin"/>
      </w:r>
      <w:r>
        <w:rPr>
          <w:rStyle w:val="Hyperlink"/>
        </w:rPr>
        <w:instrText xml:space="preserve"> HYPERLINK "https://help.tradestation.com/10_00/eng/tradestationhelp/optimize/strategy_optimization_report.htm" \l ":~:text=types%20%2C%20and%20change%20font,Forward%20Optimizer"</w:instrText>
      </w:r>
      <w:r>
        <w:rPr>
          <w:rStyle w:val="Hyperlink"/>
        </w:rPr>
        <w:fldChar w:fldCharType="separate"/>
      </w:r>
      <w:r>
        <w:rPr>
          <w:rStyle w:val="Hyperlink"/>
        </w:rPr>
        <w:t>[3]</w:t>
      </w:r>
      <w:r>
        <w:rPr>
          <w:rStyle w:val="Hyperlink"/>
        </w:rPr>
        <w:fldChar w:fldCharType="end"/>
      </w:r>
      <w:r>
        <w:rPr/>
        <w:t>。同时自动记录每次优化迭代中策略版本的变更、对应绩效，以及优化决策的原因注释，形成</w:t>
      </w:r>
      <w:r>
        <w:rPr>
          <w:b/>
          <w:bCs/>
        </w:rPr>
        <w:t>优化日志</w:t>
      </w:r>
      <w:r>
        <w:rPr/>
        <w:t>。这个日志为策略改进提供可解释性支撑，也是日后审计和复现的重要依据。</w:t>
      </w:r>
    </w:p>
    <w:p>
      <w:pPr>
        <w:pStyle w:val="BodyText"/>
        <w:rPr/>
      </w:pPr>
      <w:r>
        <w:rPr>
          <w:b/>
          <w:bCs/>
        </w:rPr>
        <w:t>职责边界：</w:t>
      </w:r>
      <w:r>
        <w:rPr/>
        <w:t xml:space="preserve"> 策略优化模块并不取代原有因子构建、策略开发等环节，而是基于这些环节的输出进行</w:t>
      </w:r>
      <w:r>
        <w:rPr>
          <w:b/>
          <w:bCs/>
        </w:rPr>
        <w:t>再加工</w:t>
      </w:r>
      <w:r>
        <w:rPr/>
        <w:t>：</w:t>
      </w:r>
      <w:r>
        <w:rPr/>
        <w:br/>
        <w:t xml:space="preserve">- </w:t>
      </w:r>
      <w:r>
        <w:rPr>
          <w:b/>
          <w:bCs/>
        </w:rPr>
        <w:t>与策略开发的边界：</w:t>
      </w:r>
      <w:r>
        <w:rPr/>
        <w:t xml:space="preserve"> 开发模块产出初版策略（可能基于策略模板和研究假设），优化模块在此基础上微调参数或局部改动逻辑，但不会完全背离原有策略思路，除非优化证明原思路无效且需要重大调整。开发人员可以对优化范围设定约束（如哪些规则不可改）。</w:t>
      </w:r>
      <w:r>
        <w:rPr/>
        <w:br/>
        <w:t xml:space="preserve">- </w:t>
      </w:r>
      <w:r>
        <w:rPr>
          <w:b/>
          <w:bCs/>
        </w:rPr>
        <w:t>与回测系统的边界：</w:t>
      </w:r>
      <w:r>
        <w:rPr/>
        <w:t xml:space="preserve"> 回测模块执行历史模拟并返回结果，优化模块并不直接修改回测引擎逻辑，而是通过标准接口提交策略配置和获取结果。任何回测本身的准确性保证（如数据频率、手续费滑点建模）由回测模块负责。优化模块聚焦于解释和利用回测结果来调整策略。</w:t>
      </w:r>
      <w:r>
        <w:rPr/>
        <w:br/>
        <w:t xml:space="preserve">- </w:t>
      </w:r>
      <w:r>
        <w:rPr>
          <w:b/>
          <w:bCs/>
        </w:rPr>
        <w:t>与实盘交易的边界：</w:t>
      </w:r>
      <w:r>
        <w:rPr/>
        <w:t xml:space="preserve"> 优化模块在确认策略达到既定指标后，将最终策略交付实盘模块。实盘模块负责在真实交易环境运行策略和执行订单。优化模块不直接干预实盘执行，但应与实盘模块协作定义</w:t>
      </w:r>
      <w:r>
        <w:rPr>
          <w:b/>
          <w:bCs/>
        </w:rPr>
        <w:t>策略切换机制</w:t>
      </w:r>
      <w:r>
        <w:rPr/>
        <w:t>：当优化得出新版本策略，需要评估是否替换当前实盘策略，以及切换方式（直接替换或逐步过渡）。同时优化模块可以从实盘获取实时绩效反馈，进一步作为下一轮优化的参考（形成持续闭环）。</w:t>
      </w:r>
      <w:r>
        <w:rPr/>
        <w:br/>
        <w:t xml:space="preserve">- </w:t>
      </w:r>
      <w:r>
        <w:rPr>
          <w:b/>
          <w:bCs/>
        </w:rPr>
        <w:t>与因子库</w:t>
      </w:r>
      <w:r>
        <w:rPr>
          <w:b/>
          <w:bCs/>
        </w:rPr>
        <w:t>/</w:t>
      </w:r>
      <w:r>
        <w:rPr>
          <w:b/>
          <w:bCs/>
        </w:rPr>
        <w:t>因子构建的边界：</w:t>
      </w:r>
      <w:r>
        <w:rPr/>
        <w:t xml:space="preserve"> 优化模块本身不创造全新因子，但可建议从因子库中引入</w:t>
      </w:r>
      <w:r>
        <w:rPr/>
        <w:t>/</w:t>
      </w:r>
      <w:r>
        <w:rPr/>
        <w:t>剔除某些因子以改善策略。例如回测分析发现策略在特定风险因子上暴露过高，则可请求引入对冲该风险的因子。真正因子计算与验证由因子构建模块完成，优化模块消费这些因子信号。</w:t>
      </w:r>
      <w:r>
        <w:rPr/>
        <w:br/>
        <w:t xml:space="preserve">- </w:t>
      </w:r>
      <w:r>
        <w:rPr>
          <w:b/>
          <w:bCs/>
        </w:rPr>
        <w:t>与数据模块的边界：</w:t>
      </w:r>
      <w:r>
        <w:rPr/>
        <w:t xml:space="preserve"> 优化模块需要数据支持（行情数据、基本面数据、因子时间序列等）来进行回测和分析，但数据接入由数据模块统一提供。优化模块通过接口请求所需数据，避免自行维护数据源，从而确保数据一致性。</w:t>
      </w:r>
    </w:p>
    <w:p>
      <w:pPr>
        <w:pStyle w:val="BodyText"/>
        <w:rPr/>
      </w:pPr>
      <w:r>
        <w:rPr>
          <w:b/>
          <w:bCs/>
        </w:rPr>
        <w:t>总而言之</w:t>
      </w:r>
      <w:r>
        <w:rPr/>
        <w:t>，策略优化模块扮演的是“策略</w:t>
      </w:r>
      <w:r>
        <w:rPr>
          <w:b/>
          <w:bCs/>
        </w:rPr>
        <w:t>自动调优师</w:t>
      </w:r>
      <w:r>
        <w:rPr/>
        <w:t>”的角色，在策略开发者和市场实盘之间增加一道</w:t>
      </w:r>
      <w:r>
        <w:rPr>
          <w:b/>
          <w:bCs/>
        </w:rPr>
        <w:t>智能校验和改进</w:t>
      </w:r>
      <w:r>
        <w:rPr/>
        <w:t>工序。它确保策略在投入真金白银前，经过充分的数据驱动调整，并把优化过程的所有关键信息记录在案以备查，从而显著提高整个投研流程的闭环完备性和策略质量</w:t>
      </w:r>
      <w:r>
        <w:fldChar w:fldCharType="begin"/>
      </w:r>
      <w:r>
        <w:rPr>
          <w:rStyle w:val="Hyperlink"/>
        </w:rPr>
        <w:instrText xml:space="preserve"> HYPERLINK "https://github.com/UFund-Me/Qbot" \l ":~:text=%E9%80%9A%E8%BF%87Qbot%20%E5%8F%AF%E4%BB%A5%E7%A7%AF%E6%9C%A8%E5%BC%8F%E5%AE%8C%E6%88%90%E7%AD%96%E7%95%A5%E7%BC%96%E5%86%99%E3%80%81%E5%A4%9A%E5%9B%A0%E5%AD%90%E6%8C%96%E6%8E%98%EF%BC%8C%E5%AE%9E%E7%8E%B0%E6%95%B0%E6%8D%AE%E5%BC%80%E5%8F%91%E3%80%81%E5%9B%A0%E5%AD%90%E5%BC%80%E5%8F%91%E3%80%81%E7%BB%84%E5%90%88%E4%BC%98%E5%8C%96%E3%80%81%E4%BA%A4%E6%98%93%E6%89%A7%E8%A1%8C%E7%9A%84%E9%87%8F%E5%8C%96%E4%BA%A4%E6%98%93%E5%85%A8%E6%B5%81%E7%A8%8B%E3%80%82"</w:instrText>
      </w:r>
      <w:r>
        <w:rPr>
          <w:rStyle w:val="Hyperlink"/>
        </w:rPr>
        <w:fldChar w:fldCharType="separate"/>
      </w:r>
      <w:r>
        <w:rPr>
          <w:rStyle w:val="Hyperlink"/>
        </w:rPr>
        <w:t>[1]</w:t>
      </w:r>
      <w:r>
        <w:rPr>
          <w:rStyle w:val="Hyperlink"/>
        </w:rPr>
        <w:fldChar w:fldCharType="end"/>
      </w:r>
      <w:r>
        <w:rPr/>
        <w:t>。</w:t>
      </w:r>
      <w:bookmarkEnd w:id="3"/>
    </w:p>
    <w:p>
      <w:pPr>
        <w:pStyle w:val="Heading2"/>
        <w:rPr/>
      </w:pPr>
      <w:bookmarkStart w:id="4" w:name="输入输出规范与接口设计"/>
      <w:r>
        <w:rPr/>
        <w:t xml:space="preserve">2. </w:t>
      </w:r>
      <w:r>
        <w:rPr/>
        <w:t>输入输出规范与接口设计</w:t>
      </w:r>
    </w:p>
    <w:p>
      <w:pPr>
        <w:pStyle w:val="FirstParagraph"/>
        <w:rPr/>
      </w:pPr>
      <w:r>
        <w:rPr>
          <w:b/>
          <w:bCs/>
        </w:rPr>
        <w:t>输入规范：</w:t>
      </w:r>
      <w:r>
        <w:rPr/>
        <w:t xml:space="preserve"> 策略优化模块应明确接受以下输入信息：</w:t>
      </w:r>
      <w:r>
        <w:rPr/>
        <w:br/>
        <w:t xml:space="preserve">- </w:t>
      </w:r>
      <w:r>
        <w:rPr>
          <w:b/>
          <w:bCs/>
        </w:rPr>
        <w:t>策略描述输入：</w:t>
      </w:r>
      <w:r>
        <w:rPr/>
        <w:t xml:space="preserve"> 可包含策略代码、参数配置、或策略模板及其实例化参数等。需要有统一的数据结构表示策略，以便程序化读取和修改。例如采用</w:t>
      </w:r>
      <w:r>
        <w:rPr/>
        <w:t>JSON/YAML</w:t>
      </w:r>
      <w:r>
        <w:rPr/>
        <w:t>配置文件定义策略参数，或</w:t>
      </w:r>
      <w:r>
        <w:rPr/>
        <w:t>DSL</w:t>
      </w:r>
      <w:r>
        <w:rPr/>
        <w:t>（领域特定语言）脚本描述交易规则。输入中应标明哪些部分可调（优化空间）以及哪些部分锁定不变。</w:t>
      </w:r>
      <w:r>
        <w:rPr/>
        <w:br/>
        <w:t xml:space="preserve">- </w:t>
      </w:r>
      <w:r>
        <w:rPr>
          <w:b/>
          <w:bCs/>
        </w:rPr>
        <w:t>回测结果输入：</w:t>
      </w:r>
      <w:r>
        <w:rPr/>
        <w:t xml:space="preserve"> 上一轮回测生成的绩效报告，包括整体指标（如年化收益、夏普比率、最大回撤、胜率、收益波动等）和逐期业绩时间序列，以及交易细节（每笔交易盈亏、持仓变化）。特别的，还应包括</w:t>
      </w:r>
      <w:r>
        <w:rPr>
          <w:b/>
          <w:bCs/>
        </w:rPr>
        <w:t>因子暴露分析</w:t>
      </w:r>
      <w:r>
        <w:rPr/>
        <w:t>结果，例如通过回测期间策略收益对常见风险因子的回归，得到各因子敞口和策略风格偏离</w:t>
      </w:r>
      <w:r>
        <w:fldChar w:fldCharType="begin"/>
      </w:r>
      <w:r>
        <w:rPr>
          <w:rStyle w:val="Hyperlink"/>
        </w:rPr>
        <w:instrText xml:space="preserve"> HYPERLINK "https://blog.csdn.net/m0_38007743/article/details/145014202" \l ":~:text="</w:instrText>
      </w:r>
      <w:r>
        <w:rPr>
          <w:rStyle w:val="Hyperlink"/>
        </w:rPr>
        <w:fldChar w:fldCharType="separate"/>
      </w:r>
      <w:r>
        <w:rPr>
          <w:rStyle w:val="Hyperlink"/>
        </w:rPr>
        <w:t>[4]</w:t>
      </w:r>
      <w:r>
        <w:rPr>
          <w:rStyle w:val="Hyperlink"/>
        </w:rPr>
        <w:fldChar w:fldCharType="end"/>
      </w:r>
      <w:r>
        <w:rPr/>
        <w:t>。这些数据有助于优化模块诊断策略的风险收益特征。</w:t>
      </w:r>
      <w:r>
        <w:rPr/>
        <w:br/>
        <w:t xml:space="preserve">- </w:t>
      </w:r>
      <w:r>
        <w:rPr>
          <w:b/>
          <w:bCs/>
        </w:rPr>
        <w:t>上下文信息输入：</w:t>
      </w:r>
      <w:r>
        <w:rPr/>
        <w:t xml:space="preserve"> 从市场趋势和投资主线模块获取的当前市场环境信息和策略背景假设。如当前市场是牛市</w:t>
      </w:r>
      <w:r>
        <w:rPr/>
        <w:t>/</w:t>
      </w:r>
      <w:r>
        <w:rPr/>
        <w:t>熊市、主要驱动因子（宏观或风格因子）、投资主线（例如“新能源行情”“价值回归”）等。这些上下文将作为优化的参考约束，确保策略调整与大局观一致。</w:t>
      </w:r>
      <w:r>
        <w:rPr/>
        <w:br/>
        <w:t xml:space="preserve">- </w:t>
      </w:r>
      <w:r>
        <w:rPr>
          <w:b/>
          <w:bCs/>
        </w:rPr>
        <w:t>约束条件输入：</w:t>
      </w:r>
      <w:r>
        <w:rPr/>
        <w:t xml:space="preserve"> 由风控或投资经理设定的策略限制条件。例如行业集中度上限、换手率限制、最大仓位、因子敞口限制等。这些约束在优化中必须被遵守，以保证策略可行性与合规性。</w:t>
      </w:r>
      <w:r>
        <w:rPr/>
        <w:br/>
        <w:t xml:space="preserve">- </w:t>
      </w:r>
      <w:r>
        <w:rPr>
          <w:b/>
          <w:bCs/>
        </w:rPr>
        <w:t>优化目标设定：</w:t>
      </w:r>
      <w:r>
        <w:rPr/>
        <w:t xml:space="preserve"> 用户或系统为本次优化指定的目标函数或多目标权重。如“最大化夏普比，同时将最大回撤控制在</w:t>
      </w:r>
      <w:r>
        <w:rPr/>
        <w:t>X%</w:t>
      </w:r>
      <w:r>
        <w:rPr/>
        <w:t>以内”或“优化年化收益，在不降低夏普的前提下尽量提高”等。接口需要能传递这样的优化目标配置给优化引擎，以指导算法搜索方向。</w:t>
      </w:r>
    </w:p>
    <w:p>
      <w:pPr>
        <w:pStyle w:val="BodyText"/>
        <w:rPr/>
      </w:pPr>
      <w:r>
        <w:rPr>
          <w:b/>
          <w:bCs/>
        </w:rPr>
        <w:t>输出规范：</w:t>
      </w:r>
      <w:r>
        <w:rPr/>
        <w:t xml:space="preserve"> 优化模块在每轮（或最终）将输出以下结果：</w:t>
      </w:r>
      <w:r>
        <w:rPr/>
        <w:br/>
        <w:t xml:space="preserve">- </w:t>
      </w:r>
      <w:r>
        <w:rPr>
          <w:b/>
          <w:bCs/>
        </w:rPr>
        <w:t>优化后的策略版本：</w:t>
      </w:r>
      <w:r>
        <w:rPr/>
        <w:t xml:space="preserve"> 调整后的策略代码或参数配置。应与输入策略描述格式相同，便于直接替换或应用。对于代码类策略，输出可以是新的代码文件或补丁</w:t>
      </w:r>
      <w:r>
        <w:rPr/>
        <w:t>diff</w:t>
      </w:r>
      <w:r>
        <w:rPr/>
        <w:t>；对于参数化策略，输出为一套新的参数值。建议给出</w:t>
      </w:r>
      <w:r>
        <w:rPr>
          <w:b/>
          <w:bCs/>
        </w:rPr>
        <w:t>版本号</w:t>
      </w:r>
      <w:r>
        <w:rPr/>
        <w:t>或时间戳以标识。</w:t>
      </w:r>
      <w:r>
        <w:rPr/>
        <w:br/>
        <w:t xml:space="preserve">- </w:t>
      </w:r>
      <w:r>
        <w:rPr>
          <w:b/>
          <w:bCs/>
        </w:rPr>
        <w:t>性能评估报告：</w:t>
      </w:r>
      <w:r>
        <w:rPr/>
        <w:t xml:space="preserve"> 对比优化前后的策略绩效报告，重点列出主要指标的变化。例如：年化收益从</w:t>
      </w:r>
      <w:r>
        <w:rPr/>
        <w:t>A</w:t>
      </w:r>
      <w:r>
        <w:rPr/>
        <w:t>提升到</w:t>
      </w:r>
      <w:r>
        <w:rPr/>
        <w:t>B</w:t>
      </w:r>
      <w:r>
        <w:rPr/>
        <w:t>，夏普比从</w:t>
      </w:r>
      <w:r>
        <w:rPr/>
        <w:t>X</w:t>
      </w:r>
      <w:r>
        <w:rPr/>
        <w:t>提升到</w:t>
      </w:r>
      <w:r>
        <w:rPr/>
        <w:t>Y</w:t>
      </w:r>
      <w:r>
        <w:rPr/>
        <w:t>，最大回撤降低了</w:t>
      </w:r>
      <w:r>
        <w:rPr/>
        <w:t>N</w:t>
      </w:r>
      <w:r>
        <w:rPr/>
        <w:t>个百分点等</w:t>
      </w:r>
      <w:r>
        <w:fldChar w:fldCharType="begin"/>
      </w:r>
      <w:r>
        <w:rPr>
          <w:rStyle w:val="Hyperlink"/>
        </w:rPr>
        <w:instrText xml:space="preserve"> HYPERLINK "https://help.tradestation.com/10_00/eng/tradestationhelp/optimize/strategy_optimization_report.htm" \l ":~:text=The%20Strategy%20Optimization%20Report%20enables,just%20Out%20Of%20Sample%20data"</w:instrText>
      </w:r>
      <w:r>
        <w:rPr>
          <w:rStyle w:val="Hyperlink"/>
        </w:rPr>
        <w:fldChar w:fldCharType="separate"/>
      </w:r>
      <w:r>
        <w:rPr>
          <w:rStyle w:val="Hyperlink"/>
        </w:rPr>
        <w:t>[2]</w:t>
      </w:r>
      <w:r>
        <w:rPr>
          <w:rStyle w:val="Hyperlink"/>
        </w:rPr>
        <w:fldChar w:fldCharType="end"/>
      </w:r>
      <w:r>
        <w:fldChar w:fldCharType="begin"/>
      </w:r>
      <w:r>
        <w:rPr>
          <w:rStyle w:val="Hyperlink"/>
        </w:rPr>
        <w:instrText xml:space="preserve"> HYPERLINK "https://help.tradestation.com/10_00/eng/tradestationhelp/optimize/strategy_optimization_report.htm" \l ":~:text=types%20%2C%20and%20change%20font,Forward%20Optimizer"</w:instrText>
      </w:r>
      <w:r>
        <w:rPr>
          <w:rStyle w:val="Hyperlink"/>
        </w:rPr>
        <w:fldChar w:fldCharType="separate"/>
      </w:r>
      <w:r>
        <w:rPr>
          <w:rStyle w:val="Hyperlink"/>
        </w:rPr>
        <w:t>[3]</w:t>
      </w:r>
      <w:r>
        <w:rPr>
          <w:rStyle w:val="Hyperlink"/>
        </w:rPr>
        <w:fldChar w:fldCharType="end"/>
      </w:r>
      <w:r>
        <w:rPr/>
        <w:t>。若有多轮迭代优化，也可以列表展示每次迭代的指标变化。</w:t>
      </w:r>
      <w:r>
        <w:rPr/>
        <w:br/>
        <w:t xml:space="preserve">- </w:t>
      </w:r>
      <w:r>
        <w:rPr>
          <w:b/>
          <w:bCs/>
        </w:rPr>
        <w:t>策略改动说明：</w:t>
      </w:r>
      <w:r>
        <w:rPr/>
        <w:t xml:space="preserve"> 对本次优化调整内容的解释，包括修改了哪些参数或逻辑，以及这么做的原因和预期效果。这部分可由系统自动生成注释（利用规则或</w:t>
      </w:r>
      <w:r>
        <w:rPr/>
        <w:t>AI</w:t>
      </w:r>
      <w:r>
        <w:rPr/>
        <w:t>辅助生成自然语言说明），提高输出的可解释性。例如：“将动量因子权重从</w:t>
      </w:r>
      <w:r>
        <w:rPr/>
        <w:t>0.3</w:t>
      </w:r>
      <w:r>
        <w:rPr/>
        <w:t>提高到</w:t>
      </w:r>
      <w:r>
        <w:rPr/>
        <w:t>0.5</w:t>
      </w:r>
      <w:r>
        <w:rPr/>
        <w:t>，以增强顺势收益（因为回测显示动量因子显著</w:t>
      </w:r>
      <w:r>
        <w:rPr/>
        <w:t>Alpha</w:t>
      </w:r>
      <w:r>
        <w:rPr/>
        <w:t>贡献）”等。</w:t>
      </w:r>
      <w:r>
        <w:rPr/>
        <w:br/>
        <w:t xml:space="preserve">- </w:t>
      </w:r>
      <w:r>
        <w:rPr>
          <w:b/>
          <w:bCs/>
        </w:rPr>
        <w:t>优化过程记录：</w:t>
      </w:r>
      <w:r>
        <w:rPr/>
        <w:t xml:space="preserve"> 如果是最终输出，应附上整个优化过程的概要记录（或引用存档位置），包括尝试过的参数组合</w:t>
      </w:r>
      <w:r>
        <w:rPr/>
        <w:t>/</w:t>
      </w:r>
      <w:r>
        <w:rPr/>
        <w:t>策略变体列表、各自绩效摘要，以及最终方案为何被选中</w:t>
      </w:r>
      <w:r>
        <w:fldChar w:fldCharType="begin"/>
      </w:r>
      <w:r>
        <w:rPr>
          <w:rStyle w:val="Hyperlink"/>
        </w:rPr>
        <w:instrText xml:space="preserve"> HYPERLINK "https://help.tradestation.com/10_00/eng/tradestationhelp/optimize/strategy_optimization_report.htm" \l ":~:text=The%20rows%20in%20the%20Strategy,Test%20Results%20to%20Your%20Chart"</w:instrText>
      </w:r>
      <w:r>
        <w:rPr>
          <w:rStyle w:val="Hyperlink"/>
        </w:rPr>
        <w:fldChar w:fldCharType="separate"/>
      </w:r>
      <w:r>
        <w:rPr>
          <w:rStyle w:val="Hyperlink"/>
        </w:rPr>
        <w:t>[5]</w:t>
      </w:r>
      <w:r>
        <w:rPr>
          <w:rStyle w:val="Hyperlink"/>
        </w:rPr>
        <w:fldChar w:fldCharType="end"/>
      </w:r>
      <w:r>
        <w:fldChar w:fldCharType="begin"/>
      </w:r>
      <w:r>
        <w:rPr>
          <w:rStyle w:val="Hyperlink"/>
        </w:rPr>
        <w:instrText xml:space="preserve"> HYPERLINK "https://help.tradestation.com/10_00/eng/tradestationhelp/optimize/strategy_optimization_report.htm" \l ":~:text=run,either%20ascending%20or%20descending%20order"</w:instrText>
      </w:r>
      <w:r>
        <w:rPr>
          <w:rStyle w:val="Hyperlink"/>
        </w:rPr>
        <w:fldChar w:fldCharType="separate"/>
      </w:r>
      <w:r>
        <w:rPr>
          <w:rStyle w:val="Hyperlink"/>
        </w:rPr>
        <w:t>[6]</w:t>
      </w:r>
      <w:r>
        <w:rPr>
          <w:rStyle w:val="Hyperlink"/>
        </w:rPr>
        <w:fldChar w:fldCharType="end"/>
      </w:r>
      <w:r>
        <w:rPr/>
        <w:t>。这相当于优化实验的报告，方便日后复现或分析。</w:t>
      </w:r>
      <w:r>
        <w:rPr/>
        <w:br/>
        <w:t xml:space="preserve">- </w:t>
      </w:r>
      <w:r>
        <w:rPr>
          <w:b/>
          <w:bCs/>
        </w:rPr>
        <w:t>接口返回格式：</w:t>
      </w:r>
      <w:r>
        <w:rPr/>
        <w:t xml:space="preserve"> 输出可能通过文件、数据库记录或</w:t>
      </w:r>
      <w:r>
        <w:rPr/>
        <w:t>API</w:t>
      </w:r>
      <w:r>
        <w:rPr/>
        <w:t>响应形式提供。例如，通过</w:t>
      </w:r>
      <w:r>
        <w:rPr/>
        <w:t>REST API</w:t>
      </w:r>
      <w:r>
        <w:rPr/>
        <w:t>调用优化模块，返回值可以是一个</w:t>
      </w:r>
      <w:r>
        <w:rPr/>
        <w:t>JSON</w:t>
      </w:r>
      <w:r>
        <w:rPr/>
        <w:t>，包含</w:t>
      </w:r>
      <w:r>
        <w:rPr>
          <w:rStyle w:val="VerbatimChar"/>
        </w:rPr>
        <w:t>best_strategy_config</w:t>
      </w:r>
      <w:r>
        <w:rPr/>
        <w:t>字段（策略配置）、</w:t>
      </w:r>
      <w:r>
        <w:rPr>
          <w:rStyle w:val="VerbatimChar"/>
        </w:rPr>
        <w:t>performance_comparison</w:t>
      </w:r>
      <w:r>
        <w:rPr/>
        <w:t>字段（指标对比）、</w:t>
      </w:r>
      <w:r>
        <w:rPr>
          <w:rStyle w:val="VerbatimChar"/>
        </w:rPr>
        <w:t>log</w:t>
      </w:r>
      <w:r>
        <w:rPr/>
        <w:t>字段（过程日志）等。也可将结果存入策略库数据库，通知下游模块读取。</w:t>
      </w:r>
    </w:p>
    <w:p>
      <w:pPr>
        <w:pStyle w:val="BodyText"/>
        <w:rPr/>
      </w:pPr>
      <w:r>
        <w:rPr>
          <w:b/>
          <w:bCs/>
        </w:rPr>
        <w:t>接口设计考虑：</w:t>
      </w:r>
      <w:r>
        <w:rPr/>
        <w:br/>
        <w:t xml:space="preserve">- </w:t>
      </w:r>
      <w:r>
        <w:rPr>
          <w:b/>
          <w:bCs/>
        </w:rPr>
        <w:t>标准化与解耦：</w:t>
      </w:r>
      <w:r>
        <w:rPr/>
        <w:t xml:space="preserve"> 优化模块与回测系统、实盘系统应通过清晰的接口通信。例如提供</w:t>
      </w:r>
      <w:r>
        <w:rPr>
          <w:rStyle w:val="VerbatimChar"/>
        </w:rPr>
        <w:t>runBacktest(strategy_config)</w:t>
      </w:r>
      <w:r>
        <w:rPr/>
        <w:t>的</w:t>
      </w:r>
      <w:r>
        <w:rPr/>
        <w:t>API</w:t>
      </w:r>
      <w:r>
        <w:rPr/>
        <w:t>，由回测系统实现，优化模块调用之；提供</w:t>
      </w:r>
      <w:r>
        <w:rPr>
          <w:rStyle w:val="VerbatimChar"/>
        </w:rPr>
        <w:t>deployStrategy(strategy_id)</w:t>
      </w:r>
      <w:r>
        <w:rPr/>
        <w:t>接口给实盘模块调用，以布署最终策略。各模块之间以</w:t>
      </w:r>
      <w:r>
        <w:rPr/>
        <w:t>ID</w:t>
      </w:r>
      <w:r>
        <w:rPr/>
        <w:t>或配置文件交换数据，避免紧耦合。</w:t>
      </w:r>
      <w:r>
        <w:rPr/>
        <w:br/>
        <w:t xml:space="preserve">- </w:t>
      </w:r>
      <w:r>
        <w:rPr>
          <w:b/>
          <w:bCs/>
        </w:rPr>
        <w:t>异步与并行：</w:t>
      </w:r>
      <w:r>
        <w:rPr/>
        <w:t xml:space="preserve"> 接口应支持异步调用，因为一次优化可能触发大量回测计算。可以采用任务队列机制：优化模块提交一批回测任务，回测系统异步执行，完成后通过回调或消息通知优化模块收集结果。接口需设计任务状态查询和结果获取方法。</w:t>
      </w:r>
      <w:r>
        <w:rPr/>
        <w:br/>
        <w:t xml:space="preserve">- </w:t>
      </w:r>
      <w:r>
        <w:rPr>
          <w:b/>
          <w:bCs/>
        </w:rPr>
        <w:t>错误处理：</w:t>
      </w:r>
      <w:r>
        <w:rPr/>
        <w:t xml:space="preserve"> 接口需能反馈错误情况，如回测失败或策略配置错误等。例如标准化错误代码或消息：如果策略参数非法、导致回测除零错误或数组越界</w:t>
      </w:r>
      <w:r>
        <w:fldChar w:fldCharType="begin"/>
      </w:r>
      <w:r>
        <w:rPr>
          <w:rStyle w:val="Hyperlink"/>
        </w:rPr>
        <w:instrText xml:space="preserve"> HYPERLINK "https://www.quantconnect.com/docs/v2/cloud-platform/optimization/strategies" \l ":~:text="</w:instrText>
      </w:r>
      <w:r>
        <w:rPr>
          <w:rStyle w:val="Hyperlink"/>
        </w:rPr>
        <w:fldChar w:fldCharType="separate"/>
      </w:r>
      <w:r>
        <w:rPr>
          <w:rStyle w:val="Hyperlink"/>
        </w:rPr>
        <w:t>[7]</w:t>
      </w:r>
      <w:r>
        <w:rPr>
          <w:rStyle w:val="Hyperlink"/>
        </w:rPr>
        <w:fldChar w:fldCharType="end"/>
      </w:r>
      <w:r>
        <w:rPr/>
        <w:t>，回测接口应返回错误类型，优化模块据此调整搜索避免无效区域。</w:t>
      </w:r>
      <w:r>
        <w:rPr/>
        <w:br/>
        <w:t xml:space="preserve">- </w:t>
      </w:r>
      <w:r>
        <w:rPr>
          <w:b/>
          <w:bCs/>
        </w:rPr>
        <w:t>兼容因子数据接口：</w:t>
      </w:r>
      <w:r>
        <w:rPr/>
        <w:t xml:space="preserve"> 优化过程如果需要获取新的因子数据，应通过因子库服务接口查询。例如</w:t>
      </w:r>
      <w:r>
        <w:rPr>
          <w:rStyle w:val="VerbatimChar"/>
        </w:rPr>
        <w:t>getFactorData(factor_name, period)</w:t>
      </w:r>
      <w:r>
        <w:rPr/>
        <w:t>。优化模块不直接读写底层数据库，而通过因子模块提供的方法获取，确保与其他环节数据一致。</w:t>
      </w:r>
      <w:r>
        <w:rPr/>
        <w:br/>
        <w:t xml:space="preserve">- </w:t>
      </w:r>
      <w:r>
        <w:rPr>
          <w:b/>
          <w:bCs/>
        </w:rPr>
        <w:t>安全与权限：</w:t>
      </w:r>
      <w:r>
        <w:rPr/>
        <w:t xml:space="preserve"> 如果系统多用户，多策略并行优化，需要接口层面控制权限，确保一个用户的优化流程不会影响他人策略或篡改公共资源。同时，需要限制优化模块对实盘系统的调用权限，例如只有在策略通过审批后才能调用实盘部署接口。</w:t>
      </w:r>
    </w:p>
    <w:p>
      <w:pPr>
        <w:pStyle w:val="BodyText"/>
        <w:rPr/>
      </w:pPr>
      <w:bookmarkStart w:id="5" w:name="输入输出规范与接口设计"/>
      <w:r>
        <w:rPr/>
        <w:t>总之，良好的输入输出规范和接口设计，确保策略优化模块既能获取充分的信息进行决策，又能将优化成果顺畅地交付后续环节，而且整个过程对用户和其他模块都是透明、可控和易于集成的。</w:t>
      </w:r>
      <w:bookmarkEnd w:id="5"/>
    </w:p>
    <w:p>
      <w:pPr>
        <w:pStyle w:val="Heading2"/>
        <w:rPr/>
      </w:pPr>
      <w:bookmarkStart w:id="6" w:name="可选的优化算法方案及优缺点"/>
      <w:r>
        <w:rPr/>
        <w:t xml:space="preserve">3. </w:t>
      </w:r>
      <w:r>
        <w:rPr/>
        <w:t>可选的优化算法方案及优缺点</w:t>
      </w:r>
    </w:p>
    <w:p>
      <w:pPr>
        <w:pStyle w:val="FirstParagraph"/>
        <w:rPr/>
      </w:pPr>
      <w:r>
        <w:rPr/>
        <w:t>策略优化模块可以支持多种算法来搜索最佳策略参数组合或改进策略逻辑。不同算法各有适用场景和优劣，需要综合考虑策略复杂度、搜索空间维度、计算资源以及过拟合风险。以下介绍几种常见方案：</w:t>
      </w:r>
    </w:p>
    <w:p>
      <w:pPr>
        <w:pStyle w:val="Normal"/>
        <w:numPr>
          <w:ilvl w:val="0"/>
          <w:numId w:val="1"/>
        </w:numPr>
        <w:rPr/>
      </w:pPr>
      <w:r>
        <w:rPr>
          <w:b/>
          <w:bCs/>
        </w:rPr>
        <w:t>网格搜索（</w:t>
      </w:r>
      <w:r>
        <w:rPr>
          <w:b/>
          <w:bCs/>
        </w:rPr>
        <w:t>Grid Search</w:t>
      </w:r>
      <w:r>
        <w:rPr>
          <w:b/>
          <w:bCs/>
        </w:rPr>
        <w:t>）：</w:t>
      </w:r>
      <w:r>
        <w:rPr/>
        <w:t xml:space="preserve"> 穷举法将每个待优化参数在给定范围内取若干离散值，组合成笛卡尔积并逐一回测评估</w:t>
      </w:r>
      <w:r>
        <w:fldChar w:fldCharType="begin"/>
      </w:r>
      <w:r>
        <w:rPr>
          <w:rStyle w:val="Hyperlink"/>
        </w:rPr>
        <w:instrText xml:space="preserve"> HYPERLINK "https://www.quantconnect.com/docs/v2/cloud-platform/optimization/strategies" \l ":~:text=Grid%20search%20is%20the%20most,search%20to%20optimize%20two%20parameters"</w:instrText>
      </w:r>
      <w:r>
        <w:rPr>
          <w:rStyle w:val="Hyperlink"/>
        </w:rPr>
        <w:fldChar w:fldCharType="separate"/>
      </w:r>
      <w:r>
        <w:rPr>
          <w:rStyle w:val="Hyperlink"/>
        </w:rPr>
        <w:t>[8]</w:t>
      </w:r>
      <w:r>
        <w:rPr>
          <w:rStyle w:val="Hyperlink"/>
        </w:rPr>
        <w:fldChar w:fldCharType="end"/>
      </w:r>
      <w:r>
        <w:rPr/>
        <w:t>。</w:t>
      </w:r>
      <w:r>
        <w:rPr/>
        <w:br/>
      </w:r>
      <w:r>
        <w:rPr>
          <w:b/>
          <w:bCs/>
        </w:rPr>
        <w:t>优点：</w:t>
      </w:r>
      <w:r>
        <w:rPr/>
        <w:t xml:space="preserve"> 简单直观，全面覆盖参数空间，不会遗漏任何组合；实现容易，适合小维度少参数的情况</w:t>
      </w:r>
      <w:r>
        <w:fldChar w:fldCharType="begin"/>
      </w:r>
      <w:r>
        <w:rPr>
          <w:rStyle w:val="Hyperlink"/>
        </w:rPr>
        <w:instrText xml:space="preserve"> HYPERLINK "https://www.quantconnect.com/docs/v2/cloud-platform/optimization/strategies" \l ":~:text="</w:instrText>
      </w:r>
      <w:r>
        <w:rPr>
          <w:rStyle w:val="Hyperlink"/>
        </w:rPr>
        <w:fldChar w:fldCharType="separate"/>
      </w:r>
      <w:r>
        <w:rPr>
          <w:rStyle w:val="Hyperlink"/>
        </w:rPr>
        <w:t>[9]</w:t>
      </w:r>
      <w:r>
        <w:rPr>
          <w:rStyle w:val="Hyperlink"/>
        </w:rPr>
        <w:fldChar w:fldCharType="end"/>
      </w:r>
      <w:r>
        <w:rPr/>
        <w:t>。结果易于可视化，比如绘制参数与绩效的二维</w:t>
      </w:r>
      <w:r>
        <w:rPr/>
        <w:t>/</w:t>
      </w:r>
      <w:r>
        <w:rPr/>
        <w:t>三维曲面，帮助发现全局最优和</w:t>
      </w:r>
      <w:r>
        <w:rPr>
          <w:b/>
          <w:bCs/>
        </w:rPr>
        <w:t>稳健区域</w:t>
      </w:r>
      <w:r>
        <w:fldChar w:fldCharType="begin"/>
      </w:r>
      <w:r>
        <w:rPr>
          <w:rStyle w:val="Hyperlink"/>
        </w:rPr>
        <w:instrText xml:space="preserve"> HYPERLINK "https://www.multicharts.com/features/strategy-optimization/" \l ":~:text=3D%20optimization%20graphs%20give%20visual,most%20robust%20parameter%20zones%2C"</w:instrText>
      </w:r>
      <w:r>
        <w:rPr>
          <w:rStyle w:val="Hyperlink"/>
        </w:rPr>
        <w:fldChar w:fldCharType="separate"/>
      </w:r>
      <w:r>
        <w:rPr>
          <w:rStyle w:val="Hyperlink"/>
        </w:rPr>
        <w:t>[10]</w:t>
      </w:r>
      <w:r>
        <w:rPr>
          <w:rStyle w:val="Hyperlink"/>
        </w:rPr>
        <w:fldChar w:fldCharType="end"/>
      </w:r>
      <w:r>
        <w:rPr/>
        <w:t>。</w:t>
      </w:r>
      <w:r>
        <w:rPr/>
        <w:br/>
      </w:r>
      <w:r>
        <w:rPr>
          <w:b/>
          <w:bCs/>
        </w:rPr>
        <w:t>缺点：</w:t>
      </w:r>
      <w:r>
        <w:rPr/>
        <w:t xml:space="preserve"> 计算代价极高，参数维度每增加</w:t>
      </w:r>
      <w:r>
        <w:rPr/>
        <w:t>1</w:t>
      </w:r>
      <w:r>
        <w:rPr/>
        <w:t>，组合数呈指数级增长（维度灾难）</w:t>
      </w:r>
      <w:r>
        <w:fldChar w:fldCharType="begin"/>
      </w:r>
      <w:r>
        <w:rPr>
          <w:rStyle w:val="Hyperlink"/>
        </w:rPr>
        <w:instrText xml:space="preserve"> HYPERLINK "https://www.quantconnect.com/docs/v2/cloud-platform/optimization/strategies" \l ":~:text="</w:instrText>
      </w:r>
      <w:r>
        <w:rPr>
          <w:rStyle w:val="Hyperlink"/>
        </w:rPr>
        <w:fldChar w:fldCharType="separate"/>
      </w:r>
      <w:r>
        <w:rPr>
          <w:rStyle w:val="Hyperlink"/>
        </w:rPr>
        <w:t>[9]</w:t>
      </w:r>
      <w:r>
        <w:rPr>
          <w:rStyle w:val="Hyperlink"/>
        </w:rPr>
        <w:fldChar w:fldCharType="end"/>
      </w:r>
      <w:r>
        <w:rPr/>
        <w:t>。在参数空间较大时无法穷举完全。此外网格为离散采样，可能错过网格点之外更优的连续取值。通常只适用于参数个数很少的策略优化。</w:t>
      </w:r>
    </w:p>
    <w:p>
      <w:pPr>
        <w:pStyle w:val="Normal"/>
        <w:numPr>
          <w:ilvl w:val="0"/>
          <w:numId w:val="1"/>
        </w:numPr>
        <w:rPr/>
      </w:pPr>
      <w:r>
        <w:rPr>
          <w:b/>
          <w:bCs/>
        </w:rPr>
        <w:t>随机搜索（</w:t>
      </w:r>
      <w:r>
        <w:rPr>
          <w:b/>
          <w:bCs/>
        </w:rPr>
        <w:t>Random Search</w:t>
      </w:r>
      <w:r>
        <w:rPr>
          <w:b/>
          <w:bCs/>
        </w:rPr>
        <w:t>）：</w:t>
      </w:r>
      <w:r>
        <w:rPr/>
        <w:t xml:space="preserve"> 相比系统遍历，随机搜索在参数空间内随机采样一定数量组合进行评估。</w:t>
      </w:r>
      <w:r>
        <w:rPr/>
        <w:br/>
      </w:r>
      <w:r>
        <w:rPr>
          <w:b/>
          <w:bCs/>
        </w:rPr>
        <w:t>优点：</w:t>
      </w:r>
      <w:r>
        <w:rPr/>
        <w:t xml:space="preserve"> 对高维问题效率更高，随机采样用于探索大的空间时，比等距网格往往更快找到接近最优解</w:t>
      </w:r>
      <w:r>
        <w:fldChar w:fldCharType="begin"/>
      </w:r>
      <w:r>
        <w:rPr>
          <w:rStyle w:val="Hyperlink"/>
        </w:rPr>
        <w:instrText xml:space="preserve"> HYPERLINK "https://www.tradingview.com/chart/NAS100USD/76ep1xPi-Overfitting-Will-Break-Your-Strategy-Here-s-Why/" \l ":~:text=TradingView%20www,simpler%20logic%20with%20fewer%20parameters"</w:instrText>
      </w:r>
      <w:r>
        <w:rPr>
          <w:rStyle w:val="Hyperlink"/>
        </w:rPr>
        <w:fldChar w:fldCharType="separate"/>
      </w:r>
      <w:r>
        <w:rPr>
          <w:rStyle w:val="Hyperlink"/>
        </w:rPr>
        <w:t>[11]</w:t>
      </w:r>
      <w:r>
        <w:rPr>
          <w:rStyle w:val="Hyperlink"/>
        </w:rPr>
        <w:fldChar w:fldCharType="end"/>
      </w:r>
      <w:r>
        <w:rPr/>
        <w:t>。实现简单，可随时中止或增加采样次数。可以结合分布假设进行偏重采样（如对某参数重点范围更密集采样）。</w:t>
      </w:r>
      <w:r>
        <w:rPr/>
        <w:br/>
      </w:r>
      <w:r>
        <w:rPr>
          <w:b/>
          <w:bCs/>
        </w:rPr>
        <w:t>缺点：</w:t>
      </w:r>
      <w:r>
        <w:rPr/>
        <w:t xml:space="preserve"> 具有不确定性，结果重复性略差，需要较多采样才能有信心逼近最优。可能出现“运气不好”错过最佳区域的情况。不过总体而言，在相同计算预算下，随机搜索往往优于等精力的网格搜索，尤其是有不重要参数存在时</w:t>
      </w:r>
      <w:r>
        <w:fldChar w:fldCharType="begin"/>
      </w:r>
      <w:r>
        <w:rPr>
          <w:rStyle w:val="Hyperlink"/>
        </w:rPr>
        <w:instrText xml:space="preserve"> HYPERLINK "https://www.tradingview.com/chart/NAS100USD/76ep1xPi-Overfitting-Will-Break-Your-Strategy-Here-s-Why/" \l ":~:text=TradingView%20www,simpler%20logic%20with%20fewer%20parameters"</w:instrText>
      </w:r>
      <w:r>
        <w:rPr>
          <w:rStyle w:val="Hyperlink"/>
        </w:rPr>
        <w:fldChar w:fldCharType="separate"/>
      </w:r>
      <w:r>
        <w:rPr>
          <w:rStyle w:val="Hyperlink"/>
        </w:rPr>
        <w:t>[11]</w:t>
      </w:r>
      <w:r>
        <w:rPr>
          <w:rStyle w:val="Hyperlink"/>
        </w:rPr>
        <w:fldChar w:fldCharType="end"/>
      </w:r>
      <w:r>
        <w:rPr/>
        <w:t>。</w:t>
      </w:r>
    </w:p>
    <w:p>
      <w:pPr>
        <w:pStyle w:val="Normal"/>
        <w:numPr>
          <w:ilvl w:val="0"/>
          <w:numId w:val="1"/>
        </w:numPr>
        <w:rPr/>
      </w:pPr>
      <w:r>
        <w:rPr>
          <w:b/>
          <w:bCs/>
        </w:rPr>
        <w:t>贝叶斯优化（</w:t>
      </w:r>
      <w:r>
        <w:rPr>
          <w:b/>
          <w:bCs/>
        </w:rPr>
        <w:t>Bayesian Optimization</w:t>
      </w:r>
      <w:r>
        <w:rPr>
          <w:b/>
          <w:bCs/>
        </w:rPr>
        <w:t>）：</w:t>
      </w:r>
      <w:r>
        <w:rPr/>
        <w:t xml:space="preserve"> 以</w:t>
      </w:r>
      <w:r>
        <w:rPr>
          <w:b/>
          <w:bCs/>
        </w:rPr>
        <w:t>高斯过程</w:t>
      </w:r>
      <w:r>
        <w:rPr/>
        <w:t>或</w:t>
      </w:r>
      <w:r>
        <w:rPr>
          <w:b/>
          <w:bCs/>
        </w:rPr>
        <w:t>树模型</w:t>
      </w:r>
      <w:r>
        <w:rPr/>
        <w:t>为代理，对参数空间建模，通过每次评估结果更新后验，智能选择下一组参数测试以尽快逼近最优</w:t>
      </w:r>
      <w:r>
        <w:fldChar w:fldCharType="begin"/>
      </w:r>
      <w:r>
        <w:rPr>
          <w:rStyle w:val="Hyperlink"/>
        </w:rPr>
        <w:instrText xml:space="preserve"> HYPERLINK "https://arxiv.org/html/2405.14262v1" \l ":~:text=Striking%20an%20optimal%20balance%20between,powerful%20and%20sophisticated%20optimization%20technique"</w:instrText>
      </w:r>
      <w:r>
        <w:rPr>
          <w:rStyle w:val="Hyperlink"/>
        </w:rPr>
        <w:fldChar w:fldCharType="separate"/>
      </w:r>
      <w:r>
        <w:rPr>
          <w:rStyle w:val="Hyperlink"/>
        </w:rPr>
        <w:t>[12]</w:t>
      </w:r>
      <w:r>
        <w:rPr>
          <w:rStyle w:val="Hyperlink"/>
        </w:rPr>
        <w:fldChar w:fldCharType="end"/>
      </w:r>
      <w:r>
        <w:rPr/>
        <w:t>。</w:t>
      </w:r>
      <w:r>
        <w:rPr/>
        <w:br/>
      </w:r>
      <w:r>
        <w:rPr>
          <w:b/>
          <w:bCs/>
        </w:rPr>
        <w:t>优点：</w:t>
      </w:r>
      <w:r>
        <w:rPr/>
        <w:t xml:space="preserve"> 利用先前回测结果指导下一步，使得找到最优所需测试次数远少于网格</w:t>
      </w:r>
      <w:r>
        <w:rPr/>
        <w:t>/</w:t>
      </w:r>
      <w:r>
        <w:rPr/>
        <w:t>随机</w:t>
      </w:r>
      <w:r>
        <w:fldChar w:fldCharType="begin"/>
      </w:r>
      <w:r>
        <w:rPr>
          <w:rStyle w:val="Hyperlink"/>
        </w:rPr>
        <w:instrText xml:space="preserve"> HYPERLINK "https://arxiv.org/html/2405.14262v1" \l ":~:text=Striking%20an%20optimal%20balance%20between,powerful%20and%20sophisticated%20optimization%20technique"</w:instrText>
      </w:r>
      <w:r>
        <w:rPr>
          <w:rStyle w:val="Hyperlink"/>
        </w:rPr>
        <w:fldChar w:fldCharType="separate"/>
      </w:r>
      <w:r>
        <w:rPr>
          <w:rStyle w:val="Hyperlink"/>
        </w:rPr>
        <w:t>[12]</w:t>
      </w:r>
      <w:r>
        <w:rPr>
          <w:rStyle w:val="Hyperlink"/>
        </w:rPr>
        <w:fldChar w:fldCharType="end"/>
      </w:r>
      <w:r>
        <w:rPr/>
        <w:t>。特别适合回测成本高、希望尽快找到高性能解的场景</w:t>
      </w:r>
      <w:r>
        <w:fldChar w:fldCharType="begin"/>
      </w:r>
      <w:r>
        <w:rPr>
          <w:rStyle w:val="Hyperlink"/>
        </w:rPr>
        <w:instrText xml:space="preserve"> HYPERLINK "https://arxiv.org/html/2405.14262v1" \l ":~:text=Striking%20an%20optimal%20balance%20between,powerful%20and%20sophisticated%20optimization%20technique"</w:instrText>
      </w:r>
      <w:r>
        <w:rPr>
          <w:rStyle w:val="Hyperlink"/>
        </w:rPr>
        <w:fldChar w:fldCharType="separate"/>
      </w:r>
      <w:r>
        <w:rPr>
          <w:rStyle w:val="Hyperlink"/>
        </w:rPr>
        <w:t>[12]</w:t>
      </w:r>
      <w:r>
        <w:rPr>
          <w:rStyle w:val="Hyperlink"/>
        </w:rPr>
        <w:fldChar w:fldCharType="end"/>
      </w:r>
      <w:r>
        <w:rPr/>
        <w:t>。在策略参数优化中，</w:t>
      </w:r>
      <w:r>
        <w:rPr/>
        <w:t>BO</w:t>
      </w:r>
      <w:r>
        <w:rPr/>
        <w:t>可以更高效地搜寻到提升绩效的参数组合，比人工调参或盲目搜索更智能</w:t>
      </w:r>
      <w:r>
        <w:fldChar w:fldCharType="begin"/>
      </w:r>
      <w:r>
        <w:rPr>
          <w:rStyle w:val="Hyperlink"/>
        </w:rPr>
        <w:instrText xml:space="preserve"> HYPERLINK "https://arxiv.org/html/2405.14262v1" \l ":~:text=Striking%20an%20optimal%20balance%20between,powerful%20and%20sophisticated%20optimization%20technique"</w:instrText>
      </w:r>
      <w:r>
        <w:rPr>
          <w:rStyle w:val="Hyperlink"/>
        </w:rPr>
        <w:fldChar w:fldCharType="separate"/>
      </w:r>
      <w:r>
        <w:rPr>
          <w:rStyle w:val="Hyperlink"/>
        </w:rPr>
        <w:t>[12]</w:t>
      </w:r>
      <w:r>
        <w:rPr>
          <w:rStyle w:val="Hyperlink"/>
        </w:rPr>
        <w:fldChar w:fldCharType="end"/>
      </w:r>
      <w:r>
        <w:rPr/>
        <w:t>。</w:t>
      </w:r>
      <w:r>
        <w:rPr/>
        <w:br/>
      </w:r>
      <w:r>
        <w:rPr>
          <w:b/>
          <w:bCs/>
        </w:rPr>
        <w:t>缺点：</w:t>
      </w:r>
      <w:r>
        <w:rPr/>
        <w:t xml:space="preserve"> 需要假设目标函数相对平滑且可建模，有时策略绩效的参数关系非常不规则、存在离散跳变，会挑战代理模型精度。此外高斯过程在高维时效率下降（维度高时核矩阵计算复杂），</w:t>
      </w:r>
      <w:r>
        <w:rPr/>
        <w:t>BO</w:t>
      </w:r>
      <w:r>
        <w:rPr/>
        <w:t>在参数较多时表现可能不佳</w:t>
      </w:r>
      <w:r>
        <w:fldChar w:fldCharType="begin"/>
      </w:r>
      <w:r>
        <w:rPr>
          <w:rStyle w:val="Hyperlink"/>
        </w:rPr>
        <w:instrText xml:space="preserve"> HYPERLINK "https://www.mdpi.com/1999-4893/16/1/23" \l ":~:text=and%20cumulative%20return,performance%20becomes%20an%20urgent%20need"</w:instrText>
      </w:r>
      <w:r>
        <w:rPr>
          <w:rStyle w:val="Hyperlink"/>
        </w:rPr>
        <w:fldChar w:fldCharType="separate"/>
      </w:r>
      <w:r>
        <w:rPr>
          <w:rStyle w:val="Hyperlink"/>
        </w:rPr>
        <w:t>[13]</w:t>
      </w:r>
      <w:r>
        <w:rPr>
          <w:rStyle w:val="Hyperlink"/>
        </w:rPr>
        <w:fldChar w:fldCharType="end"/>
      </w:r>
      <w:r>
        <w:rPr/>
        <w:t>。实现上略复杂，需要调节内核、获取函数等。对多峰问题可能陷入局部最优，不过可以通过启发式（如重启）缓解。</w:t>
      </w:r>
    </w:p>
    <w:p>
      <w:pPr>
        <w:pStyle w:val="Normal"/>
        <w:numPr>
          <w:ilvl w:val="0"/>
          <w:numId w:val="1"/>
        </w:numPr>
        <w:rPr/>
      </w:pPr>
      <w:r>
        <w:rPr>
          <w:b/>
          <w:bCs/>
        </w:rPr>
        <w:t>遗传算法（</w:t>
      </w:r>
      <w:r>
        <w:rPr>
          <w:b/>
          <w:bCs/>
        </w:rPr>
        <w:t>Genetic Algorithm</w:t>
      </w:r>
      <w:r>
        <w:rPr>
          <w:b/>
          <w:bCs/>
        </w:rPr>
        <w:t>，</w:t>
      </w:r>
      <w:r>
        <w:rPr>
          <w:b/>
          <w:bCs/>
        </w:rPr>
        <w:t>GA</w:t>
      </w:r>
      <w:r>
        <w:rPr>
          <w:b/>
          <w:bCs/>
        </w:rPr>
        <w:t>）：</w:t>
      </w:r>
      <w:r>
        <w:rPr/>
        <w:t xml:space="preserve"> 进化算法的一种，将策略参数集合编码成“基因”，一组候选解作为种群，通过</w:t>
      </w:r>
      <w:r>
        <w:rPr>
          <w:b/>
          <w:bCs/>
        </w:rPr>
        <w:t>选择</w:t>
      </w:r>
      <w:r>
        <w:rPr>
          <w:b/>
          <w:bCs/>
        </w:rPr>
        <w:t>-</w:t>
      </w:r>
      <w:r>
        <w:rPr>
          <w:b/>
          <w:bCs/>
        </w:rPr>
        <w:t>交叉</w:t>
      </w:r>
      <w:r>
        <w:rPr>
          <w:b/>
          <w:bCs/>
        </w:rPr>
        <w:t>-</w:t>
      </w:r>
      <w:r>
        <w:rPr>
          <w:b/>
          <w:bCs/>
        </w:rPr>
        <w:t>变异</w:t>
      </w:r>
      <w:r>
        <w:rPr/>
        <w:t>迭代进化，优化目标绩效</w:t>
      </w:r>
      <w:r>
        <w:fldChar w:fldCharType="begin"/>
      </w:r>
      <w:r>
        <w:rPr>
          <w:rStyle w:val="Hyperlink"/>
        </w:rPr>
        <w:instrText xml:space="preserve"> HYPERLINK "https://www.pyquantnews.com/free-python-resources/genetic-algorithms-for-trading-in-python" \l ":~:text=Genetic%20algorithms%20,generations%20to%20produce%20better%20solutions"</w:instrText>
      </w:r>
      <w:r>
        <w:rPr>
          <w:rStyle w:val="Hyperlink"/>
        </w:rPr>
        <w:fldChar w:fldCharType="separate"/>
      </w:r>
      <w:r>
        <w:rPr>
          <w:rStyle w:val="Hyperlink"/>
        </w:rPr>
        <w:t>[14]</w:t>
      </w:r>
      <w:r>
        <w:rPr>
          <w:rStyle w:val="Hyperlink"/>
        </w:rPr>
        <w:fldChar w:fldCharType="end"/>
      </w:r>
      <w:r>
        <w:fldChar w:fldCharType="begin"/>
      </w:r>
      <w:r>
        <w:rPr>
          <w:rStyle w:val="Hyperlink"/>
        </w:rPr>
        <w:instrText xml:space="preserve"> HYPERLINK "https://www.pyquantnews.com/free-python-resources/genetic-algorithms-for-trading-in-python" \l ":~:text=In%20trading%2C%20genetic%20algorithms%20optimize,large%20spaces%20of%20potential%20solutions"</w:instrText>
      </w:r>
      <w:r>
        <w:rPr>
          <w:rStyle w:val="Hyperlink"/>
        </w:rPr>
        <w:fldChar w:fldCharType="separate"/>
      </w:r>
      <w:r>
        <w:rPr>
          <w:rStyle w:val="Hyperlink"/>
        </w:rPr>
        <w:t>[15]</w:t>
      </w:r>
      <w:r>
        <w:rPr>
          <w:rStyle w:val="Hyperlink"/>
        </w:rPr>
        <w:fldChar w:fldCharType="end"/>
      </w:r>
      <w:r>
        <w:rPr/>
        <w:t>。</w:t>
      </w:r>
      <w:r>
        <w:rPr/>
        <w:br/>
      </w:r>
      <w:r>
        <w:rPr>
          <w:b/>
          <w:bCs/>
        </w:rPr>
        <w:t>优点：</w:t>
      </w:r>
      <w:r>
        <w:rPr/>
        <w:t xml:space="preserve"> 能够在</w:t>
      </w:r>
      <w:r>
        <w:rPr>
          <w:b/>
          <w:bCs/>
        </w:rPr>
        <w:t>大规模参数空间</w:t>
      </w:r>
      <w:r>
        <w:rPr/>
        <w:t>中进行全局搜索，不易陷入局部最优</w:t>
      </w:r>
      <w:r>
        <w:fldChar w:fldCharType="begin"/>
      </w:r>
      <w:r>
        <w:rPr>
          <w:rStyle w:val="Hyperlink"/>
        </w:rPr>
        <w:instrText xml:space="preserve"> HYPERLINK "https://www.pyquantnews.com/free-python-resources/genetic-algorithms-for-trading-in-python" \l ":~:text=In%20trading%2C%20genetic%20algorithms%20optimize,large%20spaces%20of%20potential%20solutions"</w:instrText>
      </w:r>
      <w:r>
        <w:rPr>
          <w:rStyle w:val="Hyperlink"/>
        </w:rPr>
        <w:fldChar w:fldCharType="separate"/>
      </w:r>
      <w:r>
        <w:rPr>
          <w:rStyle w:val="Hyperlink"/>
        </w:rPr>
        <w:t>[15]</w:t>
      </w:r>
      <w:r>
        <w:rPr>
          <w:rStyle w:val="Hyperlink"/>
        </w:rPr>
        <w:fldChar w:fldCharType="end"/>
      </w:r>
      <w:r>
        <w:rPr/>
        <w:t>。适合同时优化</w:t>
      </w:r>
      <w:r>
        <w:rPr>
          <w:b/>
          <w:bCs/>
        </w:rPr>
        <w:t>参数组合和策略结构</w:t>
      </w:r>
      <w:r>
        <w:rPr/>
        <w:t>，因为基因编码可以设计得相当灵活（例如编码不同因子开关、阈值等）。对非连续、非光滑的目标空间，</w:t>
      </w:r>
      <w:r>
        <w:rPr/>
        <w:t>GA</w:t>
      </w:r>
      <w:r>
        <w:rPr/>
        <w:t>依靠种群多样性也有较强适应性。实践表明</w:t>
      </w:r>
      <w:r>
        <w:rPr/>
        <w:t>GA</w:t>
      </w:r>
      <w:r>
        <w:rPr/>
        <w:t>可以有效发现一些人工难以想到的策略规则组合</w:t>
      </w:r>
      <w:r>
        <w:fldChar w:fldCharType="begin"/>
      </w:r>
      <w:r>
        <w:rPr>
          <w:rStyle w:val="Hyperlink"/>
        </w:rPr>
        <w:instrText xml:space="preserve"> HYPERLINK "https://www.pyquantnews.com/free-python-resources/genetic-algorithms-for-trading-in-python" \l ":~:text=In%20the%20ever,optimize%20trading%20strategies%20over%20time"</w:instrText>
      </w:r>
      <w:r>
        <w:rPr>
          <w:rStyle w:val="Hyperlink"/>
        </w:rPr>
        <w:fldChar w:fldCharType="separate"/>
      </w:r>
      <w:r>
        <w:rPr>
          <w:rStyle w:val="Hyperlink"/>
        </w:rPr>
        <w:t>[16]</w:t>
      </w:r>
      <w:r>
        <w:rPr>
          <w:rStyle w:val="Hyperlink"/>
        </w:rPr>
        <w:fldChar w:fldCharType="end"/>
      </w:r>
      <w:r>
        <w:fldChar w:fldCharType="begin"/>
      </w:r>
      <w:r>
        <w:rPr>
          <w:rStyle w:val="Hyperlink"/>
        </w:rPr>
        <w:instrText xml:space="preserve"> HYPERLINK "https://www.pyquantnews.com/free-python-resources/genetic-algorithms-for-trading-in-python" \l ":~:text=In%20trading%2C%20genetic%20algorithms%20optimize,large%20spaces%20of%20potential%20solutions"</w:instrText>
      </w:r>
      <w:r>
        <w:rPr>
          <w:rStyle w:val="Hyperlink"/>
        </w:rPr>
        <w:fldChar w:fldCharType="separate"/>
      </w:r>
      <w:r>
        <w:rPr>
          <w:rStyle w:val="Hyperlink"/>
        </w:rPr>
        <w:t>[15]</w:t>
      </w:r>
      <w:r>
        <w:rPr>
          <w:rStyle w:val="Hyperlink"/>
        </w:rPr>
        <w:fldChar w:fldCharType="end"/>
      </w:r>
      <w:r>
        <w:rPr/>
        <w:t>。</w:t>
      </w:r>
      <w:r>
        <w:rPr/>
        <w:br/>
      </w:r>
      <w:r>
        <w:rPr>
          <w:b/>
          <w:bCs/>
        </w:rPr>
        <w:t>缺点：</w:t>
      </w:r>
      <w:r>
        <w:rPr/>
        <w:t xml:space="preserve"> 随机性质导致结果不确定，每次运行可能得到不同解，需要多次运行取最佳或稳定解。调参本身也需要经验（种群规模、变异概率等都会影响效果）。计算开销视代数和种群大小而定，可能较大但可以并行评估种群个体缓解。</w:t>
      </w:r>
      <w:r>
        <w:rPr/>
        <w:t>GA</w:t>
      </w:r>
      <w:r>
        <w:rPr/>
        <w:t>有时会产生过拟合的解（对训练数据高度优化），需配合严格验证。</w:t>
      </w:r>
    </w:p>
    <w:p>
      <w:pPr>
        <w:pStyle w:val="Normal"/>
        <w:numPr>
          <w:ilvl w:val="0"/>
          <w:numId w:val="1"/>
        </w:numPr>
        <w:rPr/>
      </w:pPr>
      <w:r>
        <w:rPr>
          <w:b/>
          <w:bCs/>
        </w:rPr>
        <w:t>强化学习（</w:t>
      </w:r>
      <w:r>
        <w:rPr>
          <w:b/>
          <w:bCs/>
        </w:rPr>
        <w:t>Reinforcement Learning</w:t>
      </w:r>
      <w:r>
        <w:rPr>
          <w:b/>
          <w:bCs/>
        </w:rPr>
        <w:t>，</w:t>
      </w:r>
      <w:r>
        <w:rPr>
          <w:b/>
          <w:bCs/>
        </w:rPr>
        <w:t>RL</w:t>
      </w:r>
      <w:r>
        <w:rPr>
          <w:b/>
          <w:bCs/>
        </w:rPr>
        <w:t>）：</w:t>
      </w:r>
      <w:r>
        <w:rPr/>
        <w:t xml:space="preserve"> 将策略优化看作智能体在环境中试错学习的过程。尤其</w:t>
      </w:r>
      <w:r>
        <w:rPr>
          <w:b/>
          <w:bCs/>
        </w:rPr>
        <w:t>深度强化学习</w:t>
      </w:r>
      <w:r>
        <w:rPr/>
        <w:t>可在</w:t>
      </w:r>
      <w:r>
        <w:rPr>
          <w:b/>
          <w:bCs/>
        </w:rPr>
        <w:t>高维状态</w:t>
      </w:r>
      <w:r>
        <w:rPr>
          <w:b/>
          <w:bCs/>
        </w:rPr>
        <w:t>-</w:t>
      </w:r>
      <w:r>
        <w:rPr>
          <w:b/>
          <w:bCs/>
        </w:rPr>
        <w:t>动作空间</w:t>
      </w:r>
      <w:r>
        <w:rPr/>
        <w:t>直接学得交易策略</w:t>
      </w:r>
      <w:r>
        <w:fldChar w:fldCharType="begin"/>
      </w:r>
      <w:r>
        <w:rPr>
          <w:rStyle w:val="Hyperlink"/>
        </w:rPr>
        <w:instrText xml:space="preserve"> HYPERLINK "https://www.mdpi.com/1999-4893/16/1/23" \l ":~:text=In%20this%20paper%2C%20we%20propose,the%20system%20shows%20outperformed%20results"</w:instrText>
      </w:r>
      <w:r>
        <w:rPr>
          <w:rStyle w:val="Hyperlink"/>
        </w:rPr>
        <w:fldChar w:fldCharType="separate"/>
      </w:r>
      <w:r>
        <w:rPr>
          <w:rStyle w:val="Hyperlink"/>
        </w:rPr>
        <w:t>[17]</w:t>
      </w:r>
      <w:r>
        <w:rPr>
          <w:rStyle w:val="Hyperlink"/>
        </w:rPr>
        <w:fldChar w:fldCharType="end"/>
      </w:r>
      <w:r>
        <w:rPr/>
        <w:t>。两种应用方式：一是用</w:t>
      </w:r>
      <w:r>
        <w:rPr/>
        <w:t>RL</w:t>
      </w:r>
      <w:r>
        <w:rPr/>
        <w:t>直接训练买卖决策策略（不显式给出参数，而是一个策略模型）；二是用</w:t>
      </w:r>
      <w:r>
        <w:rPr/>
        <w:t>RL</w:t>
      </w:r>
      <w:r>
        <w:rPr/>
        <w:t>调整策略参数（智能体动作为选择参数组合，在模拟环境获取回报）</w:t>
      </w:r>
      <w:r>
        <w:fldChar w:fldCharType="begin"/>
      </w:r>
      <w:r>
        <w:rPr>
          <w:rStyle w:val="Hyperlink"/>
        </w:rPr>
        <w:instrText xml:space="preserve"> HYPERLINK "https://www.mdpi.com/1999-4893/16/1/23" \l ":~:text=In%20this%20paper%2C%20we%20propose,the%20system%20shows%20outperformed%20results"</w:instrText>
      </w:r>
      <w:r>
        <w:rPr>
          <w:rStyle w:val="Hyperlink"/>
        </w:rPr>
        <w:fldChar w:fldCharType="separate"/>
      </w:r>
      <w:r>
        <w:rPr>
          <w:rStyle w:val="Hyperlink"/>
        </w:rPr>
        <w:t>[17]</w:t>
      </w:r>
      <w:r>
        <w:rPr>
          <w:rStyle w:val="Hyperlink"/>
        </w:rPr>
        <w:fldChar w:fldCharType="end"/>
      </w:r>
      <w:r>
        <w:fldChar w:fldCharType="begin"/>
      </w:r>
      <w:r>
        <w:rPr>
          <w:rStyle w:val="Hyperlink"/>
        </w:rPr>
        <w:instrText xml:space="preserve"> HYPERLINK "https://www.mdpi.com/1999-4893/16/1/23" \l ":~:text=and%20cumulative%20return,performance%20becomes%20an%20urgent%20need"</w:instrText>
      </w:r>
      <w:r>
        <w:rPr>
          <w:rStyle w:val="Hyperlink"/>
        </w:rPr>
        <w:fldChar w:fldCharType="separate"/>
      </w:r>
      <w:r>
        <w:rPr>
          <w:rStyle w:val="Hyperlink"/>
        </w:rPr>
        <w:t>[13]</w:t>
      </w:r>
      <w:r>
        <w:rPr>
          <w:rStyle w:val="Hyperlink"/>
        </w:rPr>
        <w:fldChar w:fldCharType="end"/>
      </w:r>
      <w:r>
        <w:rPr/>
        <w:t>。</w:t>
      </w:r>
      <w:r>
        <w:rPr/>
        <w:br/>
      </w:r>
      <w:r>
        <w:rPr>
          <w:b/>
          <w:bCs/>
        </w:rPr>
        <w:t>优点：</w:t>
      </w:r>
      <w:r>
        <w:rPr/>
        <w:t xml:space="preserve"> </w:t>
      </w:r>
      <w:r>
        <w:rPr/>
        <w:t>RL</w:t>
      </w:r>
      <w:r>
        <w:rPr/>
        <w:t>擅长序贯决策和高维优化，当参数空间复杂或策略需要随市动态调整时，</w:t>
      </w:r>
      <w:r>
        <w:rPr/>
        <w:t>RL</w:t>
      </w:r>
      <w:r>
        <w:rPr/>
        <w:t>提供了不同于静态优化的思路</w:t>
      </w:r>
      <w:r>
        <w:fldChar w:fldCharType="begin"/>
      </w:r>
      <w:r>
        <w:rPr>
          <w:rStyle w:val="Hyperlink"/>
        </w:rPr>
        <w:instrText xml:space="preserve"> HYPERLINK "https://www.mdpi.com/1999-4893/16/1/23" \l ":~:text=In%20this%20paper%2C%20we%20propose,the%20system%20shows%20outperformed%20results"</w:instrText>
      </w:r>
      <w:r>
        <w:rPr>
          <w:rStyle w:val="Hyperlink"/>
        </w:rPr>
        <w:fldChar w:fldCharType="separate"/>
      </w:r>
      <w:r>
        <w:rPr>
          <w:rStyle w:val="Hyperlink"/>
        </w:rPr>
        <w:t>[17]</w:t>
      </w:r>
      <w:r>
        <w:rPr>
          <w:rStyle w:val="Hyperlink"/>
        </w:rPr>
        <w:fldChar w:fldCharType="end"/>
      </w:r>
      <w:r>
        <w:rPr/>
        <w:t>。研究显示，利用深度</w:t>
      </w:r>
      <w:r>
        <w:rPr/>
        <w:t>Q</w:t>
      </w:r>
      <w:r>
        <w:rPr/>
        <w:t>网络</w:t>
      </w:r>
      <w:r>
        <w:rPr/>
        <w:t>(DQN)</w:t>
      </w:r>
      <w:r>
        <w:rPr/>
        <w:t>等算法以策略的夏普比作为奖励训练代理，可以得到比传统优化更高收益</w:t>
      </w:r>
      <w:r>
        <w:rPr/>
        <w:t>/</w:t>
      </w:r>
      <w:r>
        <w:rPr/>
        <w:t>风险比的交易策略</w:t>
      </w:r>
      <w:r>
        <w:fldChar w:fldCharType="begin"/>
      </w:r>
      <w:r>
        <w:rPr>
          <w:rStyle w:val="Hyperlink"/>
        </w:rPr>
        <w:instrText xml:space="preserve"> HYPERLINK "https://www.mdpi.com/1999-4893/16/1/23" \l ":~:text=In%20this%20paper%2C%20we%20propose,learning"</w:instrText>
      </w:r>
      <w:r>
        <w:rPr>
          <w:rStyle w:val="Hyperlink"/>
        </w:rPr>
        <w:fldChar w:fldCharType="separate"/>
      </w:r>
      <w:r>
        <w:rPr>
          <w:rStyle w:val="Hyperlink"/>
        </w:rPr>
        <w:t>[18]</w:t>
      </w:r>
      <w:r>
        <w:rPr>
          <w:rStyle w:val="Hyperlink"/>
        </w:rPr>
        <w:fldChar w:fldCharType="end"/>
      </w:r>
      <w:r>
        <w:rPr/>
        <w:t>。</w:t>
      </w:r>
      <w:r>
        <w:rPr/>
        <w:t>RL</w:t>
      </w:r>
      <w:r>
        <w:rPr/>
        <w:t>还能持续学习适应新数据，实现</w:t>
      </w:r>
      <w:r>
        <w:rPr>
          <w:b/>
          <w:bCs/>
        </w:rPr>
        <w:t>在线优化</w:t>
      </w:r>
      <w:r>
        <w:rPr/>
        <w:t>。相比</w:t>
      </w:r>
      <w:r>
        <w:rPr/>
        <w:t>BO/GA</w:t>
      </w:r>
      <w:r>
        <w:rPr/>
        <w:t>，某些</w:t>
      </w:r>
      <w:r>
        <w:rPr/>
        <w:t>RL</w:t>
      </w:r>
      <w:r>
        <w:rPr/>
        <w:t>方法在处理</w:t>
      </w:r>
      <w:r>
        <w:rPr>
          <w:b/>
          <w:bCs/>
        </w:rPr>
        <w:t>高维、多资产组合</w:t>
      </w:r>
      <w:r>
        <w:rPr/>
        <w:t>优化时更有效率</w:t>
      </w:r>
      <w:r>
        <w:fldChar w:fldCharType="begin"/>
      </w:r>
      <w:r>
        <w:rPr>
          <w:rStyle w:val="Hyperlink"/>
        </w:rPr>
        <w:instrText xml:space="preserve"> HYPERLINK "https://www.mdpi.com/1999-4893/16/1/23" \l ":~:text=market,of%20parameter%20optimization%20that%20brings"</w:instrText>
      </w:r>
      <w:r>
        <w:rPr>
          <w:rStyle w:val="Hyperlink"/>
        </w:rPr>
        <w:fldChar w:fldCharType="separate"/>
      </w:r>
      <w:r>
        <w:rPr>
          <w:rStyle w:val="Hyperlink"/>
        </w:rPr>
        <w:t>[19]</w:t>
      </w:r>
      <w:r>
        <w:rPr>
          <w:rStyle w:val="Hyperlink"/>
        </w:rPr>
        <w:fldChar w:fldCharType="end"/>
      </w:r>
      <w:r>
        <w:fldChar w:fldCharType="begin"/>
      </w:r>
      <w:r>
        <w:rPr>
          <w:rStyle w:val="Hyperlink"/>
        </w:rPr>
        <w:instrText xml:space="preserve"> HYPERLINK "https://www.mdpi.com/1999-4893/16/1/23" \l ":~:text=and%20cumulative%20return,performance%20becomes%20an%20urgent%20need"</w:instrText>
      </w:r>
      <w:r>
        <w:rPr>
          <w:rStyle w:val="Hyperlink"/>
        </w:rPr>
        <w:fldChar w:fldCharType="separate"/>
      </w:r>
      <w:r>
        <w:rPr>
          <w:rStyle w:val="Hyperlink"/>
        </w:rPr>
        <w:t>[13]</w:t>
      </w:r>
      <w:r>
        <w:rPr>
          <w:rStyle w:val="Hyperlink"/>
        </w:rPr>
        <w:fldChar w:fldCharType="end"/>
      </w:r>
      <w:r>
        <w:rPr/>
        <w:t>。</w:t>
      </w:r>
      <w:r>
        <w:rPr/>
        <w:br/>
      </w:r>
      <w:r>
        <w:rPr>
          <w:b/>
          <w:bCs/>
        </w:rPr>
        <w:t>缺点：</w:t>
      </w:r>
      <w:r>
        <w:rPr/>
        <w:t xml:space="preserve"> 开发和调试复杂，对环境建模要求高。</w:t>
      </w:r>
      <w:r>
        <w:rPr/>
        <w:t>RL</w:t>
      </w:r>
      <w:r>
        <w:rPr/>
        <w:t>训练需要大量样本（等价于众多回测）才能收敛，计算资源消耗大。在金融非平稳环境下，训练的策略稳定性是挑战。此外</w:t>
      </w:r>
      <w:r>
        <w:rPr/>
        <w:t>RL</w:t>
      </w:r>
      <w:r>
        <w:rPr/>
        <w:t>策略往往是黑箱神经网络，缺乏透明度，不易解释其决策逻辑，这点需要额外的解释性技术弥补。</w:t>
      </w:r>
    </w:p>
    <w:p>
      <w:pPr>
        <w:pStyle w:val="Normal"/>
        <w:numPr>
          <w:ilvl w:val="0"/>
          <w:numId w:val="1"/>
        </w:numPr>
        <w:rPr/>
      </w:pPr>
      <w:r>
        <w:rPr>
          <w:b/>
          <w:bCs/>
        </w:rPr>
        <w:t>其他优化方法：</w:t>
      </w:r>
      <w:r>
        <w:rPr/>
        <w:t xml:space="preserve"> 包括</w:t>
      </w:r>
      <w:r>
        <w:rPr>
          <w:b/>
          <w:bCs/>
        </w:rPr>
        <w:t>模拟退火</w:t>
      </w:r>
      <w:r>
        <w:rPr/>
        <w:t>（</w:t>
      </w:r>
      <w:r>
        <w:rPr/>
        <w:t>Simulated Annealing</w:t>
      </w:r>
      <w:r>
        <w:rPr/>
        <w:t>）、</w:t>
      </w:r>
      <w:r>
        <w:rPr>
          <w:b/>
          <w:bCs/>
        </w:rPr>
        <w:t>粒子群优化</w:t>
      </w:r>
      <w:r>
        <w:rPr/>
        <w:t>(PSO)</w:t>
      </w:r>
      <w:r>
        <w:rPr/>
        <w:t xml:space="preserve">、“麻雀搜索算法 </w:t>
      </w:r>
      <w:r>
        <w:rPr/>
        <w:t>(SSA)”</w:t>
      </w:r>
      <w:r>
        <w:rPr/>
        <w:t>等元启发式方法</w:t>
      </w:r>
      <w:r>
        <w:fldChar w:fldCharType="begin"/>
      </w:r>
      <w:r>
        <w:rPr>
          <w:rStyle w:val="Hyperlink"/>
        </w:rPr>
        <w:instrText xml:space="preserve"> HYPERLINK "https://github.com/UFund-Me/Qbot" \l ":~:text=,%E5%B8%82%E5%9C%BA%E4%BD%8E%E4%BC%B0%E5%80%BC%E7%AD%96%E7%95%A5"</w:instrText>
      </w:r>
      <w:r>
        <w:rPr>
          <w:rStyle w:val="Hyperlink"/>
        </w:rPr>
        <w:fldChar w:fldCharType="separate"/>
      </w:r>
      <w:r>
        <w:rPr>
          <w:rStyle w:val="Hyperlink"/>
        </w:rPr>
        <w:t>[20]</w:t>
      </w:r>
      <w:r>
        <w:rPr>
          <w:rStyle w:val="Hyperlink"/>
        </w:rPr>
        <w:fldChar w:fldCharType="end"/>
      </w:r>
      <w:r>
        <w:rPr/>
        <w:t>。这些算法各有变体，一般介于随机搜索和</w:t>
      </w:r>
      <w:r>
        <w:rPr/>
        <w:t>GA</w:t>
      </w:r>
      <w:r>
        <w:rPr/>
        <w:t>之间，通过特定更新机制在参数空间游走。它们的优点是在中等规模问题上相对容易实现且效果不错；缺点是可能需要仔细调节超参数且无保证找到全局最优。对于一些特定问题，特定优化算法（如针对连续变量的</w:t>
      </w:r>
      <w:r>
        <w:rPr/>
        <w:t>CMA-ES</w:t>
      </w:r>
      <w:r>
        <w:rPr/>
        <w:t>进化策略）可能表现更佳。根据需要，可以将这些方法实现为优化模块的插件。</w:t>
      </w:r>
    </w:p>
    <w:p>
      <w:pPr>
        <w:pStyle w:val="FirstParagraph"/>
        <w:rPr/>
      </w:pPr>
      <w:r>
        <w:rPr>
          <w:b/>
          <w:bCs/>
        </w:rPr>
        <w:t>算法方案选择建议：</w:t>
      </w:r>
      <w:r>
        <w:rPr/>
        <w:t xml:space="preserve"> 若策略参数不多</w:t>
      </w:r>
      <w:r>
        <w:rPr/>
        <w:t>(</w:t>
      </w:r>
      <w:r>
        <w:rPr/>
        <w:t>例如</w:t>
      </w:r>
      <w:r>
        <w:rPr/>
        <w:t>&lt;5</w:t>
      </w:r>
      <w:r>
        <w:rPr/>
        <w:t>个</w:t>
      </w:r>
      <w:r>
        <w:rPr/>
        <w:t>)</w:t>
      </w:r>
      <w:r>
        <w:rPr/>
        <w:t>且回测执行快速，可先尝试</w:t>
      </w:r>
      <w:r>
        <w:rPr>
          <w:b/>
          <w:bCs/>
        </w:rPr>
        <w:t>网格搜索</w:t>
      </w:r>
      <w:r>
        <w:rPr/>
        <w:t>全面摸底，再用</w:t>
      </w:r>
      <w:r>
        <w:rPr>
          <w:b/>
          <w:bCs/>
        </w:rPr>
        <w:t>贝叶斯优化</w:t>
      </w:r>
      <w:r>
        <w:rPr/>
        <w:t>精调。若参数</w:t>
      </w:r>
      <w:r>
        <w:rPr/>
        <w:t>/</w:t>
      </w:r>
      <w:r>
        <w:rPr/>
        <w:t>结构组合空间巨大，考虑使用</w:t>
      </w:r>
      <w:r>
        <w:rPr>
          <w:b/>
          <w:bCs/>
        </w:rPr>
        <w:t>遗传算法</w:t>
      </w:r>
      <w:r>
        <w:rPr/>
        <w:t>或其他进化方法全局搜索，再用局部</w:t>
      </w:r>
      <w:r>
        <w:rPr/>
        <w:t>BO</w:t>
      </w:r>
      <w:r>
        <w:rPr/>
        <w:t>微调。在策略需动态适应时，可探索</w:t>
      </w:r>
      <w:r>
        <w:rPr>
          <w:b/>
          <w:bCs/>
        </w:rPr>
        <w:t>强化学习</w:t>
      </w:r>
      <w:r>
        <w:rPr/>
        <w:t>方案。不过无论哪种算法，都应辅以</w:t>
      </w:r>
      <w:r>
        <w:rPr>
          <w:b/>
          <w:bCs/>
        </w:rPr>
        <w:t>严格的验证和约束</w:t>
      </w:r>
      <w:r>
        <w:rPr/>
        <w:t>（见下文），避免过拟合的“幻觉优解”。最终，优化模块应支持多种算法，并提供配置或自动选择机制（根据问题维度和特性选用），以灵活应对不同类型的策略优化任务。</w:t>
      </w:r>
      <w:bookmarkEnd w:id="6"/>
    </w:p>
    <w:p>
      <w:pPr>
        <w:pStyle w:val="Heading2"/>
        <w:rPr/>
      </w:pPr>
      <w:bookmarkStart w:id="7" w:name="优化过程组织批量多目标分布式与可解释性"/>
      <w:r>
        <w:rPr/>
        <w:t xml:space="preserve">4. </w:t>
      </w:r>
      <w:r>
        <w:rPr/>
        <w:t>优化过程组织：批量、多目标、分布式与可解释性</w:t>
      </w:r>
    </w:p>
    <w:p>
      <w:pPr>
        <w:pStyle w:val="FirstParagraph"/>
        <w:rPr/>
      </w:pPr>
      <w:r>
        <w:rPr/>
        <w:t>要让策略优化高效且可靠，需精心组织优化流程，包括如何批量评估候选、处理多目标、利用分布式算力，以及保证过程透明可解释。</w:t>
      </w:r>
    </w:p>
    <w:p>
      <w:pPr>
        <w:pStyle w:val="BodyText"/>
        <w:rPr/>
      </w:pPr>
      <w:r>
        <w:rPr>
          <w:b/>
          <w:bCs/>
        </w:rPr>
        <w:t xml:space="preserve">(1) </w:t>
      </w:r>
      <w:r>
        <w:rPr>
          <w:b/>
          <w:bCs/>
        </w:rPr>
        <w:t>批量与并行优化：</w:t>
      </w:r>
      <w:r>
        <w:rPr/>
        <w:t xml:space="preserve"> 为加速优化迭代，策略优化模块应支持</w:t>
      </w:r>
      <w:r>
        <w:rPr>
          <w:b/>
          <w:bCs/>
        </w:rPr>
        <w:t>批量生成</w:t>
      </w:r>
      <w:r>
        <w:rPr/>
        <w:t>候选策略和</w:t>
      </w:r>
      <w:r>
        <w:rPr>
          <w:b/>
          <w:bCs/>
        </w:rPr>
        <w:t>并行回测</w:t>
      </w:r>
      <w:r>
        <w:rPr/>
        <w:t>。例如，对于网格或随机搜索，可以一次性生成几十上百个参数组合，打包提交给回测系统并行运行</w:t>
      </w:r>
      <w:r>
        <w:fldChar w:fldCharType="begin"/>
      </w:r>
      <w:r>
        <w:rPr>
          <w:rStyle w:val="Hyperlink"/>
        </w:rPr>
        <w:instrText xml:space="preserve"> HYPERLINK "https://www.quantconnect.com/docs/v2/cloud-platform/optimization/strategies" \l ":~:text=Image%3A%20Grid%20search%20animation"</w:instrText>
      </w:r>
      <w:r>
        <w:rPr>
          <w:rStyle w:val="Hyperlink"/>
        </w:rPr>
        <w:fldChar w:fldCharType="separate"/>
      </w:r>
      <w:r>
        <w:rPr>
          <w:rStyle w:val="Hyperlink"/>
        </w:rPr>
        <w:t>[21]</w:t>
      </w:r>
      <w:r>
        <w:rPr>
          <w:rStyle w:val="Hyperlink"/>
        </w:rPr>
        <w:fldChar w:fldCharType="end"/>
      </w:r>
      <w:r>
        <w:rPr/>
        <w:t>。对于遗传算法，每代种群个体的回测也可并行。当计算资源充足时，并行有助于大幅缩短探索时间</w:t>
      </w:r>
      <w:r>
        <w:fldChar w:fldCharType="begin"/>
      </w:r>
      <w:r>
        <w:rPr>
          <w:rStyle w:val="Hyperlink"/>
        </w:rPr>
        <w:instrText xml:space="preserve"> HYPERLINK "https://www.quantconnect.com/docs/v2/cloud-platform/optimization/strategies" \l ":~:text=Image%3A%20Grid%20search%20animation"</w:instrText>
      </w:r>
      <w:r>
        <w:rPr>
          <w:rStyle w:val="Hyperlink"/>
        </w:rPr>
        <w:fldChar w:fldCharType="separate"/>
      </w:r>
      <w:r>
        <w:rPr>
          <w:rStyle w:val="Hyperlink"/>
        </w:rPr>
        <w:t>[21]</w:t>
      </w:r>
      <w:r>
        <w:rPr>
          <w:rStyle w:val="Hyperlink"/>
        </w:rPr>
        <w:fldChar w:fldCharType="end"/>
      </w:r>
      <w:r>
        <w:rPr/>
        <w:t>。需要的机制包括：任务队列</w:t>
      </w:r>
      <w:r>
        <w:rPr/>
        <w:t>/</w:t>
      </w:r>
      <w:r>
        <w:rPr/>
        <w:t>线程池，将候选任务分发到多个计算节点；结果汇总模块实时收集各任务完成结果。</w:t>
      </w:r>
      <w:r>
        <w:rPr>
          <w:b/>
          <w:bCs/>
        </w:rPr>
        <w:t>批量调度</w:t>
      </w:r>
      <w:r>
        <w:rPr/>
        <w:t>还方便实现</w:t>
      </w:r>
      <w:r>
        <w:rPr>
          <w:b/>
          <w:bCs/>
        </w:rPr>
        <w:t>异步优化</w:t>
      </w:r>
      <w:r>
        <w:rPr/>
        <w:t>：即优化引擎持续产生新方案，同时不断接收前一批结果更新模型，实现流水线式优化。</w:t>
      </w:r>
    </w:p>
    <w:p>
      <w:pPr>
        <w:pStyle w:val="BodyText"/>
        <w:rPr/>
      </w:pPr>
      <w:r>
        <w:rPr>
          <w:b/>
          <w:bCs/>
        </w:rPr>
        <w:t xml:space="preserve">(2) </w:t>
      </w:r>
      <w:r>
        <w:rPr>
          <w:b/>
          <w:bCs/>
        </w:rPr>
        <w:t>多目标优化：</w:t>
      </w:r>
      <w:r>
        <w:rPr/>
        <w:t xml:space="preserve"> 实际需求往往不止一个评价指标。例如投资者希望“收益最大且回撤最小”，或者兼顾收益、波动、因子暴露等多方面。这需要</w:t>
      </w:r>
      <w:r>
        <w:rPr>
          <w:b/>
          <w:bCs/>
        </w:rPr>
        <w:t>多目标优化</w:t>
      </w:r>
      <w:r>
        <w:rPr/>
        <w:t>策略：</w:t>
      </w:r>
      <w:r>
        <w:rPr/>
        <w:br/>
        <w:t xml:space="preserve">- </w:t>
      </w:r>
      <w:r>
        <w:rPr>
          <w:b/>
          <w:bCs/>
        </w:rPr>
        <w:t>加权综合目标：</w:t>
      </w:r>
      <w:r>
        <w:rPr/>
        <w:t xml:space="preserve"> 将多个指标按权重线性组合成单一评分，例如 </w:t>
      </w:r>
      <w:r>
        <w:rPr>
          <w:rStyle w:val="VerbatimChar"/>
        </w:rPr>
        <w:t>Score = Sharpe - λ * MaxDrawdown</w:t>
      </w:r>
      <w:r>
        <w:rPr/>
        <w:t>，然后优化</w:t>
      </w:r>
      <w:r>
        <w:rPr/>
        <w:t>Score</w:t>
      </w:r>
      <w:r>
        <w:rPr/>
        <w:t>。这实现简单，但权重</w:t>
      </w:r>
      <w:r>
        <w:rPr/>
        <w:t>λ</w:t>
      </w:r>
      <w:r>
        <w:rPr/>
        <w:t>的选择会影响结果，需要试调或经验。</w:t>
      </w:r>
      <w:r>
        <w:rPr/>
        <w:br/>
        <w:t xml:space="preserve">- </w:t>
      </w:r>
      <w:r>
        <w:rPr>
          <w:b/>
          <w:bCs/>
        </w:rPr>
        <w:t>Pareto</w:t>
      </w:r>
      <w:r>
        <w:rPr>
          <w:b/>
          <w:bCs/>
        </w:rPr>
        <w:t>最优解集：</w:t>
      </w:r>
      <w:r>
        <w:rPr/>
        <w:t xml:space="preserve"> 应用多目标遗传算法（如</w:t>
      </w:r>
      <w:r>
        <w:rPr/>
        <w:t>NSGA-II</w:t>
      </w:r>
      <w:r>
        <w:rPr/>
        <w:t>）直接搜索一组</w:t>
      </w:r>
      <w:r>
        <w:rPr>
          <w:b/>
          <w:bCs/>
        </w:rPr>
        <w:t>帕累托最优</w:t>
      </w:r>
      <w:r>
        <w:rPr/>
        <w:t>方案，即不存在其他方案在所有目标上均优且至少一项更优。最终得到一系列折中方案，让决策者选择。如一个方案收益高但回撤略高，另一个收益稍低但回撤极小，均为</w:t>
      </w:r>
      <w:r>
        <w:rPr/>
        <w:t>Pareto</w:t>
      </w:r>
      <w:r>
        <w:rPr/>
        <w:t>前沿。优化模块可以输出这组候选，并在报告中标注各方案的指标值，让投资委员会决策。</w:t>
      </w:r>
      <w:r>
        <w:rPr/>
        <w:br/>
        <w:t xml:space="preserve">- </w:t>
      </w:r>
      <w:r>
        <w:rPr>
          <w:b/>
          <w:bCs/>
        </w:rPr>
        <w:t>约束满足型优化：</w:t>
      </w:r>
      <w:r>
        <w:rPr/>
        <w:t xml:space="preserve"> 将某些目标设为约束，优化另一些。例如要求回撤</w:t>
      </w:r>
      <w:r>
        <w:rPr/>
        <w:t>&lt; X%</w:t>
      </w:r>
      <w:r>
        <w:rPr/>
        <w:t>，在此约束下最大化夏普比。算法上可以在搜索时丢弃不满足约束的候选，或对违反约束的结果给予惩罚分。</w:t>
      </w:r>
    </w:p>
    <w:p>
      <w:pPr>
        <w:pStyle w:val="BodyText"/>
        <w:rPr/>
      </w:pPr>
      <w:r>
        <w:rPr/>
        <w:t>多目标情况下，优化模块应提供</w:t>
      </w:r>
      <w:r>
        <w:rPr>
          <w:b/>
          <w:bCs/>
        </w:rPr>
        <w:t>比较分析工具</w:t>
      </w:r>
      <w:r>
        <w:rPr/>
        <w:t>，比如雷达图或表格比较不同方案在各维度的表现，帮助理解权衡。此外，可设计</w:t>
      </w:r>
      <w:r>
        <w:rPr>
          <w:b/>
          <w:bCs/>
        </w:rPr>
        <w:t>稳健性指标</w:t>
      </w:r>
      <w:r>
        <w:rPr/>
        <w:t>作为目标之一，例如策略在不同市场环境下收益的方差，这样可直接优化策略稳定性。</w:t>
      </w:r>
    </w:p>
    <w:p>
      <w:pPr>
        <w:pStyle w:val="BodyText"/>
        <w:rPr/>
      </w:pPr>
      <w:r>
        <w:rPr>
          <w:b/>
          <w:bCs/>
        </w:rPr>
        <w:t xml:space="preserve">(3) </w:t>
      </w:r>
      <w:r>
        <w:rPr>
          <w:b/>
          <w:bCs/>
        </w:rPr>
        <w:t>分布式和自动化流程：</w:t>
      </w:r>
      <w:r>
        <w:rPr/>
        <w:t xml:space="preserve"> 优化通常需要大量计算，宜充分利用分布式架构：</w:t>
      </w:r>
      <w:r>
        <w:rPr/>
        <w:br/>
        <w:t xml:space="preserve">- </w:t>
      </w:r>
      <w:r>
        <w:rPr>
          <w:b/>
          <w:bCs/>
        </w:rPr>
        <w:t>分布式回测计算</w:t>
      </w:r>
      <w:r>
        <w:rPr/>
        <w:t>：搭建分布式回测集群，支持同时运行大规模回测任务。比如采用云端容器或计算节点弹性扩展，在优化高峰时启动更多节点。</w:t>
      </w:r>
      <w:r>
        <w:rPr/>
        <w:t>QuantConnect</w:t>
      </w:r>
      <w:r>
        <w:rPr/>
        <w:t>等平台的优化器允许使用</w:t>
      </w:r>
      <w:r>
        <w:rPr>
          <w:b/>
          <w:bCs/>
        </w:rPr>
        <w:t>多个节点并行遍历参数组合</w:t>
      </w:r>
      <w:r>
        <w:fldChar w:fldCharType="begin"/>
      </w:r>
      <w:r>
        <w:rPr>
          <w:rStyle w:val="Hyperlink"/>
        </w:rPr>
        <w:instrText xml:space="preserve"> HYPERLINK "https://www.quantconnect.com/docs/v2/cloud-platform/optimization/strategies" \l ":~:text=Image%3A%20Grid%20search%20animation"</w:instrText>
      </w:r>
      <w:r>
        <w:rPr>
          <w:rStyle w:val="Hyperlink"/>
        </w:rPr>
        <w:fldChar w:fldCharType="separate"/>
      </w:r>
      <w:r>
        <w:rPr>
          <w:rStyle w:val="Hyperlink"/>
        </w:rPr>
        <w:t>[21]</w:t>
      </w:r>
      <w:r>
        <w:rPr>
          <w:rStyle w:val="Hyperlink"/>
        </w:rPr>
        <w:fldChar w:fldCharType="end"/>
      </w:r>
      <w:r>
        <w:rPr/>
        <w:t>。需要解决任务分配、结果汇聚和节点故障重试等问题。</w:t>
      </w:r>
      <w:r>
        <w:rPr/>
        <w:br/>
        <w:t xml:space="preserve">- </w:t>
      </w:r>
      <w:r>
        <w:rPr>
          <w:b/>
          <w:bCs/>
        </w:rPr>
        <w:t>自动化迭代</w:t>
      </w:r>
      <w:r>
        <w:rPr/>
        <w:t>：将优化过程编排成流水线，使其无人值守自动执行。例如一个优化</w:t>
      </w:r>
      <w:r>
        <w:rPr>
          <w:b/>
          <w:bCs/>
        </w:rPr>
        <w:t>循环</w:t>
      </w:r>
      <w:r>
        <w:rPr/>
        <w:t xml:space="preserve">：收集数据 </w:t>
      </w:r>
      <w:r>
        <w:rPr/>
        <w:t xml:space="preserve">-&gt; </w:t>
      </w:r>
      <w:r>
        <w:rPr/>
        <w:t xml:space="preserve">生成候选策略集 </w:t>
      </w:r>
      <w:r>
        <w:rPr/>
        <w:t xml:space="preserve">-&gt; </w:t>
      </w:r>
      <w:r>
        <w:rPr/>
        <w:t xml:space="preserve">分布式回测 </w:t>
      </w:r>
      <w:r>
        <w:rPr/>
        <w:t xml:space="preserve">-&gt; </w:t>
      </w:r>
      <w:r>
        <w:rPr/>
        <w:t xml:space="preserve">汇总结果 </w:t>
      </w:r>
      <w:r>
        <w:rPr/>
        <w:t xml:space="preserve">-&gt; </w:t>
      </w:r>
      <w:r>
        <w:rPr/>
        <w:t>判断终止条件</w:t>
      </w:r>
      <w:r>
        <w:rPr/>
        <w:t>/</w:t>
      </w:r>
      <w:r>
        <w:rPr/>
        <w:t xml:space="preserve">生成下一代 </w:t>
      </w:r>
      <w:r>
        <w:rPr/>
        <w:t xml:space="preserve">-&gt; </w:t>
      </w:r>
      <w:r>
        <w:rPr/>
        <w:t>重复。可使用工作流管理工具（</w:t>
      </w:r>
      <w:r>
        <w:rPr/>
        <w:t>Airflow</w:t>
      </w:r>
      <w:r>
        <w:rPr/>
        <w:t>等）或自定义调度模块来实现。当满足停止条件（如达到目标性能或迭代上限）时自动结束并输出结果。</w:t>
      </w:r>
      <w:r>
        <w:rPr/>
        <w:br/>
        <w:t xml:space="preserve">- </w:t>
      </w:r>
      <w:r>
        <w:rPr>
          <w:b/>
          <w:bCs/>
        </w:rPr>
        <w:t>循环触发机制</w:t>
      </w:r>
      <w:r>
        <w:rPr/>
        <w:t>： 可以设置定期重新优化（如每季度一次）或者当检测到实盘绩效偏离阈值时触发新一轮优化，以保证策略随环境更新而演进。这种持续优化同样通过上述自动化流程实现，在闭环中加入实时监控和触发器。</w:t>
      </w:r>
    </w:p>
    <w:p>
      <w:pPr>
        <w:pStyle w:val="BodyText"/>
        <w:rPr/>
      </w:pPr>
      <w:r>
        <w:rPr>
          <w:b/>
          <w:bCs/>
        </w:rPr>
        <w:t xml:space="preserve">(4) </w:t>
      </w:r>
      <w:r>
        <w:rPr>
          <w:b/>
          <w:bCs/>
        </w:rPr>
        <w:t>可解释性与过程透明：</w:t>
      </w:r>
      <w:r>
        <w:rPr/>
        <w:t xml:space="preserve"> 虽然用了复杂算法，仍必须让优化过程和结果对人类</w:t>
      </w:r>
      <w:r>
        <w:rPr>
          <w:b/>
          <w:bCs/>
        </w:rPr>
        <w:t>可理解、可追溯</w:t>
      </w:r>
      <w:r>
        <w:rPr/>
        <w:t>。实现手段包括：</w:t>
      </w:r>
      <w:r>
        <w:rPr/>
        <w:br/>
        <w:t xml:space="preserve">- </w:t>
      </w:r>
      <w:r>
        <w:rPr>
          <w:b/>
          <w:bCs/>
        </w:rPr>
        <w:t>日志记录</w:t>
      </w:r>
      <w:r>
        <w:rPr/>
        <w:t>：详细记录每次迭代、每个候选策略的关键数据：参数取值、对应指标、与前次最佳的差异。特别在</w:t>
      </w:r>
      <w:r>
        <w:rPr/>
        <w:t>GA/RL</w:t>
      </w:r>
      <w:r>
        <w:rPr/>
        <w:t>中，要记录每代的最优个体性能、种群多样性等，防止算法过程成为黑箱。日志应与策略版本</w:t>
      </w:r>
      <w:r>
        <w:rPr/>
        <w:t>ID</w:t>
      </w:r>
      <w:r>
        <w:rPr/>
        <w:t>关联，方便追溯特定版本的来龙去脉。</w:t>
      </w:r>
      <w:r>
        <w:rPr/>
        <w:br/>
        <w:t xml:space="preserve">- </w:t>
      </w:r>
      <w:r>
        <w:rPr>
          <w:b/>
          <w:bCs/>
        </w:rPr>
        <w:t>自动注释</w:t>
      </w:r>
      <w:r>
        <w:rPr/>
        <w:t>：对于每次策略改动，引擎可以生成原因注释。例如“第</w:t>
      </w:r>
      <w:r>
        <w:rPr/>
        <w:t>3</w:t>
      </w:r>
      <w:r>
        <w:rPr/>
        <w:t>代提高了均线周期，从</w:t>
      </w:r>
      <w:r>
        <w:rPr/>
        <w:t>20</w:t>
      </w:r>
      <w:r>
        <w:rPr/>
        <w:t>增至</w:t>
      </w:r>
      <w:r>
        <w:rPr/>
        <w:t>30</w:t>
      </w:r>
      <w:r>
        <w:rPr/>
        <w:t>，因为上一代短周期策略在震荡市回撤较大”。这些注释可通过预设模板</w:t>
      </w:r>
      <w:r>
        <w:rPr/>
        <w:t>+</w:t>
      </w:r>
      <w:r>
        <w:rPr/>
        <w:t>填充变量生成，也可尝试用</w:t>
      </w:r>
      <w:r>
        <w:rPr/>
        <w:t>AI</w:t>
      </w:r>
      <w:r>
        <w:rPr/>
        <w:t>根据对比结果生成自然语言说明，从而提供人性化的</w:t>
      </w:r>
      <w:r>
        <w:rPr>
          <w:b/>
          <w:bCs/>
        </w:rPr>
        <w:t>优化解读</w:t>
      </w:r>
      <w:r>
        <w:rPr/>
        <w:t>。</w:t>
      </w:r>
      <w:r>
        <w:rPr/>
        <w:br/>
        <w:t xml:space="preserve">- </w:t>
      </w:r>
      <w:r>
        <w:rPr>
          <w:b/>
          <w:bCs/>
        </w:rPr>
        <w:t>可解释模型分析</w:t>
      </w:r>
      <w:r>
        <w:rPr/>
        <w:t>： 如果优化引入机器学习模型（如</w:t>
      </w:r>
      <w:r>
        <w:rPr/>
        <w:t>RL</w:t>
      </w:r>
      <w:r>
        <w:rPr/>
        <w:t>智能体或复杂因子组合），需要附加解释方法。例如，用</w:t>
      </w:r>
      <w:r>
        <w:rPr>
          <w:b/>
          <w:bCs/>
        </w:rPr>
        <w:t>特征重要性</w:t>
      </w:r>
      <w:r>
        <w:rPr/>
        <w:t>、</w:t>
      </w:r>
      <w:r>
        <w:rPr>
          <w:b/>
          <w:bCs/>
        </w:rPr>
        <w:t>SHAP</w:t>
      </w:r>
      <w:r>
        <w:rPr>
          <w:b/>
          <w:bCs/>
        </w:rPr>
        <w:t>值</w:t>
      </w:r>
      <w:r>
        <w:rPr/>
        <w:t>等衡量哪个因子在决策中权重最高；或者对</w:t>
      </w:r>
      <w:r>
        <w:rPr/>
        <w:t>RL</w:t>
      </w:r>
      <w:r>
        <w:rPr/>
        <w:t>策略进行策略叠加分析，提取其在典型市场情景下的动作倾向。这些分析可帮助量化师理解策略背后的驱动因素，增加信任度。</w:t>
      </w:r>
      <w:r>
        <w:rPr/>
        <w:br/>
        <w:t xml:space="preserve">- </w:t>
      </w:r>
      <w:r>
        <w:rPr>
          <w:b/>
          <w:bCs/>
        </w:rPr>
        <w:t>阶段报告</w:t>
      </w:r>
      <w:r>
        <w:rPr/>
        <w:t>： 每轮优化完成后，输出阶段性报告，包括本轮测试的策略清单和结果排名、当前最佳策略详细指标、较上一版本的改进点分析。这种报告一方面给研发团队审阅，另一方面也作为文档保存下来。</w:t>
      </w:r>
      <w:r>
        <w:rPr/>
        <w:t>TradeStation</w:t>
      </w:r>
      <w:r>
        <w:rPr/>
        <w:t>等交易平台的优化报告提供</w:t>
      </w:r>
      <w:r>
        <w:rPr>
          <w:b/>
          <w:bCs/>
        </w:rPr>
        <w:t>表格和图形</w:t>
      </w:r>
      <w:r>
        <w:rPr/>
        <w:t>展示各参数组合结果，并计算</w:t>
      </w:r>
      <w:r>
        <w:rPr>
          <w:b/>
          <w:bCs/>
        </w:rPr>
        <w:t>稳健性指数</w:t>
      </w:r>
      <w:r>
        <w:rPr/>
        <w:t>供参考</w:t>
      </w:r>
      <w:r>
        <w:fldChar w:fldCharType="begin"/>
      </w:r>
      <w:r>
        <w:rPr>
          <w:rStyle w:val="Hyperlink"/>
        </w:rPr>
        <w:instrText xml:space="preserve"> HYPERLINK "https://help.tradestation.com/10_00/eng/tradestationhelp/optimize/strategy_optimization_report.htm" \l ":~:text=results%20based%20on%20All%20data%2C,just%20Out%20Of%20Sample%20data"</w:instrText>
      </w:r>
      <w:r>
        <w:rPr>
          <w:rStyle w:val="Hyperlink"/>
        </w:rPr>
        <w:fldChar w:fldCharType="separate"/>
      </w:r>
      <w:r>
        <w:rPr>
          <w:rStyle w:val="Hyperlink"/>
        </w:rPr>
        <w:t>[22]</w:t>
      </w:r>
      <w:r>
        <w:rPr>
          <w:rStyle w:val="Hyperlink"/>
        </w:rPr>
        <w:fldChar w:fldCharType="end"/>
      </w:r>
      <w:r>
        <w:fldChar w:fldCharType="begin"/>
      </w:r>
      <w:r>
        <w:rPr>
          <w:rStyle w:val="Hyperlink"/>
        </w:rPr>
        <w:instrText xml:space="preserve"> HYPERLINK "https://help.tradestation.com/10_00/eng/tradestationhelp/optimize/strategy_optimization_report.htm" \l ":~:text=types%20%2C%20and%20change%20font,Forward%20Optimizer"</w:instrText>
      </w:r>
      <w:r>
        <w:rPr>
          <w:rStyle w:val="Hyperlink"/>
        </w:rPr>
        <w:fldChar w:fldCharType="separate"/>
      </w:r>
      <w:r>
        <w:rPr>
          <w:rStyle w:val="Hyperlink"/>
        </w:rPr>
        <w:t>[3]</w:t>
      </w:r>
      <w:r>
        <w:rPr>
          <w:rStyle w:val="Hyperlink"/>
        </w:rPr>
        <w:fldChar w:fldCharType="end"/>
      </w:r>
      <w:r>
        <w:rPr/>
        <w:t>。本系统也应借鉴，实现一份清晰的优化报告。</w:t>
      </w:r>
    </w:p>
    <w:p>
      <w:pPr>
        <w:pStyle w:val="BodyText"/>
        <w:rPr/>
      </w:pPr>
      <w:r>
        <w:rPr>
          <w:b/>
          <w:bCs/>
        </w:rPr>
        <w:t xml:space="preserve">(5) </w:t>
      </w:r>
      <w:r>
        <w:rPr>
          <w:b/>
          <w:bCs/>
        </w:rPr>
        <w:t>优化流程示例：</w:t>
      </w:r>
      <w:r>
        <w:rPr/>
        <w:t xml:space="preserve"> 综上，整个优化过程可能这样组织：</w:t>
      </w:r>
      <w:r>
        <w:rPr/>
        <w:br/>
        <w:t xml:space="preserve">1. </w:t>
      </w:r>
      <w:r>
        <w:rPr>
          <w:b/>
          <w:bCs/>
        </w:rPr>
        <w:t>准备阶段：</w:t>
      </w:r>
      <w:r>
        <w:rPr/>
        <w:t xml:space="preserve"> 系统自动获取最新数据和环境上下文，准备初始策略版本和优化配置。</w:t>
      </w:r>
      <w:r>
        <w:rPr/>
        <w:br/>
        <w:t xml:space="preserve">2. </w:t>
      </w:r>
      <w:r>
        <w:rPr>
          <w:b/>
          <w:bCs/>
        </w:rPr>
        <w:t>初始回测：</w:t>
      </w:r>
      <w:r>
        <w:rPr/>
        <w:t xml:space="preserve"> 跑基准回测，记录当前性能和问题。</w:t>
      </w:r>
      <w:r>
        <w:rPr/>
        <w:br/>
        <w:t xml:space="preserve">3. </w:t>
      </w:r>
      <w:r>
        <w:rPr>
          <w:b/>
          <w:bCs/>
        </w:rPr>
        <w:t>迭代循环：</w:t>
      </w:r>
      <w:r>
        <w:rPr/>
        <w:br/>
        <w:t xml:space="preserve">- </w:t>
      </w:r>
      <w:r>
        <w:rPr/>
        <w:t>根据上轮结果，优化引擎选择算法产生一批候选（可并行跑）。</w:t>
      </w:r>
      <w:r>
        <w:rPr/>
        <w:br/>
        <w:t xml:space="preserve">- </w:t>
      </w:r>
      <w:r>
        <w:rPr/>
        <w:t>收集回测结果，筛选出表现较好的策略或参数区域。</w:t>
      </w:r>
      <w:r>
        <w:rPr/>
        <w:br/>
        <w:t xml:space="preserve">- </w:t>
      </w:r>
      <w:r>
        <w:rPr/>
        <w:t>分析这些结果，更新优化方向（例如聚焦某参数范围或调整算法策略，例如在</w:t>
      </w:r>
      <w:r>
        <w:rPr/>
        <w:t>GA</w:t>
      </w:r>
      <w:r>
        <w:rPr/>
        <w:t>中调整突变率）。</w:t>
      </w:r>
      <w:r>
        <w:rPr/>
        <w:br/>
        <w:t xml:space="preserve">- </w:t>
      </w:r>
      <w:r>
        <w:rPr/>
        <w:t>记录本轮变化和结论，更新最佳策略。</w:t>
      </w:r>
      <w:r>
        <w:rPr/>
        <w:br/>
        <w:t xml:space="preserve">- </w:t>
      </w:r>
      <w:r>
        <w:rPr/>
        <w:t>判断终止条件：若达到目标或改进趋缓，则跳出循环，否则进入下一迭代。</w:t>
      </w:r>
      <w:r>
        <w:rPr/>
        <w:br/>
        <w:t xml:space="preserve">4. </w:t>
      </w:r>
      <w:r>
        <w:rPr>
          <w:b/>
          <w:bCs/>
        </w:rPr>
        <w:t>结果输出：</w:t>
      </w:r>
      <w:r>
        <w:rPr/>
        <w:t xml:space="preserve"> 生成最终优化策略和报告，进入审批或实盘部署阶段。</w:t>
      </w:r>
    </w:p>
    <w:p>
      <w:pPr>
        <w:pStyle w:val="BodyText"/>
        <w:rPr/>
      </w:pPr>
      <w:r>
        <w:rPr/>
        <w:t>通过如上精细的流程组织，策略优化既能大规模探索又保持清晰脉络，让算法的每一步都有据可查、有理可依。这保证了优化过程不仅</w:t>
      </w:r>
      <w:r>
        <w:rPr>
          <w:b/>
          <w:bCs/>
        </w:rPr>
        <w:t>高效</w:t>
      </w:r>
      <w:r>
        <w:rPr/>
        <w:t>，而且</w:t>
      </w:r>
      <w:r>
        <w:rPr>
          <w:b/>
          <w:bCs/>
        </w:rPr>
        <w:t>可信</w:t>
      </w:r>
      <w:r>
        <w:rPr/>
        <w:t>和</w:t>
      </w:r>
      <w:r>
        <w:rPr>
          <w:b/>
          <w:bCs/>
        </w:rPr>
        <w:t>易于监管</w:t>
      </w:r>
      <w:r>
        <w:rPr/>
        <w:t>。</w:t>
      </w:r>
      <w:bookmarkEnd w:id="7"/>
    </w:p>
    <w:p>
      <w:pPr>
        <w:pStyle w:val="Heading2"/>
        <w:rPr/>
      </w:pPr>
      <w:bookmarkStart w:id="8" w:name="策略稳定性与实盘一致性的保障"/>
      <w:r>
        <w:rPr/>
        <w:t xml:space="preserve">5. </w:t>
      </w:r>
      <w:r>
        <w:rPr/>
        <w:t>策略稳定性与实盘一致性的保障</w:t>
      </w:r>
    </w:p>
    <w:p>
      <w:pPr>
        <w:pStyle w:val="FirstParagraph"/>
        <w:rPr/>
      </w:pPr>
      <w:r>
        <w:rPr/>
        <w:t>优化后的策略再优秀，如果仅在历史数据上有效而实盘跑不出来，意义就大打折扣。必须采取多种措施，确保优化结果具有</w:t>
      </w:r>
      <w:r>
        <w:rPr>
          <w:b/>
          <w:bCs/>
        </w:rPr>
        <w:t>稳定性</w:t>
      </w:r>
      <w:r>
        <w:rPr/>
        <w:t>（对未来仍有效）和</w:t>
      </w:r>
      <w:r>
        <w:rPr>
          <w:b/>
          <w:bCs/>
        </w:rPr>
        <w:t>实盘一致性</w:t>
      </w:r>
      <w:r>
        <w:rPr/>
        <w:t>（模拟假设与真实交易条件一致）。</w:t>
      </w:r>
    </w:p>
    <w:p>
      <w:pPr>
        <w:pStyle w:val="BodyText"/>
        <w:rPr/>
      </w:pPr>
      <w:r>
        <w:rPr>
          <w:b/>
          <w:bCs/>
        </w:rPr>
        <w:t>防止过拟合：</w:t>
      </w:r>
      <w:r>
        <w:rPr/>
        <w:t xml:space="preserve"> 过拟合是策略优化的大敌，表现为策略被历史噪音“调教”得过于精妙，在新数据上反而失效</w:t>
      </w:r>
      <w:r>
        <w:fldChar w:fldCharType="begin"/>
      </w:r>
      <w:r>
        <w:rPr>
          <w:rStyle w:val="Hyperlink"/>
        </w:rPr>
        <w:instrText xml:space="preserve"> HYPERLINK "https://www.interactivebrokers.com/campus/ibkr-quant-news/the-future-of-backtesting-a-deep-dive-into-walk-forward-analysis/" \l ":~:text=Traditional%20backtesting%20involves%20running%20a,adaptable%20to%20changing%20market%20conditions"</w:instrText>
      </w:r>
      <w:r>
        <w:rPr>
          <w:rStyle w:val="Hyperlink"/>
        </w:rPr>
        <w:fldChar w:fldCharType="separate"/>
      </w:r>
      <w:r>
        <w:rPr>
          <w:rStyle w:val="Hyperlink"/>
        </w:rPr>
        <w:t>[23]</w:t>
      </w:r>
      <w:r>
        <w:rPr>
          <w:rStyle w:val="Hyperlink"/>
        </w:rPr>
        <w:fldChar w:fldCharType="end"/>
      </w:r>
      <w:r>
        <w:rPr/>
        <w:t>。为防止这一点：</w:t>
      </w:r>
      <w:r>
        <w:rPr/>
        <w:br/>
        <w:t xml:space="preserve">- </w:t>
      </w:r>
      <w:r>
        <w:rPr>
          <w:b/>
          <w:bCs/>
        </w:rPr>
        <w:t>训练</w:t>
      </w:r>
      <w:r>
        <w:rPr>
          <w:b/>
          <w:bCs/>
        </w:rPr>
        <w:t>/</w:t>
      </w:r>
      <w:r>
        <w:rPr>
          <w:b/>
          <w:bCs/>
        </w:rPr>
        <w:t>测试分割</w:t>
      </w:r>
      <w:r>
        <w:rPr/>
        <w:t>：严格将历史数据划分为</w:t>
      </w:r>
      <w:r>
        <w:rPr>
          <w:b/>
          <w:bCs/>
        </w:rPr>
        <w:t>样本内</w:t>
      </w:r>
      <w:r>
        <w:rPr/>
        <w:t>（优化用）和</w:t>
      </w:r>
      <w:r>
        <w:rPr>
          <w:b/>
          <w:bCs/>
        </w:rPr>
        <w:t>样本外</w:t>
      </w:r>
      <w:r>
        <w:rPr/>
        <w:t>（验证用）。优化只在样本内数据调参，最终评估在样本外。如果样本外绩效不佳，则认为策略不稳固，不进入实盘</w:t>
      </w:r>
      <w:r>
        <w:fldChar w:fldCharType="begin"/>
      </w:r>
      <w:r>
        <w:rPr>
          <w:rStyle w:val="Hyperlink"/>
        </w:rPr>
        <w:instrText xml:space="preserve"> HYPERLINK "https://www.tradingview.com/chart/NAS100USD/76ep1xPi-Overfitting-Will-Break-Your-Strategy-Here-s-Why/" \l ":~:text=TradingView%20www,simpler%20logic%20with%20fewer%20parameters"</w:instrText>
      </w:r>
      <w:r>
        <w:rPr>
          <w:rStyle w:val="Hyperlink"/>
        </w:rPr>
        <w:fldChar w:fldCharType="separate"/>
      </w:r>
      <w:r>
        <w:rPr>
          <w:rStyle w:val="Hyperlink"/>
        </w:rPr>
        <w:t>[11]</w:t>
      </w:r>
      <w:r>
        <w:rPr>
          <w:rStyle w:val="Hyperlink"/>
        </w:rPr>
        <w:fldChar w:fldCharType="end"/>
      </w:r>
      <w:r>
        <w:rPr/>
        <w:t>。可多次随机划分或使用</w:t>
      </w:r>
      <w:r>
        <w:rPr>
          <w:b/>
          <w:bCs/>
        </w:rPr>
        <w:t>交叉验证</w:t>
      </w:r>
      <w:r>
        <w:rPr/>
        <w:t>（对时间序列通常用滚动交叉验证）检查策略对不同时期的适应性。</w:t>
      </w:r>
      <w:r>
        <w:rPr/>
        <w:br/>
        <w:t xml:space="preserve">- </w:t>
      </w:r>
      <w:r>
        <w:rPr>
          <w:b/>
          <w:bCs/>
        </w:rPr>
        <w:t>走步（</w:t>
      </w:r>
      <w:r>
        <w:rPr>
          <w:b/>
          <w:bCs/>
        </w:rPr>
        <w:t>Walk-Forward</w:t>
      </w:r>
      <w:r>
        <w:rPr>
          <w:b/>
          <w:bCs/>
        </w:rPr>
        <w:t>）优化</w:t>
      </w:r>
      <w:r>
        <w:rPr/>
        <w:t>：采用</w:t>
      </w:r>
      <w:r>
        <w:rPr>
          <w:b/>
          <w:bCs/>
        </w:rPr>
        <w:t>步进式回测</w:t>
      </w:r>
      <w:r>
        <w:rPr/>
        <w:t>来评估稳健性</w:t>
      </w:r>
      <w:r>
        <w:fldChar w:fldCharType="begin"/>
      </w:r>
      <w:r>
        <w:rPr>
          <w:rStyle w:val="Hyperlink"/>
        </w:rPr>
        <w:instrText xml:space="preserve"> HYPERLINK "https://www.interactivebrokers.com/campus/ibkr-quant-news/the-future-of-backtesting-a-deep-dive-into-walk-forward-analysis/" \l ":~:text=Traditional%20backtesting%20involves%20running%20a,adaptable%20to%20changing%20market%20conditions"</w:instrText>
      </w:r>
      <w:r>
        <w:rPr>
          <w:rStyle w:val="Hyperlink"/>
        </w:rPr>
        <w:fldChar w:fldCharType="separate"/>
      </w:r>
      <w:r>
        <w:rPr>
          <w:rStyle w:val="Hyperlink"/>
        </w:rPr>
        <w:t>[23]</w:t>
      </w:r>
      <w:r>
        <w:rPr>
          <w:rStyle w:val="Hyperlink"/>
        </w:rPr>
        <w:fldChar w:fldCharType="end"/>
      </w:r>
      <w:r>
        <w:rPr/>
        <w:t>。例如将历史分成多个连续窗口，在第</w:t>
      </w:r>
      <w:r>
        <w:rPr/>
        <w:t>1</w:t>
      </w:r>
      <w:r>
        <w:rPr/>
        <w:t>窗口优化参数，再在第</w:t>
      </w:r>
      <w:r>
        <w:rPr/>
        <w:t>2</w:t>
      </w:r>
      <w:r>
        <w:rPr/>
        <w:t>窗口验证；然后滑动窗口第</w:t>
      </w:r>
      <w:r>
        <w:rPr/>
        <w:t>2</w:t>
      </w:r>
      <w:r>
        <w:rPr/>
        <w:t>优化第</w:t>
      </w:r>
      <w:r>
        <w:rPr/>
        <w:t>3</w:t>
      </w:r>
      <w:r>
        <w:rPr/>
        <w:t>验证</w:t>
      </w:r>
      <w:r>
        <w:rPr/>
        <w:t>...</w:t>
      </w:r>
      <w:r>
        <w:fldChar w:fldCharType="begin"/>
      </w:r>
      <w:r>
        <w:rPr>
          <w:rStyle w:val="Hyperlink"/>
        </w:rPr>
        <w:instrText xml:space="preserve"> HYPERLINK "https://www.interactivebrokers.com/campus/ibkr-quant-news/the-future-of-backtesting-a-deep-dive-into-walk-forward-analysis/" \l ":~:text=limitations,adaptable%20to%20changing%20market%20conditions"</w:instrText>
      </w:r>
      <w:r>
        <w:rPr>
          <w:rStyle w:val="Hyperlink"/>
        </w:rPr>
        <w:fldChar w:fldCharType="separate"/>
      </w:r>
      <w:r>
        <w:rPr>
          <w:rStyle w:val="Hyperlink"/>
        </w:rPr>
        <w:t>[24]</w:t>
      </w:r>
      <w:r>
        <w:rPr>
          <w:rStyle w:val="Hyperlink"/>
        </w:rPr>
        <w:fldChar w:fldCharType="end"/>
      </w:r>
      <w:r>
        <w:rPr/>
        <w:t>。只有在大部分窗口验证都表现良好的策略，才认为稳定。</w:t>
      </w:r>
      <w:r>
        <w:rPr/>
        <w:t>Walk-forward</w:t>
      </w:r>
      <w:r>
        <w:rPr/>
        <w:t>能模拟持续再优化过程，使策略适应市场变迁，同时</w:t>
      </w:r>
      <w:r>
        <w:rPr>
          <w:b/>
          <w:bCs/>
        </w:rPr>
        <w:t>避免未来函数和数据泄漏</w:t>
      </w:r>
      <w:r>
        <w:fldChar w:fldCharType="begin"/>
      </w:r>
      <w:r>
        <w:rPr>
          <w:rStyle w:val="Hyperlink"/>
        </w:rPr>
        <w:instrText xml:space="preserve"> HYPERLINK "https://www.interactivebrokers.com/campus/ibkr-quant-news/the-future-of-backtesting-a-deep-dive-into-walk-forward-analysis/" \l ":~:text=Traditional%20backtesting%20involves%20running%20a,adaptable%20to%20changing%20market%20conditions"</w:instrText>
      </w:r>
      <w:r>
        <w:rPr>
          <w:rStyle w:val="Hyperlink"/>
        </w:rPr>
        <w:fldChar w:fldCharType="separate"/>
      </w:r>
      <w:r>
        <w:rPr>
          <w:rStyle w:val="Hyperlink"/>
        </w:rPr>
        <w:t>[23]</w:t>
      </w:r>
      <w:r>
        <w:rPr>
          <w:rStyle w:val="Hyperlink"/>
        </w:rPr>
        <w:fldChar w:fldCharType="end"/>
      </w:r>
      <w:r>
        <w:rPr/>
        <w:t>。许多优秀策略开发流程都将</w:t>
      </w:r>
      <w:r>
        <w:rPr/>
        <w:t>walk-forward</w:t>
      </w:r>
      <w:r>
        <w:rPr/>
        <w:t>作为标准步骤</w:t>
      </w:r>
      <w:r>
        <w:fldChar w:fldCharType="begin"/>
      </w:r>
      <w:r>
        <w:rPr>
          <w:rStyle w:val="Hyperlink"/>
        </w:rPr>
        <w:instrText xml:space="preserve"> HYPERLINK "https://papers.ssrn.com/sol3/papers.cfm?abstract_id=5351507" \l ":~:text=This%20paper%20presents%20a%20comprehensive,document%20each%20step%20in%20detail"</w:instrText>
      </w:r>
      <w:r>
        <w:rPr>
          <w:rStyle w:val="Hyperlink"/>
        </w:rPr>
        <w:fldChar w:fldCharType="separate"/>
      </w:r>
      <w:r>
        <w:rPr>
          <w:rStyle w:val="Hyperlink"/>
        </w:rPr>
        <w:t>[25]</w:t>
      </w:r>
      <w:r>
        <w:rPr>
          <w:rStyle w:val="Hyperlink"/>
        </w:rPr>
        <w:fldChar w:fldCharType="end"/>
      </w:r>
      <w:r>
        <w:rPr/>
        <w:t>。</w:t>
      </w:r>
      <w:r>
        <w:rPr/>
        <w:br/>
        <w:t xml:space="preserve">- </w:t>
      </w:r>
      <w:r>
        <w:rPr>
          <w:b/>
          <w:bCs/>
        </w:rPr>
        <w:t>保留简单性：</w:t>
      </w:r>
      <w:r>
        <w:rPr/>
        <w:t xml:space="preserve"> </w:t>
      </w:r>
      <w:r>
        <w:rPr>
          <w:b/>
          <w:bCs/>
        </w:rPr>
        <w:t>控制策略复杂度</w:t>
      </w:r>
      <w:r>
        <w:rPr/>
        <w:t>，避免参数过多或规则过于细碎。</w:t>
      </w:r>
      <w:r>
        <w:fldChar w:fldCharType="begin"/>
      </w:r>
      <w:r>
        <w:rPr>
          <w:rStyle w:val="Hyperlink"/>
        </w:rPr>
        <w:instrText xml:space="preserve"> HYPERLINK "https://www.tradingview.com/chart/NAS100USD/76ep1xPi-Overfitting-Will-Break-Your-Strategy-Here-s-Why/" \l ":~:text=TradingView%20www,simpler%20logic%20with%20fewer%20parameters"</w:instrText>
      </w:r>
      <w:r>
        <w:rPr>
          <w:rStyle w:val="Hyperlink"/>
        </w:rPr>
        <w:fldChar w:fldCharType="separate"/>
      </w:r>
      <w:r>
        <w:rPr>
          <w:rStyle w:val="Hyperlink"/>
        </w:rPr>
        <w:t>[11]</w:t>
      </w:r>
      <w:r>
        <w:rPr>
          <w:rStyle w:val="Hyperlink"/>
        </w:rPr>
        <w:fldChar w:fldCharType="end"/>
      </w:r>
      <w:r>
        <w:rPr/>
        <w:t>指出减少参数、保持逻辑简单是避免过拟合的重要手段。优化过程中，可以设定上限，例如最多允许</w:t>
      </w:r>
      <w:r>
        <w:rPr/>
        <w:t>N</w:t>
      </w:r>
      <w:r>
        <w:rPr/>
        <w:t>个参数参与调优、最多添加</w:t>
      </w:r>
      <w:r>
        <w:rPr/>
        <w:t>M</w:t>
      </w:r>
      <w:r>
        <w:rPr/>
        <w:t>条规则等。宁取稳健的简单策略，不追求对样本内每个细节都完美拟合。</w:t>
      </w:r>
      <w:r>
        <w:rPr/>
        <w:br/>
        <w:t xml:space="preserve">- </w:t>
      </w:r>
      <w:r>
        <w:rPr>
          <w:b/>
          <w:bCs/>
        </w:rPr>
        <w:t>引入噪声测试：</w:t>
      </w:r>
      <w:r>
        <w:rPr/>
        <w:t xml:space="preserve"> 对优化得出的策略，引入细微扰动测试其稳健性。例如稍微改变参数值看绩效是否剧烈恶化，或者对历史数据加点噪声</w:t>
      </w:r>
      <w:r>
        <w:rPr/>
        <w:t>/</w:t>
      </w:r>
      <w:r>
        <w:rPr/>
        <w:t>随机乱序重测。稳健策略的性能应对小变化不敏感</w:t>
      </w:r>
      <w:r>
        <w:fldChar w:fldCharType="begin"/>
      </w:r>
      <w:r>
        <w:rPr>
          <w:rStyle w:val="Hyperlink"/>
        </w:rPr>
        <w:instrText xml:space="preserve"> HYPERLINK "https://www.multicharts.com/features/strategy-optimization/" \l ":~:text=3D%20optimization%20graphs%20give%20visual,most%20robust%20parameter%20zones%2C"</w:instrText>
      </w:r>
      <w:r>
        <w:rPr>
          <w:rStyle w:val="Hyperlink"/>
        </w:rPr>
        <w:fldChar w:fldCharType="separate"/>
      </w:r>
      <w:r>
        <w:rPr>
          <w:rStyle w:val="Hyperlink"/>
        </w:rPr>
        <w:t>[10]</w:t>
      </w:r>
      <w:r>
        <w:rPr>
          <w:rStyle w:val="Hyperlink"/>
        </w:rPr>
        <w:fldChar w:fldCharType="end"/>
      </w:r>
      <w:r>
        <w:rPr/>
        <w:t>——</w:t>
      </w:r>
      <w:r>
        <w:rPr/>
        <w:t>存在一个</w:t>
      </w:r>
      <w:r>
        <w:rPr>
          <w:b/>
          <w:bCs/>
        </w:rPr>
        <w:t>宽阔的最佳区域</w:t>
      </w:r>
      <w:r>
        <w:rPr/>
        <w:t>而非孤立尖峰。如果发现策略仅在非常精确的参数下才有效，这是过拟合信号，应降低优化程度。</w:t>
      </w:r>
      <w:r>
        <w:rPr/>
        <w:br/>
        <w:t xml:space="preserve">- </w:t>
      </w:r>
      <w:r>
        <w:rPr>
          <w:b/>
          <w:bCs/>
        </w:rPr>
        <w:t>多样市场验证：</w:t>
      </w:r>
      <w:r>
        <w:rPr/>
        <w:t xml:space="preserve"> 在不同市场环境、不同资产上测试策略通用性。例如把股票策略拿去在另一时期、甚至相关市场（指数</w:t>
      </w:r>
      <w:r>
        <w:rPr/>
        <w:t>ETF</w:t>
      </w:r>
      <w:r>
        <w:rPr/>
        <w:t>等）上跑跑看。如果表现截然不符预期，可能策略包含针对特定数据的伪规律。同样，可以用</w:t>
      </w:r>
      <w:r>
        <w:rPr>
          <w:b/>
          <w:bCs/>
        </w:rPr>
        <w:t>Bootstrapping</w:t>
      </w:r>
      <w:r>
        <w:rPr/>
        <w:t>方法抽样交易日顺序进行模拟验证</w:t>
      </w:r>
      <w:r>
        <w:fldChar w:fldCharType="begin"/>
      </w:r>
      <w:r>
        <w:rPr>
          <w:rStyle w:val="Hyperlink"/>
        </w:rPr>
        <w:instrText xml:space="preserve"> HYPERLINK "https://papers.ssrn.com/sol3/papers.cfm?abstract_id=5351507" \l ":~:text=This%20paper%20presents%20a%20comprehensive,document%20each%20step%20in%20detail"</w:instrText>
      </w:r>
      <w:r>
        <w:rPr>
          <w:rStyle w:val="Hyperlink"/>
        </w:rPr>
        <w:fldChar w:fldCharType="separate"/>
      </w:r>
      <w:r>
        <w:rPr>
          <w:rStyle w:val="Hyperlink"/>
        </w:rPr>
        <w:t>[25]</w:t>
      </w:r>
      <w:r>
        <w:rPr>
          <w:rStyle w:val="Hyperlink"/>
        </w:rPr>
        <w:fldChar w:fldCharType="end"/>
      </w:r>
      <w:r>
        <w:rPr/>
        <w:t>，查看策略收益分布在随机抽样下是否依然显著。</w:t>
      </w:r>
    </w:p>
    <w:p>
      <w:pPr>
        <w:pStyle w:val="BodyText"/>
        <w:rPr/>
      </w:pPr>
      <w:r>
        <w:rPr>
          <w:b/>
          <w:bCs/>
        </w:rPr>
        <w:t>实盘一致性：</w:t>
      </w:r>
      <w:r>
        <w:rPr/>
        <w:t xml:space="preserve"> 确保回测假设与实盘条件尽可能一致，避免上线后出现预料外问题：</w:t>
      </w:r>
      <w:r>
        <w:rPr/>
        <w:br/>
        <w:t xml:space="preserve">- </w:t>
      </w:r>
      <w:r>
        <w:rPr>
          <w:b/>
          <w:bCs/>
        </w:rPr>
        <w:t>交易细节模拟：</w:t>
      </w:r>
      <w:r>
        <w:rPr/>
        <w:t xml:space="preserve"> 回测中纳入真实世界交易成本、滑点、市场冲击等模型。例如卖出较大仓位考虑冲击成本。如果优化时忽略交易成本，得到的可能是过度交易的策略，实盘收益会大打折扣。因此约束策略换手率或纳入成本模拟是必要的。</w:t>
      </w:r>
      <w:r>
        <w:rPr/>
        <w:br/>
        <w:t xml:space="preserve">- </w:t>
      </w:r>
      <w:r>
        <w:rPr>
          <w:b/>
          <w:bCs/>
        </w:rPr>
        <w:t>执行延迟与流动性：</w:t>
      </w:r>
      <w:r>
        <w:rPr/>
        <w:t xml:space="preserve"> 确认策略信号在实盘能否及时执行。例如日线策略假设收盘价交易，那实盘只能用收盘价后的下一时刻成交价，需考虑价差。优化阶段可强制策略信号在下根</w:t>
      </w:r>
      <w:r>
        <w:rPr/>
        <w:t>K</w:t>
      </w:r>
      <w:r>
        <w:rPr/>
        <w:t>线开盘价执行，贴近实盘。对于流动性有限的标的，回测需限制成交量，不然实盘下单会冲击价格。</w:t>
      </w:r>
      <w:r>
        <w:rPr/>
        <w:br/>
        <w:t xml:space="preserve">- </w:t>
      </w:r>
      <w:r>
        <w:rPr>
          <w:b/>
          <w:bCs/>
        </w:rPr>
        <w:t>数据偏差检查：</w:t>
      </w:r>
      <w:r>
        <w:rPr/>
        <w:t xml:space="preserve"> 确保没有用未来数据。例如因子值在</w:t>
      </w:r>
      <w:r>
        <w:rPr/>
        <w:t>T</w:t>
      </w:r>
      <w:r>
        <w:rPr/>
        <w:t>日能否在当日收盘前获取？如果某因子滞后发布，则回测需做同步延迟。避免因为数据漏看导致实盘再现不出回测信号。总之，优化使用的</w:t>
      </w:r>
      <w:r>
        <w:rPr>
          <w:b/>
          <w:bCs/>
        </w:rPr>
        <w:t>数据频率和可获得性</w:t>
      </w:r>
      <w:r>
        <w:rPr/>
        <w:t>与实盘严格一致。</w:t>
      </w:r>
      <w:r>
        <w:rPr/>
        <w:br/>
        <w:t xml:space="preserve">- </w:t>
      </w:r>
      <w:r>
        <w:rPr>
          <w:b/>
          <w:bCs/>
        </w:rPr>
        <w:t>环境变动监控：</w:t>
      </w:r>
      <w:r>
        <w:rPr/>
        <w:t xml:space="preserve"> 市场环境变化可能导致策略性能下降，比如 </w:t>
      </w:r>
      <w:r>
        <w:rPr/>
        <w:t>regime shift</w:t>
      </w:r>
      <w:r>
        <w:rPr/>
        <w:t>。实盘阶段要监控策略与假设的偏差，如策略因子近期失效、市场波动突变导致回撤超标。优化模块和实盘系统协同，可设置</w:t>
      </w:r>
      <w:r>
        <w:rPr>
          <w:b/>
          <w:bCs/>
        </w:rPr>
        <w:t>一致性监控</w:t>
      </w:r>
      <w:r>
        <w:rPr/>
        <w:t>：如果实盘绩效与回测预期显著背离（例如连续</w:t>
      </w:r>
      <w:r>
        <w:rPr/>
        <w:t>N</w:t>
      </w:r>
      <w:r>
        <w:rPr/>
        <w:t>天异常亏损），可以自动暂停交易并触发新一轮优化或人工检查。</w:t>
      </w:r>
      <w:r>
        <w:rPr/>
        <w:br/>
        <w:t xml:space="preserve">- </w:t>
      </w:r>
      <w:r>
        <w:rPr>
          <w:b/>
          <w:bCs/>
        </w:rPr>
        <w:t>试运行与纸上交易：</w:t>
      </w:r>
      <w:r>
        <w:rPr/>
        <w:t xml:space="preserve"> 在完全实盘前，可以有一个</w:t>
      </w:r>
      <w:r>
        <w:rPr>
          <w:b/>
          <w:bCs/>
        </w:rPr>
        <w:t>模拟交易</w:t>
      </w:r>
      <w:r>
        <w:rPr>
          <w:b/>
          <w:bCs/>
        </w:rPr>
        <w:t>/</w:t>
      </w:r>
      <w:r>
        <w:rPr>
          <w:b/>
          <w:bCs/>
        </w:rPr>
        <w:t>沙盒期</w:t>
      </w:r>
      <w:r>
        <w:rPr/>
        <w:t>。即用优化后策略跑一段时间</w:t>
      </w:r>
      <w:r>
        <w:rPr>
          <w:b/>
          <w:bCs/>
        </w:rPr>
        <w:t>仿真账户</w:t>
      </w:r>
      <w:r>
        <w:rPr/>
        <w:t>，观察其交易行为和绩效是否如预期。这比纯历史回测更贴近真实（包含实时数据噪声、延迟等），能进一步验证稳定性。许多平台提供从回测一键切换到模拟盘的功能，优化模块输出策略后可先部署到模拟盘观察，确认</w:t>
      </w:r>
      <w:r>
        <w:rPr/>
        <w:t>OK</w:t>
      </w:r>
      <w:r>
        <w:rPr/>
        <w:t>再移至真实资金。</w:t>
      </w:r>
    </w:p>
    <w:p>
      <w:pPr>
        <w:pStyle w:val="BodyText"/>
        <w:rPr/>
      </w:pPr>
      <w:r>
        <w:rPr>
          <w:b/>
          <w:bCs/>
        </w:rPr>
        <w:t>稳健性度量：</w:t>
      </w:r>
      <w:r>
        <w:rPr/>
        <w:t xml:space="preserve"> 开发一些</w:t>
      </w:r>
      <w:r>
        <w:rPr>
          <w:b/>
          <w:bCs/>
        </w:rPr>
        <w:t>指标</w:t>
      </w:r>
      <w:r>
        <w:rPr/>
        <w:t>来量化策略稳定性，要求优化结果达到一定阈值才允许上线。例如：</w:t>
      </w:r>
      <w:r>
        <w:rPr/>
        <w:br/>
        <w:t xml:space="preserve">- </w:t>
      </w:r>
      <w:r>
        <w:rPr>
          <w:b/>
          <w:bCs/>
        </w:rPr>
        <w:t>周期稳定性</w:t>
      </w:r>
      <w:r>
        <w:rPr/>
        <w:t>：将回测区间按年份或季度分段，看每段收益率、夏普等，是否大部分为正且差异不大。如果绩效来源过于集中某一年，而其他时期平平，策略可信度低。优化目标中可加入“各子区间收益方差最小化”以追求稳定。</w:t>
      </w:r>
      <w:r>
        <w:rPr/>
        <w:br/>
        <w:t xml:space="preserve">- </w:t>
      </w:r>
      <w:r>
        <w:rPr>
          <w:b/>
          <w:bCs/>
        </w:rPr>
        <w:t>因子依赖</w:t>
      </w:r>
      <w:r>
        <w:rPr/>
        <w:t>：分析策略收益对关键因子的相关性，如策略主要赚的是否就是暴露某已知风险因子的收益。如果是，则可能不是真阿尔法。优化时应约束策略的因子暴露中性或受控，保证是真正策略逻辑带来</w:t>
      </w:r>
      <w:r>
        <w:rPr/>
        <w:t>alpha</w:t>
      </w:r>
      <w:r>
        <w:rPr/>
        <w:t>。</w:t>
      </w:r>
      <w:r>
        <w:rPr/>
        <w:br/>
        <w:t xml:space="preserve">- </w:t>
      </w:r>
      <w:r>
        <w:rPr>
          <w:b/>
          <w:bCs/>
        </w:rPr>
        <w:t>鲁棒优化指数</w:t>
      </w:r>
      <w:r>
        <w:rPr/>
        <w:t>：如</w:t>
      </w:r>
      <w:r>
        <w:rPr/>
        <w:t>TradeStation</w:t>
      </w:r>
      <w:r>
        <w:rPr/>
        <w:t>报告中的</w:t>
      </w:r>
      <w:r>
        <w:rPr>
          <w:b/>
          <w:bCs/>
        </w:rPr>
        <w:t>robustness index</w:t>
      </w:r>
      <w:r>
        <w:fldChar w:fldCharType="begin"/>
      </w:r>
      <w:r>
        <w:rPr>
          <w:rStyle w:val="Hyperlink"/>
        </w:rPr>
        <w:instrText xml:space="preserve"> HYPERLINK "https://help.tradestation.com/10_00/eng/tradestationhelp/optimize/strategy_optimization_report.htm" \l ":~:text=The%20Strategy%20Optimization%20Report%20contains,Forward%20Optimizer"</w:instrText>
      </w:r>
      <w:r>
        <w:rPr>
          <w:rStyle w:val="Hyperlink"/>
        </w:rPr>
        <w:fldChar w:fldCharType="separate"/>
      </w:r>
      <w:r>
        <w:rPr>
          <w:rStyle w:val="Hyperlink"/>
        </w:rPr>
        <w:t>[26]</w:t>
      </w:r>
      <w:r>
        <w:rPr>
          <w:rStyle w:val="Hyperlink"/>
        </w:rPr>
        <w:fldChar w:fldCharType="end"/>
      </w:r>
      <w:r>
        <w:rPr/>
        <w:t>。可综合多项检验（参数扰动、样本外表现等）计算一个得分，只有得分高于某值的策略才通过。</w:t>
      </w:r>
    </w:p>
    <w:p>
      <w:pPr>
        <w:pStyle w:val="BodyText"/>
        <w:rPr/>
      </w:pPr>
      <w:r>
        <w:rPr>
          <w:b/>
          <w:bCs/>
        </w:rPr>
        <w:t>实盘一致性机制：</w:t>
      </w:r>
      <w:r>
        <w:rPr/>
        <w:t xml:space="preserve"> 优化模块最终输出给实盘部署时，可以附带</w:t>
      </w:r>
      <w:r>
        <w:rPr>
          <w:b/>
          <w:bCs/>
        </w:rPr>
        <w:t>策略运行手册</w:t>
      </w:r>
      <w:r>
        <w:rPr/>
        <w:t>或机器可读的</w:t>
      </w:r>
      <w:r>
        <w:rPr>
          <w:b/>
          <w:bCs/>
        </w:rPr>
        <w:t>执行规范</w:t>
      </w:r>
      <w:r>
        <w:rPr/>
        <w:t>。例如定义此策略允许的最大滑点容忍、何时需要重新优化等。实盘系统按这些规范运行并反馈，从而形成闭环。如果可能，优化模块在实盘早期也</w:t>
      </w:r>
      <w:r>
        <w:rPr>
          <w:b/>
          <w:bCs/>
        </w:rPr>
        <w:t>跟踪实时表现</w:t>
      </w:r>
      <w:r>
        <w:rPr/>
        <w:t>，和自身当初的回测基准进行对比，确认一致性。如有偏差，则记录偏差原因（市场突发事件？模型失效？）供下次优化时考虑。这样实现</w:t>
      </w:r>
      <w:r>
        <w:rPr>
          <w:b/>
          <w:bCs/>
        </w:rPr>
        <w:t>优化</w:t>
      </w:r>
      <w:r>
        <w:rPr>
          <w:b/>
          <w:bCs/>
        </w:rPr>
        <w:t>-</w:t>
      </w:r>
      <w:r>
        <w:rPr>
          <w:b/>
          <w:bCs/>
        </w:rPr>
        <w:t>实盘</w:t>
      </w:r>
      <w:r>
        <w:rPr>
          <w:b/>
          <w:bCs/>
        </w:rPr>
        <w:t>-</w:t>
      </w:r>
      <w:r>
        <w:rPr>
          <w:b/>
          <w:bCs/>
        </w:rPr>
        <w:t>再优化</w:t>
      </w:r>
      <w:r>
        <w:rPr/>
        <w:t>的持续改进流程</w:t>
      </w:r>
      <w:r>
        <w:fldChar w:fldCharType="begin"/>
      </w:r>
      <w:r>
        <w:rPr>
          <w:rStyle w:val="Hyperlink"/>
        </w:rPr>
        <w:instrText xml:space="preserve"> HYPERLINK "https://blog.csdn.net/m0_38007743/article/details/145014202" \l ":~:text="</w:instrText>
      </w:r>
      <w:r>
        <w:rPr>
          <w:rStyle w:val="Hyperlink"/>
        </w:rPr>
        <w:fldChar w:fldCharType="separate"/>
      </w:r>
      <w:r>
        <w:rPr>
          <w:rStyle w:val="Hyperlink"/>
        </w:rPr>
        <w:t>[27]</w:t>
      </w:r>
      <w:r>
        <w:rPr>
          <w:rStyle w:val="Hyperlink"/>
        </w:rPr>
        <w:fldChar w:fldCharType="end"/>
      </w:r>
      <w:r>
        <w:rPr/>
        <w:t>。</w:t>
      </w:r>
    </w:p>
    <w:p>
      <w:pPr>
        <w:pStyle w:val="BodyText"/>
        <w:rPr/>
      </w:pPr>
      <w:bookmarkStart w:id="9" w:name="策略稳定性与实盘一致性的保障"/>
      <w:r>
        <w:rPr/>
        <w:t>总而言之，通过严格的防过拟合措施和贴近实战的验证，以及建立实盘监控反馈机制，确保优化后的策略经受未来考验，不会“纸上富贵”。只有这样，策略优化模块才能真正提升实盘收益，而非过度拟合历史。</w:t>
      </w:r>
      <w:bookmarkEnd w:id="9"/>
    </w:p>
    <w:p>
      <w:pPr>
        <w:pStyle w:val="Heading2"/>
        <w:rPr/>
      </w:pPr>
      <w:bookmarkStart w:id="10" w:name="与策略模板数据模块主线模块的协同机制"/>
      <w:r>
        <w:rPr/>
        <w:t xml:space="preserve">6. </w:t>
      </w:r>
      <w:r>
        <w:rPr/>
        <w:t>与策略模板、数据模块、主线模块的协同机制</w:t>
      </w:r>
    </w:p>
    <w:p>
      <w:pPr>
        <w:pStyle w:val="FirstParagraph"/>
        <w:rPr/>
      </w:pPr>
      <w:r>
        <w:rPr/>
        <w:t>策略优化模块需要融入整个投研系统生态，特别是与策略模板库、数据因子平台和投资主线逻辑协同工作，才能发挥最大效果。</w:t>
      </w:r>
    </w:p>
    <w:p>
      <w:pPr>
        <w:pStyle w:val="BodyText"/>
        <w:rPr/>
      </w:pPr>
      <w:r>
        <w:rPr>
          <w:b/>
          <w:bCs/>
        </w:rPr>
        <w:t>策略模板协同：</w:t>
      </w:r>
      <w:r>
        <w:rPr/>
        <w:t xml:space="preserve"> 策略模板是预定义的策略框架或模式（如均线交叉、多因子选股</w:t>
      </w:r>
      <w:r>
        <w:rPr/>
        <w:t>+</w:t>
      </w:r>
      <w:r>
        <w:rPr/>
        <w:t>趋势跟随仓位管理等）。优化模块应充分利用模板提供的结构：</w:t>
      </w:r>
      <w:r>
        <w:rPr/>
        <w:br/>
        <w:t xml:space="preserve">- </w:t>
      </w:r>
      <w:r>
        <w:rPr>
          <w:b/>
          <w:bCs/>
        </w:rPr>
        <w:t>模板参数化：</w:t>
      </w:r>
      <w:r>
        <w:rPr/>
        <w:t xml:space="preserve"> 模板通常把关键决策要素暴露为参数（如均线周期、因子权重、止损阈值等）。优化模块据此知道哪些参数可调，并可自动读取模板附带的参数范围建议、调参粒度等。这样搜索空间更明确，不会偏离策略合理范围。例如某模板限制仓位</w:t>
      </w:r>
      <w:r>
        <w:rPr/>
        <w:t>0-100%</w:t>
      </w:r>
      <w:r>
        <w:rPr/>
        <w:t>，优化就不应尝试非法值。</w:t>
      </w:r>
      <w:r>
        <w:rPr/>
        <w:br/>
        <w:t xml:space="preserve">- </w:t>
      </w:r>
      <w:r>
        <w:rPr>
          <w:b/>
          <w:bCs/>
        </w:rPr>
        <w:t>模板约束遵守：</w:t>
      </w:r>
      <w:r>
        <w:rPr/>
        <w:t xml:space="preserve"> 模板可能自带风险管理规则（如最大仓位、单笔亏损止损规则）。优化模块调整策略时，不应移除这些基础风控结构，只在其参数上优化。这保证了优化不会生成一个违背基本风险原则的策略。模块应解析模板结构，识别出</w:t>
      </w:r>
      <w:r>
        <w:rPr>
          <w:b/>
          <w:bCs/>
        </w:rPr>
        <w:t>不可变部分</w:t>
      </w:r>
      <w:r>
        <w:rPr/>
        <w:t>和</w:t>
      </w:r>
      <w:r>
        <w:rPr>
          <w:b/>
          <w:bCs/>
        </w:rPr>
        <w:t>可优化部分</w:t>
      </w:r>
      <w:r>
        <w:rPr/>
        <w:t>。</w:t>
      </w:r>
      <w:r>
        <w:rPr/>
        <w:br/>
        <w:t xml:space="preserve">- </w:t>
      </w:r>
      <w:r>
        <w:rPr>
          <w:b/>
          <w:bCs/>
        </w:rPr>
        <w:t>跨模板切换：</w:t>
      </w:r>
      <w:r>
        <w:rPr/>
        <w:t xml:space="preserve"> 如果某策略模板在当前市场不奏效，优化模块也可以考虑</w:t>
      </w:r>
      <w:r>
        <w:rPr>
          <w:b/>
          <w:bCs/>
        </w:rPr>
        <w:t>更换模板</w:t>
      </w:r>
      <w:r>
        <w:rPr/>
        <w:t>。例如主线模块判断市场进入趋势行情，而当前策略基于均值回复模板可能不理想，则优化模块可以尝试将策略转换到趋势跟随模板上，并通过迁移对应参数。为支持这点，不同模板之间需要有</w:t>
      </w:r>
      <w:r>
        <w:rPr>
          <w:b/>
          <w:bCs/>
        </w:rPr>
        <w:t>共通接口</w:t>
      </w:r>
      <w:r>
        <w:rPr/>
        <w:t>，如输入</w:t>
      </w:r>
      <w:r>
        <w:rPr/>
        <w:t>/</w:t>
      </w:r>
      <w:r>
        <w:rPr/>
        <w:t>输出和指标统一，以便优化模块评估不同模板的效果。不过，跨模板切换相当于策略重构，需要谨慎（通常需要人工参与确认），但在系统设计上可留此接口。</w:t>
      </w:r>
      <w:r>
        <w:rPr/>
        <w:br/>
        <w:t xml:space="preserve">- </w:t>
      </w:r>
      <w:r>
        <w:rPr>
          <w:b/>
          <w:bCs/>
        </w:rPr>
        <w:t>模板进化：</w:t>
      </w:r>
      <w:r>
        <w:rPr/>
        <w:t xml:space="preserve"> 优化过程本身也能为模板库提供反馈。比如多次优化发现，某些参数组合总是优秀，模板默认值可据此更新；或者发现模板缺少某功能（如某止盈逻辑每次都被</w:t>
      </w:r>
      <w:r>
        <w:rPr/>
        <w:t>AI</w:t>
      </w:r>
      <w:r>
        <w:rPr/>
        <w:t>加上才改善绩效），则提示研发改进模板。这形成模板库的持续完善机制。</w:t>
      </w:r>
    </w:p>
    <w:p>
      <w:pPr>
        <w:pStyle w:val="BodyText"/>
        <w:rPr/>
      </w:pPr>
      <w:r>
        <w:rPr>
          <w:b/>
          <w:bCs/>
        </w:rPr>
        <w:t>因子库</w:t>
      </w:r>
      <w:r>
        <w:rPr>
          <w:b/>
          <w:bCs/>
        </w:rPr>
        <w:t>/</w:t>
      </w:r>
      <w:r>
        <w:rPr>
          <w:b/>
          <w:bCs/>
        </w:rPr>
        <w:t>数据模块协同：</w:t>
      </w:r>
      <w:r>
        <w:rPr/>
        <w:t xml:space="preserve"> 因子库提供各种已验证的因子数据，数据模块提供底层行情和财务数据：</w:t>
      </w:r>
      <w:r>
        <w:rPr/>
        <w:br/>
        <w:t xml:space="preserve">- </w:t>
      </w:r>
      <w:r>
        <w:rPr>
          <w:b/>
          <w:bCs/>
        </w:rPr>
        <w:t>按需取用因子：</w:t>
      </w:r>
      <w:r>
        <w:rPr/>
        <w:t xml:space="preserve"> 优化模块分析回测表现时，可能识别出策略在某方面存在短板，对应需要引入新的因子来改进。例如策略回撤主要发生在高波动市场，则考虑加入一个</w:t>
      </w:r>
      <w:r>
        <w:rPr>
          <w:b/>
          <w:bCs/>
        </w:rPr>
        <w:t>波动率因子</w:t>
      </w:r>
      <w:r>
        <w:rPr/>
        <w:t>来调仓。优化模块应能查询因子库，看有没有“波动率因子”可用</w:t>
      </w:r>
      <w:r>
        <w:fldChar w:fldCharType="begin"/>
      </w:r>
      <w:r>
        <w:rPr>
          <w:rStyle w:val="Hyperlink"/>
        </w:rPr>
        <w:instrText xml:space="preserve"> HYPERLINK "https://github.com/UFund-Me/Qbot" \l ":~:text=%E4%BB%A5%E4%B8%8B%E5%8D%B3%E4%B8%BA%EF%BC%8C%E6%95%B0%E6%8D%AE%E6%8C%87%E6%A0%87%E5%8D%95%E5%9B%A0%E5%AD%90%E6%88%96%E7%BB%84%E5%90%88%E5%9B%A0%E5%AD%90%E5%92%8C%E9%80%9A%E8%BF%87%E6%B7%B1%E5%BA%A6%E5%AD%A6%E4%B9%A0%E3%80%81%E6%9C%BA%E5%99%A8%E5%AD%A6%E4%B9%A0%E3%80%81%E5%BC%BA%E5%8C%96%E5%AD%A6%E4%B9%A0%E6%8C%96%E6%8E%98%E5%88%B0%E7%9A%84%E4%BA%A4%E6%98%93%E5%9B%A0%E5%AD%90%EF%BC%8C%E7%84%B6%E5%90%8E%E9%80%9A%E8%BF%87%E7%BB%84%E5%90%88%E4%BC%98%E5%8C%96%E7%AE%97%E6%B3%95%E5%AE%9E%E7%8E%B0%E8%B6%8B%E5%8A%BF%E4%BA%A4%E6%98%93%E3%80%81%E9%A3%8E%E9%99%A9%E7%AD%96%E7%95%A5%E3%80%81alpha%E7%AD%96%E7%95%A5%E3%80%81%E5%8A%A8%E9%87%8F%E8%BD%AE%E5%8A%A8%E7%AD%89%E7%AD%89%E4%BA%A4%20%E6%98%93%E7%AD%96%E7%95%A5%E3%80%82"</w:instrText>
      </w:r>
      <w:r>
        <w:rPr>
          <w:rStyle w:val="Hyperlink"/>
        </w:rPr>
        <w:fldChar w:fldCharType="separate"/>
      </w:r>
      <w:r>
        <w:rPr>
          <w:rStyle w:val="Hyperlink"/>
        </w:rPr>
        <w:t>[28]</w:t>
      </w:r>
      <w:r>
        <w:rPr>
          <w:rStyle w:val="Hyperlink"/>
        </w:rPr>
        <w:fldChar w:fldCharType="end"/>
      </w:r>
      <w:r>
        <w:rPr/>
        <w:t>。如果有，则将其加入候选策略组合并测试收益改善情况。如果没有，则可与因子构建模块沟通开发。协同机制上，可以通过因子名称或标签检索因子库，并取回其历史序列供回测使用。</w:t>
      </w:r>
      <w:r>
        <w:rPr/>
        <w:br/>
        <w:t xml:space="preserve">- </w:t>
      </w:r>
      <w:r>
        <w:rPr>
          <w:b/>
          <w:bCs/>
        </w:rPr>
        <w:t>因子组合优化：</w:t>
      </w:r>
      <w:r>
        <w:rPr/>
        <w:t xml:space="preserve"> 不仅参数，因子选择本身也可成为优化对象</w:t>
      </w:r>
      <w:r>
        <w:fldChar w:fldCharType="begin"/>
      </w:r>
      <w:r>
        <w:rPr>
          <w:rStyle w:val="Hyperlink"/>
        </w:rPr>
        <w:instrText xml:space="preserve"> HYPERLINK "https://papers.ssrn.com/sol3/papers.cfm?abstract_id=5351507" \l ":~:text=This%20paper%20presents%20a%20comprehensive,document%20each%20step%20in%20detail"</w:instrText>
      </w:r>
      <w:r>
        <w:rPr>
          <w:rStyle w:val="Hyperlink"/>
        </w:rPr>
        <w:fldChar w:fldCharType="separate"/>
      </w:r>
      <w:r>
        <w:rPr>
          <w:rStyle w:val="Hyperlink"/>
        </w:rPr>
        <w:t>[25]</w:t>
      </w:r>
      <w:r>
        <w:rPr>
          <w:rStyle w:val="Hyperlink"/>
        </w:rPr>
        <w:fldChar w:fldCharType="end"/>
      </w:r>
      <w:r>
        <w:rPr/>
        <w:t>。优化模块可以尝试不同的因子组合，例如挑选</w:t>
      </w:r>
      <w:r>
        <w:rPr/>
        <w:t>3-5</w:t>
      </w:r>
      <w:r>
        <w:rPr/>
        <w:t>个因子投入策略模型。在这种情况下，需要调用因子库提供的</w:t>
      </w:r>
      <w:r>
        <w:rPr>
          <w:b/>
          <w:bCs/>
        </w:rPr>
        <w:t>因子集合</w:t>
      </w:r>
      <w:r>
        <w:rPr/>
        <w:t>。可能采用遗传算法的编码表示因子取舍（基因表示包含某因子与否）。优化评估后，把表现好的组合对应的因子打包输出。因子库协同在于：确保这些组合中的每个因子都有经过单因子检验（因子构建模块产出的因子都有自身</w:t>
      </w:r>
      <w:r>
        <w:rPr/>
        <w:t>IC/IR</w:t>
      </w:r>
      <w:r>
        <w:rPr/>
        <w:t>评价），这样组合起来成功概率更高。优化模块也可将组合结果反馈因子库，例如标记某几个因子的组合在某市场特别有效，为研究人员提供线索。</w:t>
      </w:r>
      <w:r>
        <w:rPr/>
        <w:br/>
        <w:t xml:space="preserve">- </w:t>
      </w:r>
      <w:r>
        <w:rPr>
          <w:b/>
          <w:bCs/>
        </w:rPr>
        <w:t>数据获取与质量：</w:t>
      </w:r>
      <w:r>
        <w:rPr/>
        <w:t xml:space="preserve"> 优化大量回测需要频繁读取行情和因子数据。与数据模块的协同至关重要。优化模块应利用数据模块提供的</w:t>
      </w:r>
      <w:r>
        <w:rPr>
          <w:b/>
          <w:bCs/>
        </w:rPr>
        <w:t>高性能数据接口</w:t>
      </w:r>
      <w:r>
        <w:rPr/>
        <w:t>批量获取所需时间段的数据，避免自己直接访问数据库而造成瓶颈。数据模块也应提供</w:t>
      </w:r>
      <w:r>
        <w:rPr>
          <w:b/>
          <w:bCs/>
        </w:rPr>
        <w:t>数据快照</w:t>
      </w:r>
      <w:r>
        <w:rPr/>
        <w:t>功能：为了复现，需要记录优化时所用的数据版本。如果行情</w:t>
      </w:r>
      <w:r>
        <w:rPr/>
        <w:t>/</w:t>
      </w:r>
      <w:r>
        <w:rPr/>
        <w:t>因子数据后续有修订（例如财报数据滞后更新），应保证当时优化用的数据能重现。优化模块和数据模块应约定在优化记录里包含数据版本</w:t>
      </w:r>
      <w:r>
        <w:rPr/>
        <w:t>ID</w:t>
      </w:r>
      <w:r>
        <w:rPr/>
        <w:t>或时间戳。</w:t>
      </w:r>
    </w:p>
    <w:p>
      <w:pPr>
        <w:pStyle w:val="BodyText"/>
        <w:rPr/>
      </w:pPr>
      <w:r>
        <w:rPr>
          <w:b/>
          <w:bCs/>
        </w:rPr>
        <w:t>投资主线模块协同：</w:t>
      </w:r>
      <w:r>
        <w:rPr/>
        <w:t xml:space="preserve"> 投资主线模块输出投资的大方向或主题判断（例如当前看好价值股、宏观利率上行期注重防御等），优化模块应将这些高层信息纳入策略调整考虑：</w:t>
      </w:r>
      <w:r>
        <w:rPr/>
        <w:br/>
        <w:t xml:space="preserve">- </w:t>
      </w:r>
      <w:r>
        <w:rPr>
          <w:b/>
          <w:bCs/>
        </w:rPr>
        <w:t>策略方向校准：</w:t>
      </w:r>
      <w:r>
        <w:rPr/>
        <w:t xml:space="preserve"> 如果主线明确了投资方向，例如重点看多某行业，那么优化模块应倾向于策略中包含顺应该方向的元素，而不应优化出背离主线的策略。例如主线强调价值因子为主导，则优化模块在因子选择和权重优化时，应倾向于保留或提高价值因子的权重，而不过度引入与其矛盾的动量投机因子。这可通过对目标函数添加主线相关的约束实现，比如策略对价值因子的暴露需为正且不低于一定阈值。</w:t>
      </w:r>
      <w:r>
        <w:rPr/>
        <w:br/>
        <w:t xml:space="preserve">- </w:t>
      </w:r>
      <w:r>
        <w:rPr>
          <w:b/>
          <w:bCs/>
        </w:rPr>
        <w:t>风险偏好约束：</w:t>
      </w:r>
      <w:r>
        <w:rPr/>
        <w:t xml:space="preserve"> 主线模块往往也反映当前风险偏好，如“市场波动加剧，控制回撤优先”。优化模块应该读取这类信号，将“降低回撤”设置为更高权重的目标，甚至在算法选择上使用更保守的优化（比如</w:t>
      </w:r>
      <w:r>
        <w:rPr/>
        <w:t>Grid Search</w:t>
      </w:r>
      <w:r>
        <w:rPr/>
        <w:t>全面搜索小范围，提高确定性）。</w:t>
      </w:r>
      <w:r>
        <w:rPr/>
        <w:br/>
        <w:t xml:space="preserve">- </w:t>
      </w:r>
      <w:r>
        <w:rPr>
          <w:b/>
          <w:bCs/>
        </w:rPr>
        <w:t>策略切换触发：</w:t>
      </w:r>
      <w:r>
        <w:rPr/>
        <w:t xml:space="preserve"> 当主线发生切换（例如宏观从宽松转紧缩），现有策略可能需要</w:t>
      </w:r>
      <w:r>
        <w:rPr>
          <w:b/>
          <w:bCs/>
        </w:rPr>
        <w:t>重新优化或更换</w:t>
      </w:r>
      <w:r>
        <w:rPr/>
        <w:t>。协同机制上，主线模块可以发出事件，通知优化模块启动相应流程。这类似于将主线变化视为触发条件之一，进行策略的批次重检。在设计上，可让主线模块每当更新时，对当前实盘策略打分看看是否仍适配新的主线，否则请求优化模块给出调整方案。</w:t>
      </w:r>
      <w:r>
        <w:rPr/>
        <w:br/>
        <w:t xml:space="preserve">- </w:t>
      </w:r>
      <w:r>
        <w:rPr>
          <w:b/>
          <w:bCs/>
        </w:rPr>
        <w:t>信息注入</w:t>
      </w:r>
      <w:r>
        <w:rPr>
          <w:b/>
          <w:bCs/>
        </w:rPr>
        <w:t>AI</w:t>
      </w:r>
      <w:r>
        <w:rPr>
          <w:b/>
          <w:bCs/>
        </w:rPr>
        <w:t>决策：</w:t>
      </w:r>
      <w:r>
        <w:rPr/>
        <w:t xml:space="preserve"> 若优化模块使用</w:t>
      </w:r>
      <w:r>
        <w:rPr/>
        <w:t>AI</w:t>
      </w:r>
      <w:r>
        <w:rPr/>
        <w:t>辅助改写策略逻辑（见下一节），主线内容可以作为提示的一部分提供给</w:t>
      </w:r>
      <w:r>
        <w:rPr/>
        <w:t>AI</w:t>
      </w:r>
      <w:r>
        <w:rPr/>
        <w:t>模型。比如提示词包含“当前市场主题是低估值蓝筹”，</w:t>
      </w:r>
      <w:r>
        <w:rPr/>
        <w:t>AI</w:t>
      </w:r>
      <w:r>
        <w:rPr/>
        <w:t>据此在改写策略时更注重基本面因子。这种软引导能让</w:t>
      </w:r>
      <w:r>
        <w:rPr/>
        <w:t>AI</w:t>
      </w:r>
      <w:r>
        <w:rPr/>
        <w:t>产出的策略符合人类的大方向意图。</w:t>
      </w:r>
    </w:p>
    <w:p>
      <w:pPr>
        <w:pStyle w:val="BodyText"/>
        <w:rPr/>
      </w:pPr>
      <w:r>
        <w:rPr>
          <w:b/>
          <w:bCs/>
        </w:rPr>
        <w:t>综合协同案例：</w:t>
      </w:r>
      <w:r>
        <w:rPr/>
        <w:t xml:space="preserve"> 假设当前主线认为“小盘成长风格占优”，因子库里有“大市值因子”和“成长因子”。优化模块回测发现策略最近业绩不佳，原因在于因子偏价值、错过成长风格。因此协同步骤可能是：</w:t>
      </w:r>
      <w:r>
        <w:rPr/>
        <w:br/>
        <w:t xml:space="preserve">1. </w:t>
      </w:r>
      <w:r>
        <w:rPr/>
        <w:t>主线提供风格偏好“成长”。</w:t>
      </w:r>
      <w:r>
        <w:rPr/>
        <w:br/>
        <w:t xml:space="preserve">2. </w:t>
      </w:r>
      <w:r>
        <w:rPr/>
        <w:t>优化模块查询因子库，找到“成长因子”及其近期表现，决定纳入策略。同时降低“大市值因子”权重甚至剔除，以避免违背小盘风格。</w:t>
      </w:r>
      <w:r>
        <w:rPr/>
        <w:br/>
        <w:t xml:space="preserve">3. </w:t>
      </w:r>
      <w:r>
        <w:rPr/>
        <w:t>策略模板方面，可能原策略模板是价值选股模板，优化模块考虑切换到成长动量类模板，更贴合主线。它载入新模板，用之前筛选的成长因子填充。</w:t>
      </w:r>
      <w:r>
        <w:rPr/>
        <w:br/>
        <w:t xml:space="preserve">4. </w:t>
      </w:r>
      <w:r>
        <w:rPr/>
        <w:t>数据模块提供新因子的历史数据，优化模块对新策略回测，得到更符合当前市场的策略。</w:t>
      </w:r>
      <w:r>
        <w:rPr/>
        <w:br/>
        <w:t xml:space="preserve">5. </w:t>
      </w:r>
      <w:r>
        <w:rPr/>
        <w:t>优化输出的策略包含注释“因应当前小盘成长占优，将模型调整为成长动量策略，增加成长因子权重”。</w:t>
      </w:r>
    </w:p>
    <w:p>
      <w:pPr>
        <w:pStyle w:val="BodyText"/>
        <w:rPr/>
      </w:pPr>
      <w:bookmarkStart w:id="11" w:name="与策略模板数据模块主线模块的协同机制"/>
      <w:r>
        <w:rPr/>
        <w:t>通过上述各模块通力协作，策略优化模块才能“知其然并知其所以然”，既利用数据驱动优化，又融会投资逻辑，从而产出既有效又让投资经理安心的策略方案。</w:t>
      </w:r>
      <w:bookmarkEnd w:id="11"/>
    </w:p>
    <w:p>
      <w:pPr>
        <w:pStyle w:val="Heading2"/>
        <w:rPr/>
      </w:pPr>
      <w:bookmarkStart w:id="12" w:name="ai辅助改写策略逻辑的流程节点"/>
      <w:r>
        <w:rPr/>
        <w:t>7. AI</w:t>
      </w:r>
      <w:r>
        <w:rPr/>
        <w:t>辅助改写策略逻辑的流程节点</w:t>
      </w:r>
    </w:p>
    <w:p>
      <w:pPr>
        <w:pStyle w:val="FirstParagraph"/>
        <w:rPr/>
      </w:pPr>
      <w:r>
        <w:rPr/>
        <w:t>引入人工智能（尤其是大语言模型、代码生成模型）来辅助策略开发和优化，已经展现出巨大潜力</w:t>
      </w:r>
      <w:r>
        <w:fldChar w:fldCharType="begin"/>
      </w:r>
      <w:r>
        <w:rPr>
          <w:rStyle w:val="Hyperlink"/>
        </w:rPr>
        <w:instrText xml:space="preserve"> HYPERLINK "https://blog.csdn.net/m0_38007743/article/details/145014202" \l ":~:text=,%E5%9E%8B%E5%9C%A8%E7%AD%96%E7%95%A5%E5%BC%80%E5%8F%91%E4%B8%AD%E5%85%B7%E6%9C%89%E4%BB%A5%E4%B8%8B%E4%BC%98%E7%82%B9%EF%BC%9A"</w:instrText>
      </w:r>
      <w:r>
        <w:rPr>
          <w:rStyle w:val="Hyperlink"/>
        </w:rPr>
        <w:fldChar w:fldCharType="separate"/>
      </w:r>
      <w:r>
        <w:rPr>
          <w:rStyle w:val="Hyperlink"/>
        </w:rPr>
        <w:t>[29]</w:t>
      </w:r>
      <w:r>
        <w:rPr>
          <w:rStyle w:val="Hyperlink"/>
        </w:rPr>
        <w:fldChar w:fldCharType="end"/>
      </w:r>
      <w:r>
        <w:fldChar w:fldCharType="begin"/>
      </w:r>
      <w:r>
        <w:rPr>
          <w:rStyle w:val="Hyperlink"/>
        </w:rPr>
        <w:instrText xml:space="preserve"> HYPERLINK "https://blog.csdn.net/m0_38007743/article/details/145014202" \l ":~:text="</w:instrText>
      </w:r>
      <w:r>
        <w:rPr>
          <w:rStyle w:val="Hyperlink"/>
        </w:rPr>
        <w:fldChar w:fldCharType="separate"/>
      </w:r>
      <w:r>
        <w:rPr>
          <w:rStyle w:val="Hyperlink"/>
        </w:rPr>
        <w:t>[4]</w:t>
      </w:r>
      <w:r>
        <w:rPr>
          <w:rStyle w:val="Hyperlink"/>
        </w:rPr>
        <w:fldChar w:fldCharType="end"/>
      </w:r>
      <w:r>
        <w:rPr/>
        <w:t>。在策略优化流程中，有若干节点适合运用</w:t>
      </w:r>
      <w:r>
        <w:rPr/>
        <w:t>AI</w:t>
      </w:r>
      <w:r>
        <w:rPr/>
        <w:t>协助</w:t>
      </w:r>
      <w:r>
        <w:rPr>
          <w:b/>
          <w:bCs/>
        </w:rPr>
        <w:t>改写策略逻辑</w:t>
      </w:r>
      <w:r>
        <w:rPr/>
        <w:t>，提升效率和创造力：</w:t>
      </w:r>
    </w:p>
    <w:p>
      <w:pPr>
        <w:pStyle w:val="Normal"/>
        <w:numPr>
          <w:ilvl w:val="0"/>
          <w:numId w:val="4"/>
        </w:numPr>
        <w:rPr/>
      </w:pPr>
      <w:r>
        <w:rPr>
          <w:b/>
          <w:bCs/>
        </w:rPr>
        <w:t>初始策略生成阶段：</w:t>
      </w:r>
      <w:r>
        <w:rPr/>
        <w:t xml:space="preserve"> 在策略开发环节，</w:t>
      </w:r>
      <w:r>
        <w:rPr/>
        <w:t>AI</w:t>
      </w:r>
      <w:r>
        <w:rPr/>
        <w:t>可根据研究员描述的投资思想自动生成初版策略代码</w:t>
      </w:r>
      <w:r>
        <w:fldChar w:fldCharType="begin"/>
      </w:r>
      <w:r>
        <w:rPr>
          <w:rStyle w:val="Hyperlink"/>
        </w:rPr>
        <w:instrText xml:space="preserve"> HYPERLINK "https://blog.csdn.net/m0_38007743/article/details/145014202" \l ":~:text="</w:instrText>
      </w:r>
      <w:r>
        <w:rPr>
          <w:rStyle w:val="Hyperlink"/>
        </w:rPr>
        <w:fldChar w:fldCharType="separate"/>
      </w:r>
      <w:r>
        <w:rPr>
          <w:rStyle w:val="Hyperlink"/>
        </w:rPr>
        <w:t>[30]</w:t>
      </w:r>
      <w:r>
        <w:rPr>
          <w:rStyle w:val="Hyperlink"/>
        </w:rPr>
        <w:fldChar w:fldCharType="end"/>
      </w:r>
      <w:r>
        <w:fldChar w:fldCharType="begin"/>
      </w:r>
      <w:r>
        <w:rPr>
          <w:rStyle w:val="Hyperlink"/>
        </w:rPr>
        <w:instrText xml:space="preserve"> HYPERLINK "https://blog.csdn.net/m0_38007743/article/details/145014202" \l ":~:text="</w:instrText>
      </w:r>
      <w:r>
        <w:rPr>
          <w:rStyle w:val="Hyperlink"/>
        </w:rPr>
        <w:fldChar w:fldCharType="separate"/>
      </w:r>
      <w:r>
        <w:rPr>
          <w:rStyle w:val="Hyperlink"/>
        </w:rPr>
        <w:t>[4]</w:t>
      </w:r>
      <w:r>
        <w:rPr>
          <w:rStyle w:val="Hyperlink"/>
        </w:rPr>
        <w:fldChar w:fldCharType="end"/>
      </w:r>
      <w:r>
        <w:rPr/>
        <w:t>。例如研究员输入“基于动量和价值因子选股，加</w:t>
      </w:r>
      <w:r>
        <w:rPr/>
        <w:t>MA</w:t>
      </w:r>
      <w:r>
        <w:rPr/>
        <w:t>趋势过滤仓位”的需求，大模型可以产出一个基于该思路的策略脚本</w:t>
      </w:r>
      <w:r>
        <w:fldChar w:fldCharType="begin"/>
      </w:r>
      <w:r>
        <w:rPr>
          <w:rStyle w:val="Hyperlink"/>
        </w:rPr>
        <w:instrText xml:space="preserve"> HYPERLINK "https://blog.csdn.net/m0_38007743/article/details/145014202" \l ":~:text=%E5%A4%A7%E6%A8%A1%E5%9E%8B%E8%83%BD%E5%A4%9F%E5%9F%BA%E4%BA%8E%E4%B8%8D%E5%90%8C%E7%9A%84%E5%B8%82%E5%9C%BA%E6%9D%A1%E4%BB%B6%E5%92%8C%E6%8A%95%E8%B5%84%E7%9B%AE%E6%A0%87%EF%BC%8C%E7%94%9F%E6%88%90%E5%A4%9A%E6%A0%B7%E5%8C%96%E7%9A%84%E7%AD%96%E7%95%A5%E3%80%82%E6%97%A0%E8%AE%BA%E6%98%AF%E8%B6%8B%E5%8A%BF%E8%B7%9F%E8%B8%AA%E3%80%81%E5%9D%87%E5%80%BC%E5%9B%9E%E5%BD%92%E8%BF%98%E6%98%AF%E5%A5%97%E5%88%A9%E7%AD%96%E7%95%A5%EF%BC%8C%E5%A4%A7%E6%A8%A1%E5%9E%8B%E9%83%BD%E5%8F%AF%E4%BB%A5%E6%A0%B9%E6%8D%AE%E9%9C%80%E6%B1%82%E5%BF%AB%E9%80%9F%E7%94%9F%E6%88%90%E7%9B%B8%E5%BA%94%E7%9A%84%E4%BB%A3%E7%A0%81%E3%80%82%E7%9B%B8%E6%AF%94%E4%B9%8B%E4%B8%8B%20%EF%BC%8C%E4%BA%BA%E7%B1%BB%E5%BC%80%E5%8F%91%E8%80%85%E5%BE%80%E5%BE%80%E5%8F%97%E9%99%90%E4%BA%8E%E7%BB%8F%E9%AA%8C%E5%92%8C%E7%9F%A5%E8%AF%86%E8%8C%83%E5%9B%B4%EF%BC%8C%E9%9A%BE%E4%BB%A5%E8%A6%86%E7%9B%96%E6%89%80%E6%9C%89%E5%8F%AF%E8%83%BD%E7%9A%84%E7%AD%96%E7%95%A5%E7%B1%BB%E5%9E%8B%E3%80%82"</w:instrText>
      </w:r>
      <w:r>
        <w:rPr>
          <w:rStyle w:val="Hyperlink"/>
        </w:rPr>
        <w:fldChar w:fldCharType="separate"/>
      </w:r>
      <w:r>
        <w:rPr>
          <w:rStyle w:val="Hyperlink"/>
        </w:rPr>
        <w:t>[31]</w:t>
      </w:r>
      <w:r>
        <w:rPr>
          <w:rStyle w:val="Hyperlink"/>
        </w:rPr>
        <w:fldChar w:fldCharType="end"/>
      </w:r>
      <w:r>
        <w:rPr/>
        <w:t>。这为后续优化提供良好起点，且节省大量编码时间。实际应用中，大模型擅长在几分钟内生成完整策略代码并快速迭代优化，相比人类需数天调试</w:t>
      </w:r>
      <w:r>
        <w:fldChar w:fldCharType="begin"/>
      </w:r>
      <w:r>
        <w:rPr>
          <w:rStyle w:val="Hyperlink"/>
        </w:rPr>
        <w:instrText xml:space="preserve"> HYPERLINK "https://blog.csdn.net/m0_38007743/article/details/145014202" \l ":~:text="</w:instrText>
      </w:r>
      <w:r>
        <w:rPr>
          <w:rStyle w:val="Hyperlink"/>
        </w:rPr>
        <w:fldChar w:fldCharType="separate"/>
      </w:r>
      <w:r>
        <w:rPr>
          <w:rStyle w:val="Hyperlink"/>
        </w:rPr>
        <w:t>[30]</w:t>
      </w:r>
      <w:r>
        <w:rPr>
          <w:rStyle w:val="Hyperlink"/>
        </w:rPr>
        <w:fldChar w:fldCharType="end"/>
      </w:r>
      <w:r>
        <w:rPr/>
        <w:t>。因此，可以在信息获取</w:t>
      </w:r>
      <w:r>
        <w:rPr/>
        <w:t>/</w:t>
      </w:r>
      <w:r>
        <w:rPr/>
        <w:t>市场趋势明确后，引入</w:t>
      </w:r>
      <w:r>
        <w:rPr/>
        <w:t>AI</w:t>
      </w:r>
      <w:r>
        <w:rPr/>
        <w:t>快速产出与主线契合的策略草案。</w:t>
      </w:r>
    </w:p>
    <w:p>
      <w:pPr>
        <w:pStyle w:val="Normal"/>
        <w:numPr>
          <w:ilvl w:val="0"/>
          <w:numId w:val="5"/>
        </w:numPr>
        <w:rPr/>
      </w:pPr>
      <w:r>
        <w:rPr>
          <w:b/>
          <w:bCs/>
        </w:rPr>
        <w:t>回测结果分析改写：</w:t>
      </w:r>
      <w:r>
        <w:rPr/>
        <w:t xml:space="preserve"> 这是</w:t>
      </w:r>
      <w:r>
        <w:rPr/>
        <w:t>AI</w:t>
      </w:r>
      <w:r>
        <w:rPr/>
        <w:t>辅助的</w:t>
      </w:r>
      <w:r>
        <w:rPr>
          <w:b/>
          <w:bCs/>
        </w:rPr>
        <w:t>核心节点</w:t>
      </w:r>
      <w:r>
        <w:rPr/>
        <w:t>：在每轮回测完成后，让</w:t>
      </w:r>
      <w:r>
        <w:rPr/>
        <w:t>AI</w:t>
      </w:r>
      <w:r>
        <w:rPr/>
        <w:t>阅读策略代码和回测报告，然后提出改进并直接修改代码。比如，回测报告显示最大回撤高于容忍，</w:t>
      </w:r>
      <w:r>
        <w:rPr/>
        <w:t>AI</w:t>
      </w:r>
      <w:r>
        <w:rPr/>
        <w:t>可能建议并实现“加入止损机制”或“降低高波动因子权重”。又如，因子暴露分析发现策略过度集中于某行业，</w:t>
      </w:r>
      <w:r>
        <w:rPr/>
        <w:t>AI</w:t>
      </w:r>
      <w:r>
        <w:rPr/>
        <w:t>可在代码中添加行业分散约束逻辑。</w:t>
      </w:r>
      <w:r>
        <w:rPr/>
        <w:t>CSDN</w:t>
      </w:r>
      <w:r>
        <w:rPr/>
        <w:t>博文指出，大模型可以自动分析大量回测数据找出规律，并</w:t>
      </w:r>
      <w:r>
        <w:rPr>
          <w:b/>
          <w:bCs/>
        </w:rPr>
        <w:t>快速遍历参数空间找到最佳配置，同时生成详细报告</w:t>
      </w:r>
      <w:r>
        <w:fldChar w:fldCharType="begin"/>
      </w:r>
      <w:r>
        <w:rPr>
          <w:rStyle w:val="Hyperlink"/>
        </w:rPr>
        <w:instrText xml:space="preserve"> HYPERLINK "https://blog.csdn.net/m0_38007743/article/details/145014202" \l ":~:text="</w:instrText>
      </w:r>
      <w:r>
        <w:rPr>
          <w:rStyle w:val="Hyperlink"/>
        </w:rPr>
        <w:fldChar w:fldCharType="separate"/>
      </w:r>
      <w:r>
        <w:rPr>
          <w:rStyle w:val="Hyperlink"/>
        </w:rPr>
        <w:t>[4]</w:t>
      </w:r>
      <w:r>
        <w:rPr>
          <w:rStyle w:val="Hyperlink"/>
        </w:rPr>
        <w:fldChar w:fldCharType="end"/>
      </w:r>
      <w:r>
        <w:rPr/>
        <w:t>——</w:t>
      </w:r>
      <w:r>
        <w:rPr/>
        <w:t>这正是我们希望</w:t>
      </w:r>
      <w:r>
        <w:rPr/>
        <w:t>AI</w:t>
      </w:r>
      <w:r>
        <w:rPr/>
        <w:t>在此节点做的事情。通过</w:t>
      </w:r>
      <w:r>
        <w:rPr>
          <w:b/>
          <w:bCs/>
        </w:rPr>
        <w:t>提示词</w:t>
      </w:r>
      <w:r>
        <w:rPr/>
        <w:t>(prompt)</w:t>
      </w:r>
      <w:r>
        <w:rPr/>
        <w:t>工程，可以让</w:t>
      </w:r>
      <w:r>
        <w:rPr/>
        <w:t>AI</w:t>
      </w:r>
      <w:r>
        <w:rPr/>
        <w:t>针对特定问题改写。例如：“根据以下回测结果，调整策略以降低回撤和提升夏普：</w:t>
      </w:r>
      <w:r>
        <w:rPr/>
        <w:t>{</w:t>
      </w:r>
      <w:r>
        <w:rPr/>
        <w:t>回测报告摘要</w:t>
      </w:r>
      <w:r>
        <w:rPr/>
        <w:t>}”</w:t>
      </w:r>
      <w:r>
        <w:rPr/>
        <w:t>。</w:t>
      </w:r>
      <w:r>
        <w:rPr/>
        <w:t>AI</w:t>
      </w:r>
      <w:r>
        <w:rPr/>
        <w:t>模型（如</w:t>
      </w:r>
      <w:r>
        <w:rPr/>
        <w:t>GPT</w:t>
      </w:r>
      <w:r>
        <w:rPr/>
        <w:t>类）在工具辅助下，可以给出修改后的策略代码片段和说明。优化模块应把</w:t>
      </w:r>
      <w:r>
        <w:rPr/>
        <w:t>AI</w:t>
      </w:r>
      <w:r>
        <w:rPr/>
        <w:t>生成的候选策略纳入下一轮测试。值得注意的是，要控制</w:t>
      </w:r>
      <w:r>
        <w:rPr/>
        <w:t>AI</w:t>
      </w:r>
      <w:r>
        <w:rPr/>
        <w:t>改动的幅度，最好限定其围绕当前策略小范围调整，而非完全另起炉灶（避免偏离原策略意图和过拟合）。</w:t>
      </w:r>
    </w:p>
    <w:p>
      <w:pPr>
        <w:pStyle w:val="Normal"/>
        <w:numPr>
          <w:ilvl w:val="0"/>
          <w:numId w:val="6"/>
        </w:numPr>
        <w:rPr/>
      </w:pPr>
      <w:r>
        <w:rPr>
          <w:b/>
          <w:bCs/>
        </w:rPr>
        <w:t>代码质量和错误检查：</w:t>
      </w:r>
      <w:r>
        <w:rPr/>
        <w:t xml:space="preserve"> </w:t>
      </w:r>
      <w:r>
        <w:rPr/>
        <w:t>AI</w:t>
      </w:r>
      <w:r>
        <w:rPr/>
        <w:t>可在策略每次改写后，充当代码审查助手，检查逻辑正确性和语法错误</w:t>
      </w:r>
      <w:r>
        <w:fldChar w:fldCharType="begin"/>
      </w:r>
      <w:r>
        <w:rPr>
          <w:rStyle w:val="Hyperlink"/>
        </w:rPr>
        <w:instrText xml:space="preserve"> HYPERLINK "https://www.quantconnect.com/docs/v2/cloud-platform/optimization/strategies" \l ":~:text=,%E2%96%B6%20190"</w:instrText>
      </w:r>
      <w:r>
        <w:rPr>
          <w:rStyle w:val="Hyperlink"/>
        </w:rPr>
        <w:fldChar w:fldCharType="separate"/>
      </w:r>
      <w:r>
        <w:rPr>
          <w:rStyle w:val="Hyperlink"/>
        </w:rPr>
        <w:t>[32]</w:t>
      </w:r>
      <w:r>
        <w:rPr>
          <w:rStyle w:val="Hyperlink"/>
        </w:rPr>
        <w:fldChar w:fldCharType="end"/>
      </w:r>
      <w:r>
        <w:rPr/>
        <w:t>。很多平台已经提供例如</w:t>
      </w:r>
      <w:r>
        <w:rPr>
          <w:i/>
          <w:iCs/>
        </w:rPr>
        <w:t>“</w:t>
      </w:r>
      <w:r>
        <w:rPr>
          <w:i/>
          <w:iCs/>
        </w:rPr>
        <w:t>AI</w:t>
      </w:r>
      <w:r>
        <w:rPr>
          <w:i/>
          <w:iCs/>
        </w:rPr>
        <w:t>代码补全”</w:t>
      </w:r>
      <w:r>
        <w:rPr/>
        <w:t>、</w:t>
      </w:r>
      <w:r>
        <w:rPr>
          <w:i/>
          <w:iCs/>
        </w:rPr>
        <w:t>“错误改进”</w:t>
      </w:r>
      <w:r>
        <w:rPr/>
        <w:t>等功能</w:t>
      </w:r>
      <w:r>
        <w:fldChar w:fldCharType="begin"/>
      </w:r>
      <w:r>
        <w:rPr>
          <w:rStyle w:val="Hyperlink"/>
        </w:rPr>
        <w:instrText xml:space="preserve"> HYPERLINK "https://www.quantconnect.com/docs/v2/cloud-platform/optimization/strategies" \l ":~:text=,%E2%96%B6%20190"</w:instrText>
      </w:r>
      <w:r>
        <w:rPr>
          <w:rStyle w:val="Hyperlink"/>
        </w:rPr>
        <w:fldChar w:fldCharType="separate"/>
      </w:r>
      <w:r>
        <w:rPr>
          <w:rStyle w:val="Hyperlink"/>
        </w:rPr>
        <w:t>[32]</w:t>
      </w:r>
      <w:r>
        <w:rPr>
          <w:rStyle w:val="Hyperlink"/>
        </w:rPr>
        <w:fldChar w:fldCharType="end"/>
      </w:r>
      <w:r>
        <w:rPr/>
        <w:t>，本系统也可集成。这样，可减少因为</w:t>
      </w:r>
      <w:r>
        <w:rPr/>
        <w:t>AI</w:t>
      </w:r>
      <w:r>
        <w:rPr/>
        <w:t>生成代码潜在</w:t>
      </w:r>
      <w:r>
        <w:rPr/>
        <w:t>bug</w:t>
      </w:r>
      <w:r>
        <w:rPr/>
        <w:t>而导致回测失败的情况。</w:t>
      </w:r>
      <w:r>
        <w:rPr/>
        <w:t>AI</w:t>
      </w:r>
      <w:r>
        <w:rPr/>
        <w:t>还能根据经验建议</w:t>
      </w:r>
      <w:r>
        <w:rPr>
          <w:b/>
          <w:bCs/>
        </w:rPr>
        <w:t>性能改进</w:t>
      </w:r>
      <w:r>
        <w:rPr/>
        <w:t>（例如矢量化计算）以加速回测，虽然不直接属策略逻辑，但对整体效率有益。</w:t>
      </w:r>
    </w:p>
    <w:p>
      <w:pPr>
        <w:pStyle w:val="Normal"/>
        <w:numPr>
          <w:ilvl w:val="0"/>
          <w:numId w:val="7"/>
        </w:numPr>
        <w:rPr/>
      </w:pPr>
      <w:r>
        <w:rPr>
          <w:b/>
          <w:bCs/>
        </w:rPr>
        <w:t>自然语言解释生成：</w:t>
      </w:r>
      <w:r>
        <w:rPr/>
        <w:t xml:space="preserve"> 在优化的解释性输出环节，</w:t>
      </w:r>
      <w:r>
        <w:rPr/>
        <w:t>AI</w:t>
      </w:r>
      <w:r>
        <w:rPr/>
        <w:t>擅长用自然语言总结复杂信息</w:t>
      </w:r>
      <w:r>
        <w:fldChar w:fldCharType="begin"/>
      </w:r>
      <w:r>
        <w:rPr>
          <w:rStyle w:val="Hyperlink"/>
        </w:rPr>
        <w:instrText xml:space="preserve"> HYPERLINK "https://blog.csdn.net/m0_38007743/article/details/145014202" \l ":~:text="</w:instrText>
      </w:r>
      <w:r>
        <w:rPr>
          <w:rStyle w:val="Hyperlink"/>
        </w:rPr>
        <w:fldChar w:fldCharType="separate"/>
      </w:r>
      <w:r>
        <w:rPr>
          <w:rStyle w:val="Hyperlink"/>
        </w:rPr>
        <w:t>[4]</w:t>
      </w:r>
      <w:r>
        <w:rPr>
          <w:rStyle w:val="Hyperlink"/>
        </w:rPr>
        <w:fldChar w:fldCharType="end"/>
      </w:r>
      <w:r>
        <w:rPr/>
        <w:t>。可用于撰写优化报告、记录策略变更原因。例如让</w:t>
      </w:r>
      <w:r>
        <w:rPr/>
        <w:t>AI</w:t>
      </w:r>
      <w:r>
        <w:rPr/>
        <w:t>读取两版策略代码差异和绩效差异，生成一段易懂的说明：“新版策略将均线周期从</w:t>
      </w:r>
      <w:r>
        <w:rPr/>
        <w:t>50</w:t>
      </w:r>
      <w:r>
        <w:rPr/>
        <w:t>调整到</w:t>
      </w:r>
      <w:r>
        <w:rPr/>
        <w:t>30</w:t>
      </w:r>
      <w:r>
        <w:rPr/>
        <w:t>，提高了对近期趋势的敏感度，因此在震荡市减少了假信号，夏普比上升。” 这些说明提升了优化过程的可理解性，也方便向非技术决策者汇报。</w:t>
      </w:r>
    </w:p>
    <w:p>
      <w:pPr>
        <w:pStyle w:val="Normal"/>
        <w:numPr>
          <w:ilvl w:val="0"/>
          <w:numId w:val="8"/>
        </w:numPr>
        <w:rPr/>
      </w:pPr>
      <w:r>
        <w:rPr>
          <w:b/>
          <w:bCs/>
        </w:rPr>
        <w:t>因子构思与生成：</w:t>
      </w:r>
      <w:r>
        <w:rPr/>
        <w:t xml:space="preserve"> 在因子构建模块，</w:t>
      </w:r>
      <w:r>
        <w:rPr/>
        <w:t>AI</w:t>
      </w:r>
      <w:r>
        <w:rPr/>
        <w:t>可以根据数据自动挖掘潜在有效因子</w:t>
      </w:r>
      <w:r>
        <w:fldChar w:fldCharType="begin"/>
      </w:r>
      <w:r>
        <w:rPr>
          <w:rStyle w:val="Hyperlink"/>
        </w:rPr>
        <w:instrText xml:space="preserve"> HYPERLINK "https://github.com/UFund-Me/Qbot" \l ":~:text=%E9%80%9A%E8%BF%87Qbot%20%E5%8F%AF%E4%BB%A5%E7%A7%AF%E6%9C%A8%E5%BC%8F%E5%AE%8C%E6%88%90%E7%AD%96%E7%95%A5%E7%BC%96%E5%86%99%E3%80%81%E5%A4%9A%E5%9B%A0%E5%AD%90%E6%8C%96%E6%8E%98%EF%BC%8C%E5%AE%9E%E7%8E%B0%E6%95%B0%E6%8D%AE%E5%BC%80%E5%8F%91%E3%80%81%E5%9B%A0%E5%AD%90%E5%BC%80%E5%8F%91%E3%80%81%E7%BB%84%E5%90%88%E4%BC%98%E5%8C%96%E3%80%81%E4%BA%A4%E6%98%93%E6%89%A7%E8%A1%8C%E7%9A%84%E9%87%8F%E5%8C%96%E4%BA%A4%E6%98%93%E5%85%A8%E6%B5%81%E7%A8%8B%E3%80%82"</w:instrText>
      </w:r>
      <w:r>
        <w:rPr>
          <w:rStyle w:val="Hyperlink"/>
        </w:rPr>
        <w:fldChar w:fldCharType="separate"/>
      </w:r>
      <w:r>
        <w:rPr>
          <w:rStyle w:val="Hyperlink"/>
        </w:rPr>
        <w:t>[1]</w:t>
      </w:r>
      <w:r>
        <w:rPr>
          <w:rStyle w:val="Hyperlink"/>
        </w:rPr>
        <w:fldChar w:fldCharType="end"/>
      </w:r>
      <w:r>
        <w:rPr/>
        <w:t>。对于策略优化需要的新因子，研究员可让</w:t>
      </w:r>
      <w:r>
        <w:rPr/>
        <w:t>AI</w:t>
      </w:r>
      <w:r>
        <w:rPr/>
        <w:t>根据已有数据提出并测试因子公式，比如衍生某技术指标的新变种。如果</w:t>
      </w:r>
      <w:r>
        <w:rPr/>
        <w:t>AI</w:t>
      </w:r>
      <w:r>
        <w:rPr/>
        <w:t>发现一个有效因子，可以建议纳入策略。因此在策略优化循环中，如果性能瓶颈在于缺乏好的预测因子，可插入</w:t>
      </w:r>
      <w:r>
        <w:rPr/>
        <w:t>AI</w:t>
      </w:r>
      <w:r>
        <w:rPr/>
        <w:t>因子发现节点。这相当于</w:t>
      </w:r>
      <w:r>
        <w:rPr/>
        <w:t>AutoML</w:t>
      </w:r>
      <w:r>
        <w:rPr/>
        <w:t>里的特征工程自动化思想应用在量化因子上。</w:t>
      </w:r>
    </w:p>
    <w:p>
      <w:pPr>
        <w:pStyle w:val="Normal"/>
        <w:numPr>
          <w:ilvl w:val="0"/>
          <w:numId w:val="9"/>
        </w:numPr>
        <w:rPr/>
      </w:pPr>
      <w:r>
        <w:rPr>
          <w:b/>
          <w:bCs/>
        </w:rPr>
        <w:t>策略模板进化：</w:t>
      </w:r>
      <w:r>
        <w:rPr/>
        <w:t xml:space="preserve"> </w:t>
      </w:r>
      <w:r>
        <w:rPr/>
        <w:t>AI</w:t>
      </w:r>
      <w:r>
        <w:rPr/>
        <w:t>还能利用其对众多策略的学习，来改进或创造策略模板。例如，给</w:t>
      </w:r>
      <w:r>
        <w:rPr/>
        <w:t>AI</w:t>
      </w:r>
      <w:r>
        <w:rPr/>
        <w:t>一系列成功策略的代码，它可能总结出新的通用模板。虽然这更多是研发层面的，但优化模块可以在闲时运行</w:t>
      </w:r>
      <w:r>
        <w:rPr/>
        <w:t>AI</w:t>
      </w:r>
      <w:r>
        <w:rPr/>
        <w:t>来</w:t>
      </w:r>
      <w:r>
        <w:rPr>
          <w:b/>
          <w:bCs/>
        </w:rPr>
        <w:t>探索全新策略逻辑</w:t>
      </w:r>
      <w:r>
        <w:rPr/>
        <w:t>，再用回测验证筛选，把好的上升为新模板。这扩充了策略库的多样性。</w:t>
      </w:r>
    </w:p>
    <w:p>
      <w:pPr>
        <w:pStyle w:val="FirstParagraph"/>
        <w:rPr/>
      </w:pPr>
      <w:r>
        <w:rPr>
          <w:b/>
          <w:bCs/>
        </w:rPr>
        <w:t>AI</w:t>
      </w:r>
      <w:r>
        <w:rPr>
          <w:b/>
          <w:bCs/>
        </w:rPr>
        <w:t>辅助实施细节：</w:t>
      </w:r>
      <w:r>
        <w:rPr/>
        <w:br/>
        <w:t xml:space="preserve">- </w:t>
      </w:r>
      <w:r>
        <w:rPr/>
        <w:t>需要挑选合适的大模型（如专门训练过金融数据、编程的模型）并通过插件工具连接回测环境</w:t>
      </w:r>
      <w:r>
        <w:fldChar w:fldCharType="begin"/>
      </w:r>
      <w:r>
        <w:rPr>
          <w:rStyle w:val="Hyperlink"/>
        </w:rPr>
        <w:instrText xml:space="preserve"> HYPERLINK "https://blog.csdn.net/m0_38007743/article/details/145014202" \l ":~:text=1,%E5%A4%A7%E6%A8%A1%E5%9E%8B%20%28%E5%A6%82%20deepseek%29%EF%BC%9A%E8%BE%85%E5%8A%A9%E7%AD%96%E7%95%A5%E5%BC%80%E5%8F%91%E5%92%8C%E5%86%B3%E7%AD%96%E3%80%82"</w:instrText>
      </w:r>
      <w:r>
        <w:rPr>
          <w:rStyle w:val="Hyperlink"/>
        </w:rPr>
        <w:fldChar w:fldCharType="separate"/>
      </w:r>
      <w:r>
        <w:rPr>
          <w:rStyle w:val="Hyperlink"/>
        </w:rPr>
        <w:t>[33]</w:t>
      </w:r>
      <w:r>
        <w:rPr>
          <w:rStyle w:val="Hyperlink"/>
        </w:rPr>
        <w:fldChar w:fldCharType="end"/>
      </w:r>
      <w:r>
        <w:rPr/>
        <w:t>。</w:t>
      </w:r>
      <w:r>
        <w:rPr/>
        <w:t>CSDN</w:t>
      </w:r>
      <w:r>
        <w:rPr/>
        <w:t>案例展示了</w:t>
      </w:r>
      <w:r>
        <w:rPr/>
        <w:t>Agent</w:t>
      </w:r>
      <w:r>
        <w:rPr/>
        <w:t>拥有回测工具和信息获取工具，与大模型配合完成策略开发的过程</w:t>
      </w:r>
      <w:r>
        <w:fldChar w:fldCharType="begin"/>
      </w:r>
      <w:r>
        <w:rPr>
          <w:rStyle w:val="Hyperlink"/>
        </w:rPr>
        <w:instrText xml:space="preserve"> HYPERLINK "https://blog.csdn.net/m0_38007743/article/details/145014202" \l ":~:text=1,%E5%A4%A7%E6%A8%A1%E5%9E%8B%20%28%E5%A6%82%20deepseek%29%EF%BC%9A%E8%BE%85%E5%8A%A9%E7%AD%96%E7%95%A5%E5%BC%80%E5%8F%91%E5%92%8C%E5%86%B3%E7%AD%96%E3%80%82"</w:instrText>
      </w:r>
      <w:r>
        <w:rPr>
          <w:rStyle w:val="Hyperlink"/>
        </w:rPr>
        <w:fldChar w:fldCharType="separate"/>
      </w:r>
      <w:r>
        <w:rPr>
          <w:rStyle w:val="Hyperlink"/>
        </w:rPr>
        <w:t>[33]</w:t>
      </w:r>
      <w:r>
        <w:rPr>
          <w:rStyle w:val="Hyperlink"/>
        </w:rPr>
        <w:fldChar w:fldCharType="end"/>
      </w:r>
      <w:r>
        <w:rPr/>
        <w:t>。本模块可借鉴，打造自有的策略优化智能</w:t>
      </w:r>
      <w:r>
        <w:rPr/>
        <w:t>Agent</w:t>
      </w:r>
      <w:r>
        <w:rPr/>
        <w:t>。</w:t>
      </w:r>
      <w:r>
        <w:rPr/>
        <w:br/>
        <w:t xml:space="preserve">- </w:t>
      </w:r>
      <w:r>
        <w:rPr/>
        <w:t>对</w:t>
      </w:r>
      <w:r>
        <w:rPr/>
        <w:t>AI</w:t>
      </w:r>
      <w:r>
        <w:rPr/>
        <w:t>改写的结果要严格验证。可以先代码静态检查，再小样本快速回测验证</w:t>
      </w:r>
      <w:r>
        <w:rPr/>
        <w:t>AI</w:t>
      </w:r>
      <w:r>
        <w:rPr/>
        <w:t>修改方向是否有改善迹象，然后再大规模回测。</w:t>
      </w:r>
      <w:r>
        <w:rPr/>
        <w:br/>
        <w:t xml:space="preserve">- </w:t>
      </w:r>
      <w:r>
        <w:rPr/>
        <w:t>控制</w:t>
      </w:r>
      <w:r>
        <w:rPr/>
        <w:t>AI</w:t>
      </w:r>
      <w:r>
        <w:rPr/>
        <w:t>权限，防止其生成危险操作（如无限杠杆交易）。通过提示或规则确保</w:t>
      </w:r>
      <w:r>
        <w:rPr/>
        <w:t>AI</w:t>
      </w:r>
      <w:r>
        <w:rPr/>
        <w:t>遵守风控底线。</w:t>
      </w:r>
      <w:r>
        <w:rPr/>
        <w:br/>
        <w:t xml:space="preserve">- </w:t>
      </w:r>
      <w:r>
        <w:rPr/>
        <w:t>保存</w:t>
      </w:r>
      <w:r>
        <w:rPr/>
        <w:t>AI</w:t>
      </w:r>
      <w:r>
        <w:rPr/>
        <w:t>每次生成的内容，以便审查和知识积累。久而久之，可形成一个</w:t>
      </w:r>
      <w:r>
        <w:rPr/>
        <w:t>AI</w:t>
      </w:r>
      <w:r>
        <w:rPr/>
        <w:t>提案库，帮助分析</w:t>
      </w:r>
      <w:r>
        <w:rPr/>
        <w:t>AI</w:t>
      </w:r>
      <w:r>
        <w:rPr/>
        <w:t>决策的模式和有效性。</w:t>
      </w:r>
    </w:p>
    <w:p>
      <w:pPr>
        <w:pStyle w:val="BodyText"/>
        <w:rPr/>
      </w:pPr>
      <w:r>
        <w:rPr>
          <w:b/>
          <w:bCs/>
        </w:rPr>
        <w:t>总之</w:t>
      </w:r>
      <w:r>
        <w:rPr/>
        <w:t>，</w:t>
      </w:r>
      <w:r>
        <w:rPr/>
        <w:t>AI</w:t>
      </w:r>
      <w:r>
        <w:rPr/>
        <w:t>作为“聪明的编程助手”和“策略顾问”，可以大幅加快策略优化闭环。它能在分钟级别尝试过去人工几天才能完成的优化工作</w:t>
      </w:r>
      <w:r>
        <w:fldChar w:fldCharType="begin"/>
      </w:r>
      <w:r>
        <w:rPr>
          <w:rStyle w:val="Hyperlink"/>
        </w:rPr>
        <w:instrText xml:space="preserve"> HYPERLINK "https://blog.csdn.net/m0_38007743/article/details/145014202" \l ":~:text="</w:instrText>
      </w:r>
      <w:r>
        <w:rPr>
          <w:rStyle w:val="Hyperlink"/>
        </w:rPr>
        <w:fldChar w:fldCharType="separate"/>
      </w:r>
      <w:r>
        <w:rPr>
          <w:rStyle w:val="Hyperlink"/>
        </w:rPr>
        <w:t>[30]</w:t>
      </w:r>
      <w:r>
        <w:rPr>
          <w:rStyle w:val="Hyperlink"/>
        </w:rPr>
        <w:fldChar w:fldCharType="end"/>
      </w:r>
      <w:r>
        <w:fldChar w:fldCharType="begin"/>
      </w:r>
      <w:r>
        <w:rPr>
          <w:rStyle w:val="Hyperlink"/>
        </w:rPr>
        <w:instrText xml:space="preserve"> HYPERLINK "https://blog.csdn.net/m0_38007743/article/details/145014202" \l ":~:text="</w:instrText>
      </w:r>
      <w:r>
        <w:rPr>
          <w:rStyle w:val="Hyperlink"/>
        </w:rPr>
        <w:fldChar w:fldCharType="separate"/>
      </w:r>
      <w:r>
        <w:rPr>
          <w:rStyle w:val="Hyperlink"/>
        </w:rPr>
        <w:t>[4]</w:t>
      </w:r>
      <w:r>
        <w:rPr>
          <w:rStyle w:val="Hyperlink"/>
        </w:rPr>
        <w:fldChar w:fldCharType="end"/>
      </w:r>
      <w:r>
        <w:rPr/>
        <w:t>。人类研究员则从繁琐的调参中解放出来，把关</w:t>
      </w:r>
      <w:r>
        <w:rPr/>
        <w:t>AI</w:t>
      </w:r>
      <w:r>
        <w:rPr/>
        <w:t>提案、加入直觉判断，人与</w:t>
      </w:r>
      <w:r>
        <w:rPr/>
        <w:t>AI</w:t>
      </w:r>
      <w:r>
        <w:rPr/>
        <w:t>协同使策略优化既高效又富有创造性。</w:t>
      </w:r>
      <w:bookmarkEnd w:id="12"/>
    </w:p>
    <w:p>
      <w:pPr>
        <w:pStyle w:val="Heading2"/>
        <w:rPr/>
      </w:pPr>
      <w:bookmarkStart w:id="13" w:name="可视化方案与版本管理建议"/>
      <w:r>
        <w:rPr/>
        <w:t xml:space="preserve">8. </w:t>
      </w:r>
      <w:r>
        <w:rPr/>
        <w:t>可视化方案与版本管理建议</w:t>
      </w:r>
    </w:p>
    <w:p>
      <w:pPr>
        <w:pStyle w:val="FirstParagraph"/>
        <w:rPr/>
      </w:pPr>
      <w:r>
        <w:rPr/>
        <w:t>最后，为了更好地理解优化过程、管理不同版本策略，需提供直观的</w:t>
      </w:r>
      <w:r>
        <w:rPr>
          <w:b/>
          <w:bCs/>
        </w:rPr>
        <w:t>可视化工具</w:t>
      </w:r>
      <w:r>
        <w:rPr/>
        <w:t>和严格的</w:t>
      </w:r>
      <w:r>
        <w:rPr>
          <w:b/>
          <w:bCs/>
        </w:rPr>
        <w:t>版本管理</w:t>
      </w:r>
      <w:r>
        <w:rPr/>
        <w:t>机制。</w:t>
      </w:r>
    </w:p>
    <w:p>
      <w:pPr>
        <w:pStyle w:val="BodyText"/>
        <w:rPr/>
      </w:pPr>
      <w:r>
        <w:rPr>
          <w:b/>
          <w:bCs/>
        </w:rPr>
        <w:t xml:space="preserve">(1) </w:t>
      </w:r>
      <w:r>
        <w:rPr>
          <w:b/>
          <w:bCs/>
        </w:rPr>
        <w:t>优化过程可视化：</w:t>
      </w:r>
      <w:r>
        <w:rPr/>
        <w:t xml:space="preserve"> 将抽象的优化流程和结果转化为形象的图表，有助于发现规律和向团队展示成果。建议的可视化包括：</w:t>
      </w:r>
      <w:r>
        <w:rPr/>
        <w:br/>
        <w:t xml:space="preserve">- </w:t>
      </w:r>
      <w:r>
        <w:rPr>
          <w:b/>
          <w:bCs/>
        </w:rPr>
        <w:t>参数空间图谱：</w:t>
      </w:r>
      <w:r>
        <w:rPr/>
        <w:t xml:space="preserve"> 当参数不多时，可绘制参数取值对绩效的二维</w:t>
      </w:r>
      <w:r>
        <w:rPr/>
        <w:t>/</w:t>
      </w:r>
      <w:r>
        <w:rPr/>
        <w:t>三维图。例如</w:t>
      </w:r>
      <w:r>
        <w:rPr/>
        <w:t>X</w:t>
      </w:r>
      <w:r>
        <w:rPr/>
        <w:t>轴为参数</w:t>
      </w:r>
      <w:r>
        <w:rPr/>
        <w:t>1</w:t>
      </w:r>
      <w:r>
        <w:rPr/>
        <w:t>，</w:t>
      </w:r>
      <w:r>
        <w:rPr/>
        <w:t>Y</w:t>
      </w:r>
      <w:r>
        <w:rPr/>
        <w:t>轴为参数</w:t>
      </w:r>
      <w:r>
        <w:rPr/>
        <w:t>2</w:t>
      </w:r>
      <w:r>
        <w:rPr/>
        <w:t>，颜色或</w:t>
      </w:r>
      <w:r>
        <w:rPr/>
        <w:t>Z</w:t>
      </w:r>
      <w:r>
        <w:rPr/>
        <w:t>轴表示年化收益</w:t>
      </w:r>
      <w:r>
        <w:rPr/>
        <w:t>/</w:t>
      </w:r>
      <w:r>
        <w:rPr/>
        <w:t>夏普值</w:t>
      </w:r>
      <w:r>
        <w:fldChar w:fldCharType="begin"/>
      </w:r>
      <w:r>
        <w:rPr>
          <w:rStyle w:val="Hyperlink"/>
        </w:rPr>
        <w:instrText xml:space="preserve"> HYPERLINK "https://www.multicharts.com/features/strategy-optimization/" \l ":~:text=Trading%20strategy%20optimization%20,most%20robust%20parameter%20zones%2C"</w:instrText>
      </w:r>
      <w:r>
        <w:rPr>
          <w:rStyle w:val="Hyperlink"/>
        </w:rPr>
        <w:fldChar w:fldCharType="separate"/>
      </w:r>
      <w:r>
        <w:rPr>
          <w:rStyle w:val="Hyperlink"/>
        </w:rPr>
        <w:t>[34]</w:t>
      </w:r>
      <w:r>
        <w:rPr>
          <w:rStyle w:val="Hyperlink"/>
        </w:rPr>
        <w:fldChar w:fldCharType="end"/>
      </w:r>
      <w:r>
        <w:rPr/>
        <w:t>。从中可以看出最佳区域形状，以及是否存在较平坦的高原（稳健解）还是尖峰（敏感解）</w:t>
      </w:r>
      <w:r>
        <w:fldChar w:fldCharType="begin"/>
      </w:r>
      <w:r>
        <w:rPr>
          <w:rStyle w:val="Hyperlink"/>
        </w:rPr>
        <w:instrText xml:space="preserve"> HYPERLINK "https://www.multicharts.com/features/strategy-optimization/" \l ":~:text=3D%20optimization%20graphs%20give%20visual,most%20robust%20parameter%20zones%2C"</w:instrText>
      </w:r>
      <w:r>
        <w:rPr>
          <w:rStyle w:val="Hyperlink"/>
        </w:rPr>
        <w:fldChar w:fldCharType="separate"/>
      </w:r>
      <w:r>
        <w:rPr>
          <w:rStyle w:val="Hyperlink"/>
        </w:rPr>
        <w:t>[10]</w:t>
      </w:r>
      <w:r>
        <w:rPr>
          <w:rStyle w:val="Hyperlink"/>
        </w:rPr>
        <w:fldChar w:fldCharType="end"/>
      </w:r>
      <w:r>
        <w:rPr/>
        <w:t>。</w:t>
      </w:r>
      <w:r>
        <w:rPr/>
        <w:t>MultiCharts</w:t>
      </w:r>
      <w:r>
        <w:rPr/>
        <w:t>等工具支持</w:t>
      </w:r>
      <w:r>
        <w:rPr/>
        <w:t>3D</w:t>
      </w:r>
      <w:r>
        <w:rPr/>
        <w:t>优化图，就揭示了</w:t>
      </w:r>
      <w:r>
        <w:rPr>
          <w:b/>
          <w:bCs/>
        </w:rPr>
        <w:t>最稳健的参数区域</w:t>
      </w:r>
      <w:r>
        <w:rPr/>
        <w:t>有多大</w:t>
      </w:r>
      <w:r>
        <w:fldChar w:fldCharType="begin"/>
      </w:r>
      <w:r>
        <w:rPr>
          <w:rStyle w:val="Hyperlink"/>
        </w:rPr>
        <w:instrText xml:space="preserve"> HYPERLINK "https://www.multicharts.com/features/strategy-optimization/" \l ":~:text=3D%20optimization%20graphs%20give%20visual,most%20robust%20parameter%20zones%2C"</w:instrText>
      </w:r>
      <w:r>
        <w:rPr>
          <w:rStyle w:val="Hyperlink"/>
        </w:rPr>
        <w:fldChar w:fldCharType="separate"/>
      </w:r>
      <w:r>
        <w:rPr>
          <w:rStyle w:val="Hyperlink"/>
        </w:rPr>
        <w:t>[10]</w:t>
      </w:r>
      <w:r>
        <w:rPr>
          <w:rStyle w:val="Hyperlink"/>
        </w:rPr>
        <w:fldChar w:fldCharType="end"/>
      </w:r>
      <w:r>
        <w:rPr/>
        <w:t>。本模块可集成类似图表，帮助研究员直观评估参数敏感性。</w:t>
      </w:r>
      <w:r>
        <w:rPr/>
        <w:br/>
        <w:t xml:space="preserve">- </w:t>
      </w:r>
      <w:r>
        <w:rPr>
          <w:b/>
          <w:bCs/>
        </w:rPr>
        <w:t>优化迭代曲线：</w:t>
      </w:r>
      <w:r>
        <w:rPr/>
        <w:t xml:space="preserve"> 绘制随迭代轮次的指标变化。例如每一代</w:t>
      </w:r>
      <w:r>
        <w:rPr/>
        <w:t>GA</w:t>
      </w:r>
      <w:r>
        <w:rPr/>
        <w:t>的最高适应度（或平均值）曲线；贝叶斯优化每次尝试的目标值变化；强化学习训练过程中的奖励曲线</w:t>
      </w:r>
      <w:r>
        <w:fldChar w:fldCharType="begin"/>
      </w:r>
      <w:r>
        <w:rPr>
          <w:rStyle w:val="Hyperlink"/>
        </w:rPr>
        <w:instrText xml:space="preserve"> HYPERLINK "https://www.mdpi.com/1999-4893/16/1/23" \l ":~:text=market,of%20parameter%20optimization%20that%20brings"</w:instrText>
      </w:r>
      <w:r>
        <w:rPr>
          <w:rStyle w:val="Hyperlink"/>
        </w:rPr>
        <w:fldChar w:fldCharType="separate"/>
      </w:r>
      <w:r>
        <w:rPr>
          <w:rStyle w:val="Hyperlink"/>
        </w:rPr>
        <w:t>[19]</w:t>
      </w:r>
      <w:r>
        <w:rPr>
          <w:rStyle w:val="Hyperlink"/>
        </w:rPr>
        <w:fldChar w:fldCharType="end"/>
      </w:r>
      <w:r>
        <w:rPr/>
        <w:t>。这些曲线展示了优化在收敛还是停滞，以及大概何时达到性能瓶颈。若曲线趋于平坦，可考虑停止；若还有上升，可继续或调整方法。</w:t>
      </w:r>
      <w:r>
        <w:rPr/>
        <w:br/>
        <w:t xml:space="preserve">- </w:t>
      </w:r>
      <w:r>
        <w:rPr>
          <w:b/>
          <w:bCs/>
        </w:rPr>
        <w:t>策略绩效对比图：</w:t>
      </w:r>
      <w:r>
        <w:rPr/>
        <w:t xml:space="preserve"> 对比初始策略和最终策略的</w:t>
      </w:r>
      <w:r>
        <w:rPr>
          <w:b/>
          <w:bCs/>
        </w:rPr>
        <w:t>收益曲线</w:t>
      </w:r>
      <w:r>
        <w:rPr/>
        <w:t>（权益曲线）。将两条曲线在同一坐标系下展示，清楚体现优化带来的收益提升和回撤降低。在报告中往往加入此图供决策者直观感受改进幅度。也可叠加基准指数曲线做参考。</w:t>
      </w:r>
      <w:r>
        <w:rPr/>
        <w:br/>
        <w:t xml:space="preserve">- </w:t>
      </w:r>
      <w:r>
        <w:rPr>
          <w:b/>
          <w:bCs/>
        </w:rPr>
        <w:t>分布图和风险图：</w:t>
      </w:r>
      <w:r>
        <w:rPr/>
        <w:t xml:space="preserve"> 例如收益分布直方图、月度收益箱线图，展示策略在不同时期的表现分散情况。优化目标如降低回撤，可以通过回撤分布图验证。还有因子暴露柱状图，对比如今策略暴露是否更符合预期。</w:t>
      </w:r>
      <w:r>
        <w:rPr/>
        <w:br/>
        <w:t xml:space="preserve">- </w:t>
      </w:r>
      <w:r>
        <w:rPr>
          <w:b/>
          <w:bCs/>
        </w:rPr>
        <w:t>决策树</w:t>
      </w:r>
      <w:r>
        <w:rPr>
          <w:b/>
          <w:bCs/>
        </w:rPr>
        <w:t>/</w:t>
      </w:r>
      <w:r>
        <w:rPr>
          <w:b/>
          <w:bCs/>
        </w:rPr>
        <w:t>流程图：</w:t>
      </w:r>
      <w:r>
        <w:rPr/>
        <w:t xml:space="preserve"> 将策略优化的决策过程绘制成</w:t>
      </w:r>
      <w:r>
        <w:rPr>
          <w:b/>
          <w:bCs/>
        </w:rPr>
        <w:t>流程图</w:t>
      </w:r>
      <w:r>
        <w:rPr/>
        <w:t>或</w:t>
      </w:r>
      <w:r>
        <w:rPr>
          <w:b/>
          <w:bCs/>
        </w:rPr>
        <w:t>树状图</w:t>
      </w:r>
      <w:r>
        <w:rPr/>
        <w:t>。比如，用节点表示每轮优化决策：“提高因子</w:t>
      </w:r>
      <w:r>
        <w:rPr/>
        <w:t>X</w:t>
      </w:r>
      <w:r>
        <w:rPr/>
        <w:t xml:space="preserve">权重 </w:t>
      </w:r>
      <w:r>
        <w:rPr/>
        <w:t xml:space="preserve">-&gt; </w:t>
      </w:r>
      <w:r>
        <w:rPr/>
        <w:t xml:space="preserve">夏普提升”、“增加止损规则 </w:t>
      </w:r>
      <w:r>
        <w:rPr/>
        <w:t xml:space="preserve">-&gt; </w:t>
      </w:r>
      <w:r>
        <w:rPr/>
        <w:t>回撤降低”。连接形成树状的改进路线。这类似在可视化地展示策略迭代路径和</w:t>
      </w:r>
      <w:r>
        <w:rPr/>
        <w:t>AI/</w:t>
      </w:r>
      <w:r>
        <w:rPr/>
        <w:t>算法所做决定。对于分支尝试多方案的情况，也可以用树来表达不同分支的结果，从而看出哪条路径效果最好。</w:t>
      </w:r>
      <w:r>
        <w:rPr/>
        <w:br/>
        <w:t xml:space="preserve">- </w:t>
      </w:r>
      <w:r>
        <w:rPr>
          <w:b/>
          <w:bCs/>
        </w:rPr>
        <w:t>策略规则可视化：</w:t>
      </w:r>
      <w:r>
        <w:rPr/>
        <w:t xml:space="preserve"> 对最终策略的逻辑进行可视化呈现，例如流程框图或者决策表。尤其是如果策略比较复杂，多因子选股 </w:t>
      </w:r>
      <w:r>
        <w:rPr/>
        <w:t xml:space="preserve">+ </w:t>
      </w:r>
      <w:r>
        <w:rPr/>
        <w:t xml:space="preserve">市场择时 </w:t>
      </w:r>
      <w:r>
        <w:rPr/>
        <w:t xml:space="preserve">+ </w:t>
      </w:r>
      <w:r>
        <w:rPr/>
        <w:t>风控，这么多层逻辑，用图表示比代码更清晰。这样方便向上级汇报，并为日后维护提供文档。一些工具可将交易策略（如规则或决策树模型）直接可视化，这是很好的附加功能。</w:t>
      </w:r>
    </w:p>
    <w:p>
      <w:pPr>
        <w:pStyle w:val="BodyText"/>
        <w:rPr/>
      </w:pPr>
      <w:r>
        <w:rPr>
          <w:b/>
          <w:bCs/>
        </w:rPr>
        <w:t xml:space="preserve">(2) </w:t>
      </w:r>
      <w:r>
        <w:rPr>
          <w:b/>
          <w:bCs/>
        </w:rPr>
        <w:t>版本管理：</w:t>
      </w:r>
      <w:r>
        <w:rPr/>
        <w:t xml:space="preserve"> 由于优化会生成大量中间策略版本，必须有完善的版本管控，做到</w:t>
      </w:r>
      <w:r>
        <w:rPr>
          <w:b/>
          <w:bCs/>
        </w:rPr>
        <w:t>可追溯、可复现</w:t>
      </w:r>
      <w:r>
        <w:rPr/>
        <w:t>：</w:t>
      </w:r>
      <w:r>
        <w:rPr/>
        <w:br/>
        <w:t xml:space="preserve">- </w:t>
      </w:r>
      <w:r>
        <w:rPr>
          <w:b/>
          <w:bCs/>
        </w:rPr>
        <w:t>版本库与命名：</w:t>
      </w:r>
      <w:r>
        <w:rPr/>
        <w:t xml:space="preserve"> 建立策略版本库，每次优化生成的新策略都分配唯一版本号（或哈希）。版本号可以编码日期和迭代轮次，如</w:t>
      </w:r>
      <w:r>
        <w:rPr/>
        <w:t>Strategy_X_v20251201_r3</w:t>
      </w:r>
      <w:r>
        <w:rPr/>
        <w:t>表示</w:t>
      </w:r>
      <w:r>
        <w:rPr/>
        <w:t>X</w:t>
      </w:r>
      <w:r>
        <w:rPr/>
        <w:t>策略在</w:t>
      </w:r>
      <w:r>
        <w:rPr/>
        <w:t>2025/12/01</w:t>
      </w:r>
      <w:r>
        <w:rPr/>
        <w:t>第三次迭代版本。这样能按时间线和迭代次序排序版本。</w:t>
      </w:r>
      <w:r>
        <w:rPr/>
        <w:br/>
        <w:t xml:space="preserve">- </w:t>
      </w:r>
      <w:r>
        <w:rPr>
          <w:b/>
          <w:bCs/>
        </w:rPr>
        <w:t>版本内容存储：</w:t>
      </w:r>
      <w:r>
        <w:rPr/>
        <w:t xml:space="preserve"> 对于每个版本，存储其</w:t>
      </w:r>
      <w:r>
        <w:rPr>
          <w:b/>
          <w:bCs/>
        </w:rPr>
        <w:t>策略代码</w:t>
      </w:r>
      <w:r>
        <w:rPr>
          <w:b/>
          <w:bCs/>
        </w:rPr>
        <w:t>/</w:t>
      </w:r>
      <w:r>
        <w:rPr>
          <w:b/>
          <w:bCs/>
        </w:rPr>
        <w:t>配置</w:t>
      </w:r>
      <w:r>
        <w:rPr/>
        <w:t>、所用</w:t>
      </w:r>
      <w:r>
        <w:rPr>
          <w:b/>
          <w:bCs/>
        </w:rPr>
        <w:t>参数</w:t>
      </w:r>
      <w:r>
        <w:rPr/>
        <w:t>、以及</w:t>
      </w:r>
      <w:r>
        <w:rPr>
          <w:b/>
          <w:bCs/>
        </w:rPr>
        <w:t>回测结果摘要</w:t>
      </w:r>
      <w:r>
        <w:rPr/>
        <w:t>，还有</w:t>
      </w:r>
      <w:r>
        <w:rPr>
          <w:b/>
          <w:bCs/>
        </w:rPr>
        <w:t>生成方式</w:t>
      </w:r>
      <w:r>
        <w:rPr/>
        <w:t>（是</w:t>
      </w:r>
      <w:r>
        <w:rPr/>
        <w:t>AI</w:t>
      </w:r>
      <w:r>
        <w:rPr/>
        <w:t>生成的还是算法调参得到的）。最好采用</w:t>
      </w:r>
      <w:r>
        <w:rPr/>
        <w:t>Git</w:t>
      </w:r>
      <w:r>
        <w:rPr/>
        <w:t>等版本控制系统来管理代码变更</w:t>
      </w:r>
      <w:r>
        <w:fldChar w:fldCharType="begin"/>
      </w:r>
      <w:r>
        <w:rPr>
          <w:rStyle w:val="Hyperlink"/>
        </w:rPr>
        <w:instrText xml:space="preserve"> HYPERLINK "https://papers.ssrn.com/sol3/papers.cfm?abstract_id=5351507" \l ":~:text=This%20paper%20presents%20a%20comprehensive,document%20each%20step%20in%20detail"</w:instrText>
      </w:r>
      <w:r>
        <w:rPr>
          <w:rStyle w:val="Hyperlink"/>
        </w:rPr>
        <w:fldChar w:fldCharType="separate"/>
      </w:r>
      <w:r>
        <w:rPr>
          <w:rStyle w:val="Hyperlink"/>
        </w:rPr>
        <w:t>[25]</w:t>
      </w:r>
      <w:r>
        <w:rPr>
          <w:rStyle w:val="Hyperlink"/>
        </w:rPr>
        <w:fldChar w:fldCharType="end"/>
      </w:r>
      <w:r>
        <w:rPr/>
        <w:t>，这样可轻松比较不同版本代码差异</w:t>
      </w:r>
      <w:r>
        <w:rPr/>
        <w:t>(diff)</w:t>
      </w:r>
      <w:r>
        <w:rPr/>
        <w:t>。性能指标则可存在数据库，但在提交代码库时也附带一份说明。</w:t>
      </w:r>
      <w:r>
        <w:rPr/>
        <w:br/>
        <w:t xml:space="preserve">- </w:t>
      </w:r>
      <w:r>
        <w:rPr>
          <w:b/>
          <w:bCs/>
        </w:rPr>
        <w:t>标签与注释：</w:t>
      </w:r>
      <w:r>
        <w:rPr/>
        <w:t xml:space="preserve"> 可以给某些重要版本打标签，比如“</w:t>
      </w:r>
      <w:r>
        <w:rPr/>
        <w:t>Baseline”, “AfterAddStopLoss”, “CandidateForLive”</w:t>
      </w:r>
      <w:r>
        <w:rPr/>
        <w:t>等。这些标签帮助快速过滤版本库。每次版本提交也应有</w:t>
      </w:r>
      <w:r>
        <w:rPr>
          <w:b/>
          <w:bCs/>
        </w:rPr>
        <w:t>注释信息</w:t>
      </w:r>
      <w:r>
        <w:rPr/>
        <w:t>，说明该版本变化内容和目的（</w:t>
      </w:r>
      <w:r>
        <w:rPr/>
        <w:t>AI</w:t>
      </w:r>
      <w:r>
        <w:rPr/>
        <w:t>生成的说明可直接用）。</w:t>
      </w:r>
      <w:r>
        <w:rPr/>
        <w:br/>
        <w:t xml:space="preserve">- </w:t>
      </w:r>
      <w:r>
        <w:rPr>
          <w:b/>
          <w:bCs/>
        </w:rPr>
        <w:t>复现环境记录：</w:t>
      </w:r>
      <w:r>
        <w:rPr/>
        <w:t xml:space="preserve"> 为确保日后完全复现，需要记录当时使用的数据版本、回测引擎版本、以及关键随机种子等。比如</w:t>
      </w:r>
      <w:r>
        <w:rPr/>
        <w:t>GA/</w:t>
      </w:r>
      <w:r>
        <w:rPr/>
        <w:t>随机搜索涉及随机性，要保存随机种子；使用</w:t>
      </w:r>
      <w:r>
        <w:rPr/>
        <w:t>AI</w:t>
      </w:r>
      <w:r>
        <w:rPr/>
        <w:t>要记录所用模型版本。这样确保哪怕几年后拿出来，只要环境重建，就能跑出相同结果。这对合规和研究都有意义。</w:t>
      </w:r>
      <w:r>
        <w:rPr/>
        <w:br/>
        <w:t xml:space="preserve">- </w:t>
      </w:r>
      <w:r>
        <w:rPr>
          <w:b/>
          <w:bCs/>
        </w:rPr>
        <w:t>权限与审批：</w:t>
      </w:r>
      <w:r>
        <w:rPr/>
        <w:t xml:space="preserve"> 版本管理也包括设置权限，哪些人可以修改策略、触发优化。实盘用的版本应该冻结，只有重新优化通过审批后才能覆盖。可以在版本库中设置某版本为“实盘版”，并锁定之，后续优化版本先在测试库，审核通过后再升级为新的实盘版。</w:t>
      </w:r>
      <w:r>
        <w:rPr/>
        <w:br/>
        <w:t xml:space="preserve">- </w:t>
      </w:r>
      <w:r>
        <w:rPr>
          <w:b/>
          <w:bCs/>
        </w:rPr>
        <w:t>对比分析：</w:t>
      </w:r>
      <w:r>
        <w:rPr/>
        <w:t xml:space="preserve"> 版本库支持选定任意两个版本生成</w:t>
      </w:r>
      <w:r>
        <w:rPr>
          <w:b/>
          <w:bCs/>
        </w:rPr>
        <w:t>对比报告</w:t>
      </w:r>
      <w:r>
        <w:rPr/>
        <w:t>。包括代码差异、高层逻辑变化和性能指标对比。这类似软件的</w:t>
      </w:r>
      <w:r>
        <w:rPr/>
        <w:t>diff+changelog</w:t>
      </w:r>
      <w:r>
        <w:rPr/>
        <w:t>，但针对交易策略，还应高层描述变化。这样当有人问“策略为什么改了”，可以很快给出版本对比报告</w:t>
      </w:r>
      <w:r>
        <w:fldChar w:fldCharType="begin"/>
      </w:r>
      <w:r>
        <w:rPr>
          <w:rStyle w:val="Hyperlink"/>
        </w:rPr>
        <w:instrText xml:space="preserve"> HYPERLINK "https://help.tradestation.com/10_00/eng/tradestationhelp/optimize/strategy_optimization_report.htm" \l ":~:text=The%20rows%20in%20the%20Strategy,Test%20Results%20to%20Your%20Chart"</w:instrText>
      </w:r>
      <w:r>
        <w:rPr>
          <w:rStyle w:val="Hyperlink"/>
        </w:rPr>
        <w:fldChar w:fldCharType="separate"/>
      </w:r>
      <w:r>
        <w:rPr>
          <w:rStyle w:val="Hyperlink"/>
        </w:rPr>
        <w:t>[5]</w:t>
      </w:r>
      <w:r>
        <w:rPr>
          <w:rStyle w:val="Hyperlink"/>
        </w:rPr>
        <w:fldChar w:fldCharType="end"/>
      </w:r>
      <w:r>
        <w:fldChar w:fldCharType="begin"/>
      </w:r>
      <w:r>
        <w:rPr>
          <w:rStyle w:val="Hyperlink"/>
        </w:rPr>
        <w:instrText xml:space="preserve"> HYPERLINK "https://help.tradestation.com/10_00/eng/tradestationhelp/optimize/strategy_optimization_report.htm" \l ":~:text=run,either%20ascending%20or%20descending%20order"</w:instrText>
      </w:r>
      <w:r>
        <w:rPr>
          <w:rStyle w:val="Hyperlink"/>
        </w:rPr>
        <w:fldChar w:fldCharType="separate"/>
      </w:r>
      <w:r>
        <w:rPr>
          <w:rStyle w:val="Hyperlink"/>
        </w:rPr>
        <w:t>[6]</w:t>
      </w:r>
      <w:r>
        <w:rPr>
          <w:rStyle w:val="Hyperlink"/>
        </w:rPr>
        <w:fldChar w:fldCharType="end"/>
      </w:r>
      <w:r>
        <w:rPr/>
        <w:t>。</w:t>
      </w:r>
      <w:r>
        <w:rPr/>
        <w:br/>
        <w:t xml:space="preserve">- </w:t>
      </w:r>
      <w:r>
        <w:rPr>
          <w:b/>
          <w:bCs/>
        </w:rPr>
        <w:t>归档与回滚：</w:t>
      </w:r>
      <w:r>
        <w:rPr/>
        <w:t xml:space="preserve"> 历史版本定期归档，但不可删除（除非合规允许），以备查。如果新版本出问题，可一键</w:t>
      </w:r>
      <w:r>
        <w:rPr>
          <w:b/>
          <w:bCs/>
        </w:rPr>
        <w:t>回滚</w:t>
      </w:r>
      <w:r>
        <w:rPr/>
        <w:t>到旧版本并实盘替换。这需要实盘系统和版本库联动，提供紧急回滚机制。</w:t>
      </w:r>
    </w:p>
    <w:p>
      <w:pPr>
        <w:pStyle w:val="BodyText"/>
        <w:rPr/>
      </w:pPr>
      <w:r>
        <w:rPr>
          <w:b/>
          <w:bCs/>
        </w:rPr>
        <w:t xml:space="preserve">(3) </w:t>
      </w:r>
      <w:r>
        <w:rPr>
          <w:b/>
          <w:bCs/>
        </w:rPr>
        <w:t>可视化平台集成：</w:t>
      </w:r>
      <w:r>
        <w:rPr/>
        <w:t xml:space="preserve"> 将上述可视化和版本管理整合到一个</w:t>
      </w:r>
      <w:r>
        <w:rPr>
          <w:b/>
          <w:bCs/>
        </w:rPr>
        <w:t>策略优化仪表盘</w:t>
      </w:r>
      <w:r>
        <w:rPr/>
        <w:t>中。研究员可以在界面上：</w:t>
      </w:r>
      <w:r>
        <w:rPr/>
        <w:br/>
        <w:t xml:space="preserve">- </w:t>
      </w:r>
      <w:r>
        <w:rPr/>
        <w:t>查看当前优化进度（比如第几代、还有多少任务未完成）。</w:t>
      </w:r>
      <w:r>
        <w:rPr/>
        <w:br/>
        <w:t xml:space="preserve">- </w:t>
      </w:r>
      <w:r>
        <w:rPr/>
        <w:t>浏览各迭代的图表和结果，对有兴趣的候选方案点进去细看。</w:t>
      </w:r>
      <w:r>
        <w:rPr/>
        <w:br/>
        <w:t xml:space="preserve">- </w:t>
      </w:r>
      <w:r>
        <w:rPr/>
        <w:t>在版本列表中选择版本，查看详情或比较差异。</w:t>
      </w:r>
      <w:r>
        <w:rPr/>
        <w:br/>
        <w:t xml:space="preserve">- </w:t>
      </w:r>
      <w:r>
        <w:rPr/>
        <w:t>最终确认某版本作为产出，可直接点击部署（如果有权限）。</w:t>
      </w:r>
      <w:r>
        <w:rPr/>
        <w:br/>
      </w:r>
      <w:r>
        <w:rPr/>
        <w:t>这样的图形界面提高用户体验，也避免纯文本日志的繁琐。</w:t>
      </w:r>
    </w:p>
    <w:p>
      <w:pPr>
        <w:pStyle w:val="BodyText"/>
        <w:rPr/>
      </w:pPr>
      <w:r>
        <w:rPr>
          <w:b/>
          <w:bCs/>
        </w:rPr>
        <w:t xml:space="preserve">(4) </w:t>
      </w:r>
      <w:r>
        <w:rPr>
          <w:b/>
          <w:bCs/>
        </w:rPr>
        <w:t>决策支撑表格：</w:t>
      </w:r>
      <w:r>
        <w:rPr/>
        <w:t xml:space="preserve"> 对于提交决策会讨论的内容，准备清晰的表格也很重要。例如：</w:t>
      </w:r>
      <w:r>
        <w:rPr/>
        <w:br/>
        <w:t xml:space="preserve">- </w:t>
      </w:r>
      <w:r>
        <w:rPr>
          <w:b/>
          <w:bCs/>
        </w:rPr>
        <w:t>优化前后指标对比表：</w:t>
      </w:r>
      <w:r>
        <w:rPr/>
        <w:t xml:space="preserve"> 列出收益率、波动率、夏普、最大回撤、卡玛比率等，以及各分年份收益，方便全面评估。</w:t>
      </w:r>
      <w:r>
        <w:rPr/>
        <w:br/>
        <w:t xml:space="preserve">- </w:t>
      </w:r>
      <w:r>
        <w:rPr>
          <w:b/>
          <w:bCs/>
        </w:rPr>
        <w:t>候选策略比较表：</w:t>
      </w:r>
      <w:r>
        <w:rPr/>
        <w:t xml:space="preserve"> 如有多方案（</w:t>
      </w:r>
      <w:r>
        <w:rPr/>
        <w:t>Pareto</w:t>
      </w:r>
      <w:r>
        <w:rPr/>
        <w:t>前沿），用表格列各方案指标，标注优劣。</w:t>
      </w:r>
      <w:r>
        <w:rPr/>
        <w:br/>
        <w:t xml:space="preserve">- </w:t>
      </w:r>
      <w:r>
        <w:rPr>
          <w:b/>
          <w:bCs/>
        </w:rPr>
        <w:t>交易特征统计表：</w:t>
      </w:r>
      <w:r>
        <w:rPr/>
        <w:t xml:space="preserve"> 平均持仓天数、胜率、盈亏比等，展示策略交易风格是否改变。</w:t>
      </w:r>
    </w:p>
    <w:p>
      <w:pPr>
        <w:pStyle w:val="BodyText"/>
        <w:rPr/>
      </w:pPr>
      <w:r>
        <w:rPr/>
        <w:t>这些表格可由系统自动生成，决策者一目了然。比如有两套方案，让表格用红绿颜色标注哪个指标更好，有助于选择。</w:t>
      </w:r>
    </w:p>
    <w:p>
      <w:pPr>
        <w:pStyle w:val="BodyText"/>
        <w:rPr/>
      </w:pPr>
      <w:r>
        <w:rPr>
          <w:b/>
          <w:bCs/>
        </w:rPr>
        <w:t xml:space="preserve">(5) </w:t>
      </w:r>
      <w:r>
        <w:rPr>
          <w:b/>
          <w:bCs/>
        </w:rPr>
        <w:t>文档化：</w:t>
      </w:r>
      <w:r>
        <w:rPr/>
        <w:t xml:space="preserve"> 最终，所有可视化图表和表格结合版本注释，汇总成</w:t>
      </w:r>
      <w:r>
        <w:rPr>
          <w:b/>
          <w:bCs/>
        </w:rPr>
        <w:t>策略优化报告文档</w:t>
      </w:r>
      <w:r>
        <w:rPr/>
        <w:t>。这报告既是给投资决策委员会审阅的材料，也是日后知识积累的资产（存档于知识库）。报告应图文并茂、结构清晰（可参考本回答组织形式），确保读者即使未深入参与优化过程也能理解核心结论和依据。</w:t>
      </w:r>
    </w:p>
    <w:p>
      <w:pPr>
        <w:pStyle w:val="BodyText"/>
        <w:rPr/>
      </w:pPr>
      <w:r>
        <w:rPr/>
        <w:t>通过完善的可视化与版本管理，策略优化模块的工作成果将变得透明、易用且有据可查。这不仅提高了沟通效率，也让整个团队对模型改进过程充满信心——既看得到优化带来的改进</w:t>
      </w:r>
      <w:r>
        <w:fldChar w:fldCharType="begin"/>
      </w:r>
      <w:r>
        <w:rPr>
          <w:rStyle w:val="Hyperlink"/>
        </w:rPr>
        <w:instrText xml:space="preserve"> HYPERLINK "https://help.tradestation.com/10_00/eng/tradestationhelp/optimize/strategy_optimization_report.htm" \l ":~:text=results%20based%20on%20All%20data%2C,just%20Out%20Of%20Sample%20data"</w:instrText>
      </w:r>
      <w:r>
        <w:rPr>
          <w:rStyle w:val="Hyperlink"/>
        </w:rPr>
        <w:fldChar w:fldCharType="separate"/>
      </w:r>
      <w:r>
        <w:rPr>
          <w:rStyle w:val="Hyperlink"/>
        </w:rPr>
        <w:t>[22]</w:t>
      </w:r>
      <w:r>
        <w:rPr>
          <w:rStyle w:val="Hyperlink"/>
        </w:rPr>
        <w:fldChar w:fldCharType="end"/>
      </w:r>
      <w:r>
        <w:rPr/>
        <w:t>、又清楚地保留了每一步的足迹，从而在快速创新与稳健控制之间取得平衡。</w:t>
      </w:r>
      <w:bookmarkEnd w:id="1"/>
      <w:bookmarkEnd w:id="2"/>
      <w:bookmarkEnd w:id="13"/>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fldChar w:fldCharType="begin"/>
      </w:r>
      <w:r>
        <w:rPr>
          <w:rStyle w:val="Hyperlink"/>
        </w:rPr>
        <w:instrText xml:space="preserve"> HYPERLINK "https://github.com/UFund-Me/Qbot" \l ":~:text=%E9%80%9A%E8%BF%87Qbot%20%E5%8F%AF%E4%BB%A5%E7%A7%AF%E6%9C%A8%E5%BC%8F%E5%AE%8C%E6%88%90%E7%AD%96%E7%95%A5%E7%BC%96%E5%86%99%E3%80%81%E5%A4%9A%E5%9B%A0%E5%AD%90%E6%8C%96%E6%8E%98%EF%BC%8C%E5%AE%9E%E7%8E%B0%E6%95%B0%E6%8D%AE%E5%BC%80%E5%8F%91%E3%80%81%E5%9B%A0%E5%AD%90%E5%BC%80%E5%8F%91%E3%80%81%E7%BB%84%E5%90%88%E4%BC%98%E5%8C%96%E3%80%81%E4%BA%A4%E6%98%93%E6%89%A7%E8%A1%8C%E7%9A%84%E9%87%8F%E5%8C%96%E4%BA%A4%E6%98%93%E5%85%A8%E6%B5%81%E7%A8%8B%E3%80%82"</w:instrText>
      </w:r>
      <w:r>
        <w:rPr>
          <w:rStyle w:val="Hyperlink"/>
        </w:rPr>
        <w:fldChar w:fldCharType="separate"/>
      </w:r>
      <w:bookmarkStart w:id="14" w:name="citations"/>
      <w:r>
        <w:rPr>
          <w:rStyle w:val="Hyperlink"/>
        </w:rPr>
        <w:t>[1]</w:t>
      </w:r>
      <w:r>
        <w:rPr>
          <w:rStyle w:val="Hyperlink"/>
        </w:rPr>
        <w:fldChar w:fldCharType="end"/>
      </w:r>
      <w:r>
        <w:rPr/>
        <w:t xml:space="preserve"> </w:t>
      </w:r>
      <w:r>
        <w:fldChar w:fldCharType="begin"/>
      </w:r>
      <w:r>
        <w:rPr>
          <w:rStyle w:val="Hyperlink"/>
        </w:rPr>
        <w:instrText xml:space="preserve"> HYPERLINK "https://github.com/UFund-Me/Qbot" \l ":~:text=,%E5%B8%82%E5%9C%BA%E4%BD%8E%E4%BC%B0%E5%80%BC%E7%AD%96%E7%95%A5"</w:instrText>
      </w:r>
      <w:r>
        <w:rPr>
          <w:rStyle w:val="Hyperlink"/>
        </w:rPr>
        <w:fldChar w:fldCharType="separate"/>
      </w:r>
      <w:r>
        <w:rPr>
          <w:rStyle w:val="Hyperlink"/>
        </w:rPr>
        <w:t>[20]</w:t>
      </w:r>
      <w:r>
        <w:rPr>
          <w:rStyle w:val="Hyperlink"/>
        </w:rPr>
        <w:fldChar w:fldCharType="end"/>
      </w:r>
      <w:r>
        <w:rPr/>
        <w:t xml:space="preserve"> </w:t>
      </w:r>
      <w:r>
        <w:fldChar w:fldCharType="begin"/>
      </w:r>
      <w:r>
        <w:rPr>
          <w:rStyle w:val="Hyperlink"/>
        </w:rPr>
        <w:instrText xml:space="preserve"> HYPERLINK "https://github.com/UFund-Me/Qbot" \l ":~:text=%E4%BB%A5%E4%B8%8B%E5%8D%B3%E4%B8%BA%EF%BC%8C%E6%95%B0%E6%8D%AE%E6%8C%87%E6%A0%87%E5%8D%95%E5%9B%A0%E5%AD%90%E6%88%96%E7%BB%84%E5%90%88%E5%9B%A0%E5%AD%90%E5%92%8C%E9%80%9A%E8%BF%87%E6%B7%B1%E5%BA%A6%E5%AD%A6%E4%B9%A0%E3%80%81%E6%9C%BA%E5%99%A8%E5%AD%A6%E4%B9%A0%E3%80%81%E5%BC%BA%E5%8C%96%E5%AD%A6%E4%B9%A0%E6%8C%96%E6%8E%98%E5%88%B0%E7%9A%84%E4%BA%A4%E6%98%93%E5%9B%A0%E5%AD%90%EF%BC%8C%E7%84%B6%E5%90%8E%E9%80%9A%E8%BF%87%E7%BB%84%E5%90%88%E4%BC%98%E5%8C%96%E7%AE%97%E6%B3%95%E5%AE%9E%E7%8E%B0%E8%B6%8B%E5%8A%BF%E4%BA%A4%E6%98%93%E3%80%81%E9%A3%8E%E9%99%A9%E7%AD%96%E7%95%A5%E3%80%81alpha%E7%AD%96%E7%95%A5%E3%80%81%E5%8A%A8%E9%87%8F%E8%BD%AE%E5%8A%A8%E7%AD%89%E7%AD%89%E4%BA%A4%20%E6%98%93%E7%AD%96%E7%95%A5%E3%80%82"</w:instrText>
      </w:r>
      <w:r>
        <w:rPr>
          <w:rStyle w:val="Hyperlink"/>
        </w:rPr>
        <w:fldChar w:fldCharType="separate"/>
      </w:r>
      <w:r>
        <w:rPr>
          <w:rStyle w:val="Hyperlink"/>
        </w:rPr>
        <w:t>[28]</w:t>
      </w:r>
      <w:r>
        <w:rPr>
          <w:rStyle w:val="Hyperlink"/>
        </w:rPr>
        <w:fldChar w:fldCharType="end"/>
      </w:r>
      <w:r>
        <w:rPr/>
        <w:t xml:space="preserve"> GitHub - UFund-Me/Qbot: [updating ...] AI </w:t>
      </w:r>
      <w:r>
        <w:rPr/>
        <w:t>自动量化交易机器人</w:t>
      </w:r>
      <w:r>
        <w:rPr/>
        <w:t>(</w:t>
      </w:r>
      <w:r>
        <w:rPr/>
        <w:t>完全本地部署</w:t>
      </w:r>
      <w:r>
        <w:rPr/>
        <w:t>) AI-powered Quantitative Investment Research Platform. online docs: https://ufund-me.github.io/Qbot ✨ qbot-mini: https://github.com/Charmve/iQuant</w:t>
      </w:r>
    </w:p>
    <w:p>
      <w:pPr>
        <w:pStyle w:val="BodyText"/>
        <w:rPr/>
      </w:pPr>
      <w:hyperlink r:id="rId2">
        <w:r>
          <w:rPr>
            <w:rStyle w:val="Hyperlink"/>
          </w:rPr>
          <w:t>https://github.com/UFund-Me/Qbot</w:t>
        </w:r>
      </w:hyperlink>
    </w:p>
    <w:p>
      <w:pPr>
        <w:pStyle w:val="BodyText"/>
        <w:rPr/>
      </w:pPr>
      <w:r>
        <w:fldChar w:fldCharType="begin"/>
      </w:r>
      <w:r>
        <w:rPr>
          <w:rStyle w:val="Hyperlink"/>
        </w:rPr>
        <w:instrText xml:space="preserve"> HYPERLINK "https://help.tradestation.com/10_00/eng/tradestationhelp/optimize/strategy_optimization_report.htm" \l ":~:text=The%20Strategy%20Optimization%20Report%20enables,just%20Out%20Of%20Sample%20data"</w:instrText>
      </w:r>
      <w:r>
        <w:rPr>
          <w:rStyle w:val="Hyperlink"/>
        </w:rPr>
        <w:fldChar w:fldCharType="separate"/>
      </w:r>
      <w:r>
        <w:rPr>
          <w:rStyle w:val="Hyperlink"/>
        </w:rPr>
        <w:t>[2]</w:t>
      </w:r>
      <w:r>
        <w:rPr>
          <w:rStyle w:val="Hyperlink"/>
        </w:rPr>
        <w:fldChar w:fldCharType="end"/>
      </w:r>
      <w:r>
        <w:rPr/>
        <w:t xml:space="preserve"> </w:t>
      </w:r>
      <w:r>
        <w:fldChar w:fldCharType="begin"/>
      </w:r>
      <w:r>
        <w:rPr>
          <w:rStyle w:val="Hyperlink"/>
        </w:rPr>
        <w:instrText xml:space="preserve"> HYPERLINK "https://help.tradestation.com/10_00/eng/tradestationhelp/optimize/strategy_optimization_report.htm" \l ":~:text=types%20%2C%20and%20change%20font,Forward%20Optimizer"</w:instrText>
      </w:r>
      <w:r>
        <w:rPr>
          <w:rStyle w:val="Hyperlink"/>
        </w:rPr>
        <w:fldChar w:fldCharType="separate"/>
      </w:r>
      <w:r>
        <w:rPr>
          <w:rStyle w:val="Hyperlink"/>
        </w:rPr>
        <w:t>[3]</w:t>
      </w:r>
      <w:r>
        <w:rPr>
          <w:rStyle w:val="Hyperlink"/>
        </w:rPr>
        <w:fldChar w:fldCharType="end"/>
      </w:r>
      <w:r>
        <w:rPr/>
        <w:t xml:space="preserve"> </w:t>
      </w:r>
      <w:r>
        <w:fldChar w:fldCharType="begin"/>
      </w:r>
      <w:r>
        <w:rPr>
          <w:rStyle w:val="Hyperlink"/>
        </w:rPr>
        <w:instrText xml:space="preserve"> HYPERLINK "https://help.tradestation.com/10_00/eng/tradestationhelp/optimize/strategy_optimization_report.htm" \l ":~:text=The%20rows%20in%20the%20Strategy,Test%20Results%20to%20Your%20Chart"</w:instrText>
      </w:r>
      <w:r>
        <w:rPr>
          <w:rStyle w:val="Hyperlink"/>
        </w:rPr>
        <w:fldChar w:fldCharType="separate"/>
      </w:r>
      <w:r>
        <w:rPr>
          <w:rStyle w:val="Hyperlink"/>
        </w:rPr>
        <w:t>[5]</w:t>
      </w:r>
      <w:r>
        <w:rPr>
          <w:rStyle w:val="Hyperlink"/>
        </w:rPr>
        <w:fldChar w:fldCharType="end"/>
      </w:r>
      <w:r>
        <w:rPr/>
        <w:t xml:space="preserve"> </w:t>
      </w:r>
      <w:r>
        <w:fldChar w:fldCharType="begin"/>
      </w:r>
      <w:r>
        <w:rPr>
          <w:rStyle w:val="Hyperlink"/>
        </w:rPr>
        <w:instrText xml:space="preserve"> HYPERLINK "https://help.tradestation.com/10_00/eng/tradestationhelp/optimize/strategy_optimization_report.htm" \l ":~:text=run,either%20ascending%20or%20descending%20order"</w:instrText>
      </w:r>
      <w:r>
        <w:rPr>
          <w:rStyle w:val="Hyperlink"/>
        </w:rPr>
        <w:fldChar w:fldCharType="separate"/>
      </w:r>
      <w:r>
        <w:rPr>
          <w:rStyle w:val="Hyperlink"/>
        </w:rPr>
        <w:t>[6]</w:t>
      </w:r>
      <w:r>
        <w:rPr>
          <w:rStyle w:val="Hyperlink"/>
        </w:rPr>
        <w:fldChar w:fldCharType="end"/>
      </w:r>
      <w:r>
        <w:rPr/>
        <w:t xml:space="preserve"> </w:t>
      </w:r>
      <w:r>
        <w:fldChar w:fldCharType="begin"/>
      </w:r>
      <w:r>
        <w:rPr>
          <w:rStyle w:val="Hyperlink"/>
        </w:rPr>
        <w:instrText xml:space="preserve"> HYPERLINK "https://help.tradestation.com/10_00/eng/tradestationhelp/optimize/strategy_optimization_report.htm" \l ":~:text=results%20based%20on%20All%20data%2C,just%20Out%20Of%20Sample%20data"</w:instrText>
      </w:r>
      <w:r>
        <w:rPr>
          <w:rStyle w:val="Hyperlink"/>
        </w:rPr>
        <w:fldChar w:fldCharType="separate"/>
      </w:r>
      <w:r>
        <w:rPr>
          <w:rStyle w:val="Hyperlink"/>
        </w:rPr>
        <w:t>[22]</w:t>
      </w:r>
      <w:r>
        <w:rPr>
          <w:rStyle w:val="Hyperlink"/>
        </w:rPr>
        <w:fldChar w:fldCharType="end"/>
      </w:r>
      <w:r>
        <w:rPr/>
        <w:t xml:space="preserve"> </w:t>
      </w:r>
      <w:r>
        <w:fldChar w:fldCharType="begin"/>
      </w:r>
      <w:r>
        <w:rPr>
          <w:rStyle w:val="Hyperlink"/>
        </w:rPr>
        <w:instrText xml:space="preserve"> HYPERLINK "https://help.tradestation.com/10_00/eng/tradestationhelp/optimize/strategy_optimization_report.htm" \l ":~:text=The%20Strategy%20Optimization%20Report%20contains,Forward%20Optimizer"</w:instrText>
      </w:r>
      <w:r>
        <w:rPr>
          <w:rStyle w:val="Hyperlink"/>
        </w:rPr>
        <w:fldChar w:fldCharType="separate"/>
      </w:r>
      <w:r>
        <w:rPr>
          <w:rStyle w:val="Hyperlink"/>
        </w:rPr>
        <w:t>[26]</w:t>
      </w:r>
      <w:r>
        <w:rPr>
          <w:rStyle w:val="Hyperlink"/>
        </w:rPr>
        <w:fldChar w:fldCharType="end"/>
      </w:r>
      <w:r>
        <w:rPr/>
        <w:t xml:space="preserve"> Strategy Optimization Report</w:t>
      </w:r>
    </w:p>
    <w:p>
      <w:pPr>
        <w:pStyle w:val="BodyText"/>
        <w:rPr/>
      </w:pPr>
      <w:hyperlink r:id="rId3">
        <w:r>
          <w:rPr>
            <w:rStyle w:val="Hyperlink"/>
          </w:rPr>
          <w:t>https://help.tradestation.com/10_00/eng/tradestationhelp/optimize/strategy_optimization_report.htm</w:t>
        </w:r>
      </w:hyperlink>
    </w:p>
    <w:p>
      <w:pPr>
        <w:pStyle w:val="BodyText"/>
        <w:rPr/>
      </w:pPr>
      <w:r>
        <w:fldChar w:fldCharType="begin"/>
      </w:r>
      <w:r>
        <w:rPr>
          <w:rStyle w:val="Hyperlink"/>
        </w:rPr>
        <w:instrText xml:space="preserve"> HYPERLINK "https://blog.csdn.net/m0_38007743/article/details/145014202" \l ":~:text="</w:instrText>
      </w:r>
      <w:r>
        <w:rPr>
          <w:rStyle w:val="Hyperlink"/>
        </w:rPr>
        <w:fldChar w:fldCharType="separate"/>
      </w:r>
      <w:r>
        <w:rPr>
          <w:rStyle w:val="Hyperlink"/>
        </w:rPr>
        <w:t>[4]</w:t>
      </w:r>
      <w:r>
        <w:rPr>
          <w:rStyle w:val="Hyperlink"/>
        </w:rPr>
        <w:fldChar w:fldCharType="end"/>
      </w:r>
      <w:r>
        <w:rPr/>
        <w:t xml:space="preserve"> </w:t>
      </w:r>
      <w:r>
        <w:fldChar w:fldCharType="begin"/>
      </w:r>
      <w:r>
        <w:rPr>
          <w:rStyle w:val="Hyperlink"/>
        </w:rPr>
        <w:instrText xml:space="preserve"> HYPERLINK "https://blog.csdn.net/m0_38007743/article/details/145014202" \l ":~:text="</w:instrText>
      </w:r>
      <w:r>
        <w:rPr>
          <w:rStyle w:val="Hyperlink"/>
        </w:rPr>
        <w:fldChar w:fldCharType="separate"/>
      </w:r>
      <w:r>
        <w:rPr>
          <w:rStyle w:val="Hyperlink"/>
        </w:rPr>
        <w:t>[27]</w:t>
      </w:r>
      <w:r>
        <w:rPr>
          <w:rStyle w:val="Hyperlink"/>
        </w:rPr>
        <w:fldChar w:fldCharType="end"/>
      </w:r>
      <w:r>
        <w:rPr/>
        <w:t xml:space="preserve"> </w:t>
      </w:r>
      <w:r>
        <w:fldChar w:fldCharType="begin"/>
      </w:r>
      <w:r>
        <w:rPr>
          <w:rStyle w:val="Hyperlink"/>
        </w:rPr>
        <w:instrText xml:space="preserve"> HYPERLINK "https://blog.csdn.net/m0_38007743/article/details/145014202" \l ":~:text=,%E5%9E%8B%E5%9C%A8%E7%AD%96%E7%95%A5%E5%BC%80%E5%8F%91%E4%B8%AD%E5%85%B7%E6%9C%89%E4%BB%A5%E4%B8%8B%E4%BC%98%E7%82%B9%EF%BC%9A"</w:instrText>
      </w:r>
      <w:r>
        <w:rPr>
          <w:rStyle w:val="Hyperlink"/>
        </w:rPr>
        <w:fldChar w:fldCharType="separate"/>
      </w:r>
      <w:r>
        <w:rPr>
          <w:rStyle w:val="Hyperlink"/>
        </w:rPr>
        <w:t>[29]</w:t>
      </w:r>
      <w:r>
        <w:rPr>
          <w:rStyle w:val="Hyperlink"/>
        </w:rPr>
        <w:fldChar w:fldCharType="end"/>
      </w:r>
      <w:r>
        <w:rPr/>
        <w:t xml:space="preserve"> </w:t>
      </w:r>
      <w:r>
        <w:fldChar w:fldCharType="begin"/>
      </w:r>
      <w:r>
        <w:rPr>
          <w:rStyle w:val="Hyperlink"/>
        </w:rPr>
        <w:instrText xml:space="preserve"> HYPERLINK "https://blog.csdn.net/m0_38007743/article/details/145014202" \l ":~:text="</w:instrText>
      </w:r>
      <w:r>
        <w:rPr>
          <w:rStyle w:val="Hyperlink"/>
        </w:rPr>
        <w:fldChar w:fldCharType="separate"/>
      </w:r>
      <w:r>
        <w:rPr>
          <w:rStyle w:val="Hyperlink"/>
        </w:rPr>
        <w:t>[30]</w:t>
      </w:r>
      <w:r>
        <w:rPr>
          <w:rStyle w:val="Hyperlink"/>
        </w:rPr>
        <w:fldChar w:fldCharType="end"/>
      </w:r>
      <w:r>
        <w:rPr/>
        <w:t xml:space="preserve"> </w:t>
      </w:r>
      <w:r>
        <w:fldChar w:fldCharType="begin"/>
      </w:r>
      <w:r>
        <w:rPr>
          <w:rStyle w:val="Hyperlink"/>
        </w:rPr>
        <w:instrText xml:space="preserve"> HYPERLINK "https://blog.csdn.net/m0_38007743/article/details/145014202" \l ":~:text=%E5%A4%A7%E6%A8%A1%E5%9E%8B%E8%83%BD%E5%A4%9F%E5%9F%BA%E4%BA%8E%E4%B8%8D%E5%90%8C%E7%9A%84%E5%B8%82%E5%9C%BA%E6%9D%A1%E4%BB%B6%E5%92%8C%E6%8A%95%E8%B5%84%E7%9B%AE%E6%A0%87%EF%BC%8C%E7%94%9F%E6%88%90%E5%A4%9A%E6%A0%B7%E5%8C%96%E7%9A%84%E7%AD%96%E7%95%A5%E3%80%82%E6%97%A0%E8%AE%BA%E6%98%AF%E8%B6%8B%E5%8A%BF%E8%B7%9F%E8%B8%AA%E3%80%81%E5%9D%87%E5%80%BC%E5%9B%9E%E5%BD%92%E8%BF%98%E6%98%AF%E5%A5%97%E5%88%A9%E7%AD%96%E7%95%A5%EF%BC%8C%E5%A4%A7%E6%A8%A1%E5%9E%8B%E9%83%BD%E5%8F%AF%E4%BB%A5%E6%A0%B9%E6%8D%AE%E9%9C%80%E6%B1%82%E5%BF%AB%E9%80%9F%E7%94%9F%E6%88%90%E7%9B%B8%E5%BA%94%E7%9A%84%E4%BB%A3%E7%A0%81%E3%80%82%E7%9B%B8%E6%AF%94%E4%B9%8B%E4%B8%8B%20%EF%BC%8C%E4%BA%BA%E7%B1%BB%E5%BC%80%E5%8F%91%E8%80%85%E5%BE%80%E5%BE%80%E5%8F%97%E9%99%90%E4%BA%8E%E7%BB%8F%E9%AA%8C%E5%92%8C%E7%9F%A5%E8%AF%86%E8%8C%83%E5%9B%B4%EF%BC%8C%E9%9A%BE%E4%BB%A5%E8%A6%86%E7%9B%96%E6%89%80%E6%9C%89%E5%8F%AF%E8%83%BD%E7%9A%84%E7%AD%96%E7%95%A5%E7%B1%BB%E5%9E%8B%E3%80%82"</w:instrText>
      </w:r>
      <w:r>
        <w:rPr>
          <w:rStyle w:val="Hyperlink"/>
        </w:rPr>
        <w:fldChar w:fldCharType="separate"/>
      </w:r>
      <w:r>
        <w:rPr>
          <w:rStyle w:val="Hyperlink"/>
        </w:rPr>
        <w:t>[31]</w:t>
      </w:r>
      <w:r>
        <w:rPr>
          <w:rStyle w:val="Hyperlink"/>
        </w:rPr>
        <w:fldChar w:fldCharType="end"/>
      </w:r>
      <w:r>
        <w:rPr/>
        <w:t xml:space="preserve"> </w:t>
      </w:r>
      <w:r>
        <w:fldChar w:fldCharType="begin"/>
      </w:r>
      <w:r>
        <w:rPr>
          <w:rStyle w:val="Hyperlink"/>
        </w:rPr>
        <w:instrText xml:space="preserve"> HYPERLINK "https://blog.csdn.net/m0_38007743/article/details/145014202" \l ":~:text=1,%E5%A4%A7%E6%A8%A1%E5%9E%8B%20%28%E5%A6%82%20deepseek%29%EF%BC%9A%E8%BE%85%E5%8A%A9%E7%AD%96%E7%95%A5%E5%BC%80%E5%8F%91%E5%92%8C%E5%86%B3%E7%AD%96%E3%80%82"</w:instrText>
      </w:r>
      <w:r>
        <w:rPr>
          <w:rStyle w:val="Hyperlink"/>
        </w:rPr>
        <w:fldChar w:fldCharType="separate"/>
      </w:r>
      <w:r>
        <w:rPr>
          <w:rStyle w:val="Hyperlink"/>
        </w:rPr>
        <w:t>[33]</w:t>
      </w:r>
      <w:r>
        <w:rPr>
          <w:rStyle w:val="Hyperlink"/>
        </w:rPr>
        <w:fldChar w:fldCharType="end"/>
      </w:r>
      <w:r>
        <w:rPr/>
        <w:t xml:space="preserve"> </w:t>
      </w:r>
      <w:r>
        <w:rPr/>
        <w:t>大模型自主完成量化交易策略的开发与回测验证</w:t>
      </w:r>
      <w:r>
        <w:rPr/>
        <w:t>_</w:t>
      </w:r>
      <w:r>
        <w:rPr/>
        <w:t>大模型量化交易</w:t>
      </w:r>
      <w:r>
        <w:rPr/>
        <w:t>-CSDN</w:t>
      </w:r>
      <w:r>
        <w:rPr/>
        <w:t>博客</w:t>
      </w:r>
    </w:p>
    <w:p>
      <w:pPr>
        <w:pStyle w:val="BodyText"/>
        <w:rPr/>
      </w:pPr>
      <w:hyperlink r:id="rId4">
        <w:r>
          <w:rPr>
            <w:rStyle w:val="Hyperlink"/>
          </w:rPr>
          <w:t>https://blog.csdn.net/m0_38007743/article/details/145014202</w:t>
        </w:r>
      </w:hyperlink>
    </w:p>
    <w:p>
      <w:pPr>
        <w:pStyle w:val="BodyText"/>
        <w:rPr/>
      </w:pPr>
      <w:r>
        <w:fldChar w:fldCharType="begin"/>
      </w:r>
      <w:r>
        <w:rPr>
          <w:rStyle w:val="Hyperlink"/>
        </w:rPr>
        <w:instrText xml:space="preserve"> HYPERLINK "https://www.quantconnect.com/docs/v2/cloud-platform/optimization/strategies" \l ":~:text="</w:instrText>
      </w:r>
      <w:r>
        <w:rPr>
          <w:rStyle w:val="Hyperlink"/>
        </w:rPr>
        <w:fldChar w:fldCharType="separate"/>
      </w:r>
      <w:r>
        <w:rPr>
          <w:rStyle w:val="Hyperlink"/>
        </w:rPr>
        <w:t>[7]</w:t>
      </w:r>
      <w:r>
        <w:rPr>
          <w:rStyle w:val="Hyperlink"/>
        </w:rPr>
        <w:fldChar w:fldCharType="end"/>
      </w:r>
      <w:r>
        <w:rPr/>
        <w:t xml:space="preserve"> </w:t>
      </w:r>
      <w:r>
        <w:fldChar w:fldCharType="begin"/>
      </w:r>
      <w:r>
        <w:rPr>
          <w:rStyle w:val="Hyperlink"/>
        </w:rPr>
        <w:instrText xml:space="preserve"> HYPERLINK "https://www.quantconnect.com/docs/v2/cloud-platform/optimization/strategies" \l ":~:text=Grid%20search%20is%20the%20most,search%20to%20optimize%20two%20parameters"</w:instrText>
      </w:r>
      <w:r>
        <w:rPr>
          <w:rStyle w:val="Hyperlink"/>
        </w:rPr>
        <w:fldChar w:fldCharType="separate"/>
      </w:r>
      <w:r>
        <w:rPr>
          <w:rStyle w:val="Hyperlink"/>
        </w:rPr>
        <w:t>[8]</w:t>
      </w:r>
      <w:r>
        <w:rPr>
          <w:rStyle w:val="Hyperlink"/>
        </w:rPr>
        <w:fldChar w:fldCharType="end"/>
      </w:r>
      <w:r>
        <w:rPr/>
        <w:t xml:space="preserve"> </w:t>
      </w:r>
      <w:r>
        <w:fldChar w:fldCharType="begin"/>
      </w:r>
      <w:r>
        <w:rPr>
          <w:rStyle w:val="Hyperlink"/>
        </w:rPr>
        <w:instrText xml:space="preserve"> HYPERLINK "https://www.quantconnect.com/docs/v2/cloud-platform/optimization/strategies" \l ":~:text="</w:instrText>
      </w:r>
      <w:r>
        <w:rPr>
          <w:rStyle w:val="Hyperlink"/>
        </w:rPr>
        <w:fldChar w:fldCharType="separate"/>
      </w:r>
      <w:r>
        <w:rPr>
          <w:rStyle w:val="Hyperlink"/>
        </w:rPr>
        <w:t>[9]</w:t>
      </w:r>
      <w:r>
        <w:rPr>
          <w:rStyle w:val="Hyperlink"/>
        </w:rPr>
        <w:fldChar w:fldCharType="end"/>
      </w:r>
      <w:r>
        <w:rPr/>
        <w:t xml:space="preserve"> </w:t>
      </w:r>
      <w:r>
        <w:fldChar w:fldCharType="begin"/>
      </w:r>
      <w:r>
        <w:rPr>
          <w:rStyle w:val="Hyperlink"/>
        </w:rPr>
        <w:instrText xml:space="preserve"> HYPERLINK "https://www.quantconnect.com/docs/v2/cloud-platform/optimization/strategies" \l ":~:text=Image%3A%20Grid%20search%20animation"</w:instrText>
      </w:r>
      <w:r>
        <w:rPr>
          <w:rStyle w:val="Hyperlink"/>
        </w:rPr>
        <w:fldChar w:fldCharType="separate"/>
      </w:r>
      <w:r>
        <w:rPr>
          <w:rStyle w:val="Hyperlink"/>
        </w:rPr>
        <w:t>[21]</w:t>
      </w:r>
      <w:r>
        <w:rPr>
          <w:rStyle w:val="Hyperlink"/>
        </w:rPr>
        <w:fldChar w:fldCharType="end"/>
      </w:r>
      <w:r>
        <w:rPr/>
        <w:t xml:space="preserve"> </w:t>
      </w:r>
      <w:r>
        <w:fldChar w:fldCharType="begin"/>
      </w:r>
      <w:r>
        <w:rPr>
          <w:rStyle w:val="Hyperlink"/>
        </w:rPr>
        <w:instrText xml:space="preserve"> HYPERLINK "https://www.quantconnect.com/docs/v2/cloud-platform/optimization/strategies" \l ":~:text=,%E2%96%B6%20190"</w:instrText>
      </w:r>
      <w:r>
        <w:rPr>
          <w:rStyle w:val="Hyperlink"/>
        </w:rPr>
        <w:fldChar w:fldCharType="separate"/>
      </w:r>
      <w:r>
        <w:rPr>
          <w:rStyle w:val="Hyperlink"/>
        </w:rPr>
        <w:t>[32]</w:t>
      </w:r>
      <w:r>
        <w:rPr>
          <w:rStyle w:val="Hyperlink"/>
        </w:rPr>
        <w:fldChar w:fldCharType="end"/>
      </w:r>
      <w:r>
        <w:rPr/>
        <w:t xml:space="preserve"> Strategies - QuantConnect.com</w:t>
      </w:r>
    </w:p>
    <w:p>
      <w:pPr>
        <w:pStyle w:val="BodyText"/>
        <w:rPr/>
      </w:pPr>
      <w:hyperlink r:id="rId5">
        <w:r>
          <w:rPr>
            <w:rStyle w:val="Hyperlink"/>
          </w:rPr>
          <w:t>https://www.quantconnect.com/docs/v2/cloud-platform/optimization/strategies</w:t>
        </w:r>
      </w:hyperlink>
    </w:p>
    <w:p>
      <w:pPr>
        <w:pStyle w:val="BodyText"/>
        <w:rPr/>
      </w:pPr>
      <w:r>
        <w:fldChar w:fldCharType="begin"/>
      </w:r>
      <w:r>
        <w:rPr>
          <w:rStyle w:val="Hyperlink"/>
        </w:rPr>
        <w:instrText xml:space="preserve"> HYPERLINK "https://www.multicharts.com/features/strategy-optimization/" \l ":~:text=3D%20optimization%20graphs%20give%20visual,most%20robust%20parameter%20zones%2C"</w:instrText>
      </w:r>
      <w:r>
        <w:rPr>
          <w:rStyle w:val="Hyperlink"/>
        </w:rPr>
        <w:fldChar w:fldCharType="separate"/>
      </w:r>
      <w:r>
        <w:rPr>
          <w:rStyle w:val="Hyperlink"/>
        </w:rPr>
        <w:t>[10]</w:t>
      </w:r>
      <w:r>
        <w:rPr>
          <w:rStyle w:val="Hyperlink"/>
        </w:rPr>
        <w:fldChar w:fldCharType="end"/>
      </w:r>
      <w:r>
        <w:rPr/>
        <w:t xml:space="preserve"> </w:t>
      </w:r>
      <w:r>
        <w:fldChar w:fldCharType="begin"/>
      </w:r>
      <w:r>
        <w:rPr>
          <w:rStyle w:val="Hyperlink"/>
        </w:rPr>
        <w:instrText xml:space="preserve"> HYPERLINK "https://www.multicharts.com/features/strategy-optimization/" \l ":~:text=Trading%20strategy%20optimization%20,most%20robust%20parameter%20zones%2C"</w:instrText>
      </w:r>
      <w:r>
        <w:rPr>
          <w:rStyle w:val="Hyperlink"/>
        </w:rPr>
        <w:fldChar w:fldCharType="separate"/>
      </w:r>
      <w:r>
        <w:rPr>
          <w:rStyle w:val="Hyperlink"/>
        </w:rPr>
        <w:t>[34]</w:t>
      </w:r>
      <w:r>
        <w:rPr>
          <w:rStyle w:val="Hyperlink"/>
        </w:rPr>
        <w:fldChar w:fldCharType="end"/>
      </w:r>
      <w:r>
        <w:rPr/>
        <w:t xml:space="preserve"> Trading strategy optimization - MultiCharts</w:t>
      </w:r>
    </w:p>
    <w:p>
      <w:pPr>
        <w:pStyle w:val="BodyText"/>
        <w:rPr/>
      </w:pPr>
      <w:hyperlink r:id="rId6">
        <w:r>
          <w:rPr>
            <w:rStyle w:val="Hyperlink"/>
          </w:rPr>
          <w:t>https://www.multicharts.com/features/strategy-optimization/</w:t>
        </w:r>
      </w:hyperlink>
    </w:p>
    <w:p>
      <w:pPr>
        <w:pStyle w:val="BodyText"/>
        <w:rPr/>
      </w:pPr>
      <w:r>
        <w:fldChar w:fldCharType="begin"/>
      </w:r>
      <w:r>
        <w:rPr>
          <w:rStyle w:val="Hyperlink"/>
        </w:rPr>
        <w:instrText xml:space="preserve"> HYPERLINK "https://www.tradingview.com/chart/NAS100USD/76ep1xPi-Overfitting-Will-Break-Your-Strategy-Here-s-Why/" \l ":~:text=TradingView%20www,simpler%20logic%20with%20fewer%20parameters"</w:instrText>
      </w:r>
      <w:r>
        <w:rPr>
          <w:rStyle w:val="Hyperlink"/>
        </w:rPr>
        <w:fldChar w:fldCharType="separate"/>
      </w:r>
      <w:r>
        <w:rPr>
          <w:rStyle w:val="Hyperlink"/>
        </w:rPr>
        <w:t>[11]</w:t>
      </w:r>
      <w:r>
        <w:rPr>
          <w:rStyle w:val="Hyperlink"/>
        </w:rPr>
        <w:fldChar w:fldCharType="end"/>
      </w:r>
      <w:r>
        <w:rPr/>
        <w:t xml:space="preserve"> Overfitting Will Break Your Strategy — Here's Why - TradingView</w:t>
      </w:r>
    </w:p>
    <w:p>
      <w:pPr>
        <w:pStyle w:val="BodyText"/>
        <w:rPr/>
      </w:pPr>
      <w:hyperlink r:id="rId7">
        <w:r>
          <w:rPr>
            <w:rStyle w:val="Hyperlink"/>
          </w:rPr>
          <w:t>https://www.tradingview.com/chart/NAS100USD/76ep1xPi-Overfitting-Will-Break-Your-Strategy-Here-s-Why/</w:t>
        </w:r>
      </w:hyperlink>
    </w:p>
    <w:p>
      <w:pPr>
        <w:pStyle w:val="BodyText"/>
        <w:rPr/>
      </w:pPr>
      <w:r>
        <w:fldChar w:fldCharType="begin"/>
      </w:r>
      <w:r>
        <w:rPr>
          <w:rStyle w:val="Hyperlink"/>
        </w:rPr>
        <w:instrText xml:space="preserve"> HYPERLINK "https://arxiv.org/html/2405.14262v1" \l ":~:text=Striking%20an%20optimal%20balance%20between,powerful%20and%20sophisticated%20optimization%20technique"</w:instrText>
      </w:r>
      <w:r>
        <w:rPr>
          <w:rStyle w:val="Hyperlink"/>
        </w:rPr>
        <w:fldChar w:fldCharType="separate"/>
      </w:r>
      <w:r>
        <w:rPr>
          <w:rStyle w:val="Hyperlink"/>
        </w:rPr>
        <w:t>[12]</w:t>
      </w:r>
      <w:r>
        <w:rPr>
          <w:rStyle w:val="Hyperlink"/>
        </w:rPr>
        <w:fldChar w:fldCharType="end"/>
      </w:r>
      <w:r>
        <w:rPr/>
        <w:t xml:space="preserve"> Optimising Supertrend Parameters using Bayesian Optimisation for Maximising profit and other metrics</w:t>
      </w:r>
    </w:p>
    <w:p>
      <w:pPr>
        <w:pStyle w:val="BodyText"/>
        <w:rPr/>
      </w:pPr>
      <w:hyperlink r:id="rId8">
        <w:r>
          <w:rPr>
            <w:rStyle w:val="Hyperlink"/>
          </w:rPr>
          <w:t>https://arxiv.org/html/2405.14262v1</w:t>
        </w:r>
      </w:hyperlink>
    </w:p>
    <w:p>
      <w:pPr>
        <w:pStyle w:val="BodyText"/>
        <w:rPr/>
      </w:pPr>
      <w:r>
        <w:fldChar w:fldCharType="begin"/>
      </w:r>
      <w:r>
        <w:rPr>
          <w:rStyle w:val="Hyperlink"/>
        </w:rPr>
        <w:instrText xml:space="preserve"> HYPERLINK "https://www.mdpi.com/1999-4893/16/1/23" \l ":~:text=and%20cumulative%20return,performance%20becomes%20an%20urgent%20need"</w:instrText>
      </w:r>
      <w:r>
        <w:rPr>
          <w:rStyle w:val="Hyperlink"/>
        </w:rPr>
        <w:fldChar w:fldCharType="separate"/>
      </w:r>
      <w:r>
        <w:rPr>
          <w:rStyle w:val="Hyperlink"/>
        </w:rPr>
        <w:t>[13]</w:t>
      </w:r>
      <w:r>
        <w:rPr>
          <w:rStyle w:val="Hyperlink"/>
        </w:rPr>
        <w:fldChar w:fldCharType="end"/>
      </w:r>
      <w:r>
        <w:rPr/>
        <w:t xml:space="preserve"> </w:t>
      </w:r>
      <w:r>
        <w:fldChar w:fldCharType="begin"/>
      </w:r>
      <w:r>
        <w:rPr>
          <w:rStyle w:val="Hyperlink"/>
        </w:rPr>
        <w:instrText xml:space="preserve"> HYPERLINK "https://www.mdpi.com/1999-4893/16/1/23" \l ":~:text=In%20this%20paper%2C%20we%20propose,the%20system%20shows%20outperformed%20results"</w:instrText>
      </w:r>
      <w:r>
        <w:rPr>
          <w:rStyle w:val="Hyperlink"/>
        </w:rPr>
        <w:fldChar w:fldCharType="separate"/>
      </w:r>
      <w:r>
        <w:rPr>
          <w:rStyle w:val="Hyperlink"/>
        </w:rPr>
        <w:t>[17]</w:t>
      </w:r>
      <w:r>
        <w:rPr>
          <w:rStyle w:val="Hyperlink"/>
        </w:rPr>
        <w:fldChar w:fldCharType="end"/>
      </w:r>
      <w:r>
        <w:rPr/>
        <w:t xml:space="preserve"> </w:t>
      </w:r>
      <w:r>
        <w:fldChar w:fldCharType="begin"/>
      </w:r>
      <w:r>
        <w:rPr>
          <w:rStyle w:val="Hyperlink"/>
        </w:rPr>
        <w:instrText xml:space="preserve"> HYPERLINK "https://www.mdpi.com/1999-4893/16/1/23" \l ":~:text=In%20this%20paper%2C%20we%20propose,learning"</w:instrText>
      </w:r>
      <w:r>
        <w:rPr>
          <w:rStyle w:val="Hyperlink"/>
        </w:rPr>
        <w:fldChar w:fldCharType="separate"/>
      </w:r>
      <w:r>
        <w:rPr>
          <w:rStyle w:val="Hyperlink"/>
        </w:rPr>
        <w:t>[18]</w:t>
      </w:r>
      <w:r>
        <w:rPr>
          <w:rStyle w:val="Hyperlink"/>
        </w:rPr>
        <w:fldChar w:fldCharType="end"/>
      </w:r>
      <w:r>
        <w:rPr/>
        <w:t xml:space="preserve"> </w:t>
      </w:r>
      <w:r>
        <w:fldChar w:fldCharType="begin"/>
      </w:r>
      <w:r>
        <w:rPr>
          <w:rStyle w:val="Hyperlink"/>
        </w:rPr>
        <w:instrText xml:space="preserve"> HYPERLINK "https://www.mdpi.com/1999-4893/16/1/23" \l ":~:text=market,of%20parameter%20optimization%20that%20brings"</w:instrText>
      </w:r>
      <w:r>
        <w:rPr>
          <w:rStyle w:val="Hyperlink"/>
        </w:rPr>
        <w:fldChar w:fldCharType="separate"/>
      </w:r>
      <w:r>
        <w:rPr>
          <w:rStyle w:val="Hyperlink"/>
        </w:rPr>
        <w:t>[19]</w:t>
      </w:r>
      <w:r>
        <w:rPr>
          <w:rStyle w:val="Hyperlink"/>
        </w:rPr>
        <w:fldChar w:fldCharType="end"/>
      </w:r>
      <w:r>
        <w:rPr/>
        <w:t xml:space="preserve"> Optimizing Automated Trading Systems with Deep Reinforcement Learning | MDPI</w:t>
      </w:r>
    </w:p>
    <w:p>
      <w:pPr>
        <w:pStyle w:val="BodyText"/>
        <w:rPr/>
      </w:pPr>
      <w:hyperlink r:id="rId9">
        <w:r>
          <w:rPr>
            <w:rStyle w:val="Hyperlink"/>
          </w:rPr>
          <w:t>https://www.mdpi.com/1999-4893/16/1/23</w:t>
        </w:r>
      </w:hyperlink>
    </w:p>
    <w:p>
      <w:pPr>
        <w:pStyle w:val="BodyText"/>
        <w:rPr/>
      </w:pPr>
      <w:r>
        <w:fldChar w:fldCharType="begin"/>
      </w:r>
      <w:r>
        <w:rPr>
          <w:rStyle w:val="Hyperlink"/>
        </w:rPr>
        <w:instrText xml:space="preserve"> HYPERLINK "https://www.pyquantnews.com/free-python-resources/genetic-algorithms-for-trading-in-python" \l ":~:text=Genetic%20algorithms%20,generations%20to%20produce%20better%20solutions"</w:instrText>
      </w:r>
      <w:r>
        <w:rPr>
          <w:rStyle w:val="Hyperlink"/>
        </w:rPr>
        <w:fldChar w:fldCharType="separate"/>
      </w:r>
      <w:r>
        <w:rPr>
          <w:rStyle w:val="Hyperlink"/>
        </w:rPr>
        <w:t>[14]</w:t>
      </w:r>
      <w:r>
        <w:rPr>
          <w:rStyle w:val="Hyperlink"/>
        </w:rPr>
        <w:fldChar w:fldCharType="end"/>
      </w:r>
      <w:r>
        <w:rPr/>
        <w:t xml:space="preserve"> </w:t>
      </w:r>
      <w:r>
        <w:fldChar w:fldCharType="begin"/>
      </w:r>
      <w:r>
        <w:rPr>
          <w:rStyle w:val="Hyperlink"/>
        </w:rPr>
        <w:instrText xml:space="preserve"> HYPERLINK "https://www.pyquantnews.com/free-python-resources/genetic-algorithms-for-trading-in-python" \l ":~:text=In%20trading%2C%20genetic%20algorithms%20optimize,large%20spaces%20of%20potential%20solutions"</w:instrText>
      </w:r>
      <w:r>
        <w:rPr>
          <w:rStyle w:val="Hyperlink"/>
        </w:rPr>
        <w:fldChar w:fldCharType="separate"/>
      </w:r>
      <w:r>
        <w:rPr>
          <w:rStyle w:val="Hyperlink"/>
        </w:rPr>
        <w:t>[15]</w:t>
      </w:r>
      <w:r>
        <w:rPr>
          <w:rStyle w:val="Hyperlink"/>
        </w:rPr>
        <w:fldChar w:fldCharType="end"/>
      </w:r>
      <w:r>
        <w:rPr/>
        <w:t xml:space="preserve"> </w:t>
      </w:r>
      <w:r>
        <w:fldChar w:fldCharType="begin"/>
      </w:r>
      <w:r>
        <w:rPr>
          <w:rStyle w:val="Hyperlink"/>
        </w:rPr>
        <w:instrText xml:space="preserve"> HYPERLINK "https://www.pyquantnews.com/free-python-resources/genetic-algorithms-for-trading-in-python" \l ":~:text=In%20the%20ever,optimize%20trading%20strategies%20over%20time"</w:instrText>
      </w:r>
      <w:r>
        <w:rPr>
          <w:rStyle w:val="Hyperlink"/>
        </w:rPr>
        <w:fldChar w:fldCharType="separate"/>
      </w:r>
      <w:r>
        <w:rPr>
          <w:rStyle w:val="Hyperlink"/>
        </w:rPr>
        <w:t>[16]</w:t>
      </w:r>
      <w:r>
        <w:rPr>
          <w:rStyle w:val="Hyperlink"/>
        </w:rPr>
        <w:fldChar w:fldCharType="end"/>
      </w:r>
      <w:r>
        <w:rPr/>
        <w:t xml:space="preserve"> Genetic Algorithms for Trading in Python</w:t>
      </w:r>
    </w:p>
    <w:p>
      <w:pPr>
        <w:pStyle w:val="BodyText"/>
        <w:rPr/>
      </w:pPr>
      <w:hyperlink r:id="rId10">
        <w:r>
          <w:rPr>
            <w:rStyle w:val="Hyperlink"/>
          </w:rPr>
          <w:t>https://www.pyquantnews.com/free-python-resources/genetic-algorithms-for-trading-in-python</w:t>
        </w:r>
      </w:hyperlink>
    </w:p>
    <w:p>
      <w:pPr>
        <w:pStyle w:val="BodyText"/>
        <w:rPr/>
      </w:pPr>
      <w:r>
        <w:fldChar w:fldCharType="begin"/>
      </w:r>
      <w:r>
        <w:rPr>
          <w:rStyle w:val="Hyperlink"/>
        </w:rPr>
        <w:instrText xml:space="preserve"> HYPERLINK "https://www.interactivebrokers.com/campus/ibkr-quant-news/the-future-of-backtesting-a-deep-dive-into-walk-forward-analysis/" \l ":~:text=Traditional%20backtesting%20involves%20running%20a,adaptable%20to%20changing%20market%20conditions"</w:instrText>
      </w:r>
      <w:r>
        <w:rPr>
          <w:rStyle w:val="Hyperlink"/>
        </w:rPr>
        <w:fldChar w:fldCharType="separate"/>
      </w:r>
      <w:r>
        <w:rPr>
          <w:rStyle w:val="Hyperlink"/>
        </w:rPr>
        <w:t>[23]</w:t>
      </w:r>
      <w:r>
        <w:rPr>
          <w:rStyle w:val="Hyperlink"/>
        </w:rPr>
        <w:fldChar w:fldCharType="end"/>
      </w:r>
      <w:r>
        <w:rPr/>
        <w:t xml:space="preserve"> </w:t>
      </w:r>
      <w:r>
        <w:fldChar w:fldCharType="begin"/>
      </w:r>
      <w:r>
        <w:rPr>
          <w:rStyle w:val="Hyperlink"/>
        </w:rPr>
        <w:instrText xml:space="preserve"> HYPERLINK "https://www.interactivebrokers.com/campus/ibkr-quant-news/the-future-of-backtesting-a-deep-dive-into-walk-forward-analysis/" \l ":~:text=limitations,adaptable%20to%20changing%20market%20conditions"</w:instrText>
      </w:r>
      <w:r>
        <w:rPr>
          <w:rStyle w:val="Hyperlink"/>
        </w:rPr>
        <w:fldChar w:fldCharType="separate"/>
      </w:r>
      <w:r>
        <w:rPr>
          <w:rStyle w:val="Hyperlink"/>
        </w:rPr>
        <w:t>[24]</w:t>
      </w:r>
      <w:r>
        <w:rPr>
          <w:rStyle w:val="Hyperlink"/>
        </w:rPr>
        <w:fldChar w:fldCharType="end"/>
      </w:r>
      <w:r>
        <w:rPr/>
        <w:t xml:space="preserve"> The Future of Backtesting: A Deep Dive into Walk Forward Analysis</w:t>
      </w:r>
    </w:p>
    <w:p>
      <w:pPr>
        <w:pStyle w:val="BodyText"/>
        <w:rPr/>
      </w:pPr>
      <w:hyperlink r:id="rId11">
        <w:r>
          <w:rPr>
            <w:rStyle w:val="Hyperlink"/>
          </w:rPr>
          <w:t>https://www.interactivebrokers.com/campus/ibkr-quant-news/the-future-of-backtesting-a-deep-dive-into-walk-forward-analysis/</w:t>
        </w:r>
      </w:hyperlink>
    </w:p>
    <w:p>
      <w:pPr>
        <w:pStyle w:val="BodyText"/>
        <w:rPr/>
      </w:pPr>
      <w:r>
        <w:fldChar w:fldCharType="begin"/>
      </w:r>
      <w:r>
        <w:rPr>
          <w:rStyle w:val="Hyperlink"/>
        </w:rPr>
        <w:instrText xml:space="preserve"> HYPERLINK "https://papers.ssrn.com/sol3/papers.cfm?abstract_id=5351507" \l ":~:text=This%20paper%20presents%20a%20comprehensive,document%20each%20step%20in%20detail"</w:instrText>
      </w:r>
      <w:r>
        <w:rPr>
          <w:rStyle w:val="Hyperlink"/>
        </w:rPr>
        <w:fldChar w:fldCharType="separate"/>
      </w:r>
      <w:r>
        <w:rPr>
          <w:rStyle w:val="Hyperlink"/>
        </w:rPr>
        <w:t>[25]</w:t>
      </w:r>
      <w:r>
        <w:rPr>
          <w:rStyle w:val="Hyperlink"/>
        </w:rPr>
        <w:fldChar w:fldCharType="end"/>
      </w:r>
      <w:r>
        <w:rPr/>
        <w:t xml:space="preserve"> An Explainable Walk-Forward and Bootstrap Backtesting Framework for SPY Equity Strategy Development by Agra Emir Olmez :: SSRN</w:t>
      </w:r>
    </w:p>
    <w:p>
      <w:pPr>
        <w:pStyle w:val="BodyText"/>
        <w:spacing w:before="180" w:after="180"/>
        <w:rPr/>
      </w:pPr>
      <w:hyperlink r:id="rId12">
        <w:bookmarkStart w:id="15" w:name="citations"/>
        <w:r>
          <w:rPr>
            <w:rStyle w:val="Hyperlink"/>
          </w:rPr>
          <w:t>https://papers.ssrn.com/sol3/papers.cfm?abstract_id=5351507</w:t>
        </w:r>
      </w:hyperlink>
      <w:bookmarkEnd w:id="1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num>
  <w:num w:numId="5">
    <w:abstractNumId w:val="1"/>
  </w:num>
  <w:num w:numId="6">
    <w:abstractNumId w:val="1"/>
  </w:num>
  <w:num w:numId="7">
    <w:abstractNumId w:val="1"/>
  </w:num>
  <w:num w:numId="8">
    <w:abstractNumId w:val="1"/>
  </w:num>
  <w:num w:numId="9">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UFund-Me/Qbot" TargetMode="External"/><Relationship Id="rId3" Type="http://schemas.openxmlformats.org/officeDocument/2006/relationships/hyperlink" Target="https://help.tradestation.com/10_00/eng/tradestationhelp/optimize/strategy_optimization_report.htm" TargetMode="External"/><Relationship Id="rId4" Type="http://schemas.openxmlformats.org/officeDocument/2006/relationships/hyperlink" Target="https://blog.csdn.net/m0_38007743/article/details/145014202" TargetMode="External"/><Relationship Id="rId5" Type="http://schemas.openxmlformats.org/officeDocument/2006/relationships/hyperlink" Target="https://www.quantconnect.com/docs/v2/cloud-platform/optimization/strategies" TargetMode="External"/><Relationship Id="rId6" Type="http://schemas.openxmlformats.org/officeDocument/2006/relationships/hyperlink" Target="https://www.multicharts.com/features/strategy-optimization/" TargetMode="External"/><Relationship Id="rId7" Type="http://schemas.openxmlformats.org/officeDocument/2006/relationships/hyperlink" Target="https://www.tradingview.com/chart/NAS100USD/76ep1xPi-Overfitting-Will-Break-Your-Strategy-Here-s-Why/" TargetMode="External"/><Relationship Id="rId8" Type="http://schemas.openxmlformats.org/officeDocument/2006/relationships/hyperlink" Target="https://arxiv.org/html/2405.14262v1" TargetMode="External"/><Relationship Id="rId9" Type="http://schemas.openxmlformats.org/officeDocument/2006/relationships/hyperlink" Target="https://www.mdpi.com/1999-4893/16/1/23" TargetMode="External"/><Relationship Id="rId10" Type="http://schemas.openxmlformats.org/officeDocument/2006/relationships/hyperlink" Target="https://www.pyquantnews.com/free-python-resources/genetic-algorithms-for-trading-in-python" TargetMode="External"/><Relationship Id="rId11" Type="http://schemas.openxmlformats.org/officeDocument/2006/relationships/hyperlink" Target="https://www.interactivebrokers.com/campus/ibkr-quant-news/the-future-of-backtesting-a-deep-dive-into-walk-forward-analysis/" TargetMode="External"/><Relationship Id="rId12" Type="http://schemas.openxmlformats.org/officeDocument/2006/relationships/hyperlink" Target="https://papers.ssrn.com/sol3/papers.cfm?abstract_id=5351507"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Pages>
  <Words>16148</Words>
  <Characters>18526</Characters>
  <CharactersWithSpaces>19026</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2025-12-05T06:49:29Z</dcterms:created>
  <dc:creator/>
  <dc:description/>
  <dc:language>en</dc:language>
  <cp:lastModifiedBy/>
  <cp:lastPrinted>2025-12-05T02:06:43Z</cp:lastPrinted>
  <dcterms:modified xsi:type="dcterms:W3CDTF">2025-12-05T02:06:56Z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