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A93EF" w14:textId="77777777" w:rsidR="00B81127" w:rsidRDefault="00000000">
      <w:pPr>
        <w:pStyle w:val="Title"/>
      </w:pPr>
      <w:r>
        <w:t>Network Capstone Student Task Description</w:t>
      </w:r>
    </w:p>
    <w:p w14:paraId="34AA09F2" w14:textId="77777777" w:rsidR="00B81127" w:rsidRDefault="00000000">
      <w:pPr>
        <w:spacing w:after="100" w:line="254" w:lineRule="auto"/>
      </w:pPr>
      <w:r>
        <w:rPr>
          <w:b/>
        </w:rPr>
        <w:t xml:space="preserve">Purpose: </w:t>
      </w:r>
      <w:r>
        <w:t>This document preserves the likely student/player task flow for the Building 1042 network capstone. The player acts as a network technician starting in an empty building and must build, configure, secure, verify, and turn over a working network.</w:t>
      </w:r>
    </w:p>
    <w:p w14:paraId="7A4C65BF" w14:textId="77777777" w:rsidR="00B81127" w:rsidRDefault="00000000">
      <w:pPr>
        <w:spacing w:after="100" w:line="254" w:lineRule="auto"/>
      </w:pPr>
      <w:r>
        <w:rPr>
          <w:b/>
        </w:rPr>
        <w:t xml:space="preserve">Sources: </w:t>
      </w:r>
      <w:r>
        <w:t>Source documents reviewed: Net Capstone Instructor Guide, Student capstone instructions, TSS Networks Capstone storyboard, and the equipment and port listing in the Docs folder.</w:t>
      </w:r>
    </w:p>
    <w:p w14:paraId="5FE8529C" w14:textId="77777777" w:rsidR="00B81127" w:rsidRDefault="00000000">
      <w:pPr>
        <w:pStyle w:val="Heading1"/>
        <w:spacing w:before="140" w:after="60"/>
      </w:pPr>
      <w:r>
        <w:t>Student Role And Objective</w:t>
      </w:r>
    </w:p>
    <w:p w14:paraId="6EB61F2F" w14:textId="77777777" w:rsidR="00B81127" w:rsidRDefault="00000000">
      <w:pPr>
        <w:spacing w:after="100" w:line="254" w:lineRule="auto"/>
      </w:pPr>
      <w:r>
        <w:t>The student enters an empty building, racks the hardware, cables the network, brings up VLANs, routes between them, reaches NIPRNET or the provider side of the circuit, and lights up guest wireless in one continuous run.</w:t>
      </w:r>
    </w:p>
    <w:p w14:paraId="5BD73938" w14:textId="77777777" w:rsidR="00B81127" w:rsidRDefault="00000000">
      <w:pPr>
        <w:pStyle w:val="ListBullet"/>
        <w:spacing w:after="20" w:line="245" w:lineRule="auto"/>
      </w:pPr>
      <w:r>
        <w:t>Use the Binder or SOP for seeded values such as VLAN IDs, IP addresses, wireless settings, credentials, and circuit information.</w:t>
      </w:r>
    </w:p>
    <w:p w14:paraId="6ABB0FF4" w14:textId="77777777" w:rsidR="00B81127" w:rsidRDefault="00000000">
      <w:pPr>
        <w:pStyle w:val="ListBullet"/>
        <w:spacing w:after="20" w:line="245" w:lineRule="auto"/>
      </w:pPr>
      <w:r>
        <w:t>Interact with equipment boxes, racks, desks, demarc points, ceiling AP mounts, browser screens, and console terminals.</w:t>
      </w:r>
    </w:p>
    <w:p w14:paraId="255FF216" w14:textId="77777777" w:rsidR="00B81127" w:rsidRDefault="00000000">
      <w:pPr>
        <w:pStyle w:val="ListBullet"/>
        <w:spacing w:after="20" w:line="245" w:lineRule="auto"/>
      </w:pPr>
      <w:r>
        <w:t>Verify work from user endpoints rather than relying only on device configuration screens.</w:t>
      </w:r>
    </w:p>
    <w:p w14:paraId="6CD705CA" w14:textId="77777777" w:rsidR="00B81127" w:rsidRDefault="00000000">
      <w:pPr>
        <w:pStyle w:val="ListBullet"/>
        <w:spacing w:after="20" w:line="245" w:lineRule="auto"/>
      </w:pPr>
      <w:r>
        <w:t>Complete checkpoint gates at the end of Physical, Layer 2, Layer 3, and Wireless work packages.</w:t>
      </w:r>
    </w:p>
    <w:p w14:paraId="10060162" w14:textId="77777777" w:rsidR="00B81127" w:rsidRDefault="00000000">
      <w:pPr>
        <w:pStyle w:val="Heading1"/>
        <w:spacing w:before="140" w:after="60"/>
      </w:pPr>
      <w:r>
        <w:t>Work Package Summary</w:t>
      </w:r>
    </w:p>
    <w:tbl>
      <w:tblPr>
        <w:tblStyle w:val="TableGrid"/>
        <w:tblW w:w="0" w:type="auto"/>
        <w:jc w:val="center"/>
        <w:tblLook w:val="04A0" w:firstRow="1" w:lastRow="0" w:firstColumn="1" w:lastColumn="0" w:noHBand="0" w:noVBand="1"/>
      </w:tblPr>
      <w:tblGrid>
        <w:gridCol w:w="1709"/>
        <w:gridCol w:w="1019"/>
        <w:gridCol w:w="4711"/>
        <w:gridCol w:w="2735"/>
      </w:tblGrid>
      <w:tr w:rsidR="00B81127" w14:paraId="127D0F5A"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F4E79"/>
            <w:tcMar>
              <w:top w:w="80" w:type="dxa"/>
              <w:left w:w="90" w:type="dxa"/>
              <w:bottom w:w="80" w:type="dxa"/>
              <w:right w:w="90" w:type="dxa"/>
            </w:tcMar>
            <w:vAlign w:val="center"/>
          </w:tcPr>
          <w:p w14:paraId="516FCEC3" w14:textId="77777777" w:rsidR="00B81127" w:rsidRDefault="00000000">
            <w:pPr>
              <w:jc w:val="center"/>
            </w:pPr>
            <w:r>
              <w:rPr>
                <w:b/>
                <w:color w:val="FFFFFF"/>
                <w:sz w:val="18"/>
              </w:rPr>
              <w:t>Package</w:t>
            </w:r>
          </w:p>
        </w:tc>
        <w:tc>
          <w:tcPr>
            <w:tcW w:w="1080" w:type="dxa"/>
            <w:tcBorders>
              <w:top w:val="single" w:sz="6" w:space="0" w:color="D9D9D9"/>
              <w:left w:val="single" w:sz="6" w:space="0" w:color="D9D9D9"/>
              <w:bottom w:val="single" w:sz="6" w:space="0" w:color="D9D9D9"/>
              <w:right w:val="single" w:sz="6" w:space="0" w:color="D9D9D9"/>
            </w:tcBorders>
            <w:shd w:val="clear" w:color="auto" w:fill="1F4E79"/>
            <w:tcMar>
              <w:top w:w="80" w:type="dxa"/>
              <w:left w:w="90" w:type="dxa"/>
              <w:bottom w:w="80" w:type="dxa"/>
              <w:right w:w="90" w:type="dxa"/>
            </w:tcMar>
            <w:vAlign w:val="center"/>
          </w:tcPr>
          <w:p w14:paraId="495BF797" w14:textId="77777777" w:rsidR="00B81127" w:rsidRDefault="00000000">
            <w:pPr>
              <w:jc w:val="center"/>
            </w:pPr>
            <w:r>
              <w:rPr>
                <w:b/>
                <w:color w:val="FFFFFF"/>
                <w:sz w:val="18"/>
              </w:rPr>
              <w:t>Phases</w:t>
            </w:r>
          </w:p>
        </w:tc>
        <w:tc>
          <w:tcPr>
            <w:tcW w:w="5760" w:type="dxa"/>
            <w:tcBorders>
              <w:top w:val="single" w:sz="6" w:space="0" w:color="D9D9D9"/>
              <w:left w:val="single" w:sz="6" w:space="0" w:color="D9D9D9"/>
              <w:bottom w:val="single" w:sz="6" w:space="0" w:color="D9D9D9"/>
              <w:right w:val="single" w:sz="6" w:space="0" w:color="D9D9D9"/>
            </w:tcBorders>
            <w:shd w:val="clear" w:color="auto" w:fill="1F4E79"/>
            <w:tcMar>
              <w:top w:w="80" w:type="dxa"/>
              <w:left w:w="90" w:type="dxa"/>
              <w:bottom w:w="80" w:type="dxa"/>
              <w:right w:w="90" w:type="dxa"/>
            </w:tcMar>
            <w:vAlign w:val="center"/>
          </w:tcPr>
          <w:p w14:paraId="68363325" w14:textId="77777777" w:rsidR="00B81127" w:rsidRDefault="00000000">
            <w:pPr>
              <w:jc w:val="center"/>
            </w:pPr>
            <w:r>
              <w:rPr>
                <w:b/>
                <w:color w:val="FFFFFF"/>
                <w:sz w:val="18"/>
              </w:rPr>
              <w:t>What The Student Completes</w:t>
            </w:r>
          </w:p>
        </w:tc>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80" w:type="dxa"/>
              <w:left w:w="90" w:type="dxa"/>
              <w:bottom w:w="80" w:type="dxa"/>
              <w:right w:w="90" w:type="dxa"/>
            </w:tcMar>
            <w:vAlign w:val="center"/>
          </w:tcPr>
          <w:p w14:paraId="025503BD" w14:textId="77777777" w:rsidR="00B81127" w:rsidRDefault="00000000">
            <w:pPr>
              <w:jc w:val="center"/>
            </w:pPr>
            <w:r>
              <w:rPr>
                <w:b/>
                <w:color w:val="FFFFFF"/>
                <w:sz w:val="18"/>
              </w:rPr>
              <w:t>Checkpoint Proof</w:t>
            </w:r>
          </w:p>
        </w:tc>
      </w:tr>
      <w:tr w:rsidR="00B81127" w14:paraId="7863B9DE"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62C2B12F" w14:textId="77777777" w:rsidR="00B81127" w:rsidRDefault="00000000">
            <w:r>
              <w:rPr>
                <w:sz w:val="18"/>
              </w:rPr>
              <w:t>WP1 Physical Layer</w:t>
            </w:r>
          </w:p>
        </w:tc>
        <w:tc>
          <w:tcPr>
            <w:tcW w:w="108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62143F79" w14:textId="77777777" w:rsidR="00B81127" w:rsidRDefault="00000000">
            <w:r>
              <w:rPr>
                <w:sz w:val="18"/>
              </w:rPr>
              <w:t>1-8</w:t>
            </w:r>
          </w:p>
        </w:tc>
        <w:tc>
          <w:tcPr>
            <w:tcW w:w="576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3DD3F846" w14:textId="77777777" w:rsidR="00B81127" w:rsidRDefault="00000000">
            <w:r>
              <w:rPr>
                <w:sz w:val="18"/>
              </w:rPr>
              <w:t>Populate racks, place end devices, build structured cabling, connect switch trunks, uplink the router, and land the carrier handoff.</w:t>
            </w:r>
          </w:p>
        </w:tc>
        <w:tc>
          <w:tcPr>
            <w:tcW w:w="288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7E85DD0" w14:textId="77777777" w:rsidR="00B81127" w:rsidRDefault="00000000">
            <w:r>
              <w:rPr>
                <w:sz w:val="18"/>
              </w:rPr>
              <w:t>Racks and cable plant are physically complete; instructor signs Part 1.</w:t>
            </w:r>
          </w:p>
        </w:tc>
      </w:tr>
      <w:tr w:rsidR="00B81127" w14:paraId="10E41200"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24DE7A87" w14:textId="77777777" w:rsidR="00B81127" w:rsidRDefault="00000000">
            <w:r>
              <w:rPr>
                <w:sz w:val="18"/>
              </w:rPr>
              <w:t>WP2 Layer 2</w:t>
            </w:r>
          </w:p>
        </w:tc>
        <w:tc>
          <w:tcPr>
            <w:tcW w:w="108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060F50B5" w14:textId="77777777" w:rsidR="00B81127" w:rsidRDefault="00000000">
            <w:r>
              <w:rPr>
                <w:sz w:val="18"/>
              </w:rPr>
              <w:t>9-15</w:t>
            </w:r>
          </w:p>
        </w:tc>
        <w:tc>
          <w:tcPr>
            <w:tcW w:w="576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497E40F" w14:textId="77777777" w:rsidR="00B81127" w:rsidRDefault="00000000">
            <w:r>
              <w:rPr>
                <w:sz w:val="18"/>
              </w:rPr>
              <w:t>Harden both switches, create VLANs, assign access ports, configure trunks, secure unused ports, verify VLAN and trunk state, and save configs.</w:t>
            </w:r>
          </w:p>
        </w:tc>
        <w:tc>
          <w:tcPr>
            <w:tcW w:w="288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2214BEAF" w14:textId="77777777" w:rsidR="00B81127" w:rsidRDefault="00000000">
            <w:r>
              <w:rPr>
                <w:sz w:val="18"/>
              </w:rPr>
              <w:t>Switch outputs match the SOP; instructor signs Part 2.</w:t>
            </w:r>
          </w:p>
        </w:tc>
      </w:tr>
      <w:tr w:rsidR="00B81127" w14:paraId="33B17467"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89335FC" w14:textId="77777777" w:rsidR="00B81127" w:rsidRDefault="00000000">
            <w:r>
              <w:rPr>
                <w:sz w:val="18"/>
              </w:rPr>
              <w:t>WP3 Layer 3</w:t>
            </w:r>
          </w:p>
        </w:tc>
        <w:tc>
          <w:tcPr>
            <w:tcW w:w="108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628ACFEC" w14:textId="77777777" w:rsidR="00B81127" w:rsidRDefault="00000000">
            <w:r>
              <w:rPr>
                <w:sz w:val="18"/>
              </w:rPr>
              <w:t>16-19</w:t>
            </w:r>
          </w:p>
        </w:tc>
        <w:tc>
          <w:tcPr>
            <w:tcW w:w="576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257869A" w14:textId="77777777" w:rsidR="00B81127" w:rsidRDefault="00000000">
            <w:r>
              <w:rPr>
                <w:sz w:val="18"/>
              </w:rPr>
              <w:t>Harden the router, configure router-on-a-stick gateways, configure WAN addressing, add a default route, and verify end-to-end reachability.</w:t>
            </w:r>
          </w:p>
        </w:tc>
        <w:tc>
          <w:tcPr>
            <w:tcW w:w="288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72D36AB4" w14:textId="77777777" w:rsidR="00B81127" w:rsidRDefault="00000000">
            <w:r>
              <w:rPr>
                <w:sz w:val="18"/>
              </w:rPr>
              <w:t>Endpoint pings and router route table prove routing; instructor signs Part 3.</w:t>
            </w:r>
          </w:p>
        </w:tc>
      </w:tr>
      <w:tr w:rsidR="00B81127" w14:paraId="75482FFC"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39CB6B4F" w14:textId="77777777" w:rsidR="00B81127" w:rsidRDefault="00000000">
            <w:r>
              <w:rPr>
                <w:sz w:val="18"/>
              </w:rPr>
              <w:t>WP4 Wireless</w:t>
            </w:r>
          </w:p>
        </w:tc>
        <w:tc>
          <w:tcPr>
            <w:tcW w:w="108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4BE09203" w14:textId="77777777" w:rsidR="00B81127" w:rsidRDefault="00000000">
            <w:r>
              <w:rPr>
                <w:sz w:val="18"/>
              </w:rPr>
              <w:t>20-22</w:t>
            </w:r>
          </w:p>
        </w:tc>
        <w:tc>
          <w:tcPr>
            <w:tcW w:w="576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014E4E8B" w14:textId="77777777" w:rsidR="00B81127" w:rsidRDefault="00000000">
            <w:r>
              <w:rPr>
                <w:sz w:val="18"/>
              </w:rPr>
              <w:t>Mount and cable the AP, reopen the secured switchport, configure wireless security, join the laptop, and load a web page.</w:t>
            </w:r>
          </w:p>
        </w:tc>
        <w:tc>
          <w:tcPr>
            <w:tcW w:w="288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3427C89E" w14:textId="77777777" w:rsidR="00B81127" w:rsidRDefault="00000000">
            <w:r>
              <w:rPr>
                <w:sz w:val="18"/>
              </w:rPr>
              <w:t>Wireless laptop reaches gateway/provider/browser target; instructor signs Part 4 and report generates.</w:t>
            </w:r>
          </w:p>
        </w:tc>
      </w:tr>
    </w:tbl>
    <w:p w14:paraId="6D65D30A" w14:textId="77777777" w:rsidR="00B81127" w:rsidRDefault="00000000">
      <w:pPr>
        <w:pStyle w:val="Heading1"/>
        <w:spacing w:before="140" w:after="60"/>
      </w:pPr>
      <w:r>
        <w:t>Completion Standard</w:t>
      </w:r>
    </w:p>
    <w:p w14:paraId="765E0BDC" w14:textId="77777777" w:rsidR="00B81127" w:rsidRDefault="00000000">
      <w:pPr>
        <w:pStyle w:val="ListBullet"/>
        <w:spacing w:after="20" w:line="245" w:lineRule="auto"/>
      </w:pPr>
      <w:r>
        <w:t>Every device has the SOP name and the required hardening baseline.</w:t>
      </w:r>
    </w:p>
    <w:p w14:paraId="10F9E00D" w14:textId="77777777" w:rsidR="00B81127" w:rsidRDefault="00000000">
      <w:pPr>
        <w:pStyle w:val="ListBullet"/>
        <w:spacing w:after="20" w:line="245" w:lineRule="auto"/>
      </w:pPr>
      <w:r>
        <w:t>Both switches have the correct VLAN database, matching trunks, and secured unused ports.</w:t>
      </w:r>
    </w:p>
    <w:p w14:paraId="5D150034" w14:textId="77777777" w:rsidR="00B81127" w:rsidRDefault="00000000">
      <w:pPr>
        <w:pStyle w:val="ListBullet"/>
        <w:spacing w:after="20" w:line="245" w:lineRule="auto"/>
      </w:pPr>
      <w:r>
        <w:t>The router has connected routes for every user subnet and a default route to the provider.</w:t>
      </w:r>
    </w:p>
    <w:p w14:paraId="09B5AE8D" w14:textId="77777777" w:rsidR="00B81127" w:rsidRDefault="00000000">
      <w:pPr>
        <w:pStyle w:val="ListBullet"/>
        <w:spacing w:after="20" w:line="245" w:lineRule="auto"/>
      </w:pPr>
      <w:r>
        <w:t>A workstation can reach its own gateway, another VLAN on the other floor, and the provider side of the circuit.</w:t>
      </w:r>
    </w:p>
    <w:p w14:paraId="19F5FAAB" w14:textId="77777777" w:rsidR="00B81127" w:rsidRDefault="00000000">
      <w:pPr>
        <w:pStyle w:val="ListBullet"/>
        <w:spacing w:after="20" w:line="245" w:lineRule="auto"/>
      </w:pPr>
      <w:r>
        <w:t>Guest wireless associates with encryption enabled and reaches the internet target.</w:t>
      </w:r>
    </w:p>
    <w:p w14:paraId="0C9E2261" w14:textId="77777777" w:rsidR="00B81127" w:rsidRDefault="00000000">
      <w:pPr>
        <w:pStyle w:val="ListBullet"/>
        <w:spacing w:after="20" w:line="245" w:lineRule="auto"/>
      </w:pPr>
      <w:r>
        <w:t>The final system report records per-package time, instructor initials, timestamp, and verification code.</w:t>
      </w:r>
    </w:p>
    <w:p w14:paraId="299995D1" w14:textId="77777777" w:rsidR="00B81127" w:rsidRDefault="00000000">
      <w:r>
        <w:br w:type="page"/>
      </w:r>
    </w:p>
    <w:p w14:paraId="04153DB5" w14:textId="77777777" w:rsidR="00B81127" w:rsidRDefault="00000000">
      <w:pPr>
        <w:pStyle w:val="Heading1"/>
        <w:spacing w:before="140" w:after="60"/>
      </w:pPr>
      <w:r>
        <w:lastRenderedPageBreak/>
        <w:t>Phase List</w:t>
      </w:r>
    </w:p>
    <w:tbl>
      <w:tblPr>
        <w:tblStyle w:val="TableGrid"/>
        <w:tblW w:w="0" w:type="auto"/>
        <w:jc w:val="center"/>
        <w:tblLook w:val="04A0" w:firstRow="1" w:lastRow="0" w:firstColumn="1" w:lastColumn="0" w:noHBand="0" w:noVBand="1"/>
      </w:tblPr>
      <w:tblGrid>
        <w:gridCol w:w="789"/>
        <w:gridCol w:w="2481"/>
        <w:gridCol w:w="6904"/>
      </w:tblGrid>
      <w:tr w:rsidR="00B81127" w14:paraId="2DD1BD8C" w14:textId="77777777">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F4E79"/>
            <w:tcMar>
              <w:top w:w="80" w:type="dxa"/>
              <w:left w:w="90" w:type="dxa"/>
              <w:bottom w:w="80" w:type="dxa"/>
              <w:right w:w="90" w:type="dxa"/>
            </w:tcMar>
            <w:vAlign w:val="center"/>
          </w:tcPr>
          <w:p w14:paraId="3DED06DF" w14:textId="77777777" w:rsidR="00B81127" w:rsidRDefault="00000000">
            <w:pPr>
              <w:jc w:val="center"/>
            </w:pPr>
            <w:r>
              <w:rPr>
                <w:b/>
                <w:color w:val="FFFFFF"/>
                <w:sz w:val="18"/>
              </w:rPr>
              <w:t>Phase</w:t>
            </w:r>
          </w:p>
        </w:tc>
        <w:tc>
          <w:tcPr>
            <w:tcW w:w="2520" w:type="dxa"/>
            <w:tcBorders>
              <w:top w:val="single" w:sz="6" w:space="0" w:color="D9D9D9"/>
              <w:left w:val="single" w:sz="6" w:space="0" w:color="D9D9D9"/>
              <w:bottom w:val="single" w:sz="6" w:space="0" w:color="D9D9D9"/>
              <w:right w:val="single" w:sz="6" w:space="0" w:color="D9D9D9"/>
            </w:tcBorders>
            <w:shd w:val="clear" w:color="auto" w:fill="1F4E79"/>
            <w:tcMar>
              <w:top w:w="80" w:type="dxa"/>
              <w:left w:w="90" w:type="dxa"/>
              <w:bottom w:w="80" w:type="dxa"/>
              <w:right w:w="90" w:type="dxa"/>
            </w:tcMar>
            <w:vAlign w:val="center"/>
          </w:tcPr>
          <w:p w14:paraId="492D62BE" w14:textId="77777777" w:rsidR="00B81127" w:rsidRDefault="00000000">
            <w:pPr>
              <w:jc w:val="center"/>
            </w:pPr>
            <w:r>
              <w:rPr>
                <w:b/>
                <w:color w:val="FFFFFF"/>
                <w:sz w:val="18"/>
              </w:rPr>
              <w:t>Title</w:t>
            </w:r>
          </w:p>
        </w:tc>
        <w:tc>
          <w:tcPr>
            <w:tcW w:w="7056" w:type="dxa"/>
            <w:tcBorders>
              <w:top w:val="single" w:sz="6" w:space="0" w:color="D9D9D9"/>
              <w:left w:val="single" w:sz="6" w:space="0" w:color="D9D9D9"/>
              <w:bottom w:val="single" w:sz="6" w:space="0" w:color="D9D9D9"/>
              <w:right w:val="single" w:sz="6" w:space="0" w:color="D9D9D9"/>
            </w:tcBorders>
            <w:shd w:val="clear" w:color="auto" w:fill="1F4E79"/>
            <w:tcMar>
              <w:top w:w="80" w:type="dxa"/>
              <w:left w:w="90" w:type="dxa"/>
              <w:bottom w:w="80" w:type="dxa"/>
              <w:right w:w="90" w:type="dxa"/>
            </w:tcMar>
            <w:vAlign w:val="center"/>
          </w:tcPr>
          <w:p w14:paraId="6D31E2AB" w14:textId="77777777" w:rsidR="00B81127" w:rsidRDefault="00000000">
            <w:pPr>
              <w:jc w:val="center"/>
            </w:pPr>
            <w:r>
              <w:rPr>
                <w:b/>
                <w:color w:val="FFFFFF"/>
                <w:sz w:val="18"/>
              </w:rPr>
              <w:t>Player Task</w:t>
            </w:r>
          </w:p>
        </w:tc>
      </w:tr>
      <w:tr w:rsidR="00B81127" w14:paraId="4A019EBB"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62616E69" w14:textId="77777777" w:rsidR="00B81127" w:rsidRDefault="00000000">
            <w:r>
              <w:rPr>
                <w:sz w:val="18"/>
              </w:rPr>
              <w:t>1</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ED5A815" w14:textId="77777777" w:rsidR="00B81127" w:rsidRDefault="00000000">
            <w:r>
              <w:rPr>
                <w:sz w:val="18"/>
              </w:rPr>
              <w:t>1st Floor Rack</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759E03B8" w14:textId="77777777" w:rsidR="00B81127" w:rsidRDefault="00000000">
            <w:r>
              <w:rPr>
                <w:sz w:val="18"/>
              </w:rPr>
              <w:t>Rack PDU1, Patch1, AN-1, CN-1, and IT2 in the correct slots and names.</w:t>
            </w:r>
          </w:p>
        </w:tc>
      </w:tr>
      <w:tr w:rsidR="00B81127" w14:paraId="35BBEDC7"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3B33538F" w14:textId="77777777" w:rsidR="00B81127" w:rsidRDefault="00000000">
            <w:r>
              <w:rPr>
                <w:sz w:val="18"/>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3B1976CE" w14:textId="77777777" w:rsidR="00B81127" w:rsidRDefault="00000000">
            <w:r>
              <w:rPr>
                <w:sz w:val="18"/>
              </w:rPr>
              <w:t>2nd Floor Rack</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5AEF9F37" w14:textId="77777777" w:rsidR="00B81127" w:rsidRDefault="00000000">
            <w:r>
              <w:rPr>
                <w:sz w:val="18"/>
              </w:rPr>
              <w:t>Rack PDU2, Patch2, and AN-2 in the upstairs closet.</w:t>
            </w:r>
          </w:p>
        </w:tc>
      </w:tr>
      <w:tr w:rsidR="00B81127" w14:paraId="13F14A81"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59DBB3F" w14:textId="77777777" w:rsidR="00B81127" w:rsidRDefault="00000000">
            <w:r>
              <w:rPr>
                <w:sz w:val="18"/>
              </w:rPr>
              <w:t>3</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F250C19" w14:textId="77777777" w:rsidR="00B81127" w:rsidRDefault="00000000">
            <w:r>
              <w:rPr>
                <w:sz w:val="18"/>
              </w:rPr>
              <w:t>Ground Floor End Devices</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B4DD501" w14:textId="77777777" w:rsidR="00B81127" w:rsidRDefault="00000000">
            <w:r>
              <w:rPr>
                <w:sz w:val="18"/>
              </w:rPr>
              <w:t>Place IT1, Reception1, and Reception2 in the correct ground-floor locations.</w:t>
            </w:r>
          </w:p>
        </w:tc>
      </w:tr>
      <w:tr w:rsidR="00B81127" w14:paraId="4EA1AD58"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2AC3E0C0" w14:textId="77777777" w:rsidR="00B81127" w:rsidRDefault="00000000">
            <w:r>
              <w:rPr>
                <w:sz w:val="18"/>
              </w:rPr>
              <w:t>4</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3791EDD5" w14:textId="77777777" w:rsidR="00B81127" w:rsidRDefault="00000000">
            <w:r>
              <w:rPr>
                <w:sz w:val="18"/>
              </w:rPr>
              <w:t>Second Floor End Devices</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745DD42D" w14:textId="77777777" w:rsidR="00B81127" w:rsidRDefault="00000000">
            <w:r>
              <w:rPr>
                <w:sz w:val="18"/>
              </w:rPr>
              <w:t>Place Data1, Data2, and Data3 in Office 1 and Office 2.</w:t>
            </w:r>
          </w:p>
        </w:tc>
      </w:tr>
      <w:tr w:rsidR="00B81127" w14:paraId="63FCC975"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2B83F17F" w14:textId="77777777" w:rsidR="00B81127" w:rsidRDefault="00000000">
            <w:r>
              <w:rPr>
                <w:sz w:val="18"/>
              </w:rPr>
              <w:t>5</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7FD45785" w14:textId="77777777" w:rsidR="00B81127" w:rsidRDefault="00000000">
            <w:r>
              <w:rPr>
                <w:sz w:val="18"/>
              </w:rPr>
              <w:t>Inter-Closet Link</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02E86F9" w14:textId="77777777" w:rsidR="00B81127" w:rsidRDefault="00000000">
            <w:r>
              <w:rPr>
                <w:sz w:val="18"/>
              </w:rPr>
              <w:t>Connect AN-1 Port 1 to AN-2 Port 1 with the correct crossover cable.</w:t>
            </w:r>
          </w:p>
        </w:tc>
      </w:tr>
      <w:tr w:rsidR="00B81127" w14:paraId="2BE3C58E"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73C986E3" w14:textId="77777777" w:rsidR="00B81127" w:rsidRDefault="00000000">
            <w:r>
              <w:rPr>
                <w:sz w:val="18"/>
              </w:rPr>
              <w:t>6</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5489633" w14:textId="77777777" w:rsidR="00B81127" w:rsidRDefault="00000000">
            <w:r>
              <w:rPr>
                <w:sz w:val="18"/>
              </w:rPr>
              <w:t>Ground Floor Cabling</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CB6CD04" w14:textId="77777777" w:rsidR="00B81127" w:rsidRDefault="00000000">
            <w:r>
              <w:rPr>
                <w:sz w:val="18"/>
              </w:rPr>
              <w:t>Connect IT1, IT2, Reception devices, wall mounts, patch panel, and AN-1 switch ports.</w:t>
            </w:r>
          </w:p>
        </w:tc>
      </w:tr>
      <w:tr w:rsidR="00B81127" w14:paraId="7D877327"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C1EADC7" w14:textId="77777777" w:rsidR="00B81127" w:rsidRDefault="00000000">
            <w:r>
              <w:rPr>
                <w:sz w:val="18"/>
              </w:rPr>
              <w:t>7</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FFD994A" w14:textId="77777777" w:rsidR="00B81127" w:rsidRDefault="00000000">
            <w:r>
              <w:rPr>
                <w:sz w:val="18"/>
              </w:rPr>
              <w:t>Second Floor Cabling</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EEE783C" w14:textId="77777777" w:rsidR="00B81127" w:rsidRDefault="00000000">
            <w:r>
              <w:rPr>
                <w:sz w:val="18"/>
              </w:rPr>
              <w:t>Connect upstairs desks, wall mounts, Patch2, and AN-2 switch ports.</w:t>
            </w:r>
          </w:p>
        </w:tc>
      </w:tr>
      <w:tr w:rsidR="00B81127" w14:paraId="4D7EFC01"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5059ABCF" w14:textId="77777777" w:rsidR="00B81127" w:rsidRDefault="00000000">
            <w:r>
              <w:rPr>
                <w:sz w:val="18"/>
              </w:rPr>
              <w:t>8</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B20FBCB" w14:textId="77777777" w:rsidR="00B81127" w:rsidRDefault="00000000">
            <w:r>
              <w:rPr>
                <w:sz w:val="18"/>
              </w:rPr>
              <w:t>Router And Carrier Handoff</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5B685B2F" w14:textId="77777777" w:rsidR="00B81127" w:rsidRDefault="00000000">
            <w:r>
              <w:rPr>
                <w:sz w:val="18"/>
              </w:rPr>
              <w:t>Connect CN-1 Fa0/0 to AN-1 Port 6 and CN-1 Fa0/1 to the DEMARC.</w:t>
            </w:r>
          </w:p>
        </w:tc>
      </w:tr>
      <w:tr w:rsidR="00B81127" w14:paraId="27377297"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B969BB7" w14:textId="77777777" w:rsidR="00B81127" w:rsidRDefault="00000000">
            <w:r>
              <w:rPr>
                <w:sz w:val="18"/>
              </w:rPr>
              <w:t>9</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7BE07DCA" w14:textId="77777777" w:rsidR="00B81127" w:rsidRDefault="00000000">
            <w:r>
              <w:rPr>
                <w:sz w:val="18"/>
              </w:rPr>
              <w:t>AN-1 Hardening</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6E46A511" w14:textId="77777777" w:rsidR="00B81127" w:rsidRDefault="00000000">
            <w:r>
              <w:rPr>
                <w:sz w:val="18"/>
              </w:rPr>
              <w:t>Apply baseline device security and hostname to the first-floor switch.</w:t>
            </w:r>
          </w:p>
        </w:tc>
      </w:tr>
      <w:tr w:rsidR="00B81127" w14:paraId="3586DCF5"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533D69C" w14:textId="77777777" w:rsidR="00B81127" w:rsidRDefault="00000000">
            <w:r>
              <w:rPr>
                <w:sz w:val="18"/>
              </w:rPr>
              <w:t>10</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00BCEAA7" w14:textId="77777777" w:rsidR="00B81127" w:rsidRDefault="00000000">
            <w:r>
              <w:rPr>
                <w:sz w:val="18"/>
              </w:rPr>
              <w:t>AN-1 VLAN Database</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6A82C32F" w14:textId="77777777" w:rsidR="00B81127" w:rsidRDefault="00000000">
            <w:r>
              <w:rPr>
                <w:sz w:val="18"/>
              </w:rPr>
              <w:t>Create and name all VLANs, including suspended Dead_Vlan.</w:t>
            </w:r>
          </w:p>
        </w:tc>
      </w:tr>
      <w:tr w:rsidR="00B81127" w14:paraId="4EDDCF7D"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1D7841D" w14:textId="77777777" w:rsidR="00B81127" w:rsidRDefault="00000000">
            <w:r>
              <w:rPr>
                <w:sz w:val="18"/>
              </w:rPr>
              <w:t>11</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3F40F99" w14:textId="77777777" w:rsidR="00B81127" w:rsidRDefault="00000000">
            <w:r>
              <w:rPr>
                <w:sz w:val="18"/>
              </w:rPr>
              <w:t>AN-1 Switchports</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50729DD" w14:textId="77777777" w:rsidR="00B81127" w:rsidRDefault="00000000">
            <w:r>
              <w:rPr>
                <w:sz w:val="18"/>
              </w:rPr>
              <w:t>Assign access ports, configure trunks, and shut unused ports.</w:t>
            </w:r>
          </w:p>
        </w:tc>
      </w:tr>
      <w:tr w:rsidR="00B81127" w14:paraId="451498AA"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2E6DBDD6" w14:textId="77777777" w:rsidR="00B81127" w:rsidRDefault="00000000">
            <w:r>
              <w:rPr>
                <w:sz w:val="18"/>
              </w:rPr>
              <w:t>12</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431882E6" w14:textId="77777777" w:rsidR="00B81127" w:rsidRDefault="00000000">
            <w:r>
              <w:rPr>
                <w:sz w:val="18"/>
              </w:rPr>
              <w:t>AN-2 Hardening</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E628853" w14:textId="77777777" w:rsidR="00B81127" w:rsidRDefault="00000000">
            <w:r>
              <w:rPr>
                <w:sz w:val="18"/>
              </w:rPr>
              <w:t>Apply the same baseline security to the upstairs switch.</w:t>
            </w:r>
          </w:p>
        </w:tc>
      </w:tr>
      <w:tr w:rsidR="00B81127" w14:paraId="283A7659"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42319AA8" w14:textId="77777777" w:rsidR="00B81127" w:rsidRDefault="00000000">
            <w:r>
              <w:rPr>
                <w:sz w:val="18"/>
              </w:rPr>
              <w:t>13</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4070443" w14:textId="77777777" w:rsidR="00B81127" w:rsidRDefault="00000000">
            <w:r>
              <w:rPr>
                <w:sz w:val="18"/>
              </w:rPr>
              <w:t>AN-2 VLAN Database</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1C3B4107" w14:textId="77777777" w:rsidR="00B81127" w:rsidRDefault="00000000">
            <w:r>
              <w:rPr>
                <w:sz w:val="18"/>
              </w:rPr>
              <w:t>Create the VLAN database on AN-2; do not assume the trunk copies VLANs.</w:t>
            </w:r>
          </w:p>
        </w:tc>
      </w:tr>
      <w:tr w:rsidR="00B81127" w14:paraId="4EE39D80"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65DAEEC6" w14:textId="77777777" w:rsidR="00B81127" w:rsidRDefault="00000000">
            <w:r>
              <w:rPr>
                <w:sz w:val="18"/>
              </w:rPr>
              <w:t>14</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B0715D9" w14:textId="77777777" w:rsidR="00B81127" w:rsidRDefault="00000000">
            <w:r>
              <w:rPr>
                <w:sz w:val="18"/>
              </w:rPr>
              <w:t>AN-2 Switchports</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79DDD93B" w14:textId="77777777" w:rsidR="00B81127" w:rsidRDefault="00000000">
            <w:r>
              <w:rPr>
                <w:sz w:val="18"/>
              </w:rPr>
              <w:t>Assign upstairs access ports, configure the trunk, and secure unused ports.</w:t>
            </w:r>
          </w:p>
        </w:tc>
      </w:tr>
      <w:tr w:rsidR="00B81127" w14:paraId="18EC3471"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D1E1517" w14:textId="77777777" w:rsidR="00B81127" w:rsidRDefault="00000000">
            <w:r>
              <w:rPr>
                <w:sz w:val="18"/>
              </w:rPr>
              <w:t>15</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61BC1CF" w14:textId="77777777" w:rsidR="00B81127" w:rsidRDefault="00000000">
            <w:r>
              <w:rPr>
                <w:sz w:val="18"/>
              </w:rPr>
              <w:t>Layer 2 Verification</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1E713B8" w14:textId="77777777" w:rsidR="00B81127" w:rsidRDefault="00000000">
            <w:r>
              <w:rPr>
                <w:sz w:val="18"/>
              </w:rPr>
              <w:t>Run show vlan brief and show interfaces trunk, then save switch configs.</w:t>
            </w:r>
          </w:p>
        </w:tc>
      </w:tr>
      <w:tr w:rsidR="00B81127" w14:paraId="36C23522"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38A4882E" w14:textId="77777777" w:rsidR="00B81127" w:rsidRDefault="00000000">
            <w:r>
              <w:rPr>
                <w:sz w:val="18"/>
              </w:rPr>
              <w:t>16</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B090EE0" w14:textId="77777777" w:rsidR="00B81127" w:rsidRDefault="00000000">
            <w:r>
              <w:rPr>
                <w:sz w:val="18"/>
              </w:rPr>
              <w:t>CN-1 Hardening</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458C69C3" w14:textId="77777777" w:rsidR="00B81127" w:rsidRDefault="00000000">
            <w:r>
              <w:rPr>
                <w:sz w:val="18"/>
              </w:rPr>
              <w:t>Apply baseline security and hostname to the router.</w:t>
            </w:r>
          </w:p>
        </w:tc>
      </w:tr>
      <w:tr w:rsidR="00B81127" w14:paraId="34AE2B36"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37D2447" w14:textId="77777777" w:rsidR="00B81127" w:rsidRDefault="00000000">
            <w:r>
              <w:rPr>
                <w:sz w:val="18"/>
              </w:rPr>
              <w:t>17</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02E5AA36" w14:textId="77777777" w:rsidR="00B81127" w:rsidRDefault="00000000">
            <w:r>
              <w:rPr>
                <w:sz w:val="18"/>
              </w:rPr>
              <w:t>Router-On-A-Stick</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3FBF9B1B" w14:textId="77777777" w:rsidR="00B81127" w:rsidRDefault="00000000">
            <w:r>
              <w:rPr>
                <w:sz w:val="18"/>
              </w:rPr>
              <w:t>Bring up Fa0/0 and create tagged subinterfaces for VLAN gateways.</w:t>
            </w:r>
          </w:p>
        </w:tc>
      </w:tr>
      <w:tr w:rsidR="00B81127" w14:paraId="62D641FA"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8BC7D47" w14:textId="77777777" w:rsidR="00B81127" w:rsidRDefault="00000000">
            <w:r>
              <w:rPr>
                <w:sz w:val="18"/>
              </w:rPr>
              <w:t>18</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21ECB49" w14:textId="77777777" w:rsidR="00B81127" w:rsidRDefault="00000000">
            <w:r>
              <w:rPr>
                <w:sz w:val="18"/>
              </w:rPr>
              <w:t>WAN And Default Route</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426975BA" w14:textId="77777777" w:rsidR="00B81127" w:rsidRDefault="00000000">
            <w:r>
              <w:rPr>
                <w:sz w:val="18"/>
              </w:rPr>
              <w:t>Address Fa0/1 with circuit values and add the provider default route.</w:t>
            </w:r>
          </w:p>
        </w:tc>
      </w:tr>
      <w:tr w:rsidR="00B81127" w14:paraId="79CF35B0"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0ADF2C1" w14:textId="77777777" w:rsidR="00B81127" w:rsidRDefault="00000000">
            <w:r>
              <w:rPr>
                <w:sz w:val="18"/>
              </w:rPr>
              <w:t>19</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3C46B546" w14:textId="77777777" w:rsidR="00B81127" w:rsidRDefault="00000000">
            <w:r>
              <w:rPr>
                <w:sz w:val="18"/>
              </w:rPr>
              <w:t>End-To-End Verification</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7FA50C20" w14:textId="77777777" w:rsidR="00B81127" w:rsidRDefault="00000000">
            <w:r>
              <w:rPr>
                <w:sz w:val="18"/>
              </w:rPr>
              <w:t>Ping gateways, cross-VLAN hosts, and provider side from workstations; inspect show ip route.</w:t>
            </w:r>
          </w:p>
        </w:tc>
      </w:tr>
      <w:tr w:rsidR="00B81127" w14:paraId="687C2C14"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1D4B89C4" w14:textId="77777777" w:rsidR="00B81127" w:rsidRDefault="00000000">
            <w:r>
              <w:rPr>
                <w:sz w:val="18"/>
              </w:rPr>
              <w:t>20</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75F0DC2C" w14:textId="77777777" w:rsidR="00B81127" w:rsidRDefault="00000000">
            <w:r>
              <w:rPr>
                <w:sz w:val="18"/>
              </w:rPr>
              <w:t>Mount And Cable WAP</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343B7820" w14:textId="77777777" w:rsidR="00B81127" w:rsidRDefault="00000000">
            <w:r>
              <w:rPr>
                <w:sz w:val="18"/>
              </w:rPr>
              <w:t>Install the AP, cable it through the patch panel, and put the switchport into service.</w:t>
            </w:r>
          </w:p>
        </w:tc>
      </w:tr>
      <w:tr w:rsidR="00B81127" w14:paraId="7B1D101C"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7EB3EDE7" w14:textId="77777777" w:rsidR="00B81127" w:rsidRDefault="00000000">
            <w:r>
              <w:rPr>
                <w:sz w:val="18"/>
              </w:rPr>
              <w:t>21</w:t>
            </w:r>
          </w:p>
        </w:tc>
        <w:tc>
          <w:tcPr>
            <w:tcW w:w="2520"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57BAB3AC" w14:textId="77777777" w:rsidR="00B81127" w:rsidRDefault="00000000">
            <w:r>
              <w:rPr>
                <w:sz w:val="18"/>
              </w:rPr>
              <w:t>Secure WAP</w:t>
            </w:r>
          </w:p>
        </w:tc>
        <w:tc>
          <w:tcPr>
            <w:tcW w:w="7056" w:type="dxa"/>
            <w:tcBorders>
              <w:top w:val="single" w:sz="6" w:space="0" w:color="D9D9D9"/>
              <w:left w:val="single" w:sz="6" w:space="0" w:color="D9D9D9"/>
              <w:bottom w:val="single" w:sz="6" w:space="0" w:color="D9D9D9"/>
              <w:right w:val="single" w:sz="6" w:space="0" w:color="D9D9D9"/>
            </w:tcBorders>
            <w:tcMar>
              <w:top w:w="80" w:type="dxa"/>
              <w:left w:w="90" w:type="dxa"/>
              <w:bottom w:w="80" w:type="dxa"/>
              <w:right w:w="90" w:type="dxa"/>
            </w:tcMar>
            <w:vAlign w:val="center"/>
          </w:tcPr>
          <w:p w14:paraId="308BB7F5" w14:textId="77777777" w:rsidR="00B81127" w:rsidRDefault="00000000">
            <w:r>
              <w:rPr>
                <w:sz w:val="18"/>
              </w:rPr>
              <w:t>Use a browser from IT1 to set admin credentials, SSID, WPA2 passphrase, WPS state, and channel.</w:t>
            </w:r>
          </w:p>
        </w:tc>
      </w:tr>
      <w:tr w:rsidR="00B81127" w14:paraId="61E53FF7"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250007C5" w14:textId="77777777" w:rsidR="00B81127" w:rsidRDefault="00000000">
            <w:r>
              <w:rPr>
                <w:sz w:val="18"/>
              </w:rPr>
              <w:t>22</w:t>
            </w:r>
          </w:p>
        </w:tc>
        <w:tc>
          <w:tcPr>
            <w:tcW w:w="2520"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0D36E550" w14:textId="77777777" w:rsidR="00B81127" w:rsidRDefault="00000000">
            <w:r>
              <w:rPr>
                <w:sz w:val="18"/>
              </w:rPr>
              <w:t>Verify Wireless And Internet</w:t>
            </w:r>
          </w:p>
        </w:tc>
        <w:tc>
          <w:tcPr>
            <w:tcW w:w="7056" w:type="dxa"/>
            <w:tcBorders>
              <w:top w:val="single" w:sz="6" w:space="0" w:color="D9D9D9"/>
              <w:left w:val="single" w:sz="6" w:space="0" w:color="D9D9D9"/>
              <w:bottom w:val="single" w:sz="6" w:space="0" w:color="D9D9D9"/>
              <w:right w:val="single" w:sz="6" w:space="0" w:color="D9D9D9"/>
            </w:tcBorders>
            <w:shd w:val="clear" w:color="auto" w:fill="F4F8FB"/>
            <w:tcMar>
              <w:top w:w="80" w:type="dxa"/>
              <w:left w:w="90" w:type="dxa"/>
              <w:bottom w:w="80" w:type="dxa"/>
              <w:right w:w="90" w:type="dxa"/>
            </w:tcMar>
            <w:vAlign w:val="center"/>
          </w:tcPr>
          <w:p w14:paraId="0E07F240" w14:textId="77777777" w:rsidR="00B81127" w:rsidRDefault="00000000">
            <w:r>
              <w:rPr>
                <w:sz w:val="18"/>
              </w:rPr>
              <w:t>Join the laptop to the SSID, ping gateway/provider, and load the target web page.</w:t>
            </w:r>
          </w:p>
        </w:tc>
      </w:tr>
    </w:tbl>
    <w:p w14:paraId="32D3C1D8" w14:textId="77777777" w:rsidR="00000000" w:rsidRDefault="00000000"/>
    <w:p w14:paraId="409F13DE" w14:textId="77777777" w:rsidR="005967DC" w:rsidRDefault="005967DC"/>
    <w:p w14:paraId="2FEDAAD0" w14:textId="77777777" w:rsidR="005967DC" w:rsidRDefault="005967DC"/>
    <w:p w14:paraId="70DAAD40" w14:textId="77777777" w:rsidR="005967DC" w:rsidRDefault="005967DC"/>
    <w:p w14:paraId="6CE5C6C9" w14:textId="4607F877" w:rsidR="005967DC" w:rsidRDefault="005967DC">
      <w:r>
        <w:br w:type="page"/>
      </w:r>
    </w:p>
    <w:p w14:paraId="6483AAA5" w14:textId="77777777" w:rsidR="005967DC" w:rsidRPr="005967DC" w:rsidRDefault="005967DC" w:rsidP="005967DC">
      <w:r w:rsidRPr="005967DC">
        <w:lastRenderedPageBreak/>
        <w:t>The student/player is probably acting as a network technician sent into an empty Building 1042 to install, configure, secure, test, and turn over the network. The capstone is not just “place equipment”; it is a full build from bare rooms to a working segmented network with routed VLANs, carrier access, and guest wireless.</w:t>
      </w:r>
    </w:p>
    <w:p w14:paraId="2A36582E" w14:textId="77777777" w:rsidR="005967DC" w:rsidRPr="005967DC" w:rsidRDefault="005967DC" w:rsidP="005967DC">
      <w:r w:rsidRPr="005967DC">
        <w:t>I found the clearest task flow in [Net Capstone Instructor_Guide (2).pdf](C:/Unity/TSS/Docs/Net Capstone Instructor_Guide (2\).pdf) and [Student capstone instructions (3).pdf](C:/Unity/TSS/Docs/Student capstone instructions (3\).pdf).</w:t>
      </w:r>
    </w:p>
    <w:p w14:paraId="01E1A732" w14:textId="77777777" w:rsidR="005967DC" w:rsidRPr="005967DC" w:rsidRDefault="005967DC" w:rsidP="005967DC">
      <w:r w:rsidRPr="005967DC">
        <w:rPr>
          <w:b/>
          <w:bCs/>
        </w:rPr>
        <w:t>Overall Player Goal</w:t>
      </w:r>
      <w:r w:rsidRPr="005967DC">
        <w:br/>
        <w:t>Install and configure the Building 1042 network so that:</w:t>
      </w:r>
    </w:p>
    <w:p w14:paraId="48D7CB68" w14:textId="77777777" w:rsidR="005967DC" w:rsidRPr="005967DC" w:rsidRDefault="005967DC" w:rsidP="005967DC">
      <w:pPr>
        <w:numPr>
          <w:ilvl w:val="0"/>
          <w:numId w:val="10"/>
        </w:numPr>
      </w:pPr>
      <w:r w:rsidRPr="005967DC">
        <w:t>racks are populated correctly,</w:t>
      </w:r>
    </w:p>
    <w:p w14:paraId="19A32F00" w14:textId="77777777" w:rsidR="005967DC" w:rsidRPr="005967DC" w:rsidRDefault="005967DC" w:rsidP="005967DC">
      <w:pPr>
        <w:numPr>
          <w:ilvl w:val="0"/>
          <w:numId w:val="10"/>
        </w:numPr>
      </w:pPr>
      <w:r w:rsidRPr="005967DC">
        <w:t>devices are named per the SOP/Binder,</w:t>
      </w:r>
    </w:p>
    <w:p w14:paraId="244ED1CB" w14:textId="77777777" w:rsidR="005967DC" w:rsidRPr="005967DC" w:rsidRDefault="005967DC" w:rsidP="005967DC">
      <w:pPr>
        <w:numPr>
          <w:ilvl w:val="0"/>
          <w:numId w:val="10"/>
        </w:numPr>
      </w:pPr>
      <w:r w:rsidRPr="005967DC">
        <w:t>cabling is physically correct,</w:t>
      </w:r>
    </w:p>
    <w:p w14:paraId="7ED31476" w14:textId="77777777" w:rsidR="005967DC" w:rsidRPr="005967DC" w:rsidRDefault="005967DC" w:rsidP="005967DC">
      <w:pPr>
        <w:numPr>
          <w:ilvl w:val="0"/>
          <w:numId w:val="10"/>
        </w:numPr>
      </w:pPr>
      <w:r w:rsidRPr="005967DC">
        <w:t>switches are hardened and VLANs are built,</w:t>
      </w:r>
    </w:p>
    <w:p w14:paraId="02C4EA28" w14:textId="77777777" w:rsidR="005967DC" w:rsidRPr="005967DC" w:rsidRDefault="005967DC" w:rsidP="005967DC">
      <w:pPr>
        <w:numPr>
          <w:ilvl w:val="0"/>
          <w:numId w:val="10"/>
        </w:numPr>
      </w:pPr>
      <w:r w:rsidRPr="005967DC">
        <w:t>router-on-a-stick inter-VLAN routing works,</w:t>
      </w:r>
    </w:p>
    <w:p w14:paraId="5757BA99" w14:textId="77777777" w:rsidR="005967DC" w:rsidRPr="005967DC" w:rsidRDefault="005967DC" w:rsidP="005967DC">
      <w:pPr>
        <w:numPr>
          <w:ilvl w:val="0"/>
          <w:numId w:val="10"/>
        </w:numPr>
      </w:pPr>
      <w:r w:rsidRPr="005967DC">
        <w:t>the WAN/default route reaches the provider side,</w:t>
      </w:r>
    </w:p>
    <w:p w14:paraId="5B9E7705" w14:textId="77777777" w:rsidR="005967DC" w:rsidRPr="005967DC" w:rsidRDefault="005967DC" w:rsidP="005967DC">
      <w:pPr>
        <w:numPr>
          <w:ilvl w:val="0"/>
          <w:numId w:val="10"/>
        </w:numPr>
      </w:pPr>
      <w:r w:rsidRPr="005967DC">
        <w:t>guest wireless is installed, secured, and verified,</w:t>
      </w:r>
    </w:p>
    <w:p w14:paraId="6948D9D3" w14:textId="77777777" w:rsidR="005967DC" w:rsidRPr="005967DC" w:rsidRDefault="005967DC" w:rsidP="005967DC">
      <w:pPr>
        <w:numPr>
          <w:ilvl w:val="0"/>
          <w:numId w:val="10"/>
        </w:numPr>
      </w:pPr>
      <w:r w:rsidRPr="005967DC">
        <w:t>final proof is generated through a completion report.</w:t>
      </w:r>
    </w:p>
    <w:p w14:paraId="2AD959C8" w14:textId="77777777" w:rsidR="005967DC" w:rsidRPr="005967DC" w:rsidRDefault="005967DC" w:rsidP="005967DC">
      <w:r w:rsidRPr="005967DC">
        <w:rPr>
          <w:b/>
          <w:bCs/>
        </w:rPr>
        <w:t>Capstone Structure</w:t>
      </w:r>
      <w:r w:rsidRPr="005967DC">
        <w:br/>
        <w:t>There are 22 phases across 4 work packages:</w:t>
      </w:r>
    </w:p>
    <w:p w14:paraId="6F56173C" w14:textId="77777777" w:rsidR="005967DC" w:rsidRPr="005967DC" w:rsidRDefault="005967DC" w:rsidP="005967DC">
      <w:pPr>
        <w:numPr>
          <w:ilvl w:val="0"/>
          <w:numId w:val="11"/>
        </w:numPr>
      </w:pPr>
      <w:r w:rsidRPr="005967DC">
        <w:rPr>
          <w:b/>
          <w:bCs/>
        </w:rPr>
        <w:t>Physical Layer</w:t>
      </w:r>
    </w:p>
    <w:p w14:paraId="54C640DF" w14:textId="77777777" w:rsidR="005967DC" w:rsidRPr="005967DC" w:rsidRDefault="005967DC" w:rsidP="005967DC">
      <w:pPr>
        <w:numPr>
          <w:ilvl w:val="1"/>
          <w:numId w:val="11"/>
        </w:numPr>
      </w:pPr>
      <w:r w:rsidRPr="005967DC">
        <w:t>Build the first-floor IT Room rack.</w:t>
      </w:r>
    </w:p>
    <w:p w14:paraId="54B39064" w14:textId="77777777" w:rsidR="005967DC" w:rsidRPr="005967DC" w:rsidRDefault="005967DC" w:rsidP="005967DC">
      <w:pPr>
        <w:numPr>
          <w:ilvl w:val="1"/>
          <w:numId w:val="11"/>
        </w:numPr>
      </w:pPr>
      <w:r w:rsidRPr="005967DC">
        <w:t>Build the second-floor Office 2 closet rack.</w:t>
      </w:r>
    </w:p>
    <w:p w14:paraId="07B71CF4" w14:textId="77777777" w:rsidR="005967DC" w:rsidRPr="005967DC" w:rsidRDefault="005967DC" w:rsidP="005967DC">
      <w:pPr>
        <w:numPr>
          <w:ilvl w:val="1"/>
          <w:numId w:val="11"/>
        </w:numPr>
      </w:pPr>
      <w:r w:rsidRPr="005967DC">
        <w:t>Place PCs, printers, server, router, switches, PDUs, patch panels, AP, and test laptop.</w:t>
      </w:r>
    </w:p>
    <w:p w14:paraId="16DE8134" w14:textId="77777777" w:rsidR="005967DC" w:rsidRPr="005967DC" w:rsidRDefault="005967DC" w:rsidP="005967DC">
      <w:pPr>
        <w:numPr>
          <w:ilvl w:val="1"/>
          <w:numId w:val="11"/>
        </w:numPr>
      </w:pPr>
      <w:r w:rsidRPr="005967DC">
        <w:t>Connect the two switches.</w:t>
      </w:r>
    </w:p>
    <w:p w14:paraId="710F6315" w14:textId="77777777" w:rsidR="005967DC" w:rsidRPr="005967DC" w:rsidRDefault="005967DC" w:rsidP="005967DC">
      <w:pPr>
        <w:numPr>
          <w:ilvl w:val="1"/>
          <w:numId w:val="11"/>
        </w:numPr>
      </w:pPr>
      <w:r w:rsidRPr="005967DC">
        <w:t>Wire ground-floor and second-floor drops through wall mounts, punch-downs, patch panels, and switch ports.</w:t>
      </w:r>
    </w:p>
    <w:p w14:paraId="7659097F" w14:textId="77777777" w:rsidR="005967DC" w:rsidRPr="005967DC" w:rsidRDefault="005967DC" w:rsidP="005967DC">
      <w:pPr>
        <w:numPr>
          <w:ilvl w:val="1"/>
          <w:numId w:val="11"/>
        </w:numPr>
      </w:pPr>
      <w:r w:rsidRPr="005967DC">
        <w:t>Uplink the router and connect the carrier handoff/demarc.</w:t>
      </w:r>
    </w:p>
    <w:p w14:paraId="50CE4A7E" w14:textId="77777777" w:rsidR="005967DC" w:rsidRPr="005967DC" w:rsidRDefault="005967DC" w:rsidP="005967DC">
      <w:pPr>
        <w:numPr>
          <w:ilvl w:val="0"/>
          <w:numId w:val="11"/>
        </w:numPr>
      </w:pPr>
      <w:r w:rsidRPr="005967DC">
        <w:rPr>
          <w:b/>
          <w:bCs/>
        </w:rPr>
        <w:t>Layer 2 Switching</w:t>
      </w:r>
    </w:p>
    <w:p w14:paraId="150C9945" w14:textId="77777777" w:rsidR="005967DC" w:rsidRPr="005967DC" w:rsidRDefault="005967DC" w:rsidP="005967DC">
      <w:pPr>
        <w:numPr>
          <w:ilvl w:val="1"/>
          <w:numId w:val="11"/>
        </w:numPr>
      </w:pPr>
      <w:r w:rsidRPr="005967DC">
        <w:t>Harden AN-1 and AN-2.</w:t>
      </w:r>
    </w:p>
    <w:p w14:paraId="1F60A936" w14:textId="77777777" w:rsidR="005967DC" w:rsidRPr="005967DC" w:rsidRDefault="005967DC" w:rsidP="005967DC">
      <w:pPr>
        <w:numPr>
          <w:ilvl w:val="1"/>
          <w:numId w:val="11"/>
        </w:numPr>
      </w:pPr>
      <w:r w:rsidRPr="005967DC">
        <w:t>Create VLAN databases on both switches.</w:t>
      </w:r>
    </w:p>
    <w:p w14:paraId="5A48387C" w14:textId="77777777" w:rsidR="005967DC" w:rsidRPr="005967DC" w:rsidRDefault="005967DC" w:rsidP="005967DC">
      <w:pPr>
        <w:numPr>
          <w:ilvl w:val="1"/>
          <w:numId w:val="11"/>
        </w:numPr>
      </w:pPr>
      <w:r w:rsidRPr="005967DC">
        <w:t>Configure access ports by device function.</w:t>
      </w:r>
    </w:p>
    <w:p w14:paraId="1FABCBE9" w14:textId="77777777" w:rsidR="005967DC" w:rsidRPr="005967DC" w:rsidRDefault="005967DC" w:rsidP="005967DC">
      <w:pPr>
        <w:numPr>
          <w:ilvl w:val="1"/>
          <w:numId w:val="11"/>
        </w:numPr>
      </w:pPr>
      <w:r w:rsidRPr="005967DC">
        <w:t>Configure trunks between switches and from AN-1 to the router.</w:t>
      </w:r>
    </w:p>
    <w:p w14:paraId="1CBA5B79" w14:textId="77777777" w:rsidR="005967DC" w:rsidRPr="005967DC" w:rsidRDefault="005967DC" w:rsidP="005967DC">
      <w:pPr>
        <w:numPr>
          <w:ilvl w:val="1"/>
          <w:numId w:val="11"/>
        </w:numPr>
      </w:pPr>
      <w:r w:rsidRPr="005967DC">
        <w:lastRenderedPageBreak/>
        <w:t>Put unused ports into Dead_Vlan and shut them down.</w:t>
      </w:r>
    </w:p>
    <w:p w14:paraId="345402C8" w14:textId="77777777" w:rsidR="005967DC" w:rsidRPr="005967DC" w:rsidRDefault="005967DC" w:rsidP="005967DC">
      <w:pPr>
        <w:numPr>
          <w:ilvl w:val="1"/>
          <w:numId w:val="11"/>
        </w:numPr>
      </w:pPr>
      <w:r w:rsidRPr="005967DC">
        <w:t>Verify VLANs/trunks and save switch configs.</w:t>
      </w:r>
    </w:p>
    <w:p w14:paraId="15FB739F" w14:textId="77777777" w:rsidR="005967DC" w:rsidRPr="005967DC" w:rsidRDefault="005967DC" w:rsidP="005967DC">
      <w:pPr>
        <w:numPr>
          <w:ilvl w:val="0"/>
          <w:numId w:val="11"/>
        </w:numPr>
      </w:pPr>
      <w:r w:rsidRPr="005967DC">
        <w:rPr>
          <w:b/>
          <w:bCs/>
        </w:rPr>
        <w:t>Layer 3 Routing</w:t>
      </w:r>
    </w:p>
    <w:p w14:paraId="6A8F60BE" w14:textId="77777777" w:rsidR="005967DC" w:rsidRPr="005967DC" w:rsidRDefault="005967DC" w:rsidP="005967DC">
      <w:pPr>
        <w:numPr>
          <w:ilvl w:val="1"/>
          <w:numId w:val="11"/>
        </w:numPr>
      </w:pPr>
      <w:r w:rsidRPr="005967DC">
        <w:t>Harden the core router CN-1.</w:t>
      </w:r>
    </w:p>
    <w:p w14:paraId="197F4BE4" w14:textId="77777777" w:rsidR="005967DC" w:rsidRPr="005967DC" w:rsidRDefault="005967DC" w:rsidP="005967DC">
      <w:pPr>
        <w:numPr>
          <w:ilvl w:val="1"/>
          <w:numId w:val="11"/>
        </w:numPr>
      </w:pPr>
      <w:r w:rsidRPr="005967DC">
        <w:t>Configure router-on-a-stick subinterfaces for user VLAN gateways.</w:t>
      </w:r>
    </w:p>
    <w:p w14:paraId="438F2EC3" w14:textId="77777777" w:rsidR="005967DC" w:rsidRPr="005967DC" w:rsidRDefault="005967DC" w:rsidP="005967DC">
      <w:pPr>
        <w:numPr>
          <w:ilvl w:val="1"/>
          <w:numId w:val="11"/>
        </w:numPr>
      </w:pPr>
      <w:r w:rsidRPr="005967DC">
        <w:t>Configure WAN interface from the circuit handoff.</w:t>
      </w:r>
    </w:p>
    <w:p w14:paraId="6701CCDF" w14:textId="77777777" w:rsidR="005967DC" w:rsidRPr="005967DC" w:rsidRDefault="005967DC" w:rsidP="005967DC">
      <w:pPr>
        <w:numPr>
          <w:ilvl w:val="1"/>
          <w:numId w:val="11"/>
        </w:numPr>
      </w:pPr>
      <w:r w:rsidRPr="005967DC">
        <w:t>Add a default route to the provider.</w:t>
      </w:r>
    </w:p>
    <w:p w14:paraId="4B1D85A4" w14:textId="77777777" w:rsidR="005967DC" w:rsidRPr="005967DC" w:rsidRDefault="005967DC" w:rsidP="005967DC">
      <w:pPr>
        <w:numPr>
          <w:ilvl w:val="1"/>
          <w:numId w:val="11"/>
        </w:numPr>
      </w:pPr>
      <w:r w:rsidRPr="005967DC">
        <w:t>Verify from endpoints, not just from router CLI.</w:t>
      </w:r>
    </w:p>
    <w:p w14:paraId="469CBD5E" w14:textId="77777777" w:rsidR="005967DC" w:rsidRPr="005967DC" w:rsidRDefault="005967DC" w:rsidP="005967DC">
      <w:pPr>
        <w:numPr>
          <w:ilvl w:val="0"/>
          <w:numId w:val="11"/>
        </w:numPr>
      </w:pPr>
      <w:r w:rsidRPr="005967DC">
        <w:rPr>
          <w:b/>
          <w:bCs/>
        </w:rPr>
        <w:t>Wireless</w:t>
      </w:r>
    </w:p>
    <w:p w14:paraId="0619A25B" w14:textId="77777777" w:rsidR="005967DC" w:rsidRPr="005967DC" w:rsidRDefault="005967DC" w:rsidP="005967DC">
      <w:pPr>
        <w:numPr>
          <w:ilvl w:val="1"/>
          <w:numId w:val="11"/>
        </w:numPr>
      </w:pPr>
      <w:r w:rsidRPr="005967DC">
        <w:t>Mount the wireless AP in the Guest Lounge.</w:t>
      </w:r>
    </w:p>
    <w:p w14:paraId="2076436B" w14:textId="77777777" w:rsidR="005967DC" w:rsidRPr="005967DC" w:rsidRDefault="005967DC" w:rsidP="005967DC">
      <w:pPr>
        <w:numPr>
          <w:ilvl w:val="1"/>
          <w:numId w:val="11"/>
        </w:numPr>
      </w:pPr>
      <w:r w:rsidRPr="005967DC">
        <w:t>Cable it through the structured path to the switch.</w:t>
      </w:r>
    </w:p>
    <w:p w14:paraId="740528D9" w14:textId="77777777" w:rsidR="005967DC" w:rsidRPr="005967DC" w:rsidRDefault="005967DC" w:rsidP="005967DC">
      <w:pPr>
        <w:numPr>
          <w:ilvl w:val="1"/>
          <w:numId w:val="11"/>
        </w:numPr>
      </w:pPr>
      <w:r w:rsidRPr="005967DC">
        <w:t>Reopen the secured AP switchport and place it in the correct VLAN.</w:t>
      </w:r>
    </w:p>
    <w:p w14:paraId="04FD09E4" w14:textId="77777777" w:rsidR="005967DC" w:rsidRPr="005967DC" w:rsidRDefault="005967DC" w:rsidP="005967DC">
      <w:pPr>
        <w:numPr>
          <w:ilvl w:val="1"/>
          <w:numId w:val="11"/>
        </w:numPr>
      </w:pPr>
      <w:r w:rsidRPr="005967DC">
        <w:t>Configure AP admin credentials, SSID, WPA2 passphrase, WPS disabled, and channel.</w:t>
      </w:r>
    </w:p>
    <w:p w14:paraId="7A712972" w14:textId="77777777" w:rsidR="005967DC" w:rsidRPr="005967DC" w:rsidRDefault="005967DC" w:rsidP="005967DC">
      <w:pPr>
        <w:numPr>
          <w:ilvl w:val="1"/>
          <w:numId w:val="11"/>
        </w:numPr>
      </w:pPr>
      <w:r w:rsidRPr="005967DC">
        <w:t>Join the test laptop to wireless and verify gateway/provider/browser access.</w:t>
      </w:r>
    </w:p>
    <w:p w14:paraId="624FEE67" w14:textId="77777777" w:rsidR="005967DC" w:rsidRPr="005967DC" w:rsidRDefault="005967DC" w:rsidP="005967DC">
      <w:r w:rsidRPr="005967DC">
        <w:rPr>
          <w:b/>
          <w:bCs/>
        </w:rPr>
        <w:t>What The Player Actually Does Moment To Moment</w:t>
      </w:r>
      <w:r w:rsidRPr="005967DC">
        <w:br/>
        <w:t>The player walks around the building, interacts with racks/desks/equipment using E, pulls equipment from the equipment box, places and renames devices, opens rack panels, selects ports, chooses cable types, uses console terminals, enters IOS-style commands, opens a browser for AP setup, and runs pings or show commands to prove the network works.</w:t>
      </w:r>
    </w:p>
    <w:p w14:paraId="2F79C627" w14:textId="77777777" w:rsidR="005967DC" w:rsidRPr="005967DC" w:rsidRDefault="005967DC" w:rsidP="005967DC">
      <w:r w:rsidRPr="005967DC">
        <w:rPr>
          <w:b/>
          <w:bCs/>
        </w:rPr>
        <w:t>Completion Criteria</w:t>
      </w:r>
      <w:r w:rsidRPr="005967DC">
        <w:br/>
        <w:t>The install is complete when every device is named and hardened, VLANs/trunks match the SOP, unused ports are parked and shut, workstations can reach gateways/cross-VLAN hosts/provider side, the router shows connected VLAN routes plus default route, and guest wireless reaches the internet. The system then generates a completion report with per-part times, instructor initials, timestamp, and verification code.</w:t>
      </w:r>
    </w:p>
    <w:p w14:paraId="6DB38CBF" w14:textId="77777777" w:rsidR="005967DC" w:rsidRPr="005967DC" w:rsidRDefault="005967DC" w:rsidP="005967DC">
      <w:r w:rsidRPr="005967DC">
        <w:t>Tiny caveat: the docs say student-specific SOP/Binder values are seeded per student, so exact VLAN IDs, IPs, SSID, passphrase, and credentials should come from that in-game binder rather than being hardcoded from the guide.</w:t>
      </w:r>
    </w:p>
    <w:p w14:paraId="3AD3D95A" w14:textId="77777777" w:rsidR="005967DC" w:rsidRDefault="005967DC"/>
    <w:sectPr w:rsidR="005967D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CA03BA"/>
    <w:multiLevelType w:val="multilevel"/>
    <w:tmpl w:val="4D648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7A36EF"/>
    <w:multiLevelType w:val="multilevel"/>
    <w:tmpl w:val="6C3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912272">
    <w:abstractNumId w:val="8"/>
  </w:num>
  <w:num w:numId="2" w16cid:durableId="2098209254">
    <w:abstractNumId w:val="6"/>
  </w:num>
  <w:num w:numId="3" w16cid:durableId="1657957214">
    <w:abstractNumId w:val="5"/>
  </w:num>
  <w:num w:numId="4" w16cid:durableId="582449451">
    <w:abstractNumId w:val="4"/>
  </w:num>
  <w:num w:numId="5" w16cid:durableId="282884527">
    <w:abstractNumId w:val="7"/>
  </w:num>
  <w:num w:numId="6" w16cid:durableId="590773034">
    <w:abstractNumId w:val="3"/>
  </w:num>
  <w:num w:numId="7" w16cid:durableId="1970940925">
    <w:abstractNumId w:val="2"/>
  </w:num>
  <w:num w:numId="8" w16cid:durableId="934092454">
    <w:abstractNumId w:val="1"/>
  </w:num>
  <w:num w:numId="9" w16cid:durableId="1081802854">
    <w:abstractNumId w:val="0"/>
  </w:num>
  <w:num w:numId="10" w16cid:durableId="949824305">
    <w:abstractNumId w:val="10"/>
  </w:num>
  <w:num w:numId="11" w16cid:durableId="5339277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CD"/>
    <w:rsid w:val="0006063C"/>
    <w:rsid w:val="0015074B"/>
    <w:rsid w:val="0029639D"/>
    <w:rsid w:val="00326F90"/>
    <w:rsid w:val="005967DC"/>
    <w:rsid w:val="00AA1D8D"/>
    <w:rsid w:val="00B47730"/>
    <w:rsid w:val="00B811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45630"/>
  <w14:defaultImageDpi w14:val="300"/>
  <w15:docId w15:val="{8E840D4B-7169-4F78-970E-A34CA1AC0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1220</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Taylor</cp:lastModifiedBy>
  <cp:revision>2</cp:revision>
  <dcterms:created xsi:type="dcterms:W3CDTF">2013-12-23T23:15:00Z</dcterms:created>
  <dcterms:modified xsi:type="dcterms:W3CDTF">2026-09-17T20:48:00Z</dcterms:modified>
  <cp:category/>
</cp:coreProperties>
</file>