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85517">
      <w:pPr>
        <w:spacing w:line="327" w:lineRule="auto"/>
        <w:rPr>
          <w:rFonts w:ascii="Arial"/>
          <w:sz w:val="21"/>
        </w:rPr>
      </w:pPr>
    </w:p>
    <w:p w14:paraId="3EE1DC52">
      <w:pPr>
        <w:pStyle w:val="2"/>
        <w:spacing w:before="117" w:line="220" w:lineRule="auto"/>
        <w:jc w:val="center"/>
        <w:outlineLvl w:val="0"/>
        <w:rPr>
          <w:sz w:val="36"/>
          <w:szCs w:val="36"/>
        </w:rPr>
      </w:pPr>
      <w:r>
        <w:rPr>
          <w:rFonts w:hint="eastAsia"/>
          <w:spacing w:val="-5"/>
          <w:sz w:val="36"/>
          <w:szCs w:val="36"/>
          <w:shd w:val="clear" w:fill="D9D9D9"/>
          <w:lang w:val="en-US" w:eastAsia="zh-CN"/>
        </w:rPr>
        <w:t>圆管</w:t>
      </w:r>
      <w:r>
        <w:rPr>
          <w:spacing w:val="-5"/>
          <w:sz w:val="36"/>
          <w:szCs w:val="36"/>
          <w:shd w:val="clear" w:fill="D9D9D9"/>
        </w:rPr>
        <w:t>冲击仪</w:t>
      </w:r>
    </w:p>
    <w:p w14:paraId="55695C86">
      <w:pPr>
        <w:pStyle w:val="2"/>
        <w:spacing w:before="178" w:line="220" w:lineRule="auto"/>
        <w:ind w:left="117"/>
      </w:pPr>
      <w:r>
        <w:rPr>
          <w:b/>
          <w:bCs/>
          <w:color w:val="0070C0"/>
          <w:spacing w:val="-10"/>
        </w:rPr>
        <w:t>产品说明：</w:t>
      </w:r>
    </w:p>
    <w:p w14:paraId="723F36D2">
      <w:pPr>
        <w:pStyle w:val="2"/>
        <w:spacing w:before="182" w:line="220" w:lineRule="auto"/>
        <w:ind w:left="594"/>
      </w:pPr>
      <w:r>
        <w:t>TR 5202／F</w:t>
      </w:r>
      <w:r>
        <w:rPr>
          <w:rFonts w:hint="eastAsia"/>
          <w:lang w:val="en-US" w:eastAsia="zh-CN"/>
        </w:rPr>
        <w:t>是TRUIT专为</w:t>
      </w:r>
      <w:r>
        <w:t>管道</w:t>
      </w:r>
      <w:r>
        <w:rPr>
          <w:rFonts w:hint="eastAsia"/>
          <w:lang w:val="en-US" w:eastAsia="zh-CN"/>
        </w:rPr>
        <w:t>及厚工件的一款</w:t>
      </w:r>
      <w:r>
        <w:t>冲击仪</w:t>
      </w:r>
      <w:r>
        <w:rPr>
          <w:rFonts w:hint="eastAsia"/>
          <w:lang w:eastAsia="zh-CN"/>
        </w:rPr>
        <w:t>，</w:t>
      </w:r>
      <w:r>
        <w:t>符合 AS/NZS4158:2003+A1-2005 标准中的 2.3.5 条</w:t>
      </w:r>
      <w:r>
        <w:rPr>
          <w:spacing w:val="-1"/>
        </w:rPr>
        <w:t>款、ASTM</w:t>
      </w:r>
      <w:r>
        <w:rPr>
          <w:spacing w:val="-2"/>
        </w:rPr>
        <w:t>G14-04(2024)标准设计。该仪器用于管道涂层抗冲击性能试验，评定涂层在冲击条件下的完整</w:t>
      </w:r>
      <w:r>
        <w:rPr>
          <w:spacing w:val="-3"/>
        </w:rPr>
        <w:t>性和抗</w:t>
      </w:r>
      <w:r>
        <w:t>裂性。该仪器通过弹性压紧适配多种外径管道，并且通过</w:t>
      </w:r>
      <w:r>
        <w:rPr>
          <w:spacing w:val="-1"/>
        </w:rPr>
        <w:t>螺纹限位可调合适冲击深度</w:t>
      </w:r>
      <w:r>
        <w:rPr>
          <w:b/>
          <w:bCs/>
          <w:spacing w:val="-1"/>
        </w:rPr>
        <w:t>。</w:t>
      </w:r>
    </w:p>
    <w:p w14:paraId="14D47D2E">
      <w:pPr>
        <w:spacing w:before="23" w:line="6223" w:lineRule="exact"/>
        <w:rPr>
          <w:rFonts w:ascii="Arial"/>
          <w:sz w:val="21"/>
        </w:rPr>
      </w:pPr>
      <w:r>
        <w:rPr>
          <w:position w:val="-1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5091430</wp:posOffset>
            </wp:positionH>
            <wp:positionV relativeFrom="paragraph">
              <wp:posOffset>838200</wp:posOffset>
            </wp:positionV>
            <wp:extent cx="894080" cy="3950970"/>
            <wp:effectExtent l="0" t="0" r="7620" b="1143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4714" cy="395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2500F">
      <w:pPr>
        <w:pStyle w:val="2"/>
        <w:spacing w:before="78" w:line="220" w:lineRule="auto"/>
        <w:ind w:left="117"/>
      </w:pPr>
      <w:r>
        <w:rPr>
          <w:b/>
          <w:bCs/>
          <w:color w:val="92D050"/>
          <w:spacing w:val="-10"/>
        </w:rPr>
        <w:t>产品参数：</w:t>
      </w:r>
    </w:p>
    <w:p w14:paraId="06BB597C">
      <w:pPr>
        <w:spacing w:line="258" w:lineRule="auto"/>
        <w:rPr>
          <w:rFonts w:ascii="Arial"/>
          <w:sz w:val="21"/>
        </w:rPr>
      </w:pPr>
    </w:p>
    <w:p w14:paraId="2D7710E1">
      <w:pPr>
        <w:pStyle w:val="2"/>
        <w:spacing w:before="78" w:line="220" w:lineRule="auto"/>
        <w:ind w:left="119"/>
      </w:pPr>
      <w:r>
        <w:rPr>
          <w:spacing w:val="-2"/>
        </w:rPr>
        <w:t>落锤重量：13.3N（3</w:t>
      </w:r>
      <w:r>
        <w:rPr>
          <w:spacing w:val="-44"/>
        </w:rPr>
        <w:t xml:space="preserve"> </w:t>
      </w:r>
      <w:r>
        <w:rPr>
          <w:spacing w:val="-2"/>
        </w:rPr>
        <w:t>磅）</w:t>
      </w:r>
    </w:p>
    <w:p w14:paraId="4E4A5B73">
      <w:pPr>
        <w:pStyle w:val="2"/>
        <w:spacing w:before="26" w:line="220" w:lineRule="auto"/>
        <w:ind w:left="118"/>
      </w:pPr>
      <w:r>
        <w:rPr>
          <w:spacing w:val="-1"/>
        </w:rPr>
        <w:t>冲头直径：15.9mm</w:t>
      </w:r>
    </w:p>
    <w:p w14:paraId="1D65A705">
      <w:pPr>
        <w:pStyle w:val="2"/>
        <w:spacing w:before="26" w:line="220" w:lineRule="auto"/>
        <w:ind w:left="123"/>
      </w:pPr>
      <w:r>
        <w:rPr>
          <w:spacing w:val="-2"/>
        </w:rPr>
        <w:t>管高：1.52m</w:t>
      </w:r>
    </w:p>
    <w:p w14:paraId="55869A4C">
      <w:pPr>
        <w:pStyle w:val="2"/>
        <w:spacing w:before="26" w:line="220" w:lineRule="auto"/>
        <w:ind w:left="116"/>
      </w:pPr>
      <w:r>
        <w:rPr>
          <w:spacing w:val="-1"/>
        </w:rPr>
        <w:t>模座直径：16.3mm</w:t>
      </w:r>
    </w:p>
    <w:p w14:paraId="2DC81560">
      <w:pPr>
        <w:pStyle w:val="2"/>
        <w:spacing w:before="26" w:line="220" w:lineRule="auto"/>
        <w:ind w:left="118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TR 5202／F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cs="宋体"/>
          <w:sz w:val="24"/>
          <w:szCs w:val="24"/>
          <w:lang w:val="en-US" w:eastAsia="zh-CN"/>
        </w:rPr>
        <w:t>；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冲击</w:t>
      </w:r>
      <w:r>
        <w:rPr>
          <w:rFonts w:hint="eastAsia" w:cs="宋体"/>
          <w:spacing w:val="-1"/>
          <w:sz w:val="24"/>
          <w:szCs w:val="24"/>
          <w:lang w:val="en-US" w:eastAsia="zh-CN"/>
        </w:rPr>
        <w:t>工件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管径：Ø110-125mm</w:t>
      </w:r>
      <w:r>
        <w:rPr>
          <w:rFonts w:hint="eastAsia" w:cs="宋体"/>
          <w:spacing w:val="-1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其它规格管径</w:t>
      </w:r>
      <w:r>
        <w:rPr>
          <w:rFonts w:hint="eastAsia" w:cs="宋体"/>
          <w:spacing w:val="-1"/>
          <w:sz w:val="24"/>
          <w:szCs w:val="24"/>
          <w:lang w:val="en-US" w:eastAsia="zh-CN"/>
        </w:rPr>
        <w:t>可定做</w:t>
      </w:r>
    </w:p>
    <w:p w14:paraId="5EA6449D">
      <w:pPr>
        <w:pStyle w:val="2"/>
        <w:spacing w:before="26" w:line="220" w:lineRule="auto"/>
        <w:ind w:left="118"/>
        <w:rPr>
          <w:rFonts w:hint="default" w:eastAsia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TR 5202／F</w:t>
      </w:r>
      <w:r>
        <w:rPr>
          <w:rFonts w:hint="eastAsia" w:cs="宋体"/>
          <w:sz w:val="24"/>
          <w:szCs w:val="24"/>
          <w:lang w:val="en-US" w:eastAsia="zh-CN"/>
        </w:rPr>
        <w:t>2；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冲击</w:t>
      </w:r>
      <w:r>
        <w:rPr>
          <w:rFonts w:hint="eastAsia" w:cs="宋体"/>
          <w:spacing w:val="-1"/>
          <w:sz w:val="24"/>
          <w:szCs w:val="24"/>
          <w:lang w:val="en-US" w:eastAsia="zh-CN"/>
        </w:rPr>
        <w:t>工件厚度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：</w:t>
      </w:r>
      <w:r>
        <w:rPr>
          <w:rFonts w:hint="eastAsia" w:cs="宋体"/>
          <w:spacing w:val="-1"/>
          <w:sz w:val="24"/>
          <w:szCs w:val="24"/>
          <w:lang w:val="en-US" w:eastAsia="zh-CN"/>
        </w:rPr>
        <w:t>最厚30mm，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其它</w:t>
      </w:r>
      <w:r>
        <w:rPr>
          <w:rFonts w:hint="eastAsia" w:cs="宋体"/>
          <w:spacing w:val="-1"/>
          <w:sz w:val="24"/>
          <w:szCs w:val="24"/>
          <w:lang w:val="en-US" w:eastAsia="zh-CN"/>
        </w:rPr>
        <w:t>不同厚度工件可定做</w:t>
      </w:r>
    </w:p>
    <w:p w14:paraId="157B381D">
      <w:pPr>
        <w:pStyle w:val="2"/>
        <w:spacing w:before="27" w:line="220" w:lineRule="auto"/>
        <w:ind w:firstLine="236" w:firstLineChars="100"/>
        <w:rPr>
          <w:spacing w:val="-2"/>
        </w:rPr>
      </w:pPr>
      <w:r>
        <w:rPr>
          <w:spacing w:val="-2"/>
        </w:rPr>
        <w:t>冲击深度：0-5mm</w:t>
      </w:r>
      <w:r>
        <w:rPr>
          <w:spacing w:val="-42"/>
        </w:rPr>
        <w:t xml:space="preserve"> </w:t>
      </w:r>
      <w:r>
        <w:rPr>
          <w:spacing w:val="-2"/>
        </w:rPr>
        <w:t>可调</w:t>
      </w:r>
      <w:bookmarkStart w:id="0" w:name="_GoBack"/>
      <w:bookmarkEnd w:id="0"/>
    </w:p>
    <w:p w14:paraId="3BD2735B">
      <w:pPr>
        <w:spacing w:line="293" w:lineRule="auto"/>
        <w:rPr>
          <w:rFonts w:ascii="Arial"/>
          <w:sz w:val="21"/>
        </w:rPr>
      </w:pPr>
    </w:p>
    <w:p w14:paraId="4EC9B244">
      <w:pPr>
        <w:pStyle w:val="2"/>
        <w:spacing w:before="78" w:line="220" w:lineRule="auto"/>
        <w:ind w:left="120"/>
        <w:rPr>
          <w:spacing w:val="-2"/>
          <w:sz w:val="21"/>
          <w:szCs w:val="21"/>
        </w:rPr>
      </w:pPr>
      <w:r>
        <w:rPr>
          <w:b/>
          <w:bCs/>
          <w:spacing w:val="-2"/>
        </w:rPr>
        <w:t>订购信息：</w:t>
      </w:r>
      <w:r>
        <w:rPr>
          <w:spacing w:val="-2"/>
        </w:rPr>
        <w:t xml:space="preserve"> </w:t>
      </w:r>
      <w:r>
        <w:rPr>
          <w:spacing w:val="-2"/>
          <w:sz w:val="21"/>
          <w:szCs w:val="21"/>
        </w:rPr>
        <w:t>TR 5202／F1</w:t>
      </w:r>
      <w:r>
        <w:rPr>
          <w:spacing w:val="26"/>
          <w:sz w:val="21"/>
          <w:szCs w:val="21"/>
        </w:rPr>
        <w:t xml:space="preserve"> </w:t>
      </w:r>
      <w:r>
        <w:rPr>
          <w:rFonts w:hint="eastAsia"/>
          <w:spacing w:val="-2"/>
          <w:sz w:val="21"/>
          <w:szCs w:val="21"/>
          <w:lang w:val="en-US" w:eastAsia="zh-CN"/>
        </w:rPr>
        <w:t>圆管</w:t>
      </w:r>
      <w:r>
        <w:rPr>
          <w:spacing w:val="-2"/>
          <w:sz w:val="21"/>
          <w:szCs w:val="21"/>
        </w:rPr>
        <w:t>冲击仪</w:t>
      </w:r>
    </w:p>
    <w:p w14:paraId="41A8BD3E">
      <w:pPr>
        <w:pStyle w:val="2"/>
        <w:spacing w:before="78" w:line="220" w:lineRule="auto"/>
        <w:ind w:left="120"/>
        <w:rPr>
          <w:rFonts w:hint="default" w:eastAsia="宋体"/>
          <w:spacing w:val="-2"/>
          <w:sz w:val="21"/>
          <w:szCs w:val="21"/>
          <w:lang w:val="en-US" w:eastAsia="zh-CN"/>
        </w:rPr>
      </w:pPr>
      <w:r>
        <w:rPr>
          <w:rFonts w:hint="eastAsia"/>
          <w:spacing w:val="-2"/>
          <w:sz w:val="21"/>
          <w:szCs w:val="21"/>
          <w:lang w:val="en-US" w:eastAsia="zh-CN"/>
        </w:rPr>
        <w:t xml:space="preserve">             </w:t>
      </w:r>
      <w:r>
        <w:rPr>
          <w:spacing w:val="-2"/>
          <w:sz w:val="21"/>
          <w:szCs w:val="21"/>
        </w:rPr>
        <w:t>TR 5202／F</w:t>
      </w:r>
      <w:r>
        <w:rPr>
          <w:rFonts w:hint="eastAsia"/>
          <w:spacing w:val="-2"/>
          <w:sz w:val="21"/>
          <w:szCs w:val="21"/>
          <w:lang w:val="en-US" w:eastAsia="zh-CN"/>
        </w:rPr>
        <w:t>2</w:t>
      </w:r>
      <w:r>
        <w:rPr>
          <w:spacing w:val="26"/>
          <w:sz w:val="21"/>
          <w:szCs w:val="21"/>
        </w:rPr>
        <w:t xml:space="preserve"> </w:t>
      </w:r>
      <w:r>
        <w:rPr>
          <w:rFonts w:hint="eastAsia"/>
          <w:spacing w:val="-2"/>
          <w:sz w:val="21"/>
          <w:szCs w:val="21"/>
          <w:lang w:val="en-US" w:eastAsia="zh-CN"/>
        </w:rPr>
        <w:t>圆管</w:t>
      </w:r>
      <w:r>
        <w:rPr>
          <w:spacing w:val="-2"/>
          <w:sz w:val="21"/>
          <w:szCs w:val="21"/>
        </w:rPr>
        <w:t>冲击仪</w:t>
      </w:r>
    </w:p>
    <w:sectPr>
      <w:headerReference r:id="rId5" w:type="default"/>
      <w:footerReference r:id="rId6" w:type="default"/>
      <w:pgSz w:w="11907" w:h="16839"/>
      <w:pgMar w:top="1387" w:right="609" w:bottom="1557" w:left="612" w:header="347" w:footer="11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D0E08">
    <w:pPr>
      <w:pStyle w:val="2"/>
      <w:spacing w:before="118" w:line="206" w:lineRule="auto"/>
      <w:ind w:left="115"/>
      <w:rPr>
        <w:sz w:val="21"/>
        <w:szCs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459740</wp:posOffset>
          </wp:positionH>
          <wp:positionV relativeFrom="page">
            <wp:posOffset>9702800</wp:posOffset>
          </wp:positionV>
          <wp:extent cx="6621780" cy="1143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21830" cy="11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1"/>
        <w:sz w:val="18"/>
        <w:szCs w:val="18"/>
      </w:rPr>
      <w:t>地址：</w:t>
    </w:r>
    <w:r>
      <w:rPr>
        <w:spacing w:val="1"/>
        <w:sz w:val="18"/>
        <w:szCs w:val="18"/>
      </w:rPr>
      <w:t>广州市黄埔区云埔三路</w:t>
    </w:r>
    <w:r>
      <w:rPr>
        <w:spacing w:val="-26"/>
        <w:sz w:val="18"/>
        <w:szCs w:val="18"/>
      </w:rPr>
      <w:t xml:space="preserve"> </w:t>
    </w:r>
    <w:r>
      <w:rPr>
        <w:spacing w:val="1"/>
        <w:sz w:val="18"/>
        <w:szCs w:val="18"/>
      </w:rPr>
      <w:t>19</w:t>
    </w:r>
    <w:r>
      <w:rPr>
        <w:spacing w:val="-32"/>
        <w:sz w:val="18"/>
        <w:szCs w:val="18"/>
      </w:rPr>
      <w:t xml:space="preserve"> </w:t>
    </w:r>
    <w:r>
      <w:rPr>
        <w:spacing w:val="1"/>
        <w:sz w:val="18"/>
        <w:szCs w:val="18"/>
      </w:rPr>
      <w:t>号</w:t>
    </w:r>
    <w:r>
      <w:rPr>
        <w:spacing w:val="-40"/>
        <w:sz w:val="18"/>
        <w:szCs w:val="18"/>
      </w:rPr>
      <w:t xml:space="preserve"> </w:t>
    </w:r>
    <w:r>
      <w:rPr>
        <w:spacing w:val="1"/>
        <w:sz w:val="18"/>
        <w:szCs w:val="18"/>
      </w:rPr>
      <w:t>4</w:t>
    </w:r>
    <w:r>
      <w:rPr>
        <w:spacing w:val="-36"/>
        <w:sz w:val="18"/>
        <w:szCs w:val="18"/>
      </w:rPr>
      <w:t xml:space="preserve"> </w:t>
    </w:r>
    <w:r>
      <w:rPr>
        <w:spacing w:val="1"/>
        <w:sz w:val="18"/>
        <w:szCs w:val="18"/>
      </w:rPr>
      <w:t>栋</w:t>
    </w:r>
    <w:r>
      <w:rPr>
        <w:spacing w:val="-36"/>
        <w:sz w:val="18"/>
        <w:szCs w:val="18"/>
      </w:rPr>
      <w:t xml:space="preserve"> </w:t>
    </w:r>
    <w:r>
      <w:rPr>
        <w:spacing w:val="1"/>
        <w:sz w:val="18"/>
        <w:szCs w:val="18"/>
      </w:rPr>
      <w:t xml:space="preserve">301           </w:t>
    </w:r>
    <w:r>
      <w:rPr>
        <w:b/>
        <w:bCs/>
        <w:spacing w:val="1"/>
        <w:sz w:val="18"/>
        <w:szCs w:val="18"/>
      </w:rPr>
      <w:t>联</w:t>
    </w:r>
    <w:r>
      <w:rPr>
        <w:b/>
        <w:bCs/>
        <w:sz w:val="18"/>
        <w:szCs w:val="18"/>
      </w:rPr>
      <w:t>系电话：</w:t>
    </w:r>
    <w:r>
      <w:rPr>
        <w:sz w:val="21"/>
        <w:szCs w:val="21"/>
      </w:rPr>
      <w:t xml:space="preserve">020-31706520             </w:t>
    </w:r>
    <w:r>
      <w:rPr>
        <w:b/>
        <w:bCs/>
        <w:sz w:val="18"/>
        <w:szCs w:val="18"/>
      </w:rPr>
      <w:t>网址：</w:t>
    </w:r>
    <w:r>
      <w:fldChar w:fldCharType="begin"/>
    </w:r>
    <w:r>
      <w:instrText xml:space="preserve"> HYPERLINK "https://www.gztruit.com" </w:instrText>
    </w:r>
    <w:r>
      <w:fldChar w:fldCharType="separate"/>
    </w:r>
    <w:r>
      <w:rPr>
        <w:sz w:val="21"/>
        <w:szCs w:val="21"/>
      </w:rPr>
      <w:t>www.gztruit.com</w:t>
    </w:r>
    <w:r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714EE">
    <w:pPr>
      <w:pStyle w:val="2"/>
      <w:spacing w:before="258" w:line="213" w:lineRule="auto"/>
      <w:ind w:left="2222"/>
      <w:rPr>
        <w:sz w:val="22"/>
        <w:szCs w:val="2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614045</wp:posOffset>
          </wp:positionH>
          <wp:positionV relativeFrom="page">
            <wp:posOffset>281305</wp:posOffset>
          </wp:positionV>
          <wp:extent cx="955040" cy="39751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4922" cy="3974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2"/>
        <w:sz w:val="36"/>
        <w:szCs w:val="36"/>
      </w:rPr>
      <w:t>广州腾瑞智科实业有限公司</w:t>
    </w:r>
    <w:r>
      <w:rPr>
        <w:spacing w:val="23"/>
        <w:sz w:val="36"/>
        <w:szCs w:val="36"/>
      </w:rPr>
      <w:t xml:space="preserve">       </w:t>
    </w:r>
    <w:r>
      <w:rPr>
        <w:i/>
        <w:iCs/>
        <w:spacing w:val="-2"/>
        <w:sz w:val="22"/>
        <w:szCs w:val="22"/>
      </w:rPr>
      <w:t>专业化</w:t>
    </w:r>
    <w:r>
      <w:rPr>
        <w:position w:val="-5"/>
        <w:sz w:val="22"/>
        <w:szCs w:val="22"/>
      </w:rPr>
      <w:drawing>
        <wp:inline distT="0" distB="0" distL="0" distR="0">
          <wp:extent cx="41910" cy="16954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2190" cy="169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spacing w:val="-2"/>
        <w:sz w:val="22"/>
        <w:szCs w:val="22"/>
      </w:rPr>
      <w:t>精细化</w:t>
    </w:r>
    <w:r>
      <w:rPr>
        <w:position w:val="-4"/>
        <w:sz w:val="22"/>
        <w:szCs w:val="22"/>
      </w:rPr>
      <w:drawing>
        <wp:inline distT="0" distB="0" distL="0" distR="0">
          <wp:extent cx="41910" cy="169545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42190" cy="169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spacing w:val="-2"/>
        <w:sz w:val="22"/>
        <w:szCs w:val="22"/>
      </w:rPr>
      <w:t>新颖化</w:t>
    </w:r>
  </w:p>
  <w:p w14:paraId="21B87703">
    <w:pPr>
      <w:pStyle w:val="2"/>
      <w:spacing w:before="14"/>
      <w:ind w:left="8657"/>
      <w:rPr>
        <w:sz w:val="22"/>
        <w:szCs w:val="22"/>
      </w:rPr>
    </w:pPr>
    <w:r>
      <w:rPr>
        <w:i/>
        <w:iCs/>
        <w:spacing w:val="-15"/>
        <w:sz w:val="22"/>
        <w:szCs w:val="22"/>
      </w:rPr>
      <w:t>技术为先</w:t>
    </w:r>
    <w:r>
      <w:rPr>
        <w:spacing w:val="-60"/>
        <w:sz w:val="22"/>
        <w:szCs w:val="22"/>
      </w:rPr>
      <w:t xml:space="preserve"> </w:t>
    </w:r>
    <w:r>
      <w:rPr>
        <w:position w:val="-4"/>
        <w:sz w:val="22"/>
        <w:szCs w:val="22"/>
      </w:rPr>
      <w:drawing>
        <wp:inline distT="0" distB="0" distL="0" distR="0">
          <wp:extent cx="58420" cy="16954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58542" cy="1697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pacing w:val="-11"/>
        <w:sz w:val="22"/>
        <w:szCs w:val="22"/>
      </w:rPr>
      <w:t xml:space="preserve"> </w:t>
    </w:r>
    <w:r>
      <w:rPr>
        <w:i/>
        <w:iCs/>
        <w:spacing w:val="-15"/>
        <w:sz w:val="22"/>
        <w:szCs w:val="22"/>
      </w:rPr>
      <w:t>品质为基</w:t>
    </w:r>
  </w:p>
  <w:p w14:paraId="003EFD2B">
    <w:pPr>
      <w:spacing w:before="3" w:line="48" w:lineRule="exact"/>
    </w:pPr>
    <w:r>
      <w:rPr>
        <w:position w:val="-1"/>
      </w:rPr>
      <w:pict>
        <v:shape id="_x0000_s2049" o:spid="_x0000_s2049" style="height:2.9pt;width:534.25pt;" fillcolor="#000000" filled="t" stroked="f" coordsize="10685,58" path="m0,57l10684,57,10684,38,0,38,0,57xem0,19l10684,19,10684,0,0,0,0,19xe">
          <v:fill on="t" focussize="0,0"/>
          <v:stroke on="f"/>
          <v:imagedata o:title=""/>
          <o:lock v:ext="edit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A1A3838"/>
    <w:rsid w:val="4FDF6549"/>
    <w:rsid w:val="63B75F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6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179</Words>
  <Characters>260</Characters>
  <TotalTime>8</TotalTime>
  <ScaleCrop>false</ScaleCrop>
  <LinksUpToDate>false</LinksUpToDate>
  <CharactersWithSpaces>271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2025-07-08T14:03:00Z</dcterms:created>
  <dc:creator>kevin</dc:creator>
  <cp:lastModifiedBy>Miumiu</cp:lastModifiedBy>
  <dcterms:modified xsi:type="dcterms:W3CDTF">2025-11-20T12:23:16Z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2025-11-20T20:09:20Z</vt:filetime>
  </property>
  <property fmtid="{D5CDD505-2E9C-101B-9397-08002B2CF9AE}" pid="4" name="KSOTemplateDocerSaveRecord">
    <vt:lpwstr>eyJoZGlkIjoiOWNkOTA3YjQ1ZDliNTAwMTcwMjIwOGVkY2FmYzhkYTgiLCJ1c2VySWQiOiIxMjc2Mzk1MDM3In0=</vt:lpwstr>
  </property>
  <property fmtid="{D5CDD505-2E9C-101B-9397-08002B2CF9AE}" pid="5" name="KSOProductBuildVer">
    <vt:lpwstr>2052-12.1.0.23542</vt:lpwstr>
  </property>
  <property fmtid="{D5CDD505-2E9C-101B-9397-08002B2CF9AE}" pid="6" name="ICV">
    <vt:lpwstr>70A60F9B0B234329B7D36B22F7CD7CA2_12</vt:lpwstr>
  </property>
</Properties>
</file>