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54A">
        <w:rPr>
          <w:rFonts w:ascii="Times New Roman" w:hAnsi="Times New Roman" w:cs="Times New Roman"/>
          <w:color w:val="FF0000"/>
          <w:sz w:val="32"/>
          <w:szCs w:val="32"/>
        </w:rPr>
        <w:t xml:space="preserve">Acceptance testing -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Kiểm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thử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chấp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kỹ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thuật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kiểm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thử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mềm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đạt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yêu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kỹ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thuậ</w:t>
      </w: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hay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Mục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đích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Kiểm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thử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đánh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yêu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đáp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tiêu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chí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yêu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chuyển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cuối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>Kiểm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>thử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>chấp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>nhận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>nhiều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>dạng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>như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>sau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Kiểm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thử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chấp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Kiểm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thử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chấp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Kiểm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thử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Alpha</w:t>
      </w:r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Kiểm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thử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Beta</w:t>
      </w:r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>Tiêu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>chí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>chấp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>nhận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đầy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đủ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vẹn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Chuyển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đổi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liệ</w:t>
      </w:r>
      <w:bookmarkStart w:id="0" w:name="_GoBack"/>
      <w:bookmarkEnd w:id="0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proofErr w:type="spellEnd"/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Khả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suất</w:t>
      </w:r>
      <w:proofErr w:type="spellEnd"/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kịp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thời</w:t>
      </w:r>
      <w:proofErr w:type="spellEnd"/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mật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khả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Khả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cài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đặt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nâng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Khả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mở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rộng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quy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mô</w:t>
      </w:r>
      <w:proofErr w:type="spellEnd"/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554A" w:rsidRPr="00C7554A" w:rsidRDefault="00C7554A" w:rsidP="00C75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54A">
        <w:rPr>
          <w:rFonts w:ascii="Times New Roman" w:hAnsi="Times New Roman" w:cs="Times New Roman"/>
          <w:color w:val="FF0000"/>
          <w:sz w:val="32"/>
          <w:szCs w:val="32"/>
        </w:rPr>
        <w:t>Unit Test</w:t>
      </w:r>
      <w:r w:rsidRPr="00C755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Kiểm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tra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mức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(Function),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thủ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tục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(Procedure),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lớp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(Class),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(Method)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đều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xem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Unit.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 test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kiểm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tra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(unit) code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bạn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riêng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biệt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 test "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quá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kế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chứ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quá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kiểm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thử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". Unit Test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thường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lập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</w:p>
    <w:p w:rsidR="00C7554A" w:rsidRPr="00C7554A" w:rsidRDefault="00C7554A" w:rsidP="00C7554A">
      <w:pP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 w:rsidRPr="00C7554A">
        <w:rPr>
          <w:rFonts w:ascii="Times New Roman" w:hAnsi="Times New Roman" w:cs="Times New Roman"/>
          <w:color w:val="FF0000"/>
          <w:spacing w:val="-1"/>
          <w:sz w:val="32"/>
          <w:szCs w:val="32"/>
          <w:shd w:val="clear" w:color="auto" w:fill="FFFFFF"/>
        </w:rPr>
        <w:t xml:space="preserve">Stability </w:t>
      </w:r>
      <w:proofErr w:type="gramStart"/>
      <w:r w:rsidRPr="00C7554A">
        <w:rPr>
          <w:rFonts w:ascii="Times New Roman" w:hAnsi="Times New Roman" w:cs="Times New Roman"/>
          <w:color w:val="FF0000"/>
          <w:spacing w:val="-1"/>
          <w:sz w:val="32"/>
          <w:szCs w:val="32"/>
          <w:shd w:val="clear" w:color="auto" w:fill="FFFFFF"/>
        </w:rPr>
        <w:t>testing</w:t>
      </w:r>
      <w:r w:rsidRPr="00C7554A">
        <w:rPr>
          <w:rFonts w:ascii="Times New Roman" w:hAnsi="Times New Roman" w:cs="Times New Roman"/>
          <w:color w:val="FF0000"/>
          <w:spacing w:val="-1"/>
          <w:sz w:val="32"/>
          <w:szCs w:val="32"/>
          <w:shd w:val="clear" w:color="auto" w:fill="FFFFFF"/>
        </w:rPr>
        <w:t xml:space="preserve"> :</w:t>
      </w:r>
      <w:proofErr w:type="gramEnd"/>
      <w:r w:rsidRPr="00C7554A">
        <w:rPr>
          <w:rFonts w:ascii="Times New Roman" w:hAnsi="Times New Roman" w:cs="Times New Roman"/>
          <w:color w:val="FF0000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khả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năng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duy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trì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hoạt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động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sản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phẩm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xuyên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suốt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và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vượt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quá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thời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hạn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sử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dụng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nó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mà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không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hỏng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hoặc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xảy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ra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lỗi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Đây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1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kỹ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thuật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non-functional,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với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mục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đích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đòi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hỏi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khả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năng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chịu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tải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phần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mềm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tới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mức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tối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đa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Trong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quá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trình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xác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định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nó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hoạt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động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tốt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thế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nào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dưới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tải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ở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mức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chấp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nhận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được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mức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đỉnh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tải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được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tạo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ra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đột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ngột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với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số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lượng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dữ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liệu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lớn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được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xử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lý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… Stability testing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được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thực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hiện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để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kiểm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tra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hiệu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quả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1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sản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phẩm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được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phát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triển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vượt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qua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mức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hoạt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động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bình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thường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hay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tới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1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điểm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dừng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Có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ý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nghĩa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quan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trọng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hơn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trong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việc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xử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lý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lỗi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độ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tin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cậy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phần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mềm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khả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năng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chịu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tải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và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khả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năng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mở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rộng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lastRenderedPageBreak/>
        <w:t>của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1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sản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phẩm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dưới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tải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lớn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chứ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không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phải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kiểm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tra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cách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hoạt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động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hệ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thống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trong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hoàn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cảnh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bình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thường</w:t>
      </w:r>
      <w:proofErr w:type="spellEnd"/>
      <w:r w:rsidRPr="00C7554A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.</w:t>
      </w:r>
    </w:p>
    <w:p w:rsidR="00C7554A" w:rsidRPr="00C7554A" w:rsidRDefault="00C7554A" w:rsidP="00C7554A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</w:pPr>
      <w:r w:rsidRPr="00C7554A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Stability testing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phép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bạn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kiểm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tra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:</w:t>
      </w:r>
    </w:p>
    <w:p w:rsidR="00C7554A" w:rsidRPr="00C7554A" w:rsidRDefault="00C7554A" w:rsidP="00C7554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Ước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lượng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độ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tin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cậy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sự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ổn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định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hệ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thống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đang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thử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nghiệm</w:t>
      </w:r>
      <w:proofErr w:type="spellEnd"/>
    </w:p>
    <w:p w:rsidR="00C7554A" w:rsidRPr="00C7554A" w:rsidRDefault="00C7554A" w:rsidP="00C7554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Đảm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bảo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rằng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hệ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thống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thể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xử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lý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chương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trình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lớn</w:t>
      </w:r>
      <w:proofErr w:type="spellEnd"/>
    </w:p>
    <w:p w:rsidR="00C7554A" w:rsidRPr="00C7554A" w:rsidRDefault="00C7554A" w:rsidP="00C7554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Theo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dõi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hiệu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quả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hệ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thống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</w:p>
    <w:p w:rsidR="00C7554A" w:rsidRPr="00C7554A" w:rsidRDefault="00C7554A" w:rsidP="00C7554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Kiểm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tra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hệ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thống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ổn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định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yêu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cầu</w:t>
      </w:r>
      <w:proofErr w:type="spellEnd"/>
    </w:p>
    <w:p w:rsidR="00C7554A" w:rsidRPr="00C7554A" w:rsidRDefault="00C7554A" w:rsidP="00C7554A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 w:rsidRPr="00C7554A">
        <w:rPr>
          <w:rFonts w:ascii="Times New Roman" w:eastAsia="Times New Roman" w:hAnsi="Times New Roman" w:cs="Times New Roman"/>
          <w:color w:val="FF0000"/>
          <w:spacing w:val="-1"/>
          <w:sz w:val="32"/>
          <w:szCs w:val="32"/>
        </w:rPr>
        <w:t xml:space="preserve">Automation </w:t>
      </w:r>
      <w:proofErr w:type="gramStart"/>
      <w:r w:rsidRPr="00C7554A">
        <w:rPr>
          <w:rFonts w:ascii="Times New Roman" w:eastAsia="Times New Roman" w:hAnsi="Times New Roman" w:cs="Times New Roman"/>
          <w:color w:val="FF0000"/>
          <w:spacing w:val="-1"/>
          <w:sz w:val="32"/>
          <w:szCs w:val="32"/>
        </w:rPr>
        <w:t>Test</w:t>
      </w:r>
      <w:r w:rsidRPr="00C7554A">
        <w:rPr>
          <w:rFonts w:ascii="Times New Roman" w:eastAsia="Times New Roman" w:hAnsi="Times New Roman" w:cs="Times New Roman"/>
          <w:color w:val="FF0000"/>
          <w:spacing w:val="-1"/>
          <w:sz w:val="32"/>
          <w:szCs w:val="32"/>
        </w:rPr>
        <w:t>(</w:t>
      </w:r>
      <w:proofErr w:type="spellStart"/>
      <w:proofErr w:type="gramEnd"/>
      <w:r w:rsidRPr="00C7554A">
        <w:rPr>
          <w:rFonts w:ascii="Times New Roman" w:eastAsia="Times New Roman" w:hAnsi="Times New Roman" w:cs="Times New Roman"/>
          <w:color w:val="FF0000"/>
          <w:spacing w:val="-1"/>
          <w:sz w:val="32"/>
          <w:szCs w:val="32"/>
        </w:rPr>
        <w:t>Kiểm</w:t>
      </w:r>
      <w:proofErr w:type="spellEnd"/>
      <w:r w:rsidRPr="00C7554A">
        <w:rPr>
          <w:rFonts w:ascii="Times New Roman" w:eastAsia="Times New Roman" w:hAnsi="Times New Roman" w:cs="Times New Roman"/>
          <w:color w:val="FF0000"/>
          <w:spacing w:val="-1"/>
          <w:sz w:val="32"/>
          <w:szCs w:val="32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FF0000"/>
          <w:spacing w:val="-1"/>
          <w:sz w:val="32"/>
          <w:szCs w:val="32"/>
        </w:rPr>
        <w:t>thử</w:t>
      </w:r>
      <w:proofErr w:type="spellEnd"/>
      <w:r w:rsidRPr="00C7554A">
        <w:rPr>
          <w:rFonts w:ascii="Times New Roman" w:eastAsia="Times New Roman" w:hAnsi="Times New Roman" w:cs="Times New Roman"/>
          <w:color w:val="FF0000"/>
          <w:spacing w:val="-1"/>
          <w:sz w:val="32"/>
          <w:szCs w:val="32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FF0000"/>
          <w:spacing w:val="-1"/>
          <w:sz w:val="32"/>
          <w:szCs w:val="32"/>
        </w:rPr>
        <w:t>tự</w:t>
      </w:r>
      <w:proofErr w:type="spellEnd"/>
      <w:r w:rsidRPr="00C7554A">
        <w:rPr>
          <w:rFonts w:ascii="Times New Roman" w:eastAsia="Times New Roman" w:hAnsi="Times New Roman" w:cs="Times New Roman"/>
          <w:color w:val="FF0000"/>
          <w:spacing w:val="-1"/>
          <w:sz w:val="32"/>
          <w:szCs w:val="32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FF0000"/>
          <w:spacing w:val="-1"/>
          <w:sz w:val="32"/>
          <w:szCs w:val="32"/>
        </w:rPr>
        <w:t>động</w:t>
      </w:r>
      <w:proofErr w:type="spellEnd"/>
      <w:r w:rsidRPr="00C7554A">
        <w:rPr>
          <w:rFonts w:ascii="Times New Roman" w:eastAsia="Times New Roman" w:hAnsi="Times New Roman" w:cs="Times New Roman"/>
          <w:color w:val="FF0000"/>
          <w:spacing w:val="-1"/>
          <w:sz w:val="32"/>
          <w:szCs w:val="32"/>
        </w:rPr>
        <w:t>)</w:t>
      </w:r>
      <w:r w:rsidRPr="00C7554A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: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là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một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quá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trình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xử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lý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tự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động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các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bước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thực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hiện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một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test case.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Kiểm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thử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tự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động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được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thực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hiện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bởi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phần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mềm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kiểm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thử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tự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động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- hay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còn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gọi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là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Automation Testing Tool.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Một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số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phần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mềm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kiểm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thử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tự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động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nổi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tiếng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hiện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nay </w:t>
      </w:r>
      <w:proofErr w:type="spellStart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như</w:t>
      </w:r>
      <w:proofErr w:type="spellEnd"/>
      <w:r w:rsidRPr="00C7554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:</w:t>
      </w:r>
    </w:p>
    <w:p w:rsidR="00C7554A" w:rsidRPr="00C7554A" w:rsidRDefault="00C7554A" w:rsidP="00C7554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Quick Test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Profressional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(HP)</w:t>
      </w:r>
    </w:p>
    <w:p w:rsidR="00C7554A" w:rsidRPr="00C7554A" w:rsidRDefault="00C7554A" w:rsidP="00C7554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Selenium</w:t>
      </w:r>
    </w:p>
    <w:p w:rsidR="00C7554A" w:rsidRPr="00C7554A" w:rsidRDefault="00C7554A" w:rsidP="00C7554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Test Architect - (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LogiGear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)</w:t>
      </w:r>
    </w:p>
    <w:p w:rsidR="00C7554A" w:rsidRPr="00C7554A" w:rsidRDefault="00C7554A" w:rsidP="00C7554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Ranorex</w:t>
      </w:r>
      <w:proofErr w:type="spellEnd"/>
    </w:p>
    <w:p w:rsidR="00C7554A" w:rsidRPr="00C7554A" w:rsidRDefault="00C7554A" w:rsidP="00C7554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Visual Studio 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CodedUI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Testing</w:t>
      </w:r>
    </w:p>
    <w:p w:rsidR="00C7554A" w:rsidRPr="00C7554A" w:rsidRDefault="00C7554A" w:rsidP="00C7554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TestComplete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SmartBear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)</w:t>
      </w:r>
    </w:p>
    <w:p w:rsidR="00C7554A" w:rsidRPr="00C7554A" w:rsidRDefault="00C7554A" w:rsidP="00C7554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SOAPUI - Web Services Testing (</w:t>
      </w:r>
      <w:proofErr w:type="spellStart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SmartBear</w:t>
      </w:r>
      <w:proofErr w:type="spellEnd"/>
      <w:r w:rsidRPr="00C7554A">
        <w:rPr>
          <w:rFonts w:ascii="Times New Roman" w:eastAsia="Times New Roman" w:hAnsi="Times New Roman" w:cs="Times New Roman"/>
          <w:color w:val="292B2C"/>
          <w:sz w:val="24"/>
          <w:szCs w:val="24"/>
        </w:rPr>
        <w:t>)</w:t>
      </w:r>
    </w:p>
    <w:p w:rsidR="00C7554A" w:rsidRPr="00C7554A" w:rsidRDefault="00C7554A" w:rsidP="00C7554A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:rsidR="00C7554A" w:rsidRPr="00C7554A" w:rsidRDefault="00C7554A" w:rsidP="00C7554A">
      <w:pPr>
        <w:rPr>
          <w:rFonts w:ascii="Times New Roman" w:hAnsi="Times New Roman" w:cs="Times New Roman"/>
          <w:sz w:val="24"/>
          <w:szCs w:val="24"/>
        </w:rPr>
      </w:pPr>
    </w:p>
    <w:sectPr w:rsidR="00C7554A" w:rsidRPr="00C7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F0682"/>
    <w:multiLevelType w:val="hybridMultilevel"/>
    <w:tmpl w:val="D45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06035"/>
    <w:multiLevelType w:val="multilevel"/>
    <w:tmpl w:val="3A7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5021F"/>
    <w:multiLevelType w:val="multilevel"/>
    <w:tmpl w:val="3A7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E4E78"/>
    <w:multiLevelType w:val="multilevel"/>
    <w:tmpl w:val="3A7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963FA"/>
    <w:multiLevelType w:val="multilevel"/>
    <w:tmpl w:val="5A2E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35FC3"/>
    <w:multiLevelType w:val="multilevel"/>
    <w:tmpl w:val="3A7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4A"/>
    <w:rsid w:val="004C22D9"/>
    <w:rsid w:val="00546A35"/>
    <w:rsid w:val="00C7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7D79"/>
  <w15:chartTrackingRefBased/>
  <w15:docId w15:val="{B61DD186-A1F0-40B5-A62F-F2E130A0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5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NTH...HELIOS</dc:creator>
  <cp:keywords/>
  <dc:description/>
  <cp:lastModifiedBy>NTH...HELIOS</cp:lastModifiedBy>
  <cp:revision>1</cp:revision>
  <dcterms:created xsi:type="dcterms:W3CDTF">2018-11-11T16:45:00Z</dcterms:created>
  <dcterms:modified xsi:type="dcterms:W3CDTF">2018-11-11T16:56:00Z</dcterms:modified>
</cp:coreProperties>
</file>