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E5B9" w14:textId="77777777" w:rsidR="00A26AF1" w:rsidRPr="00462784" w:rsidRDefault="00A26AF1" w:rsidP="00A26AF1">
      <w:pPr>
        <w:rPr>
          <w:rFonts w:cstheme="minorHAnsi"/>
        </w:rPr>
      </w:pPr>
    </w:p>
    <w:p w14:paraId="1B7DE9F6" w14:textId="77777777" w:rsidR="00A26AF1" w:rsidRPr="00462784" w:rsidRDefault="00A26AF1" w:rsidP="00A26AF1">
      <w:pPr>
        <w:rPr>
          <w:rFonts w:cstheme="minorHAnsi"/>
        </w:rPr>
      </w:pPr>
    </w:p>
    <w:p w14:paraId="488550AB" w14:textId="77777777" w:rsidR="00A26AF1" w:rsidRPr="00462784" w:rsidRDefault="00A26AF1" w:rsidP="00A26AF1">
      <w:pPr>
        <w:jc w:val="center"/>
        <w:rPr>
          <w:rFonts w:cstheme="minorHAnsi"/>
          <w:b/>
          <w:smallCaps/>
          <w:sz w:val="36"/>
          <w:szCs w:val="36"/>
        </w:rPr>
      </w:pPr>
      <w:r w:rsidRPr="00462784">
        <w:rPr>
          <w:rFonts w:cstheme="minorHAnsi"/>
          <w:b/>
          <w:smallCaps/>
          <w:sz w:val="36"/>
          <w:szCs w:val="36"/>
        </w:rPr>
        <w:t>Feasibility Study</w:t>
      </w:r>
    </w:p>
    <w:p w14:paraId="312CABD9" w14:textId="56D3FB41" w:rsidR="00AF1261" w:rsidRDefault="00AF1261" w:rsidP="00A26AF1">
      <w:pPr>
        <w:jc w:val="center"/>
        <w:rPr>
          <w:rFonts w:cstheme="minorHAnsi"/>
          <w:b/>
          <w:smallCaps/>
          <w:sz w:val="28"/>
          <w:szCs w:val="28"/>
          <w:lang w:val="en-PH"/>
        </w:rPr>
      </w:pPr>
      <w:r>
        <w:rPr>
          <w:rFonts w:cstheme="minorHAnsi"/>
          <w:b/>
          <w:smallCaps/>
          <w:sz w:val="28"/>
          <w:szCs w:val="28"/>
          <w:lang w:val="en-PH"/>
        </w:rPr>
        <w:t xml:space="preserve">“health monitoring system for elderly care center in </w:t>
      </w:r>
      <w:proofErr w:type="spellStart"/>
      <w:r>
        <w:rPr>
          <w:rFonts w:cstheme="minorHAnsi"/>
          <w:b/>
          <w:smallCaps/>
          <w:sz w:val="28"/>
          <w:szCs w:val="28"/>
          <w:lang w:val="en-PH"/>
        </w:rPr>
        <w:t>brgy.tinampaan</w:t>
      </w:r>
      <w:proofErr w:type="spellEnd"/>
      <w:r>
        <w:rPr>
          <w:rFonts w:cstheme="minorHAnsi"/>
          <w:b/>
          <w:smallCaps/>
          <w:sz w:val="28"/>
          <w:szCs w:val="28"/>
          <w:lang w:val="en-PH"/>
        </w:rPr>
        <w:t>”</w:t>
      </w:r>
    </w:p>
    <w:p w14:paraId="1969EEA2" w14:textId="77777777" w:rsidR="00A26AF1" w:rsidRPr="00462784" w:rsidRDefault="00A26AF1" w:rsidP="00A26AF1">
      <w:pPr>
        <w:jc w:val="center"/>
        <w:rPr>
          <w:rFonts w:cstheme="minorHAnsi"/>
          <w:b/>
          <w:smallCaps/>
          <w:sz w:val="28"/>
          <w:szCs w:val="28"/>
        </w:rPr>
      </w:pPr>
    </w:p>
    <w:p w14:paraId="19AC5A25" w14:textId="77777777" w:rsidR="00A26AF1" w:rsidRPr="00462784" w:rsidRDefault="00A26AF1" w:rsidP="00A26AF1">
      <w:pPr>
        <w:jc w:val="center"/>
        <w:rPr>
          <w:rFonts w:cstheme="minorHAnsi"/>
          <w:b/>
          <w:smallCaps/>
          <w:sz w:val="28"/>
          <w:szCs w:val="28"/>
        </w:rPr>
      </w:pPr>
    </w:p>
    <w:p w14:paraId="040AFE8F" w14:textId="77777777" w:rsidR="00A26AF1" w:rsidRPr="00462784" w:rsidRDefault="00A26AF1" w:rsidP="00A26AF1">
      <w:pPr>
        <w:jc w:val="center"/>
        <w:rPr>
          <w:rFonts w:cstheme="minorHAnsi"/>
          <w:b/>
          <w:smallCaps/>
          <w:sz w:val="28"/>
          <w:szCs w:val="28"/>
        </w:rPr>
      </w:pPr>
    </w:p>
    <w:p w14:paraId="34D46182" w14:textId="77777777" w:rsidR="00A26AF1" w:rsidRPr="00462784" w:rsidRDefault="00A26AF1" w:rsidP="00A26AF1">
      <w:pPr>
        <w:jc w:val="center"/>
        <w:rPr>
          <w:rFonts w:cstheme="minorHAnsi"/>
          <w:b/>
          <w:smallCaps/>
          <w:sz w:val="28"/>
          <w:szCs w:val="28"/>
        </w:rPr>
      </w:pPr>
    </w:p>
    <w:p w14:paraId="52AD7C7C" w14:textId="77777777" w:rsidR="00A26AF1" w:rsidRPr="00462784" w:rsidRDefault="00A26AF1" w:rsidP="00A26AF1">
      <w:pPr>
        <w:jc w:val="center"/>
        <w:rPr>
          <w:rFonts w:cstheme="minorHAnsi"/>
          <w:b/>
          <w:smallCaps/>
          <w:sz w:val="28"/>
          <w:szCs w:val="28"/>
        </w:rPr>
      </w:pPr>
      <w:r w:rsidRPr="00462784">
        <w:rPr>
          <w:rFonts w:cstheme="minorHAnsi"/>
          <w:b/>
          <w:smallCaps/>
          <w:sz w:val="28"/>
          <w:szCs w:val="28"/>
        </w:rPr>
        <w:t>State University of Northern Negros (SUNN)</w:t>
      </w:r>
    </w:p>
    <w:p w14:paraId="648D8D17" w14:textId="3E89C200" w:rsidR="00A26AF1" w:rsidRPr="00462784" w:rsidRDefault="00AF1261" w:rsidP="00A26AF1">
      <w:pPr>
        <w:jc w:val="center"/>
        <w:rPr>
          <w:rFonts w:cstheme="minorHAnsi"/>
          <w:b/>
          <w:smallCaps/>
          <w:sz w:val="28"/>
          <w:szCs w:val="28"/>
        </w:rPr>
      </w:pPr>
      <w:r>
        <w:rPr>
          <w:rFonts w:cstheme="minorHAnsi"/>
          <w:b/>
          <w:smallCaps/>
          <w:sz w:val="28"/>
          <w:szCs w:val="28"/>
        </w:rPr>
        <w:t xml:space="preserve">old </w:t>
      </w:r>
      <w:proofErr w:type="spellStart"/>
      <w:r>
        <w:rPr>
          <w:rFonts w:cstheme="minorHAnsi"/>
          <w:b/>
          <w:smallCaps/>
          <w:sz w:val="28"/>
          <w:szCs w:val="28"/>
        </w:rPr>
        <w:t>sagay</w:t>
      </w:r>
      <w:proofErr w:type="spellEnd"/>
    </w:p>
    <w:p w14:paraId="256AA8B6" w14:textId="6043B560" w:rsidR="00A26AF1" w:rsidRPr="00462784" w:rsidRDefault="00AF1261" w:rsidP="00A26AF1">
      <w:pPr>
        <w:jc w:val="center"/>
        <w:rPr>
          <w:rFonts w:cstheme="minorHAnsi"/>
          <w:b/>
          <w:smallCaps/>
          <w:sz w:val="28"/>
          <w:szCs w:val="28"/>
        </w:rPr>
      </w:pPr>
      <w:proofErr w:type="spellStart"/>
      <w:r>
        <w:rPr>
          <w:rFonts w:cstheme="minorHAnsi"/>
          <w:b/>
          <w:bCs/>
          <w:smallCaps/>
          <w:sz w:val="28"/>
          <w:szCs w:val="28"/>
        </w:rPr>
        <w:t>cadiz</w:t>
      </w:r>
      <w:proofErr w:type="spellEnd"/>
      <w:r>
        <w:rPr>
          <w:rFonts w:cstheme="minorHAnsi"/>
          <w:b/>
          <w:bCs/>
          <w:smallCaps/>
          <w:sz w:val="28"/>
          <w:szCs w:val="28"/>
        </w:rPr>
        <w:t xml:space="preserve"> city</w:t>
      </w:r>
      <w:r w:rsidR="00A26AF1" w:rsidRPr="00462784">
        <w:rPr>
          <w:rFonts w:cstheme="minorHAnsi"/>
          <w:b/>
          <w:smallCaps/>
          <w:sz w:val="28"/>
          <w:szCs w:val="28"/>
        </w:rPr>
        <w:t xml:space="preserve">, </w:t>
      </w:r>
      <w:r w:rsidR="00A26AF1" w:rsidRPr="00462784">
        <w:rPr>
          <w:rFonts w:cstheme="minorHAnsi"/>
          <w:b/>
          <w:bCs/>
          <w:smallCaps/>
          <w:sz w:val="28"/>
          <w:szCs w:val="28"/>
        </w:rPr>
        <w:t>Philippines</w:t>
      </w:r>
      <w:r w:rsidR="00A26AF1" w:rsidRPr="00462784">
        <w:rPr>
          <w:rFonts w:cstheme="minorHAnsi"/>
          <w:b/>
          <w:smallCaps/>
          <w:sz w:val="28"/>
          <w:szCs w:val="28"/>
        </w:rPr>
        <w:t>, 612</w:t>
      </w:r>
      <w:r>
        <w:rPr>
          <w:rFonts w:cstheme="minorHAnsi"/>
          <w:b/>
          <w:smallCaps/>
          <w:sz w:val="28"/>
          <w:szCs w:val="28"/>
        </w:rPr>
        <w:t>1</w:t>
      </w:r>
    </w:p>
    <w:p w14:paraId="07D7238A" w14:textId="77777777" w:rsidR="00A26AF1" w:rsidRPr="00462784" w:rsidRDefault="00A26AF1" w:rsidP="00A26AF1">
      <w:pPr>
        <w:jc w:val="center"/>
        <w:rPr>
          <w:rFonts w:cstheme="minorHAnsi"/>
          <w:b/>
          <w:smallCaps/>
          <w:sz w:val="28"/>
          <w:szCs w:val="28"/>
        </w:rPr>
      </w:pPr>
    </w:p>
    <w:p w14:paraId="637B1B4E" w14:textId="77777777" w:rsidR="00A26AF1" w:rsidRPr="00462784" w:rsidRDefault="00A26AF1" w:rsidP="00A26AF1">
      <w:pPr>
        <w:jc w:val="center"/>
        <w:rPr>
          <w:rFonts w:cstheme="minorHAnsi"/>
          <w:b/>
          <w:smallCaps/>
          <w:sz w:val="28"/>
          <w:szCs w:val="28"/>
        </w:rPr>
      </w:pPr>
    </w:p>
    <w:p w14:paraId="021DDDF3" w14:textId="77777777" w:rsidR="00A26AF1" w:rsidRPr="00462784" w:rsidRDefault="00A26AF1" w:rsidP="00AF1261">
      <w:pPr>
        <w:rPr>
          <w:rFonts w:cstheme="minorHAnsi"/>
          <w:b/>
          <w:smallCaps/>
          <w:sz w:val="28"/>
          <w:szCs w:val="28"/>
        </w:rPr>
      </w:pPr>
    </w:p>
    <w:p w14:paraId="60CDB60F" w14:textId="06627201" w:rsidR="00A26AF1" w:rsidRPr="00462784" w:rsidRDefault="00A26AF1" w:rsidP="00AF1261">
      <w:pPr>
        <w:jc w:val="center"/>
        <w:rPr>
          <w:rFonts w:cstheme="minorHAnsi"/>
          <w:b/>
          <w:smallCaps/>
          <w:sz w:val="28"/>
          <w:szCs w:val="28"/>
        </w:rPr>
      </w:pPr>
      <w:r w:rsidRPr="00462784">
        <w:rPr>
          <w:rFonts w:cstheme="minorHAnsi"/>
          <w:b/>
          <w:smallCaps/>
          <w:sz w:val="28"/>
          <w:szCs w:val="28"/>
        </w:rPr>
        <w:t>Proponents:</w:t>
      </w:r>
    </w:p>
    <w:p w14:paraId="19374167" w14:textId="3D587A8E" w:rsidR="00A26AF1" w:rsidRPr="00462784" w:rsidRDefault="00AF1261" w:rsidP="00A26AF1">
      <w:pPr>
        <w:jc w:val="center"/>
        <w:rPr>
          <w:rFonts w:cstheme="minorHAnsi"/>
          <w:b/>
          <w:smallCaps/>
          <w:sz w:val="28"/>
          <w:szCs w:val="28"/>
        </w:rPr>
      </w:pPr>
      <w:proofErr w:type="spellStart"/>
      <w:r>
        <w:rPr>
          <w:rFonts w:cstheme="minorHAnsi"/>
          <w:b/>
          <w:smallCaps/>
          <w:sz w:val="28"/>
          <w:szCs w:val="28"/>
        </w:rPr>
        <w:t>rommel</w:t>
      </w:r>
      <w:proofErr w:type="spellEnd"/>
      <w:r>
        <w:rPr>
          <w:rFonts w:cstheme="minorHAnsi"/>
          <w:b/>
          <w:smallCaps/>
          <w:sz w:val="28"/>
          <w:szCs w:val="28"/>
        </w:rPr>
        <w:t xml:space="preserve"> amoroso</w:t>
      </w:r>
      <w:r>
        <w:rPr>
          <w:rFonts w:cstheme="minorHAnsi"/>
          <w:b/>
          <w:smallCaps/>
          <w:sz w:val="28"/>
          <w:szCs w:val="28"/>
        </w:rPr>
        <w:br/>
        <w:t xml:space="preserve">mark </w:t>
      </w:r>
      <w:proofErr w:type="spellStart"/>
      <w:r>
        <w:rPr>
          <w:rFonts w:cstheme="minorHAnsi"/>
          <w:b/>
          <w:smallCaps/>
          <w:sz w:val="28"/>
          <w:szCs w:val="28"/>
        </w:rPr>
        <w:t>ramos</w:t>
      </w:r>
      <w:proofErr w:type="spellEnd"/>
      <w:r>
        <w:rPr>
          <w:rFonts w:cstheme="minorHAnsi"/>
          <w:b/>
          <w:smallCaps/>
          <w:sz w:val="28"/>
          <w:szCs w:val="28"/>
        </w:rPr>
        <w:br/>
        <w:t xml:space="preserve">mark </w:t>
      </w:r>
      <w:proofErr w:type="spellStart"/>
      <w:r>
        <w:rPr>
          <w:rFonts w:cstheme="minorHAnsi"/>
          <w:b/>
          <w:smallCaps/>
          <w:sz w:val="28"/>
          <w:szCs w:val="28"/>
        </w:rPr>
        <w:t>anthony</w:t>
      </w:r>
      <w:proofErr w:type="spellEnd"/>
      <w:r>
        <w:rPr>
          <w:rFonts w:cstheme="minorHAnsi"/>
          <w:b/>
          <w:smallCaps/>
          <w:sz w:val="28"/>
          <w:szCs w:val="28"/>
        </w:rPr>
        <w:t xml:space="preserve"> maru</w:t>
      </w:r>
    </w:p>
    <w:p w14:paraId="77D4C177" w14:textId="77777777" w:rsidR="00A26AF1" w:rsidRPr="00462784" w:rsidRDefault="00A26AF1" w:rsidP="00A26AF1">
      <w:pPr>
        <w:jc w:val="center"/>
        <w:rPr>
          <w:rFonts w:cstheme="minorHAnsi"/>
          <w:b/>
          <w:smallCaps/>
          <w:sz w:val="28"/>
          <w:szCs w:val="28"/>
        </w:rPr>
      </w:pPr>
    </w:p>
    <w:p w14:paraId="2E2CF874" w14:textId="77777777" w:rsidR="00A26AF1" w:rsidRPr="00462784" w:rsidRDefault="00A26AF1" w:rsidP="00AF1261">
      <w:pPr>
        <w:rPr>
          <w:rFonts w:cstheme="minorHAnsi"/>
          <w:b/>
          <w:smallCaps/>
          <w:sz w:val="28"/>
          <w:szCs w:val="28"/>
        </w:rPr>
      </w:pPr>
    </w:p>
    <w:p w14:paraId="0E445734" w14:textId="77777777" w:rsidR="00A26AF1" w:rsidRPr="00462784" w:rsidRDefault="00A26AF1" w:rsidP="00A26AF1">
      <w:pPr>
        <w:jc w:val="center"/>
        <w:rPr>
          <w:rFonts w:cstheme="minorHAnsi"/>
          <w:b/>
          <w:smallCaps/>
          <w:sz w:val="28"/>
          <w:szCs w:val="28"/>
        </w:rPr>
      </w:pPr>
      <w:r w:rsidRPr="00462784">
        <w:rPr>
          <w:rFonts w:cstheme="minorHAnsi"/>
          <w:b/>
          <w:smallCaps/>
          <w:sz w:val="28"/>
          <w:szCs w:val="28"/>
        </w:rPr>
        <w:t>Date</w:t>
      </w:r>
    </w:p>
    <w:p w14:paraId="6ED2304B" w14:textId="77777777" w:rsidR="00A26AF1" w:rsidRPr="00462784" w:rsidRDefault="00A26AF1" w:rsidP="00A26AF1">
      <w:pPr>
        <w:jc w:val="center"/>
        <w:rPr>
          <w:rFonts w:cstheme="minorHAnsi"/>
        </w:rPr>
      </w:pPr>
      <w:r w:rsidRPr="00462784">
        <w:rPr>
          <w:rFonts w:cstheme="minorHAnsi"/>
        </w:rPr>
        <w:t>February 03, 2025</w:t>
      </w:r>
    </w:p>
    <w:p w14:paraId="10939540" w14:textId="77777777" w:rsidR="00A26AF1" w:rsidRPr="00462784" w:rsidRDefault="00A26AF1" w:rsidP="00A26AF1">
      <w:pPr>
        <w:jc w:val="center"/>
        <w:rPr>
          <w:rFonts w:cstheme="minorHAnsi"/>
        </w:rPr>
      </w:pPr>
    </w:p>
    <w:p w14:paraId="08D1703A" w14:textId="77777777" w:rsidR="00A26AF1" w:rsidRPr="00462784" w:rsidRDefault="00A26AF1" w:rsidP="00A26AF1">
      <w:pPr>
        <w:jc w:val="center"/>
        <w:rPr>
          <w:rFonts w:cstheme="minorHAnsi"/>
        </w:rPr>
      </w:pPr>
    </w:p>
    <w:p w14:paraId="65CB087B" w14:textId="77777777" w:rsidR="00A26AF1" w:rsidRDefault="00A26AF1" w:rsidP="00A26AF1">
      <w:pPr>
        <w:jc w:val="center"/>
        <w:rPr>
          <w:rFonts w:cstheme="minorHAnsi"/>
        </w:rPr>
      </w:pPr>
    </w:p>
    <w:p w14:paraId="1871CA89" w14:textId="77777777" w:rsidR="00AF1261" w:rsidRDefault="00AF1261" w:rsidP="00A26AF1">
      <w:pPr>
        <w:jc w:val="center"/>
        <w:rPr>
          <w:rFonts w:cstheme="minorHAnsi"/>
        </w:rPr>
      </w:pPr>
    </w:p>
    <w:p w14:paraId="515569AD" w14:textId="77777777" w:rsidR="00AF1261" w:rsidRDefault="00AF1261" w:rsidP="00A26AF1">
      <w:pPr>
        <w:jc w:val="center"/>
        <w:rPr>
          <w:rFonts w:cstheme="minorHAnsi"/>
        </w:rPr>
      </w:pPr>
    </w:p>
    <w:p w14:paraId="7A4F9AF4" w14:textId="77777777" w:rsidR="00AF1261" w:rsidRDefault="00AF1261" w:rsidP="00A26AF1">
      <w:pPr>
        <w:jc w:val="center"/>
        <w:rPr>
          <w:rFonts w:cstheme="minorHAnsi"/>
        </w:rPr>
      </w:pPr>
    </w:p>
    <w:p w14:paraId="085945E5" w14:textId="77777777" w:rsidR="00AF1261" w:rsidRDefault="00AF1261" w:rsidP="00A26AF1">
      <w:pPr>
        <w:jc w:val="center"/>
        <w:rPr>
          <w:rFonts w:cstheme="minorHAnsi"/>
        </w:rPr>
      </w:pPr>
    </w:p>
    <w:p w14:paraId="67C3E851" w14:textId="77777777" w:rsidR="00AF1261" w:rsidRDefault="00AF1261" w:rsidP="00A26AF1">
      <w:pPr>
        <w:jc w:val="center"/>
        <w:rPr>
          <w:rFonts w:cstheme="minorHAnsi"/>
        </w:rPr>
      </w:pPr>
    </w:p>
    <w:p w14:paraId="5D78A05D" w14:textId="77777777" w:rsidR="00AF1261" w:rsidRDefault="00AF1261" w:rsidP="00A26AF1">
      <w:pPr>
        <w:jc w:val="center"/>
        <w:rPr>
          <w:rFonts w:cstheme="minorHAnsi"/>
        </w:rPr>
      </w:pPr>
    </w:p>
    <w:p w14:paraId="40ADC3BC" w14:textId="77777777" w:rsidR="00AF1261" w:rsidRPr="00462784" w:rsidRDefault="00AF1261" w:rsidP="00A26AF1">
      <w:pPr>
        <w:jc w:val="center"/>
        <w:rPr>
          <w:rFonts w:cstheme="minorHAnsi"/>
        </w:rPr>
      </w:pPr>
    </w:p>
    <w:p w14:paraId="3911455A" w14:textId="77777777" w:rsidR="00A26AF1" w:rsidRPr="00462784" w:rsidRDefault="00A26AF1" w:rsidP="00A26AF1">
      <w:pPr>
        <w:rPr>
          <w:rFonts w:cstheme="minorHAnsi"/>
        </w:rPr>
      </w:pPr>
    </w:p>
    <w:p w14:paraId="1E14FB48" w14:textId="77777777" w:rsidR="002C236B" w:rsidRDefault="002C236B" w:rsidP="00A26AF1">
      <w:pPr>
        <w:rPr>
          <w:rFonts w:cstheme="minorHAnsi"/>
          <w:b/>
          <w:smallCaps/>
          <w:sz w:val="28"/>
          <w:szCs w:val="28"/>
        </w:rPr>
      </w:pPr>
    </w:p>
    <w:p w14:paraId="669E7266" w14:textId="1EB843FD" w:rsidR="00A26AF1" w:rsidRPr="00462784" w:rsidRDefault="00A26AF1" w:rsidP="00A26AF1">
      <w:pPr>
        <w:rPr>
          <w:rFonts w:cstheme="minorHAnsi"/>
          <w:b/>
          <w:smallCaps/>
          <w:sz w:val="28"/>
          <w:szCs w:val="28"/>
        </w:rPr>
      </w:pPr>
      <w:r w:rsidRPr="00462784">
        <w:rPr>
          <w:rFonts w:cstheme="minorHAnsi"/>
          <w:b/>
          <w:smallCaps/>
          <w:sz w:val="28"/>
          <w:szCs w:val="28"/>
        </w:rPr>
        <w:lastRenderedPageBreak/>
        <w:t>Table of Contents</w:t>
      </w:r>
    </w:p>
    <w:p w14:paraId="679791B0" w14:textId="77777777" w:rsidR="00A26AF1" w:rsidRPr="00462784" w:rsidRDefault="00A26AF1" w:rsidP="00A26AF1">
      <w:pPr>
        <w:pStyle w:val="TOC1"/>
        <w:tabs>
          <w:tab w:val="left" w:pos="660"/>
          <w:tab w:val="right" w:leader="dot" w:pos="9350"/>
        </w:tabs>
        <w:rPr>
          <w:rFonts w:asciiTheme="minorHAnsi" w:eastAsia="SimSun" w:hAnsiTheme="minorHAnsi" w:cstheme="minorHAnsi"/>
          <w:noProof/>
          <w:sz w:val="22"/>
          <w:szCs w:val="22"/>
          <w:lang w:eastAsia="zh-CN"/>
        </w:rPr>
      </w:pPr>
      <w:r w:rsidRPr="00462784">
        <w:rPr>
          <w:rFonts w:asciiTheme="minorHAnsi" w:hAnsiTheme="minorHAnsi" w:cstheme="minorHAnsi"/>
        </w:rPr>
        <w:fldChar w:fldCharType="begin"/>
      </w:r>
      <w:r w:rsidRPr="00462784">
        <w:rPr>
          <w:rFonts w:asciiTheme="minorHAnsi" w:hAnsiTheme="minorHAnsi" w:cstheme="minorHAnsi"/>
        </w:rPr>
        <w:instrText xml:space="preserve"> TOC \o "1-3" \h \z \u </w:instrText>
      </w:r>
      <w:r w:rsidRPr="00462784">
        <w:rPr>
          <w:rFonts w:asciiTheme="minorHAnsi" w:hAnsiTheme="minorHAnsi" w:cstheme="minorHAnsi"/>
        </w:rPr>
        <w:fldChar w:fldCharType="separate"/>
      </w:r>
      <w:hyperlink w:anchor="_Toc332178498" w:history="1">
        <w:r w:rsidRPr="00462784">
          <w:rPr>
            <w:rStyle w:val="Hyperlink"/>
            <w:rFonts w:asciiTheme="minorHAnsi" w:eastAsiaTheme="majorEastAsia" w:hAnsiTheme="minorHAnsi" w:cstheme="minorHAnsi"/>
            <w:smallCaps/>
            <w:noProof/>
          </w:rPr>
          <w:t>1.</w:t>
        </w:r>
        <w:r w:rsidRPr="00462784">
          <w:rPr>
            <w:rFonts w:asciiTheme="minorHAnsi" w:eastAsia="SimSun" w:hAnsiTheme="minorHAnsi" w:cstheme="minorHAnsi"/>
            <w:noProof/>
            <w:sz w:val="22"/>
            <w:szCs w:val="22"/>
            <w:lang w:eastAsia="zh-CN"/>
          </w:rPr>
          <w:tab/>
        </w:r>
        <w:r w:rsidRPr="00462784">
          <w:rPr>
            <w:rStyle w:val="Hyperlink"/>
            <w:rFonts w:asciiTheme="minorHAnsi" w:eastAsiaTheme="majorEastAsia" w:hAnsiTheme="minorHAnsi" w:cstheme="minorHAnsi"/>
            <w:smallCaps/>
            <w:noProof/>
          </w:rPr>
          <w:t>Executive Summary</w:t>
        </w:r>
        <w:r w:rsidRPr="00462784">
          <w:rPr>
            <w:rFonts w:asciiTheme="minorHAnsi" w:hAnsiTheme="minorHAnsi" w:cstheme="minorHAnsi"/>
            <w:noProof/>
            <w:webHidden/>
          </w:rPr>
          <w:tab/>
        </w:r>
        <w:r w:rsidRPr="00462784">
          <w:rPr>
            <w:rFonts w:asciiTheme="minorHAnsi" w:hAnsiTheme="minorHAnsi" w:cstheme="minorHAnsi"/>
            <w:noProof/>
            <w:webHidden/>
          </w:rPr>
          <w:fldChar w:fldCharType="begin"/>
        </w:r>
        <w:r w:rsidRPr="00462784">
          <w:rPr>
            <w:rFonts w:asciiTheme="minorHAnsi" w:hAnsiTheme="minorHAnsi" w:cstheme="minorHAnsi"/>
            <w:noProof/>
            <w:webHidden/>
          </w:rPr>
          <w:instrText xml:space="preserve"> PAGEREF _Toc332178498 \h </w:instrText>
        </w:r>
        <w:r w:rsidRPr="00462784">
          <w:rPr>
            <w:rFonts w:asciiTheme="minorHAnsi" w:hAnsiTheme="minorHAnsi" w:cstheme="minorHAnsi"/>
            <w:noProof/>
            <w:webHidden/>
          </w:rPr>
        </w:r>
        <w:r w:rsidRPr="00462784">
          <w:rPr>
            <w:rFonts w:asciiTheme="minorHAnsi" w:hAnsiTheme="minorHAnsi" w:cstheme="minorHAnsi"/>
            <w:noProof/>
            <w:webHidden/>
          </w:rPr>
          <w:fldChar w:fldCharType="separate"/>
        </w:r>
        <w:r w:rsidRPr="00462784">
          <w:rPr>
            <w:rFonts w:asciiTheme="minorHAnsi" w:hAnsiTheme="minorHAnsi" w:cstheme="minorHAnsi"/>
            <w:noProof/>
            <w:webHidden/>
          </w:rPr>
          <w:t>3</w:t>
        </w:r>
        <w:r w:rsidRPr="00462784">
          <w:rPr>
            <w:rFonts w:asciiTheme="minorHAnsi" w:hAnsiTheme="minorHAnsi" w:cstheme="minorHAnsi"/>
            <w:noProof/>
            <w:webHidden/>
          </w:rPr>
          <w:fldChar w:fldCharType="end"/>
        </w:r>
      </w:hyperlink>
    </w:p>
    <w:p w14:paraId="3CBCF696" w14:textId="77777777" w:rsidR="00A26AF1" w:rsidRPr="00462784" w:rsidRDefault="00A26AF1" w:rsidP="00A26AF1">
      <w:pPr>
        <w:pStyle w:val="TOC1"/>
        <w:tabs>
          <w:tab w:val="left" w:pos="660"/>
          <w:tab w:val="right" w:leader="dot" w:pos="9350"/>
        </w:tabs>
        <w:rPr>
          <w:rFonts w:asciiTheme="minorHAnsi" w:eastAsia="SimSun" w:hAnsiTheme="minorHAnsi" w:cstheme="minorHAnsi"/>
          <w:noProof/>
          <w:sz w:val="22"/>
          <w:szCs w:val="22"/>
          <w:lang w:eastAsia="zh-CN"/>
        </w:rPr>
      </w:pPr>
      <w:hyperlink w:anchor="_Toc332178499" w:history="1">
        <w:r w:rsidRPr="00462784">
          <w:rPr>
            <w:rStyle w:val="Hyperlink"/>
            <w:rFonts w:asciiTheme="minorHAnsi" w:eastAsiaTheme="majorEastAsia" w:hAnsiTheme="minorHAnsi" w:cstheme="minorHAnsi"/>
            <w:smallCaps/>
            <w:noProof/>
          </w:rPr>
          <w:t>2.</w:t>
        </w:r>
        <w:r w:rsidRPr="00462784">
          <w:rPr>
            <w:rFonts w:asciiTheme="minorHAnsi" w:eastAsia="SimSun" w:hAnsiTheme="minorHAnsi" w:cstheme="minorHAnsi"/>
            <w:noProof/>
            <w:sz w:val="22"/>
            <w:szCs w:val="22"/>
            <w:lang w:eastAsia="zh-CN"/>
          </w:rPr>
          <w:tab/>
        </w:r>
        <w:r w:rsidRPr="00462784">
          <w:rPr>
            <w:rStyle w:val="Hyperlink"/>
            <w:rFonts w:asciiTheme="minorHAnsi" w:eastAsiaTheme="majorEastAsia" w:hAnsiTheme="minorHAnsi" w:cstheme="minorHAnsi"/>
            <w:smallCaps/>
            <w:noProof/>
          </w:rPr>
          <w:t>Description of Products and Services</w:t>
        </w:r>
        <w:r w:rsidRPr="00462784">
          <w:rPr>
            <w:rFonts w:asciiTheme="minorHAnsi" w:hAnsiTheme="minorHAnsi" w:cstheme="minorHAnsi"/>
            <w:noProof/>
            <w:webHidden/>
          </w:rPr>
          <w:tab/>
        </w:r>
        <w:r w:rsidRPr="00462784">
          <w:rPr>
            <w:rFonts w:asciiTheme="minorHAnsi" w:hAnsiTheme="minorHAnsi" w:cstheme="minorHAnsi"/>
            <w:noProof/>
            <w:webHidden/>
          </w:rPr>
          <w:fldChar w:fldCharType="begin"/>
        </w:r>
        <w:r w:rsidRPr="00462784">
          <w:rPr>
            <w:rFonts w:asciiTheme="minorHAnsi" w:hAnsiTheme="minorHAnsi" w:cstheme="minorHAnsi"/>
            <w:noProof/>
            <w:webHidden/>
          </w:rPr>
          <w:instrText xml:space="preserve"> PAGEREF _Toc332178499 \h </w:instrText>
        </w:r>
        <w:r w:rsidRPr="00462784">
          <w:rPr>
            <w:rFonts w:asciiTheme="minorHAnsi" w:hAnsiTheme="minorHAnsi" w:cstheme="minorHAnsi"/>
            <w:noProof/>
            <w:webHidden/>
          </w:rPr>
        </w:r>
        <w:r w:rsidRPr="00462784">
          <w:rPr>
            <w:rFonts w:asciiTheme="minorHAnsi" w:hAnsiTheme="minorHAnsi" w:cstheme="minorHAnsi"/>
            <w:noProof/>
            <w:webHidden/>
          </w:rPr>
          <w:fldChar w:fldCharType="separate"/>
        </w:r>
        <w:r w:rsidRPr="00462784">
          <w:rPr>
            <w:rFonts w:asciiTheme="minorHAnsi" w:hAnsiTheme="minorHAnsi" w:cstheme="minorHAnsi"/>
            <w:noProof/>
            <w:webHidden/>
          </w:rPr>
          <w:t>3</w:t>
        </w:r>
        <w:r w:rsidRPr="00462784">
          <w:rPr>
            <w:rFonts w:asciiTheme="minorHAnsi" w:hAnsiTheme="minorHAnsi" w:cstheme="minorHAnsi"/>
            <w:noProof/>
            <w:webHidden/>
          </w:rPr>
          <w:fldChar w:fldCharType="end"/>
        </w:r>
      </w:hyperlink>
    </w:p>
    <w:p w14:paraId="384CB6AE" w14:textId="77777777" w:rsidR="00A26AF1" w:rsidRPr="00462784" w:rsidRDefault="00A26AF1" w:rsidP="00A26AF1">
      <w:pPr>
        <w:pStyle w:val="TOC1"/>
        <w:tabs>
          <w:tab w:val="left" w:pos="660"/>
          <w:tab w:val="right" w:leader="dot" w:pos="9350"/>
        </w:tabs>
        <w:rPr>
          <w:rFonts w:asciiTheme="minorHAnsi" w:eastAsia="SimSun" w:hAnsiTheme="minorHAnsi" w:cstheme="minorHAnsi"/>
          <w:noProof/>
          <w:sz w:val="22"/>
          <w:szCs w:val="22"/>
          <w:lang w:eastAsia="zh-CN"/>
        </w:rPr>
      </w:pPr>
      <w:hyperlink w:anchor="_Toc332178500" w:history="1">
        <w:r w:rsidRPr="00462784">
          <w:rPr>
            <w:rStyle w:val="Hyperlink"/>
            <w:rFonts w:asciiTheme="minorHAnsi" w:eastAsiaTheme="majorEastAsia" w:hAnsiTheme="minorHAnsi" w:cstheme="minorHAnsi"/>
            <w:smallCaps/>
            <w:noProof/>
          </w:rPr>
          <w:t>3.</w:t>
        </w:r>
        <w:r w:rsidRPr="00462784">
          <w:rPr>
            <w:rFonts w:asciiTheme="minorHAnsi" w:eastAsia="SimSun" w:hAnsiTheme="minorHAnsi" w:cstheme="minorHAnsi"/>
            <w:noProof/>
            <w:sz w:val="22"/>
            <w:szCs w:val="22"/>
            <w:lang w:eastAsia="zh-CN"/>
          </w:rPr>
          <w:tab/>
        </w:r>
        <w:r w:rsidRPr="00462784">
          <w:rPr>
            <w:rStyle w:val="Hyperlink"/>
            <w:rFonts w:asciiTheme="minorHAnsi" w:eastAsiaTheme="majorEastAsia" w:hAnsiTheme="minorHAnsi" w:cstheme="minorHAnsi"/>
            <w:smallCaps/>
            <w:noProof/>
          </w:rPr>
          <w:t>Technology Considerations</w:t>
        </w:r>
        <w:r w:rsidRPr="00462784">
          <w:rPr>
            <w:rFonts w:asciiTheme="minorHAnsi" w:hAnsiTheme="minorHAnsi" w:cstheme="minorHAnsi"/>
            <w:noProof/>
            <w:webHidden/>
          </w:rPr>
          <w:tab/>
        </w:r>
        <w:r w:rsidRPr="00462784">
          <w:rPr>
            <w:rFonts w:asciiTheme="minorHAnsi" w:hAnsiTheme="minorHAnsi" w:cstheme="minorHAnsi"/>
            <w:noProof/>
            <w:webHidden/>
          </w:rPr>
          <w:fldChar w:fldCharType="begin"/>
        </w:r>
        <w:r w:rsidRPr="00462784">
          <w:rPr>
            <w:rFonts w:asciiTheme="minorHAnsi" w:hAnsiTheme="minorHAnsi" w:cstheme="minorHAnsi"/>
            <w:noProof/>
            <w:webHidden/>
          </w:rPr>
          <w:instrText xml:space="preserve"> PAGEREF _Toc332178500 \h </w:instrText>
        </w:r>
        <w:r w:rsidRPr="00462784">
          <w:rPr>
            <w:rFonts w:asciiTheme="minorHAnsi" w:hAnsiTheme="minorHAnsi" w:cstheme="minorHAnsi"/>
            <w:noProof/>
            <w:webHidden/>
          </w:rPr>
        </w:r>
        <w:r w:rsidRPr="00462784">
          <w:rPr>
            <w:rFonts w:asciiTheme="minorHAnsi" w:hAnsiTheme="minorHAnsi" w:cstheme="minorHAnsi"/>
            <w:noProof/>
            <w:webHidden/>
          </w:rPr>
          <w:fldChar w:fldCharType="separate"/>
        </w:r>
        <w:r w:rsidRPr="00462784">
          <w:rPr>
            <w:rFonts w:asciiTheme="minorHAnsi" w:hAnsiTheme="minorHAnsi" w:cstheme="minorHAnsi"/>
            <w:noProof/>
            <w:webHidden/>
          </w:rPr>
          <w:t>4</w:t>
        </w:r>
        <w:r w:rsidRPr="00462784">
          <w:rPr>
            <w:rFonts w:asciiTheme="minorHAnsi" w:hAnsiTheme="minorHAnsi" w:cstheme="minorHAnsi"/>
            <w:noProof/>
            <w:webHidden/>
          </w:rPr>
          <w:fldChar w:fldCharType="end"/>
        </w:r>
      </w:hyperlink>
    </w:p>
    <w:p w14:paraId="7208F10C" w14:textId="77777777" w:rsidR="00A26AF1" w:rsidRPr="00462784" w:rsidRDefault="00A26AF1" w:rsidP="00A26AF1">
      <w:pPr>
        <w:pStyle w:val="TOC1"/>
        <w:tabs>
          <w:tab w:val="left" w:pos="660"/>
          <w:tab w:val="right" w:leader="dot" w:pos="9350"/>
        </w:tabs>
        <w:rPr>
          <w:rFonts w:asciiTheme="minorHAnsi" w:eastAsia="SimSun" w:hAnsiTheme="minorHAnsi" w:cstheme="minorHAnsi"/>
          <w:noProof/>
          <w:sz w:val="22"/>
          <w:szCs w:val="22"/>
          <w:lang w:eastAsia="zh-CN"/>
        </w:rPr>
      </w:pPr>
    </w:p>
    <w:p w14:paraId="5C145045" w14:textId="77777777" w:rsidR="00A26AF1" w:rsidRPr="00462784" w:rsidRDefault="00A26AF1" w:rsidP="00A26AF1">
      <w:pPr>
        <w:pStyle w:val="TOC1"/>
        <w:tabs>
          <w:tab w:val="left" w:pos="1870"/>
        </w:tabs>
        <w:rPr>
          <w:rFonts w:asciiTheme="minorHAnsi" w:hAnsiTheme="minorHAnsi" w:cstheme="minorHAnsi"/>
        </w:rPr>
      </w:pPr>
      <w:r w:rsidRPr="00462784">
        <w:rPr>
          <w:rFonts w:asciiTheme="minorHAnsi" w:hAnsiTheme="minorHAnsi" w:cstheme="minorHAnsi"/>
        </w:rPr>
        <w:fldChar w:fldCharType="end"/>
      </w:r>
      <w:r w:rsidRPr="00462784">
        <w:rPr>
          <w:rFonts w:asciiTheme="minorHAnsi" w:hAnsiTheme="minorHAnsi" w:cstheme="minorHAnsi"/>
        </w:rPr>
        <w:fldChar w:fldCharType="begin"/>
      </w:r>
      <w:r w:rsidRPr="00462784">
        <w:rPr>
          <w:rFonts w:asciiTheme="minorHAnsi" w:hAnsiTheme="minorHAnsi" w:cstheme="minorHAnsi"/>
        </w:rPr>
        <w:instrText xml:space="preserve"> TOC \o "1-3" \h \z \u </w:instrText>
      </w:r>
      <w:r w:rsidRPr="00462784">
        <w:rPr>
          <w:rFonts w:asciiTheme="minorHAnsi" w:hAnsiTheme="minorHAnsi" w:cstheme="minorHAnsi"/>
        </w:rPr>
        <w:fldChar w:fldCharType="end"/>
      </w:r>
    </w:p>
    <w:p w14:paraId="12584B19" w14:textId="77777777" w:rsidR="00A26AF1" w:rsidRPr="00462784" w:rsidRDefault="00A26AF1" w:rsidP="00A26AF1">
      <w:pPr>
        <w:rPr>
          <w:rFonts w:cstheme="minorHAnsi"/>
        </w:rPr>
      </w:pPr>
    </w:p>
    <w:p w14:paraId="6045C45D" w14:textId="77777777" w:rsidR="00A26AF1" w:rsidRPr="00462784" w:rsidRDefault="00A26AF1" w:rsidP="00A26AF1">
      <w:pPr>
        <w:rPr>
          <w:rFonts w:cstheme="minorHAnsi"/>
        </w:rPr>
      </w:pPr>
    </w:p>
    <w:p w14:paraId="6F8B0C28" w14:textId="77777777" w:rsidR="00A26AF1" w:rsidRPr="00462784" w:rsidRDefault="00A26AF1" w:rsidP="00A26AF1">
      <w:pPr>
        <w:rPr>
          <w:rFonts w:cstheme="minorHAnsi"/>
        </w:rPr>
      </w:pPr>
    </w:p>
    <w:p w14:paraId="445E5BB5" w14:textId="77777777" w:rsidR="00A26AF1" w:rsidRPr="00462784" w:rsidRDefault="00A26AF1" w:rsidP="00A26AF1">
      <w:pPr>
        <w:pStyle w:val="Heading1"/>
        <w:numPr>
          <w:ilvl w:val="0"/>
          <w:numId w:val="1"/>
        </w:numPr>
        <w:tabs>
          <w:tab w:val="num" w:pos="360"/>
        </w:tabs>
        <w:ind w:left="0" w:firstLine="0"/>
        <w:rPr>
          <w:rFonts w:asciiTheme="minorHAnsi" w:hAnsiTheme="minorHAnsi" w:cstheme="minorHAnsi"/>
          <w:smallCaps/>
          <w:sz w:val="28"/>
          <w:szCs w:val="28"/>
        </w:rPr>
      </w:pPr>
      <w:r w:rsidRPr="00462784">
        <w:rPr>
          <w:rFonts w:asciiTheme="minorHAnsi" w:hAnsiTheme="minorHAnsi" w:cstheme="minorHAnsi"/>
          <w:sz w:val="24"/>
        </w:rPr>
        <w:br w:type="page"/>
      </w:r>
      <w:bookmarkStart w:id="0" w:name="_Toc332178498"/>
      <w:bookmarkStart w:id="1" w:name="_Toc518394047"/>
    </w:p>
    <w:p w14:paraId="72F10E49" w14:textId="3C1548A2" w:rsidR="00A26AF1" w:rsidRPr="00462784" w:rsidRDefault="008B437F" w:rsidP="00A26AF1">
      <w:pPr>
        <w:pStyle w:val="ListParagraph"/>
        <w:rPr>
          <w:rFonts w:cstheme="minorHAnsi"/>
          <w:b/>
          <w:smallCaps/>
          <w:sz w:val="28"/>
          <w:szCs w:val="28"/>
        </w:rPr>
      </w:pPr>
      <w:r>
        <w:rPr>
          <w:rFonts w:cstheme="minorHAnsi"/>
          <w:b/>
          <w:smallCaps/>
          <w:sz w:val="28"/>
          <w:szCs w:val="28"/>
          <w:lang w:val="en-PH"/>
        </w:rPr>
        <w:lastRenderedPageBreak/>
        <w:t xml:space="preserve">“health monitoring system for elderly care center in </w:t>
      </w:r>
      <w:proofErr w:type="spellStart"/>
      <w:r>
        <w:rPr>
          <w:rFonts w:cstheme="minorHAnsi"/>
          <w:b/>
          <w:smallCaps/>
          <w:sz w:val="28"/>
          <w:szCs w:val="28"/>
          <w:lang w:val="en-PH"/>
        </w:rPr>
        <w:t>brgy.tinampaan</w:t>
      </w:r>
      <w:proofErr w:type="spellEnd"/>
      <w:r>
        <w:rPr>
          <w:rFonts w:cstheme="minorHAnsi"/>
          <w:b/>
          <w:smallCaps/>
          <w:sz w:val="28"/>
          <w:szCs w:val="28"/>
          <w:lang w:val="en-PH"/>
        </w:rPr>
        <w:t>”</w:t>
      </w:r>
    </w:p>
    <w:p w14:paraId="24BDF710" w14:textId="77777777" w:rsidR="00A26AF1" w:rsidRPr="00462784" w:rsidRDefault="00A26AF1" w:rsidP="00A26AF1">
      <w:pPr>
        <w:rPr>
          <w:rFonts w:cstheme="minorHAnsi"/>
          <w:b/>
          <w:bCs/>
          <w:lang w:val="en-PH"/>
        </w:rPr>
      </w:pPr>
    </w:p>
    <w:p w14:paraId="26BBF40F" w14:textId="77777777" w:rsidR="00A26AF1" w:rsidRPr="00462784" w:rsidRDefault="00A26AF1" w:rsidP="00A26AF1">
      <w:pPr>
        <w:rPr>
          <w:rFonts w:cstheme="minorHAnsi"/>
          <w:b/>
          <w:bCs/>
          <w:lang w:val="en-PH"/>
        </w:rPr>
      </w:pPr>
    </w:p>
    <w:p w14:paraId="138EB5B9" w14:textId="77777777" w:rsidR="00A26AF1" w:rsidRPr="00462784" w:rsidRDefault="00A26AF1" w:rsidP="00A26AF1">
      <w:pPr>
        <w:rPr>
          <w:rFonts w:cstheme="minorHAnsi"/>
        </w:rPr>
      </w:pPr>
    </w:p>
    <w:p w14:paraId="64DE3E9D" w14:textId="77777777" w:rsidR="00A26AF1" w:rsidRPr="00462784" w:rsidRDefault="00A26AF1" w:rsidP="00A26AF1">
      <w:pPr>
        <w:pStyle w:val="Heading1"/>
        <w:numPr>
          <w:ilvl w:val="0"/>
          <w:numId w:val="1"/>
        </w:numPr>
        <w:tabs>
          <w:tab w:val="num" w:pos="360"/>
        </w:tabs>
        <w:ind w:left="0" w:firstLine="0"/>
        <w:rPr>
          <w:rFonts w:asciiTheme="minorHAnsi" w:hAnsiTheme="minorHAnsi" w:cstheme="minorHAnsi"/>
          <w:smallCaps/>
          <w:sz w:val="28"/>
          <w:szCs w:val="28"/>
        </w:rPr>
      </w:pPr>
      <w:r w:rsidRPr="00462784">
        <w:rPr>
          <w:rFonts w:asciiTheme="minorHAnsi" w:hAnsiTheme="minorHAnsi" w:cstheme="minorHAnsi"/>
          <w:smallCaps/>
          <w:sz w:val="28"/>
          <w:szCs w:val="28"/>
        </w:rPr>
        <w:t>Executive Summary</w:t>
      </w:r>
      <w:bookmarkEnd w:id="0"/>
      <w:bookmarkEnd w:id="1"/>
    </w:p>
    <w:p w14:paraId="57B4CBC0" w14:textId="77777777" w:rsidR="00F55D9B" w:rsidRDefault="00F55D9B" w:rsidP="00D5296B">
      <w:pPr>
        <w:pStyle w:val="NormalWeb"/>
        <w:ind w:left="360"/>
      </w:pPr>
      <w:bookmarkStart w:id="2" w:name="_Toc332178499"/>
      <w:bookmarkStart w:id="3" w:name="_Toc518394048"/>
      <w:r>
        <w:t xml:space="preserve">The </w:t>
      </w:r>
      <w:r>
        <w:rPr>
          <w:rStyle w:val="Strong"/>
          <w:rFonts w:eastAsiaTheme="majorEastAsia"/>
        </w:rPr>
        <w:t xml:space="preserve">Health Monitoring System for Elderly Care Center in </w:t>
      </w:r>
      <w:proofErr w:type="spellStart"/>
      <w:r>
        <w:rPr>
          <w:rStyle w:val="Strong"/>
          <w:rFonts w:eastAsiaTheme="majorEastAsia"/>
        </w:rPr>
        <w:t>Brgy</w:t>
      </w:r>
      <w:proofErr w:type="spellEnd"/>
      <w:r>
        <w:rPr>
          <w:rStyle w:val="Strong"/>
          <w:rFonts w:eastAsiaTheme="majorEastAsia"/>
        </w:rPr>
        <w:t xml:space="preserve">. </w:t>
      </w:r>
      <w:proofErr w:type="spellStart"/>
      <w:r>
        <w:rPr>
          <w:rStyle w:val="Strong"/>
          <w:rFonts w:eastAsiaTheme="majorEastAsia"/>
        </w:rPr>
        <w:t>Tinampaan</w:t>
      </w:r>
      <w:proofErr w:type="spellEnd"/>
      <w:r>
        <w:t xml:space="preserve"> is designed to improve the quality of care for elderly residents by providing real-time health tracking and data analysis. The system collects vital health data such as heart rate, blood pressure, body temperature, and oxygen levels, ensuring that caregivers are alerted to any health changes promptly. This allows for immediate intervention, reducing the risk of medical emergencies and enhancing overall patient care.</w:t>
      </w:r>
    </w:p>
    <w:p w14:paraId="4DF969D4" w14:textId="77777777" w:rsidR="00F55D9B" w:rsidRDefault="00F55D9B" w:rsidP="00D5296B">
      <w:pPr>
        <w:pStyle w:val="NormalWeb"/>
        <w:ind w:left="360"/>
      </w:pPr>
      <w:r>
        <w:t xml:space="preserve">The system uses </w:t>
      </w:r>
      <w:r>
        <w:rPr>
          <w:rStyle w:val="Strong"/>
          <w:rFonts w:eastAsiaTheme="majorEastAsia"/>
        </w:rPr>
        <w:t>wearable devices</w:t>
      </w:r>
      <w:r>
        <w:t xml:space="preserve"> that monitor health metrics continuously and send the data to a centralized platform, making it accessible to healthcare providers at any time. </w:t>
      </w:r>
      <w:r>
        <w:rPr>
          <w:rStyle w:val="Strong"/>
          <w:rFonts w:eastAsiaTheme="majorEastAsia"/>
        </w:rPr>
        <w:t>Automated alerts</w:t>
      </w:r>
      <w:r>
        <w:t xml:space="preserve"> notify staff when critical health thresholds are reached, ensuring timely actions and reducing manual oversight. It also enables </w:t>
      </w:r>
      <w:r>
        <w:rPr>
          <w:rStyle w:val="Strong"/>
          <w:rFonts w:eastAsiaTheme="majorEastAsia"/>
        </w:rPr>
        <w:t>remote monitoring</w:t>
      </w:r>
      <w:r>
        <w:t>, allowing healthcare professionals to track the health of residents even when they are not physically present at the facility.</w:t>
      </w:r>
    </w:p>
    <w:p w14:paraId="62E0513E" w14:textId="77777777" w:rsidR="00A26AF1" w:rsidRPr="00462784" w:rsidRDefault="00A26AF1" w:rsidP="00A26AF1">
      <w:pPr>
        <w:pStyle w:val="Heading1"/>
        <w:numPr>
          <w:ilvl w:val="0"/>
          <w:numId w:val="1"/>
        </w:numPr>
        <w:tabs>
          <w:tab w:val="num" w:pos="360"/>
        </w:tabs>
        <w:ind w:left="0" w:firstLine="0"/>
        <w:rPr>
          <w:rFonts w:asciiTheme="minorHAnsi" w:hAnsiTheme="minorHAnsi" w:cstheme="minorHAnsi"/>
          <w:smallCaps/>
          <w:sz w:val="28"/>
          <w:szCs w:val="28"/>
        </w:rPr>
      </w:pPr>
      <w:r w:rsidRPr="00462784">
        <w:rPr>
          <w:rFonts w:asciiTheme="minorHAnsi" w:hAnsiTheme="minorHAnsi" w:cstheme="minorHAnsi"/>
          <w:smallCaps/>
          <w:sz w:val="28"/>
          <w:szCs w:val="28"/>
        </w:rPr>
        <w:t>Description of Products and Services</w:t>
      </w:r>
      <w:bookmarkEnd w:id="2"/>
      <w:bookmarkEnd w:id="3"/>
      <w:r w:rsidRPr="00462784">
        <w:rPr>
          <w:rFonts w:asciiTheme="minorHAnsi" w:hAnsiTheme="minorHAnsi" w:cstheme="minorHAnsi"/>
          <w:smallCaps/>
          <w:sz w:val="28"/>
          <w:szCs w:val="28"/>
        </w:rPr>
        <w:t xml:space="preserve"> </w:t>
      </w:r>
    </w:p>
    <w:p w14:paraId="2969D760" w14:textId="77777777" w:rsidR="008D12A9" w:rsidRDefault="008D12A9" w:rsidP="008D12A9">
      <w:pPr>
        <w:pStyle w:val="NormalWeb"/>
        <w:ind w:left="360"/>
      </w:pPr>
      <w:bookmarkStart w:id="4" w:name="_Toc261333351"/>
      <w:bookmarkStart w:id="5" w:name="_Toc260941772"/>
      <w:bookmarkStart w:id="6" w:name="_Toc332178500"/>
      <w:bookmarkStart w:id="7" w:name="_Toc518394049"/>
      <w:r>
        <w:t xml:space="preserve">The </w:t>
      </w:r>
      <w:r>
        <w:rPr>
          <w:rStyle w:val="Strong"/>
          <w:rFonts w:eastAsiaTheme="majorEastAsia"/>
        </w:rPr>
        <w:t xml:space="preserve">Health Monitoring System for Elderly Care Center in </w:t>
      </w:r>
      <w:proofErr w:type="spellStart"/>
      <w:r>
        <w:rPr>
          <w:rStyle w:val="Strong"/>
          <w:rFonts w:eastAsiaTheme="majorEastAsia"/>
        </w:rPr>
        <w:t>Brgy</w:t>
      </w:r>
      <w:proofErr w:type="spellEnd"/>
      <w:r>
        <w:rPr>
          <w:rStyle w:val="Strong"/>
          <w:rFonts w:eastAsiaTheme="majorEastAsia"/>
        </w:rPr>
        <w:t xml:space="preserve">. </w:t>
      </w:r>
      <w:proofErr w:type="spellStart"/>
      <w:r>
        <w:rPr>
          <w:rStyle w:val="Strong"/>
          <w:rFonts w:eastAsiaTheme="majorEastAsia"/>
        </w:rPr>
        <w:t>Tinampaan</w:t>
      </w:r>
      <w:proofErr w:type="spellEnd"/>
      <w:r>
        <w:t xml:space="preserve"> provides continuous tracking of vital health metrics such as heart rate, blood pressure, body temperature, and oxygen levels through </w:t>
      </w:r>
      <w:r>
        <w:rPr>
          <w:rStyle w:val="Strong"/>
          <w:rFonts w:eastAsiaTheme="majorEastAsia"/>
        </w:rPr>
        <w:t>wearable devices</w:t>
      </w:r>
      <w:r>
        <w:t xml:space="preserve">. These devices are designed for comfort and ease of use, allowing elderly residents to wear them without discomfort. The system also includes a </w:t>
      </w:r>
      <w:r>
        <w:rPr>
          <w:rStyle w:val="Strong"/>
          <w:rFonts w:eastAsiaTheme="majorEastAsia"/>
        </w:rPr>
        <w:t>centralized platform</w:t>
      </w:r>
      <w:r>
        <w:t xml:space="preserve"> where caregivers can monitor real-time health data, receiving automated alerts when any health parameters exceed safe limits. </w:t>
      </w:r>
      <w:r>
        <w:rPr>
          <w:rStyle w:val="Strong"/>
          <w:rFonts w:eastAsiaTheme="majorEastAsia"/>
        </w:rPr>
        <w:t>Data analytics tools</w:t>
      </w:r>
      <w:r>
        <w:t xml:space="preserve"> generate detailed reports and trends, helping healthcare providers make informed decisions for better care. Additionally, the system supports </w:t>
      </w:r>
      <w:r>
        <w:rPr>
          <w:rStyle w:val="Strong"/>
          <w:rFonts w:eastAsiaTheme="majorEastAsia"/>
        </w:rPr>
        <w:t>remote monitoring</w:t>
      </w:r>
      <w:r>
        <w:t>, allowing healthcare professionals to track residents' health even when not on-site, improving the responsiveness and efficiency of the care provided.</w:t>
      </w:r>
    </w:p>
    <w:p w14:paraId="794156FB" w14:textId="6AFBDEE9" w:rsidR="00A26AF1" w:rsidRPr="00462784" w:rsidRDefault="00A26AF1" w:rsidP="00A26AF1">
      <w:pPr>
        <w:pStyle w:val="Heading1"/>
        <w:numPr>
          <w:ilvl w:val="0"/>
          <w:numId w:val="1"/>
        </w:numPr>
        <w:tabs>
          <w:tab w:val="num" w:pos="360"/>
        </w:tabs>
        <w:ind w:left="0" w:firstLine="0"/>
        <w:rPr>
          <w:rFonts w:asciiTheme="minorHAnsi" w:hAnsiTheme="minorHAnsi" w:cstheme="minorHAnsi"/>
          <w:smallCaps/>
          <w:sz w:val="28"/>
          <w:szCs w:val="28"/>
        </w:rPr>
      </w:pPr>
      <w:r w:rsidRPr="00462784">
        <w:rPr>
          <w:rFonts w:asciiTheme="minorHAnsi" w:hAnsiTheme="minorHAnsi" w:cstheme="minorHAnsi"/>
          <w:smallCaps/>
          <w:sz w:val="28"/>
          <w:szCs w:val="28"/>
        </w:rPr>
        <w:t>Technology Considerations</w:t>
      </w:r>
      <w:bookmarkEnd w:id="6"/>
      <w:bookmarkEnd w:id="7"/>
    </w:p>
    <w:bookmarkEnd w:id="4"/>
    <w:bookmarkEnd w:id="5"/>
    <w:p w14:paraId="1F7D7CAC" w14:textId="77777777" w:rsidR="002C236B" w:rsidRDefault="002C236B" w:rsidP="002C236B">
      <w:pPr>
        <w:pStyle w:val="NormalWeb"/>
        <w:ind w:left="360"/>
      </w:pPr>
      <w:r>
        <w:t xml:space="preserve">The </w:t>
      </w:r>
      <w:r>
        <w:rPr>
          <w:rStyle w:val="Strong"/>
          <w:rFonts w:eastAsiaTheme="majorEastAsia"/>
        </w:rPr>
        <w:t xml:space="preserve">Health Monitoring System for Elderly Care Center in </w:t>
      </w:r>
      <w:proofErr w:type="spellStart"/>
      <w:r>
        <w:rPr>
          <w:rStyle w:val="Strong"/>
          <w:rFonts w:eastAsiaTheme="majorEastAsia"/>
        </w:rPr>
        <w:t>Brgy</w:t>
      </w:r>
      <w:proofErr w:type="spellEnd"/>
      <w:r>
        <w:rPr>
          <w:rStyle w:val="Strong"/>
          <w:rFonts w:eastAsiaTheme="majorEastAsia"/>
        </w:rPr>
        <w:t xml:space="preserve">. </w:t>
      </w:r>
      <w:proofErr w:type="spellStart"/>
      <w:r>
        <w:rPr>
          <w:rStyle w:val="Strong"/>
          <w:rFonts w:eastAsiaTheme="majorEastAsia"/>
        </w:rPr>
        <w:t>Tinampaan</w:t>
      </w:r>
      <w:proofErr w:type="spellEnd"/>
      <w:r>
        <w:t xml:space="preserve"> utilizes advanced technologies to ensure accurate, real-time health tracking and effective caregiving. </w:t>
      </w:r>
      <w:r>
        <w:rPr>
          <w:rStyle w:val="Strong"/>
          <w:rFonts w:eastAsiaTheme="majorEastAsia"/>
        </w:rPr>
        <w:lastRenderedPageBreak/>
        <w:t>Wearable health devices</w:t>
      </w:r>
      <w:r>
        <w:t xml:space="preserve"> such as smartwatches or biosensors continuously collect vital signs like heart rate, blood pressure, and oxygen levels, ensuring non-intrusive monitoring for elderly residents. These devices use </w:t>
      </w:r>
      <w:r>
        <w:rPr>
          <w:rStyle w:val="Strong"/>
          <w:rFonts w:eastAsiaTheme="majorEastAsia"/>
        </w:rPr>
        <w:t>Bluetooth or Wi-Fi connectivity</w:t>
      </w:r>
      <w:r>
        <w:t xml:space="preserve"> to transmit data to a centralized platform, allowing caregivers to access patient data from anywhere in the facility.</w:t>
      </w:r>
    </w:p>
    <w:p w14:paraId="2C248AFC" w14:textId="77777777" w:rsidR="002C236B" w:rsidRDefault="002C236B" w:rsidP="002C236B">
      <w:pPr>
        <w:pStyle w:val="NormalWeb"/>
        <w:ind w:left="360"/>
      </w:pPr>
      <w:r>
        <w:t xml:space="preserve">The system employs </w:t>
      </w:r>
      <w:r>
        <w:rPr>
          <w:rStyle w:val="Strong"/>
          <w:rFonts w:eastAsiaTheme="majorEastAsia"/>
        </w:rPr>
        <w:t>cloud-based storage</w:t>
      </w:r>
      <w:r>
        <w:t xml:space="preserve"> for secure and scalable data management, ensuring that health information is accessible to authorized personnel at all times, while maintaining privacy and confidentiality. </w:t>
      </w:r>
      <w:r>
        <w:rPr>
          <w:rStyle w:val="Strong"/>
          <w:rFonts w:eastAsiaTheme="majorEastAsia"/>
        </w:rPr>
        <w:t>Data encryption</w:t>
      </w:r>
      <w:r>
        <w:t xml:space="preserve"> protocols are implemented to safeguard patient information during transmission and storage, ensuring compliance with healthcare data privacy regulations.</w:t>
      </w:r>
    </w:p>
    <w:p w14:paraId="10F4A2E1" w14:textId="77777777" w:rsidR="002C236B" w:rsidRDefault="002C236B" w:rsidP="002C236B">
      <w:pPr>
        <w:pStyle w:val="NormalWeb"/>
        <w:ind w:left="360"/>
      </w:pPr>
      <w:r>
        <w:t xml:space="preserve">The platform integrates </w:t>
      </w:r>
      <w:r>
        <w:rPr>
          <w:rStyle w:val="Strong"/>
          <w:rFonts w:eastAsiaTheme="majorEastAsia"/>
        </w:rPr>
        <w:t>real-time alerting</w:t>
      </w:r>
      <w:r>
        <w:t xml:space="preserve"> mechanisms that notify caregivers and healthcare professionals when vital signs go beyond predetermined thresholds, enabling prompt intervention. </w:t>
      </w:r>
      <w:r>
        <w:rPr>
          <w:rStyle w:val="Strong"/>
          <w:rFonts w:eastAsiaTheme="majorEastAsia"/>
        </w:rPr>
        <w:t>Mobile applications</w:t>
      </w:r>
      <w:r>
        <w:t xml:space="preserve"> and </w:t>
      </w:r>
      <w:r>
        <w:rPr>
          <w:rStyle w:val="Strong"/>
          <w:rFonts w:eastAsiaTheme="majorEastAsia"/>
        </w:rPr>
        <w:t>desktop interfaces</w:t>
      </w:r>
      <w:r>
        <w:t xml:space="preserve"> are designed to ensure ease of use, providing intuitive dashboards for caregivers to monitor health metrics without complex training.</w:t>
      </w:r>
    </w:p>
    <w:p w14:paraId="14194BD9" w14:textId="77777777" w:rsidR="002C236B" w:rsidRDefault="002C236B" w:rsidP="002C236B">
      <w:pPr>
        <w:pStyle w:val="NormalWeb"/>
        <w:ind w:left="360"/>
      </w:pPr>
      <w:r>
        <w:t xml:space="preserve">To enhance predictive care, the system incorporates </w:t>
      </w:r>
      <w:r>
        <w:rPr>
          <w:rStyle w:val="Strong"/>
          <w:rFonts w:eastAsiaTheme="majorEastAsia"/>
        </w:rPr>
        <w:t>machine learning algorithms</w:t>
      </w:r>
      <w:r>
        <w:t xml:space="preserve"> that analyze historical data to predict potential health risks or trends in the patient’s condition. The system also offers </w:t>
      </w:r>
      <w:r>
        <w:rPr>
          <w:rStyle w:val="Strong"/>
          <w:rFonts w:eastAsiaTheme="majorEastAsia"/>
        </w:rPr>
        <w:t>integration with other healthcare tools</w:t>
      </w:r>
      <w:r>
        <w:t>, such as electronic health records (EHR) or medication tracking systems, to provide a comprehensive view of a patient’s health history.</w:t>
      </w:r>
    </w:p>
    <w:p w14:paraId="297F8535" w14:textId="77777777" w:rsidR="002C236B" w:rsidRDefault="002C236B" w:rsidP="002C236B">
      <w:pPr>
        <w:pStyle w:val="NormalWeb"/>
        <w:ind w:left="360"/>
      </w:pPr>
      <w:r>
        <w:t xml:space="preserve">Additionally, the technology is designed with </w:t>
      </w:r>
      <w:r>
        <w:rPr>
          <w:rStyle w:val="Strong"/>
          <w:rFonts w:eastAsiaTheme="majorEastAsia"/>
        </w:rPr>
        <w:t>scalability</w:t>
      </w:r>
      <w:r>
        <w:t xml:space="preserve"> in mind, allowing for easy expansion as more residents are added to the care center or new features are needed. Regular </w:t>
      </w:r>
      <w:r>
        <w:rPr>
          <w:rStyle w:val="Strong"/>
          <w:rFonts w:eastAsiaTheme="majorEastAsia"/>
        </w:rPr>
        <w:t>system updates and maintenance</w:t>
      </w:r>
      <w:r>
        <w:t xml:space="preserve"> ensure that the technology stays up to date with the latest advancements and regulatory requirements in healthcare monitoring.</w:t>
      </w:r>
    </w:p>
    <w:p w14:paraId="403C9C3C" w14:textId="77777777" w:rsidR="00B852E0" w:rsidRDefault="00B852E0" w:rsidP="00A26AF1">
      <w:pPr>
        <w:rPr>
          <w:rFonts w:cstheme="minorHAnsi"/>
        </w:rPr>
      </w:pPr>
    </w:p>
    <w:p w14:paraId="681682D2" w14:textId="019EB2C3" w:rsidR="00A26AF1" w:rsidRPr="00462784" w:rsidRDefault="00A26AF1" w:rsidP="00A26AF1">
      <w:pPr>
        <w:rPr>
          <w:rFonts w:cstheme="minorHAnsi"/>
        </w:rPr>
      </w:pPr>
      <w:r w:rsidRPr="00462784">
        <w:rPr>
          <w:rFonts w:cstheme="minorHAnsi"/>
        </w:rPr>
        <w:t xml:space="preserve">This free Project Management Plan Template is brought to you by </w:t>
      </w:r>
      <w:hyperlink r:id="rId7" w:history="1">
        <w:r w:rsidRPr="00462784">
          <w:rPr>
            <w:rStyle w:val="Hyperlink"/>
            <w:rFonts w:cstheme="minorHAnsi"/>
          </w:rPr>
          <w:t>ProjectManagementDocs.com</w:t>
        </w:r>
      </w:hyperlink>
    </w:p>
    <w:p w14:paraId="42A5992A" w14:textId="77777777" w:rsidR="00A26AF1" w:rsidRPr="00462784" w:rsidRDefault="00A26AF1" w:rsidP="00A26AF1">
      <w:pPr>
        <w:rPr>
          <w:rFonts w:cstheme="minorHAnsi"/>
        </w:rPr>
      </w:pPr>
    </w:p>
    <w:p w14:paraId="65F1C928" w14:textId="77777777" w:rsidR="00A26AF1" w:rsidRPr="00462784" w:rsidRDefault="00A26AF1" w:rsidP="00A26AF1">
      <w:pPr>
        <w:pStyle w:val="Heading1"/>
        <w:rPr>
          <w:rFonts w:asciiTheme="minorHAnsi" w:hAnsiTheme="minorHAnsi" w:cstheme="minorHAnsi"/>
        </w:rPr>
      </w:pPr>
    </w:p>
    <w:p w14:paraId="6597BE6B" w14:textId="77777777" w:rsidR="00A26AF1" w:rsidRDefault="00A26AF1"/>
    <w:sectPr w:rsidR="00A26AF1" w:rsidSect="00A26AF1">
      <w:headerReference w:type="default" r:id="rId8"/>
      <w:footerReference w:type="default" r:id="rId9"/>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F4F1" w14:textId="77777777" w:rsidR="00AF1261" w:rsidRDefault="00AF1261" w:rsidP="00AF1261">
      <w:r>
        <w:separator/>
      </w:r>
    </w:p>
  </w:endnote>
  <w:endnote w:type="continuationSeparator" w:id="0">
    <w:p w14:paraId="71C81459" w14:textId="77777777" w:rsidR="00AF1261" w:rsidRDefault="00AF1261" w:rsidP="00AF1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379E5089" w14:textId="40FC7FC2" w:rsidR="00D81433" w:rsidRDefault="00D81433">
        <w:pPr>
          <w:pStyle w:val="Footer"/>
        </w:pPr>
        <w:r>
          <w:rPr>
            <w:noProof/>
          </w:rPr>
          <w:drawing>
            <wp:anchor distT="0" distB="0" distL="114300" distR="114300" simplePos="0" relativeHeight="251660288" behindDoc="1" locked="0" layoutInCell="1" allowOverlap="1" wp14:anchorId="39B0DE88" wp14:editId="5155DE8C">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ab/>
        </w:r>
        <w:r>
          <w:rPr>
            <w:noProof/>
          </w:rPr>
          <w:tab/>
        </w:r>
      </w:p>
    </w:sdtContent>
  </w:sdt>
  <w:p w14:paraId="4F8463E5" w14:textId="77777777" w:rsidR="00D81433" w:rsidRDefault="00D81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7995" w14:textId="77777777" w:rsidR="00AF1261" w:rsidRDefault="00AF1261" w:rsidP="00AF1261">
      <w:r>
        <w:separator/>
      </w:r>
    </w:p>
  </w:footnote>
  <w:footnote w:type="continuationSeparator" w:id="0">
    <w:p w14:paraId="04E9A10C" w14:textId="77777777" w:rsidR="00AF1261" w:rsidRDefault="00AF1261" w:rsidP="00AF1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E8C3" w14:textId="77777777" w:rsidR="00D81433" w:rsidRDefault="00D81433">
    <w:pPr>
      <w:pStyle w:val="Header"/>
    </w:pPr>
    <w:r>
      <w:rPr>
        <w:noProof/>
      </w:rPr>
      <w:drawing>
        <wp:anchor distT="0" distB="0" distL="114300" distR="114300" simplePos="0" relativeHeight="251659264" behindDoc="1" locked="0" layoutInCell="1" allowOverlap="1" wp14:anchorId="07C03A5F" wp14:editId="748BFE8A">
          <wp:simplePos x="0" y="0"/>
          <wp:positionH relativeFrom="column">
            <wp:posOffset>1614030</wp:posOffset>
          </wp:positionH>
          <wp:positionV relativeFrom="paragraph">
            <wp:posOffset>-22225</wp:posOffset>
          </wp:positionV>
          <wp:extent cx="2608758" cy="847515"/>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08758" cy="84751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p>
  <w:p w14:paraId="41F44387" w14:textId="77777777" w:rsidR="00D81433" w:rsidRDefault="00D81433">
    <w:pPr>
      <w:pStyle w:val="Header"/>
    </w:pPr>
  </w:p>
  <w:p w14:paraId="52CF5ED8" w14:textId="77777777" w:rsidR="00D81433" w:rsidRDefault="00D81433">
    <w:pPr>
      <w:pStyle w:val="Header"/>
    </w:pPr>
  </w:p>
  <w:p w14:paraId="78766546" w14:textId="77777777" w:rsidR="00D81433" w:rsidRDefault="00D81433">
    <w:pPr>
      <w:pStyle w:val="Header"/>
    </w:pPr>
  </w:p>
  <w:p w14:paraId="71182257" w14:textId="77777777" w:rsidR="00D81433" w:rsidRDefault="00D81433" w:rsidP="00B73289">
    <w:pPr>
      <w:pStyle w:val="Header"/>
      <w:jc w:val="center"/>
    </w:pPr>
    <w:r>
      <w:t>College of Information and Communication Technology and Engineering</w:t>
    </w:r>
  </w:p>
  <w:p w14:paraId="45EA63CF" w14:textId="77777777" w:rsidR="00D81433" w:rsidRDefault="00D81433" w:rsidP="00B73289">
    <w:pPr>
      <w:pStyle w:val="Header"/>
      <w:jc w:val="center"/>
    </w:pPr>
    <w:r>
      <w:t>Bachelor of Science in Information Technology</w:t>
    </w:r>
  </w:p>
  <w:p w14:paraId="4C03CDF2" w14:textId="77777777" w:rsidR="00D81433" w:rsidRPr="00A10DCA" w:rsidRDefault="00D81433">
    <w:pPr>
      <w:pStyle w:val="Header"/>
      <w:rPr>
        <w:rFonts w:ascii="Boxed Book" w:hAnsi="Boxed Book" w:cs="Apple Chancer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F7805"/>
    <w:multiLevelType w:val="multilevel"/>
    <w:tmpl w:val="6D3AB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1081979">
    <w:abstractNumId w:val="1"/>
  </w:num>
  <w:num w:numId="2" w16cid:durableId="203911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F1"/>
    <w:rsid w:val="002C236B"/>
    <w:rsid w:val="00303285"/>
    <w:rsid w:val="00311DD1"/>
    <w:rsid w:val="00392B75"/>
    <w:rsid w:val="008B437F"/>
    <w:rsid w:val="008D12A9"/>
    <w:rsid w:val="008E5B5C"/>
    <w:rsid w:val="0099212A"/>
    <w:rsid w:val="00A26AF1"/>
    <w:rsid w:val="00AF1261"/>
    <w:rsid w:val="00B852E0"/>
    <w:rsid w:val="00D5296B"/>
    <w:rsid w:val="00D81433"/>
    <w:rsid w:val="00F1183A"/>
    <w:rsid w:val="00F55D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BB51"/>
  <w15:chartTrackingRefBased/>
  <w15:docId w15:val="{D19B4418-A4BB-4527-8008-DBC390AF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AF1"/>
    <w:pPr>
      <w:spacing w:after="0" w:line="240" w:lineRule="auto"/>
    </w:pPr>
    <w:rPr>
      <w:kern w:val="0"/>
      <w:lang w:val="en-US"/>
      <w14:ligatures w14:val="none"/>
    </w:rPr>
  </w:style>
  <w:style w:type="paragraph" w:styleId="Heading1">
    <w:name w:val="heading 1"/>
    <w:basedOn w:val="Normal"/>
    <w:next w:val="Normal"/>
    <w:link w:val="Heading1Char"/>
    <w:qFormat/>
    <w:rsid w:val="00A26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A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A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A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A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6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AF1"/>
    <w:rPr>
      <w:rFonts w:eastAsiaTheme="majorEastAsia" w:cstheme="majorBidi"/>
      <w:color w:val="272727" w:themeColor="text1" w:themeTint="D8"/>
    </w:rPr>
  </w:style>
  <w:style w:type="paragraph" w:styleId="Title">
    <w:name w:val="Title"/>
    <w:basedOn w:val="Normal"/>
    <w:next w:val="Normal"/>
    <w:link w:val="TitleChar"/>
    <w:uiPriority w:val="10"/>
    <w:qFormat/>
    <w:rsid w:val="00A26A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AF1"/>
    <w:pPr>
      <w:spacing w:before="160"/>
      <w:jc w:val="center"/>
    </w:pPr>
    <w:rPr>
      <w:i/>
      <w:iCs/>
      <w:color w:val="404040" w:themeColor="text1" w:themeTint="BF"/>
    </w:rPr>
  </w:style>
  <w:style w:type="character" w:customStyle="1" w:styleId="QuoteChar">
    <w:name w:val="Quote Char"/>
    <w:basedOn w:val="DefaultParagraphFont"/>
    <w:link w:val="Quote"/>
    <w:uiPriority w:val="29"/>
    <w:rsid w:val="00A26AF1"/>
    <w:rPr>
      <w:i/>
      <w:iCs/>
      <w:color w:val="404040" w:themeColor="text1" w:themeTint="BF"/>
    </w:rPr>
  </w:style>
  <w:style w:type="paragraph" w:styleId="ListParagraph">
    <w:name w:val="List Paragraph"/>
    <w:basedOn w:val="Normal"/>
    <w:uiPriority w:val="34"/>
    <w:qFormat/>
    <w:rsid w:val="00A26AF1"/>
    <w:pPr>
      <w:ind w:left="720"/>
      <w:contextualSpacing/>
    </w:pPr>
  </w:style>
  <w:style w:type="character" w:styleId="IntenseEmphasis">
    <w:name w:val="Intense Emphasis"/>
    <w:basedOn w:val="DefaultParagraphFont"/>
    <w:uiPriority w:val="21"/>
    <w:qFormat/>
    <w:rsid w:val="00A26AF1"/>
    <w:rPr>
      <w:i/>
      <w:iCs/>
      <w:color w:val="2F5496" w:themeColor="accent1" w:themeShade="BF"/>
    </w:rPr>
  </w:style>
  <w:style w:type="paragraph" w:styleId="IntenseQuote">
    <w:name w:val="Intense Quote"/>
    <w:basedOn w:val="Normal"/>
    <w:next w:val="Normal"/>
    <w:link w:val="IntenseQuoteChar"/>
    <w:uiPriority w:val="30"/>
    <w:qFormat/>
    <w:rsid w:val="00A26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AF1"/>
    <w:rPr>
      <w:i/>
      <w:iCs/>
      <w:color w:val="2F5496" w:themeColor="accent1" w:themeShade="BF"/>
    </w:rPr>
  </w:style>
  <w:style w:type="character" w:styleId="IntenseReference">
    <w:name w:val="Intense Reference"/>
    <w:basedOn w:val="DefaultParagraphFont"/>
    <w:uiPriority w:val="32"/>
    <w:qFormat/>
    <w:rsid w:val="00A26AF1"/>
    <w:rPr>
      <w:b/>
      <w:bCs/>
      <w:smallCaps/>
      <w:color w:val="2F5496" w:themeColor="accent1" w:themeShade="BF"/>
      <w:spacing w:val="5"/>
    </w:rPr>
  </w:style>
  <w:style w:type="paragraph" w:styleId="Header">
    <w:name w:val="header"/>
    <w:basedOn w:val="Normal"/>
    <w:link w:val="HeaderChar"/>
    <w:unhideWhenUsed/>
    <w:rsid w:val="00A26AF1"/>
    <w:pPr>
      <w:tabs>
        <w:tab w:val="center" w:pos="4680"/>
        <w:tab w:val="right" w:pos="9360"/>
      </w:tabs>
    </w:pPr>
  </w:style>
  <w:style w:type="character" w:customStyle="1" w:styleId="HeaderChar">
    <w:name w:val="Header Char"/>
    <w:basedOn w:val="DefaultParagraphFont"/>
    <w:link w:val="Header"/>
    <w:rsid w:val="00A26AF1"/>
    <w:rPr>
      <w:kern w:val="0"/>
      <w:lang w:val="en-US"/>
      <w14:ligatures w14:val="none"/>
    </w:rPr>
  </w:style>
  <w:style w:type="paragraph" w:styleId="Footer">
    <w:name w:val="footer"/>
    <w:basedOn w:val="Normal"/>
    <w:link w:val="FooterChar"/>
    <w:uiPriority w:val="99"/>
    <w:unhideWhenUsed/>
    <w:rsid w:val="00A26AF1"/>
    <w:pPr>
      <w:tabs>
        <w:tab w:val="center" w:pos="4680"/>
        <w:tab w:val="right" w:pos="9360"/>
      </w:tabs>
    </w:pPr>
  </w:style>
  <w:style w:type="character" w:customStyle="1" w:styleId="FooterChar">
    <w:name w:val="Footer Char"/>
    <w:basedOn w:val="DefaultParagraphFont"/>
    <w:link w:val="Footer"/>
    <w:uiPriority w:val="99"/>
    <w:rsid w:val="00A26AF1"/>
    <w:rPr>
      <w:kern w:val="0"/>
      <w:lang w:val="en-US"/>
      <w14:ligatures w14:val="none"/>
    </w:rPr>
  </w:style>
  <w:style w:type="character" w:styleId="Hyperlink">
    <w:name w:val="Hyperlink"/>
    <w:basedOn w:val="DefaultParagraphFont"/>
    <w:uiPriority w:val="99"/>
    <w:rsid w:val="00A26AF1"/>
    <w:rPr>
      <w:color w:val="0000FF"/>
      <w:u w:val="single"/>
    </w:rPr>
  </w:style>
  <w:style w:type="paragraph" w:styleId="TOC1">
    <w:name w:val="toc 1"/>
    <w:basedOn w:val="Normal"/>
    <w:next w:val="Normal"/>
    <w:autoRedefine/>
    <w:uiPriority w:val="39"/>
    <w:rsid w:val="00A26AF1"/>
    <w:rPr>
      <w:rFonts w:ascii="Times New Roman" w:eastAsia="Times New Roman" w:hAnsi="Times New Roman" w:cs="Times New Roman"/>
      <w:szCs w:val="20"/>
    </w:rPr>
  </w:style>
  <w:style w:type="paragraph" w:styleId="NormalWeb">
    <w:name w:val="Normal (Web)"/>
    <w:basedOn w:val="Normal"/>
    <w:uiPriority w:val="99"/>
    <w:unhideWhenUsed/>
    <w:rsid w:val="00A26AF1"/>
    <w:pPr>
      <w:spacing w:before="100" w:beforeAutospacing="1" w:after="100" w:afterAutospacing="1"/>
    </w:pPr>
    <w:rPr>
      <w:rFonts w:ascii="Times New Roman" w:eastAsia="Times New Roman" w:hAnsi="Times New Roman" w:cs="Times New Roman"/>
      <w:lang w:val="en-PH" w:eastAsia="en-PH"/>
    </w:rPr>
  </w:style>
  <w:style w:type="character" w:styleId="Strong">
    <w:name w:val="Strong"/>
    <w:basedOn w:val="DefaultParagraphFont"/>
    <w:uiPriority w:val="22"/>
    <w:qFormat/>
    <w:rsid w:val="00A26A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1463">
      <w:bodyDiv w:val="1"/>
      <w:marLeft w:val="0"/>
      <w:marRight w:val="0"/>
      <w:marTop w:val="0"/>
      <w:marBottom w:val="0"/>
      <w:divBdr>
        <w:top w:val="none" w:sz="0" w:space="0" w:color="auto"/>
        <w:left w:val="none" w:sz="0" w:space="0" w:color="auto"/>
        <w:bottom w:val="none" w:sz="0" w:space="0" w:color="auto"/>
        <w:right w:val="none" w:sz="0" w:space="0" w:color="auto"/>
      </w:divBdr>
    </w:div>
    <w:div w:id="52193025">
      <w:bodyDiv w:val="1"/>
      <w:marLeft w:val="0"/>
      <w:marRight w:val="0"/>
      <w:marTop w:val="0"/>
      <w:marBottom w:val="0"/>
      <w:divBdr>
        <w:top w:val="none" w:sz="0" w:space="0" w:color="auto"/>
        <w:left w:val="none" w:sz="0" w:space="0" w:color="auto"/>
        <w:bottom w:val="none" w:sz="0" w:space="0" w:color="auto"/>
        <w:right w:val="none" w:sz="0" w:space="0" w:color="auto"/>
      </w:divBdr>
    </w:div>
    <w:div w:id="367145840">
      <w:bodyDiv w:val="1"/>
      <w:marLeft w:val="0"/>
      <w:marRight w:val="0"/>
      <w:marTop w:val="0"/>
      <w:marBottom w:val="0"/>
      <w:divBdr>
        <w:top w:val="none" w:sz="0" w:space="0" w:color="auto"/>
        <w:left w:val="none" w:sz="0" w:space="0" w:color="auto"/>
        <w:bottom w:val="none" w:sz="0" w:space="0" w:color="auto"/>
        <w:right w:val="none" w:sz="0" w:space="0" w:color="auto"/>
      </w:divBdr>
    </w:div>
    <w:div w:id="518743913">
      <w:bodyDiv w:val="1"/>
      <w:marLeft w:val="0"/>
      <w:marRight w:val="0"/>
      <w:marTop w:val="0"/>
      <w:marBottom w:val="0"/>
      <w:divBdr>
        <w:top w:val="none" w:sz="0" w:space="0" w:color="auto"/>
        <w:left w:val="none" w:sz="0" w:space="0" w:color="auto"/>
        <w:bottom w:val="none" w:sz="0" w:space="0" w:color="auto"/>
        <w:right w:val="none" w:sz="0" w:space="0" w:color="auto"/>
      </w:divBdr>
    </w:div>
    <w:div w:id="522329317">
      <w:bodyDiv w:val="1"/>
      <w:marLeft w:val="0"/>
      <w:marRight w:val="0"/>
      <w:marTop w:val="0"/>
      <w:marBottom w:val="0"/>
      <w:divBdr>
        <w:top w:val="none" w:sz="0" w:space="0" w:color="auto"/>
        <w:left w:val="none" w:sz="0" w:space="0" w:color="auto"/>
        <w:bottom w:val="none" w:sz="0" w:space="0" w:color="auto"/>
        <w:right w:val="none" w:sz="0" w:space="0" w:color="auto"/>
      </w:divBdr>
    </w:div>
    <w:div w:id="600993952">
      <w:bodyDiv w:val="1"/>
      <w:marLeft w:val="0"/>
      <w:marRight w:val="0"/>
      <w:marTop w:val="0"/>
      <w:marBottom w:val="0"/>
      <w:divBdr>
        <w:top w:val="none" w:sz="0" w:space="0" w:color="auto"/>
        <w:left w:val="none" w:sz="0" w:space="0" w:color="auto"/>
        <w:bottom w:val="none" w:sz="0" w:space="0" w:color="auto"/>
        <w:right w:val="none" w:sz="0" w:space="0" w:color="auto"/>
      </w:divBdr>
    </w:div>
    <w:div w:id="602761070">
      <w:bodyDiv w:val="1"/>
      <w:marLeft w:val="0"/>
      <w:marRight w:val="0"/>
      <w:marTop w:val="0"/>
      <w:marBottom w:val="0"/>
      <w:divBdr>
        <w:top w:val="none" w:sz="0" w:space="0" w:color="auto"/>
        <w:left w:val="none" w:sz="0" w:space="0" w:color="auto"/>
        <w:bottom w:val="none" w:sz="0" w:space="0" w:color="auto"/>
        <w:right w:val="none" w:sz="0" w:space="0" w:color="auto"/>
      </w:divBdr>
    </w:div>
    <w:div w:id="660281937">
      <w:bodyDiv w:val="1"/>
      <w:marLeft w:val="0"/>
      <w:marRight w:val="0"/>
      <w:marTop w:val="0"/>
      <w:marBottom w:val="0"/>
      <w:divBdr>
        <w:top w:val="none" w:sz="0" w:space="0" w:color="auto"/>
        <w:left w:val="none" w:sz="0" w:space="0" w:color="auto"/>
        <w:bottom w:val="none" w:sz="0" w:space="0" w:color="auto"/>
        <w:right w:val="none" w:sz="0" w:space="0" w:color="auto"/>
      </w:divBdr>
    </w:div>
    <w:div w:id="764618330">
      <w:bodyDiv w:val="1"/>
      <w:marLeft w:val="0"/>
      <w:marRight w:val="0"/>
      <w:marTop w:val="0"/>
      <w:marBottom w:val="0"/>
      <w:divBdr>
        <w:top w:val="none" w:sz="0" w:space="0" w:color="auto"/>
        <w:left w:val="none" w:sz="0" w:space="0" w:color="auto"/>
        <w:bottom w:val="none" w:sz="0" w:space="0" w:color="auto"/>
        <w:right w:val="none" w:sz="0" w:space="0" w:color="auto"/>
      </w:divBdr>
    </w:div>
    <w:div w:id="885532530">
      <w:bodyDiv w:val="1"/>
      <w:marLeft w:val="0"/>
      <w:marRight w:val="0"/>
      <w:marTop w:val="0"/>
      <w:marBottom w:val="0"/>
      <w:divBdr>
        <w:top w:val="none" w:sz="0" w:space="0" w:color="auto"/>
        <w:left w:val="none" w:sz="0" w:space="0" w:color="auto"/>
        <w:bottom w:val="none" w:sz="0" w:space="0" w:color="auto"/>
        <w:right w:val="none" w:sz="0" w:space="0" w:color="auto"/>
      </w:divBdr>
    </w:div>
    <w:div w:id="900871418">
      <w:bodyDiv w:val="1"/>
      <w:marLeft w:val="0"/>
      <w:marRight w:val="0"/>
      <w:marTop w:val="0"/>
      <w:marBottom w:val="0"/>
      <w:divBdr>
        <w:top w:val="none" w:sz="0" w:space="0" w:color="auto"/>
        <w:left w:val="none" w:sz="0" w:space="0" w:color="auto"/>
        <w:bottom w:val="none" w:sz="0" w:space="0" w:color="auto"/>
        <w:right w:val="none" w:sz="0" w:space="0" w:color="auto"/>
      </w:divBdr>
    </w:div>
    <w:div w:id="942107206">
      <w:bodyDiv w:val="1"/>
      <w:marLeft w:val="0"/>
      <w:marRight w:val="0"/>
      <w:marTop w:val="0"/>
      <w:marBottom w:val="0"/>
      <w:divBdr>
        <w:top w:val="none" w:sz="0" w:space="0" w:color="auto"/>
        <w:left w:val="none" w:sz="0" w:space="0" w:color="auto"/>
        <w:bottom w:val="none" w:sz="0" w:space="0" w:color="auto"/>
        <w:right w:val="none" w:sz="0" w:space="0" w:color="auto"/>
      </w:divBdr>
    </w:div>
    <w:div w:id="1194610681">
      <w:bodyDiv w:val="1"/>
      <w:marLeft w:val="0"/>
      <w:marRight w:val="0"/>
      <w:marTop w:val="0"/>
      <w:marBottom w:val="0"/>
      <w:divBdr>
        <w:top w:val="none" w:sz="0" w:space="0" w:color="auto"/>
        <w:left w:val="none" w:sz="0" w:space="0" w:color="auto"/>
        <w:bottom w:val="none" w:sz="0" w:space="0" w:color="auto"/>
        <w:right w:val="none" w:sz="0" w:space="0" w:color="auto"/>
      </w:divBdr>
    </w:div>
    <w:div w:id="1227640460">
      <w:bodyDiv w:val="1"/>
      <w:marLeft w:val="0"/>
      <w:marRight w:val="0"/>
      <w:marTop w:val="0"/>
      <w:marBottom w:val="0"/>
      <w:divBdr>
        <w:top w:val="none" w:sz="0" w:space="0" w:color="auto"/>
        <w:left w:val="none" w:sz="0" w:space="0" w:color="auto"/>
        <w:bottom w:val="none" w:sz="0" w:space="0" w:color="auto"/>
        <w:right w:val="none" w:sz="0" w:space="0" w:color="auto"/>
      </w:divBdr>
    </w:div>
    <w:div w:id="1332903486">
      <w:bodyDiv w:val="1"/>
      <w:marLeft w:val="0"/>
      <w:marRight w:val="0"/>
      <w:marTop w:val="0"/>
      <w:marBottom w:val="0"/>
      <w:divBdr>
        <w:top w:val="none" w:sz="0" w:space="0" w:color="auto"/>
        <w:left w:val="none" w:sz="0" w:space="0" w:color="auto"/>
        <w:bottom w:val="none" w:sz="0" w:space="0" w:color="auto"/>
        <w:right w:val="none" w:sz="0" w:space="0" w:color="auto"/>
      </w:divBdr>
    </w:div>
    <w:div w:id="1367950803">
      <w:bodyDiv w:val="1"/>
      <w:marLeft w:val="0"/>
      <w:marRight w:val="0"/>
      <w:marTop w:val="0"/>
      <w:marBottom w:val="0"/>
      <w:divBdr>
        <w:top w:val="none" w:sz="0" w:space="0" w:color="auto"/>
        <w:left w:val="none" w:sz="0" w:space="0" w:color="auto"/>
        <w:bottom w:val="none" w:sz="0" w:space="0" w:color="auto"/>
        <w:right w:val="none" w:sz="0" w:space="0" w:color="auto"/>
      </w:divBdr>
    </w:div>
    <w:div w:id="1463883349">
      <w:bodyDiv w:val="1"/>
      <w:marLeft w:val="0"/>
      <w:marRight w:val="0"/>
      <w:marTop w:val="0"/>
      <w:marBottom w:val="0"/>
      <w:divBdr>
        <w:top w:val="none" w:sz="0" w:space="0" w:color="auto"/>
        <w:left w:val="none" w:sz="0" w:space="0" w:color="auto"/>
        <w:bottom w:val="none" w:sz="0" w:space="0" w:color="auto"/>
        <w:right w:val="none" w:sz="0" w:space="0" w:color="auto"/>
      </w:divBdr>
    </w:div>
    <w:div w:id="1579174354">
      <w:bodyDiv w:val="1"/>
      <w:marLeft w:val="0"/>
      <w:marRight w:val="0"/>
      <w:marTop w:val="0"/>
      <w:marBottom w:val="0"/>
      <w:divBdr>
        <w:top w:val="none" w:sz="0" w:space="0" w:color="auto"/>
        <w:left w:val="none" w:sz="0" w:space="0" w:color="auto"/>
        <w:bottom w:val="none" w:sz="0" w:space="0" w:color="auto"/>
        <w:right w:val="none" w:sz="0" w:space="0" w:color="auto"/>
      </w:divBdr>
    </w:div>
    <w:div w:id="1602883004">
      <w:bodyDiv w:val="1"/>
      <w:marLeft w:val="0"/>
      <w:marRight w:val="0"/>
      <w:marTop w:val="0"/>
      <w:marBottom w:val="0"/>
      <w:divBdr>
        <w:top w:val="none" w:sz="0" w:space="0" w:color="auto"/>
        <w:left w:val="none" w:sz="0" w:space="0" w:color="auto"/>
        <w:bottom w:val="none" w:sz="0" w:space="0" w:color="auto"/>
        <w:right w:val="none" w:sz="0" w:space="0" w:color="auto"/>
      </w:divBdr>
    </w:div>
    <w:div w:id="1617374614">
      <w:bodyDiv w:val="1"/>
      <w:marLeft w:val="0"/>
      <w:marRight w:val="0"/>
      <w:marTop w:val="0"/>
      <w:marBottom w:val="0"/>
      <w:divBdr>
        <w:top w:val="none" w:sz="0" w:space="0" w:color="auto"/>
        <w:left w:val="none" w:sz="0" w:space="0" w:color="auto"/>
        <w:bottom w:val="none" w:sz="0" w:space="0" w:color="auto"/>
        <w:right w:val="none" w:sz="0" w:space="0" w:color="auto"/>
      </w:divBdr>
    </w:div>
    <w:div w:id="1893881334">
      <w:bodyDiv w:val="1"/>
      <w:marLeft w:val="0"/>
      <w:marRight w:val="0"/>
      <w:marTop w:val="0"/>
      <w:marBottom w:val="0"/>
      <w:divBdr>
        <w:top w:val="none" w:sz="0" w:space="0" w:color="auto"/>
        <w:left w:val="none" w:sz="0" w:space="0" w:color="auto"/>
        <w:bottom w:val="none" w:sz="0" w:space="0" w:color="auto"/>
        <w:right w:val="none" w:sz="0" w:space="0" w:color="auto"/>
      </w:divBdr>
    </w:div>
    <w:div w:id="192781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projectmanagementdoc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Aljohn Canazares</dc:creator>
  <cp:keywords/>
  <dc:description/>
  <cp:lastModifiedBy>Aljohn Canazares</cp:lastModifiedBy>
  <cp:revision>2</cp:revision>
  <dcterms:created xsi:type="dcterms:W3CDTF">2025-02-03T02:30:00Z</dcterms:created>
  <dcterms:modified xsi:type="dcterms:W3CDTF">2025-02-03T02:30:00Z</dcterms:modified>
</cp:coreProperties>
</file>