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24F3" w:rsidRDefault="00DA24F3" w:rsidP="00DA24F3">
      <w:pPr>
        <w:pBdr>
          <w:top w:val="thickThinLargeGap" w:sz="18" w:space="1" w:color="auto"/>
          <w:left w:val="thickThinLargeGap" w:sz="18" w:space="4" w:color="auto"/>
          <w:bottom w:val="thinThickLargeGap" w:sz="18" w:space="1" w:color="auto"/>
          <w:right w:val="thinThickLargeGap" w:sz="18" w:space="4" w:color="auto"/>
        </w:pBdr>
        <w:jc w:val="center"/>
        <w:rPr>
          <w:b/>
          <w:sz w:val="28"/>
          <w:szCs w:val="28"/>
        </w:rPr>
      </w:pPr>
      <w:r w:rsidRPr="00DA24F3">
        <w:rPr>
          <w:b/>
          <w:sz w:val="28"/>
          <w:szCs w:val="28"/>
        </w:rPr>
        <w:t>Utilizar Reproductor de Windows Media</w:t>
      </w:r>
    </w:p>
    <w:p w:rsidR="00A33E84" w:rsidRDefault="00824731" w:rsidP="00DA24F3">
      <w:r>
        <w:t>Puedes reproducir muchos tipos de audio y video mediante el uso del Reproductor de Windows Media. También puede reproducir y crear copias de sus CD, reproducir DVD (si dispone de hardware de DVD), escuchar emisoras de radio de internet</w:t>
      </w:r>
      <w:r w:rsidR="00A33E84">
        <w:t xml:space="preserve">, reproducir clips de una película o ver un video musical en un sitio web. </w:t>
      </w:r>
      <w:r w:rsidR="00811744">
        <w:t>También puede utilizar el R</w:t>
      </w:r>
      <w:r w:rsidR="00A33E84">
        <w:t>eproductor de Windows Media para crear sus propios CD de música.</w:t>
      </w:r>
    </w:p>
    <w:p w:rsidR="002F523A" w:rsidRDefault="00A33E84" w:rsidP="00A33E84">
      <w:pPr>
        <w:jc w:val="center"/>
        <w:rPr>
          <w:b/>
          <w:bdr w:val="dotDash" w:sz="18" w:space="0" w:color="auto"/>
        </w:rPr>
      </w:pPr>
      <w:r w:rsidRPr="00A33E84">
        <w:rPr>
          <w:b/>
          <w:bdr w:val="dotDash" w:sz="18" w:space="0" w:color="auto"/>
        </w:rPr>
        <w:t>Notas</w:t>
      </w:r>
    </w:p>
    <w:p w:rsidR="00811744" w:rsidRDefault="00811744" w:rsidP="00314B34">
      <w:r>
        <w:t>Para abrir el Reproductor de Windows Media, haga clic en inicio, seleccione todos los programas. Accesorios, Entretenimiento y, después, haga clic en el Reproductor de Windows Media. Para utilizar el Reproductor de Windows Media para reproducir archivos de audio necesitará una tarjeta de sonido y altavoces.</w:t>
      </w:r>
    </w:p>
    <w:p w:rsidR="00811744" w:rsidRDefault="00811744" w:rsidP="00314B34"/>
    <w:p w:rsidR="00811744" w:rsidRDefault="00811744" w:rsidP="00811744">
      <w:pPr>
        <w:pBdr>
          <w:bottom w:val="single" w:sz="6" w:space="1" w:color="auto"/>
        </w:pBdr>
        <w:jc w:val="center"/>
        <w:rPr>
          <w:b/>
          <w:sz w:val="28"/>
          <w:szCs w:val="28"/>
        </w:rPr>
      </w:pPr>
      <w:r w:rsidRPr="00811744">
        <w:rPr>
          <w:b/>
          <w:sz w:val="28"/>
          <w:szCs w:val="28"/>
        </w:rPr>
        <w:t>Usar Windows Movie Maker</w:t>
      </w:r>
    </w:p>
    <w:p w:rsidR="005B74E6" w:rsidRPr="00105AF6" w:rsidRDefault="00811744" w:rsidP="00811744">
      <w:r w:rsidRPr="00105AF6">
        <w:t xml:space="preserve">Con Windows Movie Maker, puede transferir grabaciones de audio y video desde un punto de origen, como una cámara de grabación analógica o una cámara de video digital, a su equipo. </w:t>
      </w:r>
      <w:proofErr w:type="spellStart"/>
      <w:r w:rsidRPr="00105AF6">
        <w:t>Ademas</w:t>
      </w:r>
      <w:proofErr w:type="spellEnd"/>
      <w:r w:rsidRPr="00105AF6">
        <w:t xml:space="preserve"> de utilizar</w:t>
      </w:r>
      <w:r w:rsidR="005B74E6" w:rsidRPr="00105AF6">
        <w:t xml:space="preserve"> sus propias grabaciones, puede importar archivos de audio y video existentes para utilizarlos en las películas que usted mismo cree. </w:t>
      </w:r>
      <w:proofErr w:type="spellStart"/>
      <w:r w:rsidR="005B74E6" w:rsidRPr="00105AF6">
        <w:t>Despues</w:t>
      </w:r>
      <w:proofErr w:type="spellEnd"/>
      <w:r w:rsidR="005B74E6" w:rsidRPr="00105AF6">
        <w:t xml:space="preserve"> de crear una película, puede compartirla con la familia y con amigos directamente a través de Windows Movie Maker si envía su película en un mensaje de correo electrónico o si lo publica en un sitio Web.</w:t>
      </w:r>
    </w:p>
    <w:p w:rsidR="005B74E6" w:rsidRPr="00105AF6" w:rsidRDefault="005B74E6" w:rsidP="005B74E6">
      <w:pPr>
        <w:jc w:val="center"/>
        <w:rPr>
          <w:b/>
          <w:bdr w:val="single" w:sz="6" w:space="0" w:color="auto" w:shadow="1"/>
          <w:shd w:val="pct37" w:color="auto" w:fill="auto"/>
          <w:lang w:val="en-US"/>
        </w:rPr>
      </w:pPr>
      <w:r w:rsidRPr="00105AF6">
        <w:rPr>
          <w:b/>
          <w:bdr w:val="single" w:sz="6" w:space="0" w:color="auto" w:shadow="1"/>
          <w:shd w:val="pct37" w:color="auto" w:fill="auto"/>
          <w:lang w:val="en-US"/>
        </w:rPr>
        <w:t>-</w:t>
      </w:r>
      <w:r w:rsidRPr="00105AF6">
        <w:rPr>
          <w:b/>
          <w:bdr w:val="single" w:sz="6" w:space="0" w:color="auto" w:shadow="1"/>
          <w:shd w:val="pct37" w:color="auto" w:fill="auto"/>
        </w:rPr>
        <w:t>Notas</w:t>
      </w:r>
      <w:r w:rsidRPr="00105AF6">
        <w:rPr>
          <w:b/>
          <w:bdr w:val="single" w:sz="6" w:space="0" w:color="auto" w:shadow="1"/>
          <w:shd w:val="pct37" w:color="auto" w:fill="auto"/>
          <w:lang w:val="en-US"/>
        </w:rPr>
        <w:t>-</w:t>
      </w:r>
    </w:p>
    <w:p w:rsidR="00A33E84" w:rsidRPr="00105AF6" w:rsidRDefault="005B74E6" w:rsidP="005B74E6">
      <w:r w:rsidRPr="00105AF6">
        <w:t>Para abrir Windows Move Maker, haga clic en inicio, seleccione Todos los programas, Accesorios  y, a continuación, haga clic en Windows Move Maker.</w:t>
      </w:r>
    </w:p>
    <w:p w:rsidR="005B74E6" w:rsidRDefault="00105AF6" w:rsidP="005B74E6">
      <w:pPr>
        <w:rPr>
          <w:sz w:val="28"/>
          <w:szCs w:val="28"/>
        </w:rPr>
      </w:pPr>
      <w:r>
        <w:rPr>
          <w:sz w:val="28"/>
          <w:szCs w:val="28"/>
        </w:rPr>
        <w:t>(18lineas)</w:t>
      </w:r>
    </w:p>
    <w:p w:rsidR="00105AF6" w:rsidRDefault="00105AF6">
      <w:pPr>
        <w:rPr>
          <w:sz w:val="28"/>
          <w:szCs w:val="28"/>
        </w:rPr>
      </w:pPr>
      <w:r>
        <w:rPr>
          <w:sz w:val="28"/>
          <w:szCs w:val="28"/>
        </w:rPr>
        <w:br w:type="page"/>
      </w:r>
    </w:p>
    <w:p w:rsidR="000847BC" w:rsidRDefault="000847BC" w:rsidP="00105AF6">
      <w:pPr>
        <w:pBdr>
          <w:top w:val="thickThinLargeGap" w:sz="18" w:space="1" w:color="auto"/>
          <w:left w:val="thickThinLargeGap" w:sz="18" w:space="4" w:color="auto"/>
          <w:bottom w:val="thinThickLargeGap" w:sz="18" w:space="1" w:color="auto"/>
          <w:right w:val="thinThickLargeGap" w:sz="18" w:space="4" w:color="auto"/>
        </w:pBdr>
        <w:jc w:val="center"/>
        <w:rPr>
          <w:b/>
          <w:sz w:val="28"/>
          <w:szCs w:val="28"/>
        </w:rPr>
        <w:sectPr w:rsidR="000847BC">
          <w:headerReference w:type="default" r:id="rId7"/>
          <w:footerReference w:type="default" r:id="rId8"/>
          <w:pgSz w:w="11906" w:h="16838"/>
          <w:pgMar w:top="1417" w:right="1701" w:bottom="1417" w:left="1701" w:header="708" w:footer="708" w:gutter="0"/>
          <w:cols w:space="708"/>
          <w:docGrid w:linePitch="360"/>
        </w:sectPr>
      </w:pPr>
    </w:p>
    <w:p w:rsidR="00105AF6" w:rsidRDefault="00105AF6" w:rsidP="00105AF6">
      <w:pPr>
        <w:pBdr>
          <w:top w:val="thickThinLargeGap" w:sz="18" w:space="1" w:color="auto"/>
          <w:left w:val="thickThinLargeGap" w:sz="18" w:space="4" w:color="auto"/>
          <w:bottom w:val="thinThickLargeGap" w:sz="18" w:space="1" w:color="auto"/>
          <w:right w:val="thinThickLargeGap" w:sz="18" w:space="4" w:color="auto"/>
        </w:pBdr>
        <w:jc w:val="center"/>
        <w:rPr>
          <w:b/>
          <w:sz w:val="28"/>
          <w:szCs w:val="28"/>
        </w:rPr>
      </w:pPr>
      <w:r w:rsidRPr="00DA24F3">
        <w:rPr>
          <w:b/>
          <w:sz w:val="28"/>
          <w:szCs w:val="28"/>
        </w:rPr>
        <w:t>Utilizar Reproductor de Windows Media</w:t>
      </w:r>
    </w:p>
    <w:p w:rsidR="00105AF6" w:rsidRDefault="00105AF6" w:rsidP="00105AF6">
      <w:r>
        <w:t>Puedes reproducir muchos tipos de audio y video mediante el uso del Reproductor de Windows Media. También puede reproducir y crear copias de sus CD, reproducir DVD (si dispone de hardware de DVD), escuchar emisoras de radio de internet, reproducir clips de una película o ver un video musical en un sitio web. También puede utilizar el Reproductor de Windows Media para crear sus propios CD de música.</w:t>
      </w:r>
    </w:p>
    <w:p w:rsidR="00105AF6" w:rsidRDefault="00105AF6" w:rsidP="00105AF6">
      <w:pPr>
        <w:jc w:val="center"/>
        <w:rPr>
          <w:b/>
          <w:bdr w:val="dotDash" w:sz="18" w:space="0" w:color="auto"/>
        </w:rPr>
      </w:pPr>
      <w:r w:rsidRPr="00A33E84">
        <w:rPr>
          <w:b/>
          <w:bdr w:val="dotDash" w:sz="18" w:space="0" w:color="auto"/>
        </w:rPr>
        <w:t>Notas</w:t>
      </w:r>
    </w:p>
    <w:p w:rsidR="00105AF6" w:rsidRDefault="00105AF6" w:rsidP="00105AF6">
      <w:r>
        <w:t>Para abrir el Reproductor de Windows Media, haga clic en inicio, seleccione todos los programas. Accesorios, Entretenimiento y, después, haga clic en el Reproductor de Windows Media. Para utilizar el Reproductor de Windows Media para reproducir archivos de audio necesitará una tarjeta de sonido y altavoces.</w:t>
      </w:r>
    </w:p>
    <w:p w:rsidR="00105AF6" w:rsidRDefault="00105AF6" w:rsidP="00105AF6"/>
    <w:p w:rsidR="00105AF6" w:rsidRDefault="00105AF6" w:rsidP="00105AF6">
      <w:pPr>
        <w:pBdr>
          <w:bottom w:val="single" w:sz="6" w:space="1" w:color="auto"/>
        </w:pBdr>
        <w:jc w:val="center"/>
        <w:rPr>
          <w:b/>
          <w:sz w:val="28"/>
          <w:szCs w:val="28"/>
        </w:rPr>
      </w:pPr>
      <w:r w:rsidRPr="00811744">
        <w:rPr>
          <w:b/>
          <w:sz w:val="28"/>
          <w:szCs w:val="28"/>
        </w:rPr>
        <w:t>Usar Windows Movie Maker</w:t>
      </w:r>
    </w:p>
    <w:p w:rsidR="00105AF6" w:rsidRPr="00105AF6" w:rsidRDefault="00105AF6" w:rsidP="00105AF6">
      <w:r w:rsidRPr="00105AF6">
        <w:t xml:space="preserve">Con Windows Movie Maker, puede transferir grabaciones de audio y video desde un punto de origen, como una cámara de grabación analógica o una cámara de video digital, a su equipo. </w:t>
      </w:r>
      <w:proofErr w:type="spellStart"/>
      <w:r w:rsidRPr="00105AF6">
        <w:t>Ademas</w:t>
      </w:r>
      <w:proofErr w:type="spellEnd"/>
      <w:r w:rsidRPr="00105AF6">
        <w:t xml:space="preserve"> de utilizar sus propias grabaciones, puede importar archivos de audio y video existentes para utilizarlos en las películas que usted mismo cree. </w:t>
      </w:r>
      <w:proofErr w:type="spellStart"/>
      <w:r w:rsidRPr="00105AF6">
        <w:t>Despues</w:t>
      </w:r>
      <w:proofErr w:type="spellEnd"/>
      <w:r w:rsidRPr="00105AF6">
        <w:t xml:space="preserve"> de crear una película, puede compartirla con la familia y con amigos directamente a través de Windows Movie Maker si envía su película en un mensaje de correo electrónico o si lo publica en un sitio Web.</w:t>
      </w:r>
    </w:p>
    <w:p w:rsidR="00105AF6" w:rsidRPr="00105AF6" w:rsidRDefault="00105AF6" w:rsidP="00105AF6">
      <w:pPr>
        <w:jc w:val="center"/>
        <w:rPr>
          <w:b/>
          <w:bdr w:val="single" w:sz="6" w:space="0" w:color="auto" w:shadow="1"/>
          <w:shd w:val="pct37" w:color="auto" w:fill="auto"/>
        </w:rPr>
      </w:pPr>
      <w:r w:rsidRPr="00105AF6">
        <w:rPr>
          <w:b/>
          <w:bdr w:val="single" w:sz="6" w:space="0" w:color="auto" w:shadow="1"/>
          <w:shd w:val="pct37" w:color="auto" w:fill="auto"/>
        </w:rPr>
        <w:t>-Notas-</w:t>
      </w:r>
    </w:p>
    <w:p w:rsidR="00105AF6" w:rsidRPr="00105AF6" w:rsidRDefault="00105AF6" w:rsidP="00105AF6">
      <w:r w:rsidRPr="00105AF6">
        <w:t>Para abrir Windows Move Maker, haga clic en inicio, seleccione Todos los programas, Accesorios  y, a continuación, haga clic en Windows Move Maker.</w:t>
      </w:r>
    </w:p>
    <w:p w:rsidR="000847BC" w:rsidRDefault="000847BC" w:rsidP="005B74E6">
      <w:pPr>
        <w:rPr>
          <w:sz w:val="28"/>
          <w:szCs w:val="28"/>
        </w:rPr>
      </w:pPr>
    </w:p>
    <w:p w:rsidR="00105AF6" w:rsidRPr="005B74E6" w:rsidRDefault="000847BC" w:rsidP="005B74E6">
      <w:pPr>
        <w:rPr>
          <w:sz w:val="28"/>
          <w:szCs w:val="28"/>
        </w:rPr>
      </w:pPr>
      <w:r>
        <w:rPr>
          <w:sz w:val="28"/>
          <w:szCs w:val="28"/>
        </w:rPr>
        <w:t>(16 líneas</w:t>
      </w:r>
      <w:bookmarkStart w:id="0" w:name="_GoBack"/>
      <w:bookmarkEnd w:id="0"/>
      <w:r>
        <w:rPr>
          <w:sz w:val="28"/>
          <w:szCs w:val="28"/>
        </w:rPr>
        <w:t>)</w:t>
      </w:r>
    </w:p>
    <w:sectPr w:rsidR="00105AF6" w:rsidRPr="005B74E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51E69" w:rsidRDefault="00E51E69" w:rsidP="00E51E69">
      <w:pPr>
        <w:spacing w:after="0" w:line="240" w:lineRule="auto"/>
      </w:pPr>
      <w:r>
        <w:separator/>
      </w:r>
    </w:p>
  </w:endnote>
  <w:endnote w:type="continuationSeparator" w:id="0">
    <w:p w:rsidR="00E51E69" w:rsidRDefault="00E51E69" w:rsidP="00E51E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29360050"/>
      <w:docPartObj>
        <w:docPartGallery w:val="Page Numbers (Bottom of Page)"/>
        <w:docPartUnique/>
      </w:docPartObj>
    </w:sdtPr>
    <w:sdtContent>
      <w:p w:rsidR="000847BC" w:rsidRDefault="000847BC">
        <w:pPr>
          <w:pStyle w:val="Piedepgina"/>
          <w:jc w:val="right"/>
        </w:pPr>
        <w:r>
          <w:fldChar w:fldCharType="begin"/>
        </w:r>
        <w:r>
          <w:instrText>PAGE   \* MERGEFORMAT</w:instrText>
        </w:r>
        <w:r>
          <w:fldChar w:fldCharType="separate"/>
        </w:r>
        <w:r>
          <w:rPr>
            <w:noProof/>
          </w:rPr>
          <w:t>2</w:t>
        </w:r>
        <w:r>
          <w:fldChar w:fldCharType="end"/>
        </w:r>
      </w:p>
    </w:sdtContent>
  </w:sdt>
  <w:p w:rsidR="000847BC" w:rsidRDefault="000847BC">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51E69" w:rsidRDefault="00E51E69" w:rsidP="00E51E69">
      <w:pPr>
        <w:spacing w:after="0" w:line="240" w:lineRule="auto"/>
      </w:pPr>
      <w:r>
        <w:separator/>
      </w:r>
    </w:p>
  </w:footnote>
  <w:footnote w:type="continuationSeparator" w:id="0">
    <w:p w:rsidR="00E51E69" w:rsidRDefault="00E51E69" w:rsidP="00E51E6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1E69" w:rsidRDefault="00E51E69" w:rsidP="00E51E69">
    <w:pPr>
      <w:pStyle w:val="Encabezado"/>
    </w:pPr>
    <w:r>
      <w:t xml:space="preserve">Ciclo: Sistemas Microinformáticos y Redes </w:t>
    </w:r>
    <w:r>
      <w:tab/>
    </w:r>
    <w:r>
      <w:tab/>
      <w:t>ut.2. Procesador de texto</w:t>
    </w:r>
  </w:p>
  <w:p w:rsidR="00E51E69" w:rsidRDefault="00E51E69" w:rsidP="00E51E69">
    <w:pPr>
      <w:pStyle w:val="Encabezado"/>
    </w:pPr>
    <w:r>
      <w:t>Modulo: Aplicaciones Informáticas</w:t>
    </w:r>
    <w:r>
      <w:tab/>
    </w:r>
    <w:r>
      <w:tab/>
    </w:r>
    <w:r>
      <w:t>5.CONFIGURAR PAGINA</w:t>
    </w:r>
  </w:p>
  <w:p w:rsidR="00E51E69" w:rsidRDefault="00E51E69" w:rsidP="00E51E69">
    <w:pPr>
      <w:pStyle w:val="Encabezado"/>
    </w:pPr>
    <w:r>
      <w:tab/>
    </w:r>
    <w:r>
      <w:tab/>
      <w:t xml:space="preserve">[Diego Extremiana Palacin] </w:t>
    </w:r>
  </w:p>
  <w:p w:rsidR="00E51E69" w:rsidRDefault="00E51E69" w:rsidP="00E51E69">
    <w:pPr>
      <w:pStyle w:val="Encabezado"/>
    </w:pPr>
  </w:p>
  <w:p w:rsidR="00E51E69" w:rsidRDefault="00E51E69">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1E69"/>
    <w:rsid w:val="000847BC"/>
    <w:rsid w:val="00105AF6"/>
    <w:rsid w:val="002F523A"/>
    <w:rsid w:val="00314B34"/>
    <w:rsid w:val="005B74E6"/>
    <w:rsid w:val="00811744"/>
    <w:rsid w:val="00824731"/>
    <w:rsid w:val="00A33E84"/>
    <w:rsid w:val="00DA24F3"/>
    <w:rsid w:val="00E51E6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51E6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51E69"/>
  </w:style>
  <w:style w:type="paragraph" w:styleId="Piedepgina">
    <w:name w:val="footer"/>
    <w:basedOn w:val="Normal"/>
    <w:link w:val="PiedepginaCar"/>
    <w:uiPriority w:val="99"/>
    <w:unhideWhenUsed/>
    <w:rsid w:val="00E51E6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51E6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51E6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51E69"/>
  </w:style>
  <w:style w:type="paragraph" w:styleId="Piedepgina">
    <w:name w:val="footer"/>
    <w:basedOn w:val="Normal"/>
    <w:link w:val="PiedepginaCar"/>
    <w:uiPriority w:val="99"/>
    <w:unhideWhenUsed/>
    <w:rsid w:val="00E51E6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51E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2</Pages>
  <Words>459</Words>
  <Characters>2530</Characters>
  <Application>Microsoft Office Word</Application>
  <DocSecurity>0</DocSecurity>
  <Lines>21</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Vespertino</dc:creator>
  <cp:lastModifiedBy>Vespertino</cp:lastModifiedBy>
  <cp:revision>7</cp:revision>
  <dcterms:created xsi:type="dcterms:W3CDTF">2016-11-29T19:30:00Z</dcterms:created>
  <dcterms:modified xsi:type="dcterms:W3CDTF">2016-11-29T20:03:00Z</dcterms:modified>
</cp:coreProperties>
</file>