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5FAA" w:rsidRDefault="00162735">
      <w:pPr>
        <w:pStyle w:val="Titre3"/>
      </w:pPr>
      <w:r>
        <w:t>Chambre</w:t>
      </w:r>
      <w:bookmarkStart w:id="0" w:name="_GoBack"/>
      <w:bookmarkEnd w:id="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r>
              <w:t xml:space="preserve">En tant que Client Je veux avoir une chambre confortable et lumineuse Pour dormir confortablement et profiter de mes vacances  </w:t>
            </w:r>
            <w:r>
              <w:t xml:space="preserve">En tant qu'employé je veux avoir de l'espace pour </w:t>
            </w:r>
            <w:proofErr w:type="spellStart"/>
            <w:r>
              <w:t>facilité</w:t>
            </w:r>
            <w:proofErr w:type="spellEnd"/>
            <w:r>
              <w:t xml:space="preserve"> mon travail  En tant que gérant Je veux que le nettoyage des chambres soit facile et rapide pour réduire mes coûts de nettoyage</w:t>
            </w:r>
          </w:p>
        </w:tc>
      </w:tr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7686"/>
            </w:tblGrid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Vue par la/les fenêtre(s)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Dans la chambre quand</w:t>
                  </w:r>
                  <w:r>
                    <w:t xml:space="preserve"> je suis sur le lit je vois par la/les fenêtre une magnifique vue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Dans la chambre quand je dois aller au toilette elles sentent bon, sont luxueuses et sont bien équipé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 xml:space="preserve">Quand je rentre dans la chambre </w:t>
                  </w:r>
                  <w:r>
                    <w:t>Il y a à côté de la porte un porte-manteau pour accueillir les vestes de tous les utilisateurs de la chambre.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Douche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Quand je rentre dans la salle de bain de la chambre il y a une douche équipé avec de l'eau froide et de l'eau chaude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Dans la chambr</w:t>
                  </w:r>
                  <w:r>
                    <w:t>e Il y a une table accompagner d'une théière, d'une cafetière, de tasse pour chaque utilisateur de la chambre, de cuillères, de sucre, de sachet de thé de différents goût et différentes capsules à café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Chargeur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Sur chaque lit (pour une personne) dans la c</w:t>
                  </w:r>
                  <w:r>
                    <w:t>hambre il y a une prise à moins de 1 mètre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Chauffage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En hiver, quand il fait froid Il y a assez de chauffage que j'ai la possibilités de démarrer pour avoir chaud.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TV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Quand je suis dans n'importe le quelle des lits  je vois au minimum une télévision (sac</w:t>
                  </w:r>
                  <w:r>
                    <w:t>hant qu'il y en a au maximum 2)</w:t>
                  </w:r>
                </w:p>
              </w:tc>
            </w:tr>
          </w:tbl>
          <w:p w:rsidR="00305FAA" w:rsidRDefault="00305FAA"/>
        </w:tc>
      </w:tr>
    </w:tbl>
    <w:p w:rsidR="00305FAA" w:rsidRDefault="00305FAA"/>
    <w:p w:rsidR="00305FAA" w:rsidRDefault="00162735">
      <w:pPr>
        <w:pStyle w:val="Titre3"/>
      </w:pPr>
      <w:r>
        <w:t>SPA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r>
              <w:t xml:space="preserve">En tant que visiteur je veux pouvoir accéder à des bains à remous, un hammam et autres dans l'hôtel </w:t>
            </w:r>
            <w:r>
              <w:t>pour profiter de mon séjour dans cet hôtel.</w:t>
            </w:r>
          </w:p>
        </w:tc>
      </w:tr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8008"/>
            </w:tblGrid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Si je veux aller faire du sport en nageant il y a une piscine calme avec des lignées pour nager. Il y a une lignée par vitesse et il y a 3 vitesse indiqués: Lente, Moyen, Rapide pour</w:t>
                  </w:r>
                  <w:r>
                    <w:t xml:space="preserve"> séparer les nageurs en niveau.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 xml:space="preserve">Bains à </w:t>
                  </w:r>
                  <w:proofErr w:type="spellStart"/>
                  <w:r>
                    <w:t>remou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Quand je veux me détendre il y a des bains chaud avec 10 sièges qui propulse des bulles pour faire des massages au utilisateurs.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vestiaires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 xml:space="preserve">Pour les utilisateurs, avant d'entrer dans le SPA  </w:t>
                  </w:r>
                  <w:r>
                    <w:t>il y a un passage dans des vestiaires avec des casier sécurisé par une clé et des douches pour que les utilisateurs puissent se changer garder leurs affaires en sécurité et se doucher.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Sur le côté de la piscine en cas d'accidents  il y a des boué</w:t>
                  </w:r>
                  <w:r>
                    <w:t>es de sauvetage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Bar (dans l'eau)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Dans la piscine  Il y a un bar avec des cocktails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Dans les piscines au fond il y a des lumières de plusieurs couleurs pour donner une ambiance spécifique au SPA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Sur les côtés du SPA  il y a des toilett</w:t>
                  </w:r>
                  <w:r>
                    <w:t>es pour hommes et pour femmes séparés équipé de 3 lavabos et 3 toilettes chacun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ticket d'entrée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à l'</w:t>
                  </w:r>
                  <w:proofErr w:type="spellStart"/>
                  <w:r>
                    <w:t>entrer</w:t>
                  </w:r>
                  <w:proofErr w:type="spellEnd"/>
                  <w:r>
                    <w:t xml:space="preserve"> du SPA Il y a des tourniquets pour valider notre entrer et notre sortie</w:t>
                  </w:r>
                </w:p>
              </w:tc>
            </w:tr>
          </w:tbl>
          <w:p w:rsidR="00305FAA" w:rsidRDefault="00305FAA"/>
        </w:tc>
      </w:tr>
    </w:tbl>
    <w:p w:rsidR="00305FAA" w:rsidRDefault="00305FAA"/>
    <w:p w:rsidR="00305FAA" w:rsidRDefault="00162735">
      <w:pPr>
        <w:pStyle w:val="Titre3"/>
      </w:pPr>
      <w:r>
        <w:t>Salle de logistique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r>
              <w:t xml:space="preserve">En tant qu'employés </w:t>
            </w:r>
            <w:r>
              <w:t>Nous voulons des lieus à chaque étages de stockages et de nettoyage qui stocke les outils de nettoyage les linges, draps, etc. propre pour le nettoyage des chambres et possède des machines à laver le linges pour laver les matériels stockés.</w:t>
            </w:r>
          </w:p>
        </w:tc>
      </w:tr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pPr>
              <w:jc w:val="center"/>
            </w:pPr>
            <w:r>
              <w:t>Tests d'</w:t>
            </w:r>
            <w:proofErr w:type="spellStart"/>
            <w:r>
              <w:t>accept</w:t>
            </w:r>
            <w:r>
              <w:t>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7555"/>
            </w:tblGrid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Nettoyage des linges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Dans une salle de logistique à côtés des armoires de stockages des linges, draps, etc. Il y a 2 machines à laver le linge qui fonctionne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Stockage linges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 xml:space="preserve">A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des machines à laver le linge il y a assez d'armoire pour stocker </w:t>
                  </w:r>
                  <w:r>
                    <w:t>les draps et les linges de toutes les chambres de l'étage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 xml:space="preserve">par </w:t>
                  </w:r>
                  <w:proofErr w:type="spellStart"/>
                  <w:r>
                    <w:t>etage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Sur chaque étages Il y a une salle de logistique</w:t>
                  </w:r>
                </w:p>
              </w:tc>
            </w:tr>
          </w:tbl>
          <w:p w:rsidR="00305FAA" w:rsidRDefault="00305FAA"/>
        </w:tc>
      </w:tr>
    </w:tbl>
    <w:p w:rsidR="00305FAA" w:rsidRDefault="00305FAA"/>
    <w:p w:rsidR="00305FAA" w:rsidRDefault="00162735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3"/>
      </w:tblGrid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r>
              <w:lastRenderedPageBreak/>
              <w:t>en tant qu'utilisateur je peux me baigner pour avoir moins chaud et m'amuser</w:t>
            </w:r>
          </w:p>
        </w:tc>
      </w:tr>
      <w:tr w:rsidR="00305FA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05FAA" w:rsidRDefault="00162735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86"/>
              <w:gridCol w:w="6977"/>
            </w:tblGrid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quand je regarde derrière le bâtiment j'y vois une piscine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quand je regarde dans la piscine je vois qu'elle est rempli d'eau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proofErr w:type="spellStart"/>
                  <w:r>
                    <w:t>plongeoire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quand je regarde a côté de la piscine j'y vois plusieurs plongeoirs de différentes tailles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chaises longues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à côté de la piscine il y a des chaises longues disposées en ligne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trousse de soin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sur le mur du bâtiment a côté de la piscine il y a une trousse de soin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douches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juste avant l'entrée au bâtiment il y a 2 douches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proofErr w:type="spellStart"/>
                  <w:r>
                    <w:t>parasoles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à côté des chaises longues il y</w:t>
                  </w:r>
                  <w:r>
                    <w:t xml:space="preserve"> a des </w:t>
                  </w:r>
                  <w:proofErr w:type="spellStart"/>
                  <w:r>
                    <w:t>parasoles</w:t>
                  </w:r>
                  <w:proofErr w:type="spellEnd"/>
                  <w:r>
                    <w:t xml:space="preserve"> disposées de façon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libre utilisation</w:t>
                  </w:r>
                </w:p>
              </w:tc>
            </w:tr>
            <w:tr w:rsidR="00305F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05FAA" w:rsidRDefault="00162735">
                  <w:r>
                    <w:t>gazon</w:t>
                  </w:r>
                </w:p>
              </w:tc>
              <w:tc>
                <w:tcPr>
                  <w:tcW w:w="0" w:type="auto"/>
                </w:tcPr>
                <w:p w:rsidR="00305FAA" w:rsidRDefault="00162735">
                  <w:r>
                    <w:t>à côté de la piscine  il y a une petite zone de gazon</w:t>
                  </w:r>
                </w:p>
              </w:tc>
            </w:tr>
          </w:tbl>
          <w:p w:rsidR="00305FAA" w:rsidRDefault="00305FAA"/>
        </w:tc>
      </w:tr>
    </w:tbl>
    <w:p w:rsidR="00305FAA" w:rsidRDefault="00305FAA"/>
    <w:p w:rsidR="00305FAA" w:rsidRDefault="00305FAA"/>
    <w:sectPr w:rsidR="00305F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9228C"/>
    <w:multiLevelType w:val="hybridMultilevel"/>
    <w:tmpl w:val="FDEE4830"/>
    <w:lvl w:ilvl="0" w:tplc="DE6C93FA">
      <w:start w:val="1"/>
      <w:numFmt w:val="bullet"/>
      <w:lvlText w:val="●"/>
      <w:lvlJc w:val="left"/>
      <w:pPr>
        <w:ind w:left="720" w:hanging="360"/>
      </w:pPr>
    </w:lvl>
    <w:lvl w:ilvl="1" w:tplc="6D3E456E">
      <w:start w:val="1"/>
      <w:numFmt w:val="bullet"/>
      <w:lvlText w:val="○"/>
      <w:lvlJc w:val="left"/>
      <w:pPr>
        <w:ind w:left="1440" w:hanging="360"/>
      </w:pPr>
    </w:lvl>
    <w:lvl w:ilvl="2" w:tplc="0232A10A">
      <w:start w:val="1"/>
      <w:numFmt w:val="bullet"/>
      <w:lvlText w:val="■"/>
      <w:lvlJc w:val="left"/>
      <w:pPr>
        <w:ind w:left="2160" w:hanging="360"/>
      </w:pPr>
    </w:lvl>
    <w:lvl w:ilvl="3" w:tplc="7BCEF200">
      <w:start w:val="1"/>
      <w:numFmt w:val="bullet"/>
      <w:lvlText w:val="●"/>
      <w:lvlJc w:val="left"/>
      <w:pPr>
        <w:ind w:left="2880" w:hanging="360"/>
      </w:pPr>
    </w:lvl>
    <w:lvl w:ilvl="4" w:tplc="8A847FFE">
      <w:start w:val="1"/>
      <w:numFmt w:val="bullet"/>
      <w:lvlText w:val="○"/>
      <w:lvlJc w:val="left"/>
      <w:pPr>
        <w:ind w:left="3600" w:hanging="360"/>
      </w:pPr>
    </w:lvl>
    <w:lvl w:ilvl="5" w:tplc="A698990A">
      <w:start w:val="1"/>
      <w:numFmt w:val="bullet"/>
      <w:lvlText w:val="■"/>
      <w:lvlJc w:val="left"/>
      <w:pPr>
        <w:ind w:left="4320" w:hanging="360"/>
      </w:pPr>
    </w:lvl>
    <w:lvl w:ilvl="6" w:tplc="C4B869AC">
      <w:start w:val="1"/>
      <w:numFmt w:val="bullet"/>
      <w:lvlText w:val="●"/>
      <w:lvlJc w:val="left"/>
      <w:pPr>
        <w:ind w:left="5040" w:hanging="360"/>
      </w:pPr>
    </w:lvl>
    <w:lvl w:ilvl="7" w:tplc="62E0ABAE">
      <w:start w:val="1"/>
      <w:numFmt w:val="bullet"/>
      <w:lvlText w:val="●"/>
      <w:lvlJc w:val="left"/>
      <w:pPr>
        <w:ind w:left="5760" w:hanging="360"/>
      </w:pPr>
    </w:lvl>
    <w:lvl w:ilvl="8" w:tplc="AF549A0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AA"/>
    <w:rsid w:val="00162735"/>
    <w:rsid w:val="003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8DE31"/>
  <w15:docId w15:val="{8BC343E3-E1A5-46DB-846E-E9EAF8CA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Théo Richard</cp:lastModifiedBy>
  <cp:revision>2</cp:revision>
  <dcterms:created xsi:type="dcterms:W3CDTF">2024-01-23T14:23:00Z</dcterms:created>
  <dcterms:modified xsi:type="dcterms:W3CDTF">2024-01-23T14:26:00Z</dcterms:modified>
</cp:coreProperties>
</file>