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BD398D" w:rsidP="000E7483">
      <w:pPr>
        <w:pStyle w:val="Titre"/>
      </w:pPr>
      <w:r>
        <w:t>ICT-</w:t>
      </w:r>
      <w:r w:rsidR="00705EE7">
        <w:t>306</w:t>
      </w:r>
      <w:r>
        <w:t xml:space="preserve"> </w:t>
      </w:r>
      <w:proofErr w:type="spellStart"/>
      <w:r w:rsidR="00705EE7">
        <w:t>Latruelle</w:t>
      </w:r>
      <w:proofErr w:type="spellEnd"/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2558415" cy="2558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AE" w:rsidRPr="000E7483" w:rsidRDefault="00AA0E40" w:rsidP="000E7483">
      <w:pPr>
        <w:spacing w:before="2000"/>
        <w:jc w:val="center"/>
      </w:pPr>
      <w:r>
        <w:t>Théo Richard – MIN1B</w:t>
      </w:r>
    </w:p>
    <w:p w:rsidR="007F30AE" w:rsidRPr="000E7483" w:rsidRDefault="00AA0E40" w:rsidP="000E7483">
      <w:pPr>
        <w:jc w:val="center"/>
      </w:pPr>
      <w:r>
        <w:t xml:space="preserve">ETML – Rue de </w:t>
      </w:r>
      <w:proofErr w:type="spellStart"/>
      <w:r>
        <w:t>Sébeillon</w:t>
      </w:r>
      <w:proofErr w:type="spellEnd"/>
      <w:r>
        <w:t xml:space="preserve"> 12, 1004 Lausanne</w:t>
      </w:r>
    </w:p>
    <w:p w:rsidR="007F30AE" w:rsidRPr="000E7483" w:rsidRDefault="00AA0E40" w:rsidP="000E7483">
      <w:pPr>
        <w:jc w:val="center"/>
      </w:pPr>
      <w:r>
        <w:t>24 périodes</w:t>
      </w:r>
    </w:p>
    <w:p w:rsidR="007F30AE" w:rsidRPr="000E7483" w:rsidRDefault="00AA0E40" w:rsidP="000E7483">
      <w:pPr>
        <w:jc w:val="center"/>
      </w:pPr>
      <w:r>
        <w:t>Xavier Carrel</w:t>
      </w:r>
    </w:p>
    <w:p w:rsidR="007F30AE" w:rsidRPr="000E7483" w:rsidRDefault="000E5311" w:rsidP="000E7483">
      <w:pPr>
        <w:jc w:val="center"/>
      </w:pPr>
      <w:r>
        <w:t>x</w:t>
      </w:r>
      <w:r w:rsidR="00AA0E40">
        <w:t>avier</w:t>
      </w:r>
      <w:r>
        <w:t>.carrel@eduvaud.ch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548D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5F0649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705EE7" w:rsidRPr="00705EE7" w:rsidRDefault="00705EE7" w:rsidP="00705EE7">
      <w:pPr>
        <w:pStyle w:val="Retraitcorpsdetexte"/>
        <w:jc w:val="center"/>
        <w:rPr>
          <w:b/>
        </w:rPr>
      </w:pPr>
      <w:r w:rsidRPr="00705EE7">
        <w:rPr>
          <w:b/>
        </w:rPr>
        <w:t>Hôtel de luxe</w:t>
      </w:r>
    </w:p>
    <w:p w:rsidR="00705EE7" w:rsidRPr="00705EE7" w:rsidRDefault="00705EE7" w:rsidP="00705EE7">
      <w:pPr>
        <w:pStyle w:val="Retraitcorpsdetexte"/>
        <w:jc w:val="center"/>
      </w:pPr>
      <w:r>
        <w:t xml:space="preserve">La construction d’un hôtel de luxe par l’entreprise </w:t>
      </w:r>
      <w:proofErr w:type="spellStart"/>
      <w:r>
        <w:t>Latruelle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76036D" w:rsidRDefault="0076036D" w:rsidP="00705EE7">
      <w:pPr>
        <w:pStyle w:val="Informations"/>
        <w:ind w:left="0"/>
      </w:pP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3E6AFA" w:rsidP="003E6AFA">
      <w:pPr>
        <w:jc w:val="center"/>
      </w:pPr>
      <w:r>
        <w:t xml:space="preserve">Le Projet consiste à construire un bâtiment de notre choix dans un logiciel de création de plan se nommant « Sweethome3d ». </w:t>
      </w:r>
    </w:p>
    <w:p w:rsidR="003E6AFA" w:rsidRDefault="003E6AFA" w:rsidP="003E6AFA">
      <w:pPr>
        <w:jc w:val="center"/>
      </w:pPr>
      <w:r>
        <w:t xml:space="preserve">Ce projet sera réalisé dans le contexte du module 306. Ce module consiste à Réaliser de petits projets en équipe avec des objectifs et des exigences clairement définis </w:t>
      </w:r>
      <w:r w:rsidRPr="003E6AFA">
        <w:t>ainsi que des ressources et des délais imposés.</w:t>
      </w:r>
      <w:r>
        <w:t xml:space="preserve"> </w:t>
      </w:r>
      <w:sdt>
        <w:sdtPr>
          <w:id w:val="-1279711176"/>
          <w:citation/>
        </w:sdtPr>
        <w:sdtEndPr/>
        <w:sdtContent>
          <w:r>
            <w:fldChar w:fldCharType="begin"/>
          </w:r>
          <w:r>
            <w:instrText xml:space="preserve"> CITATION ICT23 \l 4108 </w:instrText>
          </w:r>
          <w:r>
            <w:fldChar w:fldCharType="separate"/>
          </w:r>
          <w:r>
            <w:rPr>
              <w:noProof/>
            </w:rPr>
            <w:t>(ICT Formation professionelle, 2023)</w:t>
          </w:r>
          <w:r>
            <w:fldChar w:fldCharType="end"/>
          </w:r>
        </w:sdtContent>
      </w:sdt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:rsidR="00A400FD" w:rsidRDefault="00A400FD" w:rsidP="00A400FD">
      <w:pPr>
        <w:pStyle w:val="Retraitcorpsdetexte"/>
      </w:pPr>
      <w:bookmarkStart w:id="22" w:name="_Toc532179959"/>
      <w:bookmarkStart w:id="23" w:name="_Toc165969643"/>
    </w:p>
    <w:p w:rsidR="00487D89" w:rsidRDefault="00487D89" w:rsidP="00487D89">
      <w:pPr>
        <w:pStyle w:val="Titre3"/>
      </w:pPr>
      <w:bookmarkStart w:id="24" w:name="_Toc128323768"/>
      <w:r>
        <w:t>Chambre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487D89" w:rsidTr="00487D8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87D89" w:rsidRDefault="00487D89" w:rsidP="007923C8">
            <w:r>
              <w:t>En tant que Client Je veux avoir une chambre confortable et lumineuse Pour dormir confortablement et profiter de mes vacances</w:t>
            </w:r>
          </w:p>
        </w:tc>
      </w:tr>
      <w:tr w:rsidR="00487D89" w:rsidTr="00487D8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87D89" w:rsidRDefault="00487D89" w:rsidP="007923C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83"/>
              <w:gridCol w:w="7557"/>
            </w:tblGrid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Vue par la/les fenêtre(s)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Dans la chambre quand je suis sur le lit je vois par la/les fenêtre une magnifique vue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lastRenderedPageBreak/>
                    <w:t>Toilette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Dans la chambre quand je dois aller au toilette elles sentent bon, sont luxueuses et sont bien équipé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Porte-manteau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Quand je rentre dans la chambre Il y a à côté de la porte un porte-manteau pour accueillir les vestes de tous les utilisateurs de la chambre.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Douche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Quand je rentre dans la salle de bain de la chambre il y a une douche équipé avec de l'eau froide et de l'eau chaude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Dans la chambre Il y a une table accompagner d'une théière, d'une cafetière, de tasse pour chaque utilisateur de la chambre, de cuillères, de sucre, de sachet de thé de différents goût et différentes capsules à café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Chargeur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Sur chaque lit (pour une personne) dans la chambre il y a une prise à moins de 1 mètre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Chauffage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En hiver, quand il fait froid Il y a assez de chauffage que j'ai la possibilités de démarrer pour avoir chaud.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TV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Quand je suis dans n'importe le quelle des lits  je vois au minimum une télévision (sachant qu'il y en a au maximum 2)</w:t>
                  </w:r>
                </w:p>
              </w:tc>
            </w:tr>
          </w:tbl>
          <w:p w:rsidR="00487D89" w:rsidRDefault="00487D89" w:rsidP="007923C8"/>
        </w:tc>
      </w:tr>
    </w:tbl>
    <w:p w:rsidR="00487D89" w:rsidRDefault="00487D89" w:rsidP="00487D89">
      <w:pPr>
        <w:pStyle w:val="Titre3"/>
        <w:numPr>
          <w:ilvl w:val="2"/>
          <w:numId w:val="7"/>
        </w:numPr>
      </w:pPr>
      <w:r>
        <w:lastRenderedPageBreak/>
        <w:t>SPA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487D89" w:rsidTr="007923C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87D89" w:rsidRDefault="00487D89" w:rsidP="007923C8">
            <w:r>
              <w:t>En tant que visiteur je veux pouvoir accéder à des bains à remous, un hammam et autres dans l'hôtel pour profiter de mon séjour dans cet hôtel.</w:t>
            </w:r>
          </w:p>
        </w:tc>
      </w:tr>
      <w:tr w:rsidR="00487D89" w:rsidTr="007923C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87D89" w:rsidRDefault="00487D89" w:rsidP="007923C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"/>
              <w:gridCol w:w="7940"/>
            </w:tblGrid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Si je veux aller faire du sport en nageant il y a une piscine calme avec des lignées pour nager. Il y a une lignée par vitesse et il y a 3 vitesse indiqués: Lente, Moyen, Rapide pour séparer les nageurs en niveau.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 xml:space="preserve">Bains à </w:t>
                  </w:r>
                  <w:proofErr w:type="spellStart"/>
                  <w:r>
                    <w:t>remou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Quand je veux me détendre il y a des bains chaud avec 10 sièges qui propulse des bulles pour faire des massages au utilisateurs.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vestiaires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Pour les utilisateurs, avant d'entrer dans le SPA  il y a un passage dans des vestiaires avec des casier sécurisé par une clé et des douches pour que les utilisateurs puissent se changer garder leurs affaires en sécurité et se doucher.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Sécurité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Sur le côté de la piscine en cas d'accidents  il y a des bouées de sauvetage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Bar (dans l'eau)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Dans la piscine  Il y a un bar avec des cocktails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Dans les piscines au fond il y a des lumières de plusieurs couleurs pour donner une ambiance spécifique au SPA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Sur les côtés du SPA  il y a des toilettes pour hommes et pour femmes séparés équipé de 3 lavabos et 3 toilettes chacun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ticket d'entrée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à l'</w:t>
                  </w:r>
                  <w:proofErr w:type="spellStart"/>
                  <w:r>
                    <w:t>entrer</w:t>
                  </w:r>
                  <w:proofErr w:type="spellEnd"/>
                  <w:r>
                    <w:t xml:space="preserve"> du SPA Il y a des tourniquets pour valider notre entrer et notre sortie</w:t>
                  </w:r>
                </w:p>
              </w:tc>
            </w:tr>
          </w:tbl>
          <w:p w:rsidR="00487D89" w:rsidRDefault="00487D89" w:rsidP="007923C8"/>
        </w:tc>
      </w:tr>
    </w:tbl>
    <w:p w:rsidR="00487D89" w:rsidRDefault="00487D89" w:rsidP="00487D89"/>
    <w:p w:rsidR="00487D89" w:rsidRDefault="00487D89" w:rsidP="00487D89">
      <w:pPr>
        <w:pStyle w:val="Titre3"/>
        <w:numPr>
          <w:ilvl w:val="2"/>
          <w:numId w:val="8"/>
        </w:numPr>
      </w:pPr>
      <w:r>
        <w:t>Salle de logistique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487D89" w:rsidTr="007923C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87D89" w:rsidRDefault="00487D89" w:rsidP="007923C8">
            <w:r>
              <w:t>En tant qu'employés Nous voulons des lieus à chaque étages de stockages et de nettoyage qui stocke les outils de nettoyage les linges, draps, etc. propre pour le nettoyage des chambres et possède des machines à laver le linges pour laver les matériels stockés.</w:t>
            </w:r>
          </w:p>
        </w:tc>
      </w:tr>
      <w:tr w:rsidR="00487D89" w:rsidTr="007923C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87D89" w:rsidRDefault="00487D89" w:rsidP="007923C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7429"/>
            </w:tblGrid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Nettoyage des linges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Dans une salle de logistique à côtés des armoires de stockages des linges, draps, etc. Il y a 2 machines à laver le linge qui fonctionne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>Stockage linges</w:t>
                  </w:r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 xml:space="preserve">A </w:t>
                  </w:r>
                  <w:proofErr w:type="spellStart"/>
                  <w:r>
                    <w:t>cotés</w:t>
                  </w:r>
                  <w:proofErr w:type="spellEnd"/>
                  <w:r>
                    <w:t xml:space="preserve"> des machines à laver le linge il y a assez d'armoire pour stocker les draps et les linges de toutes les chambres de l'étage</w:t>
                  </w:r>
                </w:p>
              </w:tc>
            </w:tr>
            <w:tr w:rsidR="00487D89" w:rsidTr="007923C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487D89" w:rsidRDefault="00487D89" w:rsidP="007923C8">
                  <w:r>
                    <w:t xml:space="preserve">par </w:t>
                  </w:r>
                  <w:proofErr w:type="spellStart"/>
                  <w:r>
                    <w:t>etage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487D89" w:rsidRDefault="00487D89" w:rsidP="007923C8">
                  <w:r>
                    <w:t>Sur chaque étages Il y a une salle de logistique</w:t>
                  </w:r>
                </w:p>
              </w:tc>
            </w:tr>
          </w:tbl>
          <w:p w:rsidR="00487D89" w:rsidRDefault="00487D89" w:rsidP="007923C8"/>
        </w:tc>
      </w:tr>
    </w:tbl>
    <w:p w:rsidR="00487D89" w:rsidRDefault="00487D89" w:rsidP="00487D89">
      <w:bookmarkStart w:id="25" w:name="_GoBack"/>
      <w:bookmarkEnd w:id="25"/>
    </w:p>
    <w:p w:rsidR="00487D89" w:rsidRDefault="00487D89" w:rsidP="00487D89"/>
    <w:p w:rsidR="00487D89" w:rsidRDefault="00487D89" w:rsidP="00487D89"/>
    <w:p w:rsidR="00487D89" w:rsidRDefault="00487D89" w:rsidP="00487D89"/>
    <w:p w:rsidR="00487D89" w:rsidRDefault="00487D89" w:rsidP="00487D89"/>
    <w:p w:rsidR="00487D89" w:rsidRDefault="00487D89" w:rsidP="00487D89"/>
    <w:p w:rsidR="00446E95" w:rsidRPr="00A400FD" w:rsidRDefault="00446E95" w:rsidP="00446E95">
      <w:pPr>
        <w:pStyle w:val="Titre1"/>
      </w:pPr>
      <w:r>
        <w:lastRenderedPageBreak/>
        <w:t>Conception</w:t>
      </w:r>
      <w:bookmarkEnd w:id="24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2"/>
      <w:bookmarkEnd w:id="23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lastRenderedPageBreak/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8DA" w:rsidRDefault="00D548DA">
      <w:r>
        <w:separator/>
      </w:r>
    </w:p>
  </w:endnote>
  <w:endnote w:type="continuationSeparator" w:id="0">
    <w:p w:rsidR="00D548DA" w:rsidRDefault="00D5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F0649" w:rsidRPr="005F0649">
              <w:rPr>
                <w:rFonts w:cs="Arial"/>
                <w:noProof/>
                <w:szCs w:val="16"/>
              </w:rPr>
              <w:t>Théo Richard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0649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5F0649">
            <w:fldChar w:fldCharType="separate"/>
          </w:r>
          <w:r w:rsidR="005F0649">
            <w:rPr>
              <w:noProof/>
            </w:rPr>
            <w:t>Théo Richard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F0649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F0649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0649">
            <w:rPr>
              <w:rFonts w:cs="Arial"/>
              <w:noProof/>
              <w:szCs w:val="16"/>
            </w:rPr>
            <w:t>30.01.2024 15:54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F0649" w:rsidRPr="005F0649">
              <w:rPr>
                <w:rFonts w:cs="Arial"/>
                <w:noProof/>
                <w:szCs w:val="16"/>
              </w:rPr>
              <w:t>14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0649">
            <w:rPr>
              <w:rFonts w:cs="Arial"/>
              <w:noProof/>
              <w:szCs w:val="16"/>
            </w:rPr>
            <w:t>30.01.2024 15:54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AF5846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F0649" w:rsidRPr="005F0649">
              <w:rPr>
                <w:rFonts w:cs="Arial"/>
                <w:noProof/>
                <w:szCs w:val="16"/>
              </w:rPr>
              <w:t>R-306-TRD01-306Latruelle.docx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8DA" w:rsidRDefault="00D548DA">
      <w:r>
        <w:separator/>
      </w:r>
    </w:p>
  </w:footnote>
  <w:footnote w:type="continuationSeparator" w:id="0">
    <w:p w:rsidR="00D548DA" w:rsidRDefault="00D54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40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5311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E6AFA"/>
    <w:rsid w:val="003F1870"/>
    <w:rsid w:val="00407333"/>
    <w:rsid w:val="0040782E"/>
    <w:rsid w:val="004202D8"/>
    <w:rsid w:val="004206A2"/>
    <w:rsid w:val="00425B94"/>
    <w:rsid w:val="0043666E"/>
    <w:rsid w:val="00436B90"/>
    <w:rsid w:val="00446E95"/>
    <w:rsid w:val="00454074"/>
    <w:rsid w:val="00487D89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640A0"/>
    <w:rsid w:val="00571E4B"/>
    <w:rsid w:val="00574085"/>
    <w:rsid w:val="005926D0"/>
    <w:rsid w:val="005A3FBF"/>
    <w:rsid w:val="005B27EF"/>
    <w:rsid w:val="005C1848"/>
    <w:rsid w:val="005E6192"/>
    <w:rsid w:val="005E6B56"/>
    <w:rsid w:val="005F0649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05EE7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32A86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0E40"/>
    <w:rsid w:val="00AA4393"/>
    <w:rsid w:val="00AB1CA6"/>
    <w:rsid w:val="00AD3EE8"/>
    <w:rsid w:val="00AE282D"/>
    <w:rsid w:val="00AF5846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398D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548DA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E055F8"/>
  <w15:docId w15:val="{5BE9E070-A7BA-4F71-91D7-BBAD6F65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richard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ICT23</b:Tag>
    <b:SourceType>DocumentFromInternetSite</b:SourceType>
    <b:Guid>{04465965-FA85-46EF-9F84-FD0433D88EFC}</b:Guid>
    <b:Title>306 Réaliser de petits projets dans son propre environnement professionnel</b:Title>
    <b:Year>2023</b:Year>
    <b:Author>
      <b:Author>
        <b:Corporate>ICT Formation professionelle</b:Corporate>
      </b:Author>
    </b:Author>
    <b:InternetSiteTitle>modulbaukasten</b:InternetSiteTitle>
    <b:Month>août</b:Month>
    <b:Day>28</b:Day>
    <b:URL>https://www.modulbaukasten.ch/module/306/4/fr-FR?title=R%C3%A9aliser-de-petits-projets-dans-son-propre-environnement-professionnel</b:URL>
    <b:RefOrder>1</b:RefOrder>
  </b:Source>
</b:Sources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F21FEB-C0C9-49B7-BDE1-DF3C655C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40</TotalTime>
  <Pages>1</Pages>
  <Words>2031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13177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Théo Richard</dc:creator>
  <cp:lastModifiedBy>Théo Richard</cp:lastModifiedBy>
  <cp:revision>16</cp:revision>
  <cp:lastPrinted>2024-01-30T14:54:00Z</cp:lastPrinted>
  <dcterms:created xsi:type="dcterms:W3CDTF">2024-01-29T10:23:00Z</dcterms:created>
  <dcterms:modified xsi:type="dcterms:W3CDTF">2024-01-30T14:55:00Z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