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70" w:rsidRPr="00817335" w:rsidRDefault="000B43C5" w:rsidP="00817335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335"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7335">
        <w:rPr>
          <w:rStyle w:val="Heading1Char"/>
          <w:rFonts w:ascii="Times New Roman" w:hAnsi="Times New Roman" w:cs="Times New Roman"/>
          <w:color w:val="auto"/>
          <w:sz w:val="40"/>
          <w:szCs w:val="40"/>
        </w:rPr>
        <w:t>Eötvös Lóránd Tudomány Egyetem</w:t>
      </w:r>
    </w:p>
    <w:p w:rsidR="000B43C5" w:rsidRP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Informatika Kar</w:t>
      </w:r>
    </w:p>
    <w:p w:rsid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Programozási Nyelvek és Fordítóprogramok Tanszék</w:t>
      </w:r>
    </w:p>
    <w:p w:rsidR="00817335" w:rsidRDefault="00817335" w:rsidP="00817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7335" w:rsidRDefault="00817335" w:rsidP="008173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Tanulási keretrendszer a C++ programozáshoz</w:t>
      </w:r>
      <w:r w:rsidR="00184B4F" w:rsidRPr="00184B4F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184B4F" w:rsidRDefault="0018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7A17" wp14:editId="5A73B68B">
                <wp:simplePos x="0" y="0"/>
                <wp:positionH relativeFrom="margin">
                  <wp:align>left</wp:align>
                </wp:positionH>
                <wp:positionV relativeFrom="paragraph">
                  <wp:posOffset>2586990</wp:posOffset>
                </wp:positionV>
                <wp:extent cx="5743575" cy="289560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95600"/>
                          <a:chOff x="0" y="0"/>
                          <a:chExt cx="5743575" cy="2895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43575" cy="1104900"/>
                            <a:chOff x="0" y="0"/>
                            <a:chExt cx="5743575" cy="11049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971675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7770" w:rsidRDefault="00B97770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Témavezető:</w:t>
                                </w:r>
                              </w:p>
                              <w:p w:rsidR="00B97770" w:rsidRPr="000010B9" w:rsidRDefault="00B97770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Pataki Norbert</w:t>
                                </w:r>
                              </w:p>
                              <w:p w:rsidR="00B97770" w:rsidRDefault="00B97770" w:rsidP="00184B4F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Adjunktus,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724275" y="0"/>
                              <a:ext cx="20193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7770" w:rsidRDefault="00B97770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Szerző:</w:t>
                                </w:r>
                              </w:p>
                              <w:p w:rsidR="00B97770" w:rsidRPr="000010B9" w:rsidRDefault="00B97770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Török Richárd Dávid</w:t>
                                </w:r>
                              </w:p>
                              <w:p w:rsidR="00B97770" w:rsidRPr="000010B9" w:rsidRDefault="00B97770" w:rsidP="00184B4F">
                                <w:pPr>
                                  <w:tabs>
                                    <w:tab w:val="left" w:pos="567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Programtervező informatikus,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590675" y="259080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7770" w:rsidRDefault="00B97770" w:rsidP="00184B4F">
                              <w:pPr>
                                <w:jc w:val="center"/>
                              </w:pPr>
                              <w:r>
                                <w:t>Budapest,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7A17" id="Group 7" o:spid="_x0000_s1026" style="position:absolute;margin-left:0;margin-top:203.7pt;width:452.25pt;height:228pt;z-index:251659264;mso-position-horizontal:left;mso-position-horizontal-relative:margin" coordsize="57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">
                <v:group id="Group 5" o:spid="_x0000_s1027" style="position:absolute;width:57435;height:11049" coordsize="57435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971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B97770" w:rsidRDefault="00B97770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Témavezető:</w:t>
                          </w:r>
                        </w:p>
                        <w:p w:rsidR="00B97770" w:rsidRPr="000010B9" w:rsidRDefault="00B97770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Pataki Norbert</w:t>
                          </w:r>
                        </w:p>
                        <w:p w:rsidR="00B97770" w:rsidRDefault="00B97770" w:rsidP="00184B4F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Adjunktus, PhD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7242;width:2019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B97770" w:rsidRDefault="00B97770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Szerző:</w:t>
                          </w:r>
                        </w:p>
                        <w:p w:rsidR="00B97770" w:rsidRPr="000010B9" w:rsidRDefault="00B97770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Török Richárd Dávid</w:t>
                          </w:r>
                        </w:p>
                        <w:p w:rsidR="00B97770" w:rsidRPr="000010B9" w:rsidRDefault="00B97770" w:rsidP="00184B4F">
                          <w:pPr>
                            <w:tabs>
                              <w:tab w:val="left" w:pos="567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Programtervező informatikus, Bsc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5906;top:25908;width:2562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B97770" w:rsidRDefault="00B97770" w:rsidP="00184B4F">
                        <w:pPr>
                          <w:jc w:val="center"/>
                        </w:pPr>
                        <w:r>
                          <w:t>Budapest, 2020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7335" w:rsidRDefault="009C1124" w:rsidP="00001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Tartalom: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Bevezetés</w:t>
      </w:r>
    </w:p>
    <w:p w:rsidR="00003B66" w:rsidRDefault="00003B66" w:rsidP="00B97770">
      <w:pPr>
        <w:pStyle w:val="ListParagraph"/>
        <w:numPr>
          <w:ilvl w:val="1"/>
          <w:numId w:val="1"/>
        </w:numPr>
        <w:spacing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Témaválasztás indoka</w:t>
      </w:r>
    </w:p>
    <w:p w:rsidR="00003B66" w:rsidRDefault="00003B66" w:rsidP="00B97770">
      <w:pPr>
        <w:pStyle w:val="ListParagraph"/>
        <w:numPr>
          <w:ilvl w:val="1"/>
          <w:numId w:val="1"/>
        </w:numPr>
        <w:spacing w:line="360" w:lineRule="auto"/>
        <w:ind w:left="1276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Megoldandó feladat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C2248A" w:rsidRDefault="00C2248A" w:rsidP="00C2248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Rendszerkövetelmények</w:t>
      </w:r>
    </w:p>
    <w:p w:rsidR="00C2248A" w:rsidRDefault="00C2248A" w:rsidP="00C2248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Telepítés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Fejlesztői dokumentáció</w:t>
      </w:r>
    </w:p>
    <w:p w:rsidR="009C1124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Összefoglalás</w:t>
      </w:r>
    </w:p>
    <w:p w:rsidR="006145CD" w:rsidRDefault="009C1124" w:rsidP="00ED03C3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Hivatkozások</w:t>
      </w:r>
    </w:p>
    <w:p w:rsidR="006145CD" w:rsidRDefault="0061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0F0B" w:rsidRPr="006F0FB9" w:rsidRDefault="008C4E63" w:rsidP="00ED03C3">
      <w:pPr>
        <w:spacing w:after="240"/>
        <w:rPr>
          <w:rFonts w:ascii="Times New Roman" w:hAnsi="Times New Roman" w:cs="Times New Roman"/>
          <w:sz w:val="36"/>
          <w:szCs w:val="36"/>
        </w:rPr>
      </w:pPr>
      <w:r w:rsidRPr="006F0FB9">
        <w:rPr>
          <w:rFonts w:ascii="Times New Roman" w:hAnsi="Times New Roman" w:cs="Times New Roman"/>
          <w:sz w:val="36"/>
          <w:szCs w:val="36"/>
        </w:rPr>
        <w:lastRenderedPageBreak/>
        <w:t>1. Bevezetés</w:t>
      </w:r>
    </w:p>
    <w:p w:rsidR="006E29B3" w:rsidRPr="006F0FB9" w:rsidRDefault="006A7678" w:rsidP="008C4E63">
      <w:pPr>
        <w:rPr>
          <w:rFonts w:ascii="Times New Roman" w:hAnsi="Times New Roman" w:cs="Times New Roman"/>
          <w:sz w:val="28"/>
          <w:szCs w:val="28"/>
        </w:rPr>
      </w:pPr>
      <w:r w:rsidRPr="006F0FB9">
        <w:rPr>
          <w:rFonts w:ascii="Times New Roman" w:hAnsi="Times New Roman" w:cs="Times New Roman"/>
          <w:sz w:val="28"/>
          <w:szCs w:val="28"/>
        </w:rPr>
        <w:t>1.1 Témaválasztás indoka</w:t>
      </w:r>
    </w:p>
    <w:p w:rsidR="006A7678" w:rsidRPr="006F0FB9" w:rsidRDefault="0064599A" w:rsidP="00B05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B9">
        <w:rPr>
          <w:rFonts w:ascii="Times New Roman" w:hAnsi="Times New Roman" w:cs="Times New Roman"/>
          <w:sz w:val="24"/>
          <w:szCs w:val="24"/>
        </w:rPr>
        <w:t xml:space="preserve">A koronavírus okozta helyzet rámutatott, hogy mekkora szükségünk van az online elérhető tananyagokra. A diplomamunkám célja, hogy egy olyan környezetet biztosítson a c++ programozási nyelvnek, hogy azt könnyen fogyasztható </w:t>
      </w:r>
      <w:r w:rsidR="00B0515C">
        <w:rPr>
          <w:rFonts w:ascii="Times New Roman" w:hAnsi="Times New Roman" w:cs="Times New Roman"/>
          <w:sz w:val="24"/>
          <w:szCs w:val="24"/>
        </w:rPr>
        <w:t>formában</w:t>
      </w:r>
      <w:r w:rsidRPr="006F0FB9">
        <w:rPr>
          <w:rFonts w:ascii="Times New Roman" w:hAnsi="Times New Roman" w:cs="Times New Roman"/>
          <w:sz w:val="24"/>
          <w:szCs w:val="24"/>
        </w:rPr>
        <w:t xml:space="preserve"> lehessen elsajátítani. A leckékhez feladatok is tartoznak, így a felhasználó egyből tudja gyakorolni a friss tudást.</w:t>
      </w:r>
      <w:r w:rsidR="000B06D7" w:rsidRPr="006F0FB9">
        <w:rPr>
          <w:rFonts w:ascii="Times New Roman" w:hAnsi="Times New Roman" w:cs="Times New Roman"/>
          <w:sz w:val="24"/>
          <w:szCs w:val="24"/>
        </w:rPr>
        <w:t xml:space="preserve"> A leckék különböző nehézségi szintek szerint vannak b</w:t>
      </w:r>
      <w:r w:rsidR="00D74218">
        <w:rPr>
          <w:rFonts w:ascii="Times New Roman" w:hAnsi="Times New Roman" w:cs="Times New Roman"/>
          <w:sz w:val="24"/>
          <w:szCs w:val="24"/>
        </w:rPr>
        <w:t xml:space="preserve">eosztva, így a felhasználó a saját </w:t>
      </w:r>
      <w:r w:rsidR="000B06D7" w:rsidRPr="006F0FB9">
        <w:rPr>
          <w:rFonts w:ascii="Times New Roman" w:hAnsi="Times New Roman" w:cs="Times New Roman"/>
          <w:sz w:val="24"/>
          <w:szCs w:val="24"/>
        </w:rPr>
        <w:t>képességeihez mérten választhat a tananyagokból.</w:t>
      </w:r>
      <w:r w:rsidR="002B63F5">
        <w:rPr>
          <w:rFonts w:ascii="Times New Roman" w:hAnsi="Times New Roman" w:cs="Times New Roman"/>
          <w:sz w:val="24"/>
          <w:szCs w:val="24"/>
        </w:rPr>
        <w:t xml:space="preserve"> A leckék egy diasor szerű felületen vannak prezentálva, amik között a felhasználó a navigációs gombok segítségével léphet.</w:t>
      </w:r>
      <w:r w:rsidR="000B06D7" w:rsidRPr="006F0FB9">
        <w:rPr>
          <w:rFonts w:ascii="Times New Roman" w:hAnsi="Times New Roman" w:cs="Times New Roman"/>
          <w:sz w:val="24"/>
          <w:szCs w:val="24"/>
        </w:rPr>
        <w:t xml:space="preserve"> Az alkalmazás tartalmaz egy online fordítót is, amivel a lecke tanulása alatt kip</w:t>
      </w:r>
      <w:r w:rsidR="00D74218">
        <w:rPr>
          <w:rFonts w:ascii="Times New Roman" w:hAnsi="Times New Roman" w:cs="Times New Roman"/>
          <w:sz w:val="24"/>
          <w:szCs w:val="24"/>
        </w:rPr>
        <w:t xml:space="preserve">róbálhatjuk az új ismereteinket, illetve a </w:t>
      </w:r>
      <w:r w:rsidR="002B63F5">
        <w:rPr>
          <w:rFonts w:ascii="Times New Roman" w:hAnsi="Times New Roman" w:cs="Times New Roman"/>
          <w:sz w:val="24"/>
          <w:szCs w:val="24"/>
        </w:rPr>
        <w:t>programozási</w:t>
      </w:r>
      <w:r w:rsidR="00D74218">
        <w:rPr>
          <w:rFonts w:ascii="Times New Roman" w:hAnsi="Times New Roman" w:cs="Times New Roman"/>
          <w:sz w:val="24"/>
          <w:szCs w:val="24"/>
        </w:rPr>
        <w:t xml:space="preserve"> feladatokban próbára tehetjük a tudásunk.</w:t>
      </w:r>
      <w:r w:rsidR="000B06D7" w:rsidRPr="006F0FB9">
        <w:rPr>
          <w:rFonts w:ascii="Times New Roman" w:hAnsi="Times New Roman" w:cs="Times New Roman"/>
          <w:sz w:val="24"/>
          <w:szCs w:val="24"/>
        </w:rPr>
        <w:t xml:space="preserve"> Ennek működéséről a dokumentáció későbbi szakaszában lesz szó.</w:t>
      </w:r>
    </w:p>
    <w:p w:rsidR="000B06D7" w:rsidRPr="006F0FB9" w:rsidRDefault="000B06D7" w:rsidP="006F0FB9">
      <w:pPr>
        <w:rPr>
          <w:rFonts w:ascii="Times New Roman" w:hAnsi="Times New Roman" w:cs="Times New Roman"/>
          <w:sz w:val="28"/>
          <w:szCs w:val="28"/>
        </w:rPr>
      </w:pPr>
      <w:r w:rsidRPr="006F0FB9">
        <w:rPr>
          <w:rFonts w:ascii="Times New Roman" w:hAnsi="Times New Roman" w:cs="Times New Roman"/>
          <w:sz w:val="28"/>
          <w:szCs w:val="28"/>
        </w:rPr>
        <w:t>1.2 Megoldandó feladat</w:t>
      </w:r>
    </w:p>
    <w:p w:rsidR="00B0515C" w:rsidRDefault="00516B26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B9">
        <w:rPr>
          <w:rFonts w:ascii="Times New Roman" w:hAnsi="Times New Roman" w:cs="Times New Roman"/>
          <w:sz w:val="24"/>
          <w:szCs w:val="24"/>
        </w:rPr>
        <w:t xml:space="preserve">A projekt célja, hogy a végfelhasználónak ne kelljen semmilyen extra programot telepítenie. Egy modern böngészőre legyen szükség </w:t>
      </w:r>
      <w:r w:rsidR="000B5629" w:rsidRPr="006F0FB9">
        <w:rPr>
          <w:rFonts w:ascii="Times New Roman" w:hAnsi="Times New Roman" w:cs="Times New Roman"/>
          <w:sz w:val="24"/>
          <w:szCs w:val="24"/>
        </w:rPr>
        <w:t>mindössze</w:t>
      </w:r>
      <w:r w:rsidRPr="006F0FB9">
        <w:rPr>
          <w:rFonts w:ascii="Times New Roman" w:hAnsi="Times New Roman" w:cs="Times New Roman"/>
          <w:sz w:val="24"/>
          <w:szCs w:val="24"/>
        </w:rPr>
        <w:t>.</w:t>
      </w:r>
      <w:r w:rsidR="006A7CFA" w:rsidRPr="006F0FB9">
        <w:rPr>
          <w:rFonts w:ascii="Times New Roman" w:hAnsi="Times New Roman" w:cs="Times New Roman"/>
          <w:sz w:val="24"/>
          <w:szCs w:val="24"/>
        </w:rPr>
        <w:t xml:space="preserve"> A kódfordításohoz nem kell hogy c++ fordítóprogram legyen az eszközünkön, ez mind szerver oldalon történik.</w:t>
      </w:r>
      <w:r w:rsidR="00ED03C3">
        <w:rPr>
          <w:rFonts w:ascii="Times New Roman" w:hAnsi="Times New Roman" w:cs="Times New Roman"/>
          <w:sz w:val="24"/>
          <w:szCs w:val="24"/>
        </w:rPr>
        <w:t xml:space="preserve"> A kód fordítása és futtatása egy külön docker konténerben történik, szabályozható életidővel. Így ki tudjuk küszöbölni, hogy esetleges káros kód fusson le a szerveren és az kártékony hatásokat hajtson végre a szerver rendszerében.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Az oldal irodalmi tartalmát egy headless cms</w:t>
      </w:r>
      <w:r w:rsidR="006F0FB9">
        <w:rPr>
          <w:rFonts w:ascii="Times New Roman" w:hAnsi="Times New Roman" w:cs="Times New Roman"/>
          <w:sz w:val="24"/>
          <w:szCs w:val="24"/>
        </w:rPr>
        <w:t xml:space="preserve"> 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(content management system) szolgáltatja. Ennek tartalma </w:t>
      </w:r>
      <w:r w:rsidR="00D63984" w:rsidRPr="006F0FB9">
        <w:rPr>
          <w:rFonts w:ascii="Times New Roman" w:hAnsi="Times New Roman" w:cs="Times New Roman"/>
          <w:sz w:val="24"/>
          <w:szCs w:val="24"/>
        </w:rPr>
        <w:t>dinamikusan változtatható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egy külön felhasználói felületen</w:t>
      </w:r>
      <w:r w:rsidR="00D63984" w:rsidRPr="006F0FB9">
        <w:rPr>
          <w:rFonts w:ascii="Times New Roman" w:hAnsi="Times New Roman" w:cs="Times New Roman"/>
          <w:sz w:val="24"/>
          <w:szCs w:val="24"/>
        </w:rPr>
        <w:t>,</w:t>
      </w:r>
      <w:r w:rsidR="000B5629" w:rsidRPr="006F0FB9">
        <w:rPr>
          <w:rFonts w:ascii="Times New Roman" w:hAnsi="Times New Roman" w:cs="Times New Roman"/>
          <w:sz w:val="24"/>
          <w:szCs w:val="24"/>
        </w:rPr>
        <w:t xml:space="preserve"> ahol akár több szerkesztő felhasználót is létrehozhatunk.</w:t>
      </w:r>
      <w:r w:rsidR="00ED03C3">
        <w:rPr>
          <w:rFonts w:ascii="Times New Roman" w:hAnsi="Times New Roman" w:cs="Times New Roman"/>
          <w:sz w:val="24"/>
          <w:szCs w:val="24"/>
        </w:rPr>
        <w:t xml:space="preserve"> Itt tudunk új leckéket és feladatokat létrehozni. Ez a rendszer tartalmaz egy publikációs megoldást is, ami segítséget nyújt hogy csak az a tartalom jelenjen meg az alkalmazásban aminek már végeztünk a szerkesztésével.</w:t>
      </w:r>
    </w:p>
    <w:p w:rsidR="00B0515C" w:rsidRDefault="00B05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686" w:rsidRDefault="00B0515C" w:rsidP="00B0515C">
      <w:pPr>
        <w:spacing w:after="240"/>
        <w:rPr>
          <w:rFonts w:ascii="Times New Roman" w:hAnsi="Times New Roman" w:cs="Times New Roman"/>
          <w:sz w:val="36"/>
          <w:szCs w:val="36"/>
        </w:rPr>
      </w:pPr>
      <w:r w:rsidRPr="00B0515C">
        <w:rPr>
          <w:rFonts w:ascii="Times New Roman" w:hAnsi="Times New Roman" w:cs="Times New Roman"/>
          <w:sz w:val="36"/>
          <w:szCs w:val="36"/>
        </w:rPr>
        <w:lastRenderedPageBreak/>
        <w:t>2. Felhasználói dokumentáció</w:t>
      </w:r>
    </w:p>
    <w:p w:rsidR="00B0515C" w:rsidRDefault="002B63F5" w:rsidP="002B63F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teljes alkalmazás dockerizálva van, így ha lokálisan szeretnénk futtatni, nincs szükségünk nodeJS-re, vagy egyéb rendszerekre.</w:t>
      </w:r>
      <w:r w:rsidR="00C16AA2">
        <w:rPr>
          <w:rFonts w:ascii="Times New Roman" w:hAnsi="Times New Roman" w:cs="Times New Roman"/>
          <w:sz w:val="24"/>
          <w:szCs w:val="24"/>
        </w:rPr>
        <w:t xml:space="preserve"> Két alkamazást kell telepítenünk,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37CD1">
          <w:rPr>
            <w:rStyle w:val="Hyperlink"/>
            <w:rFonts w:ascii="Times New Roman" w:hAnsi="Times New Roman" w:cs="Times New Roman"/>
            <w:sz w:val="24"/>
            <w:szCs w:val="24"/>
          </w:rPr>
          <w:t>Docker Desktop</w:t>
        </w:r>
      </w:hyperlink>
      <w:r w:rsidR="00C16AA2">
        <w:rPr>
          <w:rFonts w:ascii="Times New Roman" w:hAnsi="Times New Roman" w:cs="Times New Roman"/>
          <w:sz w:val="24"/>
          <w:szCs w:val="24"/>
        </w:rPr>
        <w:t xml:space="preserve">, illetve </w:t>
      </w:r>
      <w:hyperlink r:id="rId9" w:history="1">
        <w:r w:rsidR="00C16AA2" w:rsidRPr="00C16AA2">
          <w:rPr>
            <w:rStyle w:val="Hyperlink"/>
            <w:rFonts w:ascii="Times New Roman" w:hAnsi="Times New Roman" w:cs="Times New Roman"/>
            <w:sz w:val="24"/>
            <w:szCs w:val="24"/>
          </w:rPr>
          <w:t>Postman</w:t>
        </w:r>
      </w:hyperlink>
      <w:r>
        <w:rPr>
          <w:rFonts w:ascii="Times New Roman" w:hAnsi="Times New Roman" w:cs="Times New Roman"/>
          <w:sz w:val="24"/>
          <w:szCs w:val="24"/>
        </w:rPr>
        <w:t>. A docker biztosítja már azt a lehetőséget is hogy a virtualizációhoz Windows-os konténereket használjuk, de válasszuk a Linux alapú konténereket mert ezzel lett fejlesztve az alkalmazás, és nem várt problémák adódhatnak ellenkező esetben.</w:t>
      </w:r>
      <w:r w:rsidR="00C16AA2">
        <w:rPr>
          <w:rFonts w:ascii="Times New Roman" w:hAnsi="Times New Roman" w:cs="Times New Roman"/>
          <w:sz w:val="24"/>
          <w:szCs w:val="24"/>
        </w:rPr>
        <w:t xml:space="preserve"> A Postman az adatbázis inicializálásához lesz szükséges.</w:t>
      </w:r>
    </w:p>
    <w:p w:rsidR="002B63F5" w:rsidRDefault="00C37CD1" w:rsidP="002B63F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7055B3">
        <w:rPr>
          <w:rFonts w:ascii="Times New Roman" w:hAnsi="Times New Roman" w:cs="Times New Roman"/>
          <w:sz w:val="24"/>
          <w:szCs w:val="24"/>
        </w:rPr>
        <w:t>Rendszerkövetelmények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5B3" w:rsidRDefault="007055B3" w:rsidP="002B63F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Desktop for Windows esetén:</w:t>
      </w:r>
    </w:p>
    <w:p w:rsidR="007055B3" w:rsidRDefault="007055B3" w:rsidP="00AF5AF0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F5AF0">
        <w:rPr>
          <w:rFonts w:ascii="Times New Roman" w:hAnsi="Times New Roman" w:cs="Times New Roman"/>
          <w:sz w:val="24"/>
          <w:szCs w:val="24"/>
        </w:rPr>
        <w:t>Window</w:t>
      </w:r>
      <w:r w:rsidR="00AE0E7A">
        <w:rPr>
          <w:rFonts w:ascii="Times New Roman" w:hAnsi="Times New Roman" w:cs="Times New Roman"/>
          <w:sz w:val="24"/>
          <w:szCs w:val="24"/>
        </w:rPr>
        <w:t>s 10 (64-bit)</w:t>
      </w:r>
      <w:r w:rsidRPr="00AF5AF0">
        <w:rPr>
          <w:rFonts w:ascii="Times New Roman" w:hAnsi="Times New Roman" w:cs="Times New Roman"/>
          <w:sz w:val="24"/>
          <w:szCs w:val="24"/>
        </w:rPr>
        <w:t xml:space="preserve"> Pro, Enterprise, vagy</w:t>
      </w:r>
      <w:r w:rsidR="00B30AB6">
        <w:rPr>
          <w:rFonts w:ascii="Times New Roman" w:hAnsi="Times New Roman" w:cs="Times New Roman"/>
          <w:sz w:val="24"/>
          <w:szCs w:val="24"/>
        </w:rPr>
        <w:t xml:space="preserve"> Education</w:t>
      </w:r>
      <w:r w:rsidR="00990CA3" w:rsidRPr="00AF5AF0">
        <w:rPr>
          <w:rFonts w:ascii="Times New Roman" w:hAnsi="Times New Roman" w:cs="Times New Roman"/>
          <w:sz w:val="24"/>
          <w:szCs w:val="24"/>
        </w:rPr>
        <w:t>:</w:t>
      </w:r>
    </w:p>
    <w:p w:rsidR="00B30AB6" w:rsidRPr="00AF5AF0" w:rsidRDefault="00B30AB6" w:rsidP="00B30AB6">
      <w:pPr>
        <w:pStyle w:val="ListParagraph"/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F5AF0">
        <w:rPr>
          <w:rFonts w:ascii="Times New Roman" w:hAnsi="Times New Roman" w:cs="Times New Roman"/>
          <w:sz w:val="24"/>
          <w:szCs w:val="24"/>
        </w:rPr>
        <w:t>Build 16299 vagy nagyobb</w:t>
      </w:r>
    </w:p>
    <w:p w:rsidR="00623AEF" w:rsidRPr="00623AEF" w:rsidRDefault="00623AEF" w:rsidP="00AF5A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3AEF">
        <w:rPr>
          <w:rFonts w:ascii="Times New Roman" w:hAnsi="Times New Roman" w:cs="Times New Roman"/>
          <w:sz w:val="24"/>
          <w:szCs w:val="24"/>
        </w:rPr>
        <w:t xml:space="preserve">Hyper-V </w:t>
      </w:r>
      <w:r>
        <w:rPr>
          <w:rFonts w:ascii="Times New Roman" w:hAnsi="Times New Roman" w:cs="Times New Roman"/>
          <w:sz w:val="24"/>
          <w:szCs w:val="24"/>
        </w:rPr>
        <w:t xml:space="preserve">és a </w:t>
      </w:r>
      <w:r w:rsidRPr="00623AEF">
        <w:rPr>
          <w:rFonts w:ascii="Times New Roman" w:hAnsi="Times New Roman" w:cs="Times New Roman"/>
          <w:sz w:val="24"/>
          <w:szCs w:val="24"/>
        </w:rPr>
        <w:t xml:space="preserve">Containers Windows </w:t>
      </w:r>
      <w:r>
        <w:rPr>
          <w:rFonts w:ascii="Times New Roman" w:hAnsi="Times New Roman" w:cs="Times New Roman"/>
          <w:sz w:val="24"/>
          <w:szCs w:val="24"/>
        </w:rPr>
        <w:t>funkció engedélyezve kell hogy legyen</w:t>
      </w:r>
      <w:r w:rsidRPr="00623AEF">
        <w:rPr>
          <w:rFonts w:ascii="Times New Roman" w:hAnsi="Times New Roman" w:cs="Times New Roman"/>
          <w:sz w:val="24"/>
          <w:szCs w:val="24"/>
        </w:rPr>
        <w:t>.</w:t>
      </w:r>
    </w:p>
    <w:p w:rsidR="00623AEF" w:rsidRDefault="00521F48" w:rsidP="00AF5AF0">
      <w:pPr>
        <w:pStyle w:val="ListParagraph"/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Hardveres</w:t>
      </w:r>
      <w:r w:rsidR="009D568A">
        <w:rPr>
          <w:rFonts w:ascii="Times New Roman" w:hAnsi="Times New Roman" w:cs="Times New Roman"/>
          <w:sz w:val="24"/>
          <w:szCs w:val="24"/>
        </w:rPr>
        <w:t xml:space="preserve"> követelmények:</w:t>
      </w:r>
    </w:p>
    <w:p w:rsidR="009D568A" w:rsidRDefault="009D568A" w:rsidP="00AF5AF0">
      <w:pPr>
        <w:pStyle w:val="ListParagraph"/>
        <w:numPr>
          <w:ilvl w:val="2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bit-es processzor SLAT támogatással</w:t>
      </w:r>
    </w:p>
    <w:p w:rsidR="009D568A" w:rsidRDefault="009D568A" w:rsidP="00AF5AF0">
      <w:pPr>
        <w:pStyle w:val="ListParagraph"/>
        <w:numPr>
          <w:ilvl w:val="2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4GB memória</w:t>
      </w:r>
    </w:p>
    <w:p w:rsidR="009D568A" w:rsidRDefault="009D568A" w:rsidP="00AF5AF0">
      <w:pPr>
        <w:pStyle w:val="ListParagraph"/>
        <w:numPr>
          <w:ilvl w:val="2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D568A">
        <w:rPr>
          <w:rFonts w:ascii="Times New Roman" w:hAnsi="Times New Roman" w:cs="Times New Roman"/>
          <w:sz w:val="24"/>
          <w:szCs w:val="24"/>
        </w:rPr>
        <w:t>BIOS-</w:t>
      </w:r>
      <w:r>
        <w:rPr>
          <w:rFonts w:ascii="Times New Roman" w:hAnsi="Times New Roman" w:cs="Times New Roman"/>
          <w:sz w:val="24"/>
          <w:szCs w:val="24"/>
        </w:rPr>
        <w:t xml:space="preserve">szintű </w:t>
      </w:r>
      <w:r w:rsidRPr="009D568A">
        <w:rPr>
          <w:rFonts w:ascii="Times New Roman" w:hAnsi="Times New Roman" w:cs="Times New Roman"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5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virtualizáció </w:t>
      </w:r>
      <w:r w:rsidR="00521F48">
        <w:rPr>
          <w:rFonts w:ascii="Times New Roman" w:hAnsi="Times New Roman" w:cs="Times New Roman"/>
          <w:sz w:val="24"/>
          <w:szCs w:val="24"/>
        </w:rPr>
        <w:t>engedélyezése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anchor="virtualization-must-be-enabled" w:history="1">
        <w:r w:rsidR="004D26C4" w:rsidRPr="004D26C4">
          <w:rPr>
            <w:rStyle w:val="Hyperlink"/>
            <w:rFonts w:ascii="Times New Roman" w:hAnsi="Times New Roman" w:cs="Times New Roman"/>
            <w:sz w:val="24"/>
            <w:szCs w:val="24"/>
          </w:rPr>
          <w:t>bővebben</w:t>
        </w:r>
      </w:hyperlink>
    </w:p>
    <w:p w:rsidR="00990CA3" w:rsidRPr="00AF5AF0" w:rsidRDefault="00990CA3" w:rsidP="00AF5AF0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F5AF0">
        <w:rPr>
          <w:rFonts w:ascii="Times New Roman" w:hAnsi="Times New Roman" w:cs="Times New Roman"/>
          <w:sz w:val="24"/>
          <w:szCs w:val="24"/>
        </w:rPr>
        <w:t>Windows 10</w:t>
      </w:r>
      <w:r w:rsidR="00AE0E7A">
        <w:rPr>
          <w:rFonts w:ascii="Times New Roman" w:hAnsi="Times New Roman" w:cs="Times New Roman"/>
          <w:sz w:val="24"/>
          <w:szCs w:val="24"/>
        </w:rPr>
        <w:t xml:space="preserve"> (</w:t>
      </w:r>
      <w:r w:rsidR="00AE0E7A" w:rsidRPr="00AF5AF0">
        <w:rPr>
          <w:rFonts w:ascii="Times New Roman" w:hAnsi="Times New Roman" w:cs="Times New Roman"/>
          <w:sz w:val="24"/>
          <w:szCs w:val="24"/>
        </w:rPr>
        <w:t>64-bit</w:t>
      </w:r>
      <w:r w:rsidR="00AE0E7A">
        <w:rPr>
          <w:rFonts w:ascii="Times New Roman" w:hAnsi="Times New Roman" w:cs="Times New Roman"/>
          <w:sz w:val="24"/>
          <w:szCs w:val="24"/>
        </w:rPr>
        <w:t>)</w:t>
      </w:r>
      <w:r w:rsidRPr="00AF5AF0">
        <w:rPr>
          <w:rFonts w:ascii="Times New Roman" w:hAnsi="Times New Roman" w:cs="Times New Roman"/>
          <w:sz w:val="24"/>
          <w:szCs w:val="24"/>
        </w:rPr>
        <w:t xml:space="preserve"> Home:</w:t>
      </w:r>
    </w:p>
    <w:p w:rsidR="00990CA3" w:rsidRDefault="00990CA3" w:rsidP="00AF5AF0">
      <w:pPr>
        <w:pStyle w:val="ListParagraph"/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90CA3">
        <w:rPr>
          <w:rFonts w:ascii="Times New Roman" w:hAnsi="Times New Roman" w:cs="Times New Roman"/>
          <w:sz w:val="24"/>
          <w:szCs w:val="24"/>
        </w:rPr>
        <w:t>1903</w:t>
      </w:r>
      <w:r w:rsidR="00970138">
        <w:rPr>
          <w:rFonts w:ascii="Times New Roman" w:hAnsi="Times New Roman" w:cs="Times New Roman"/>
          <w:sz w:val="24"/>
          <w:szCs w:val="24"/>
        </w:rPr>
        <w:t>-as</w:t>
      </w:r>
      <w:r w:rsidRPr="00990CA3">
        <w:rPr>
          <w:rFonts w:ascii="Times New Roman" w:hAnsi="Times New Roman" w:cs="Times New Roman"/>
          <w:sz w:val="24"/>
          <w:szCs w:val="24"/>
        </w:rPr>
        <w:t xml:space="preserve"> vagy nagyobb</w:t>
      </w:r>
      <w:r w:rsidR="00970138">
        <w:rPr>
          <w:rFonts w:ascii="Times New Roman" w:hAnsi="Times New Roman" w:cs="Times New Roman"/>
          <w:sz w:val="24"/>
          <w:szCs w:val="24"/>
        </w:rPr>
        <w:t xml:space="preserve"> verzió</w:t>
      </w:r>
    </w:p>
    <w:p w:rsidR="00990CA3" w:rsidRPr="00990CA3" w:rsidRDefault="00990CA3" w:rsidP="00AF5AF0">
      <w:pPr>
        <w:pStyle w:val="ListParagraph"/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90CA3">
        <w:rPr>
          <w:rFonts w:ascii="Times New Roman" w:hAnsi="Times New Roman" w:cs="Times New Roman"/>
          <w:sz w:val="24"/>
          <w:szCs w:val="24"/>
        </w:rPr>
        <w:t>WSL 2 funkciók engedélyezése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AF5AF0">
          <w:rPr>
            <w:rStyle w:val="Hyperlink"/>
            <w:rFonts w:ascii="Times New Roman" w:hAnsi="Times New Roman" w:cs="Times New Roman"/>
            <w:sz w:val="24"/>
            <w:szCs w:val="24"/>
          </w:rPr>
          <w:t>dokumentáció</w:t>
        </w:r>
      </w:hyperlink>
    </w:p>
    <w:p w:rsidR="00990CA3" w:rsidRDefault="00521F48" w:rsidP="00AF5AF0">
      <w:pPr>
        <w:pStyle w:val="ListParagraph"/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Hardveres követelmények:</w:t>
      </w:r>
    </w:p>
    <w:p w:rsidR="00521F48" w:rsidRDefault="00521F48" w:rsidP="00AF5AF0">
      <w:pPr>
        <w:pStyle w:val="ListParagraph"/>
        <w:numPr>
          <w:ilvl w:val="2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bit-es processzor SLAT támogatással</w:t>
      </w:r>
    </w:p>
    <w:p w:rsidR="00521F48" w:rsidRDefault="00521F48" w:rsidP="00AF5AF0">
      <w:pPr>
        <w:pStyle w:val="ListParagraph"/>
        <w:numPr>
          <w:ilvl w:val="2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4GB memória</w:t>
      </w:r>
    </w:p>
    <w:p w:rsidR="00521F48" w:rsidRPr="008242C0" w:rsidRDefault="00521F48" w:rsidP="00AF5AF0">
      <w:pPr>
        <w:pStyle w:val="ListParagraph"/>
        <w:numPr>
          <w:ilvl w:val="2"/>
          <w:numId w:val="4"/>
        </w:numPr>
        <w:spacing w:after="24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D568A">
        <w:rPr>
          <w:rFonts w:ascii="Times New Roman" w:hAnsi="Times New Roman" w:cs="Times New Roman"/>
          <w:sz w:val="24"/>
          <w:szCs w:val="24"/>
        </w:rPr>
        <w:t>BIOS-</w:t>
      </w:r>
      <w:r>
        <w:rPr>
          <w:rFonts w:ascii="Times New Roman" w:hAnsi="Times New Roman" w:cs="Times New Roman"/>
          <w:sz w:val="24"/>
          <w:szCs w:val="24"/>
        </w:rPr>
        <w:t xml:space="preserve">szintű </w:t>
      </w:r>
      <w:r w:rsidRPr="009D568A">
        <w:rPr>
          <w:rFonts w:ascii="Times New Roman" w:hAnsi="Times New Roman" w:cs="Times New Roman"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5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virtualizáció engedélyezése, </w:t>
      </w:r>
      <w:hyperlink r:id="rId12" w:anchor="virtualization-must-be-enabled" w:history="1">
        <w:r w:rsidRPr="004D26C4">
          <w:rPr>
            <w:rStyle w:val="Hyperlink"/>
            <w:rFonts w:ascii="Times New Roman" w:hAnsi="Times New Roman" w:cs="Times New Roman"/>
            <w:sz w:val="24"/>
            <w:szCs w:val="24"/>
          </w:rPr>
          <w:t>bővebben</w:t>
        </w:r>
      </w:hyperlink>
    </w:p>
    <w:p w:rsidR="008242C0" w:rsidRDefault="008242C0" w:rsidP="008242C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Illetve egy modern böngésző, az alábbi verzó számokkal vagy nagyobbal:</w:t>
      </w:r>
    </w:p>
    <w:p w:rsidR="008242C0" w:rsidRDefault="008242C0" w:rsidP="008242C0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Chrome (86.0.4240.198)</w:t>
      </w:r>
    </w:p>
    <w:p w:rsidR="008242C0" w:rsidRDefault="008242C0" w:rsidP="008242C0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(87.0.664.55)</w:t>
      </w:r>
    </w:p>
    <w:p w:rsidR="0069202B" w:rsidRDefault="008242C0" w:rsidP="0069202B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Firefox (82.0.2)</w:t>
      </w:r>
    </w:p>
    <w:p w:rsidR="0069202B" w:rsidRDefault="00692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0CA3" w:rsidRDefault="00C37CD1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 Telepítés</w:t>
      </w:r>
    </w:p>
    <w:p w:rsidR="00D26898" w:rsidRDefault="004F018A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sikeresen f</w:t>
      </w:r>
      <w:r w:rsidR="00D26898">
        <w:rPr>
          <w:rFonts w:ascii="Times New Roman" w:hAnsi="Times New Roman" w:cs="Times New Roman"/>
          <w:sz w:val="24"/>
          <w:szCs w:val="24"/>
        </w:rPr>
        <w:t xml:space="preserve">eltelepítettük a Docker Desktop és Postman </w:t>
      </w:r>
      <w:r>
        <w:rPr>
          <w:rFonts w:ascii="Times New Roman" w:hAnsi="Times New Roman" w:cs="Times New Roman"/>
          <w:sz w:val="24"/>
          <w:szCs w:val="24"/>
        </w:rPr>
        <w:t>alkalmazást, a projektet a köv</w:t>
      </w:r>
      <w:r w:rsidR="00D26898">
        <w:rPr>
          <w:rFonts w:ascii="Times New Roman" w:hAnsi="Times New Roman" w:cs="Times New Roman"/>
          <w:sz w:val="24"/>
          <w:szCs w:val="24"/>
        </w:rPr>
        <w:t>etkező képpen tudjuk elindítani.</w:t>
      </w:r>
    </w:p>
    <w:p w:rsidR="00D26898" w:rsidRDefault="00D26898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Első indítás</w:t>
      </w:r>
    </w:p>
    <w:p w:rsidR="004F018A" w:rsidRDefault="004F018A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</w:t>
      </w:r>
      <w:r w:rsidR="00D30F25">
        <w:rPr>
          <w:rFonts w:ascii="Times New Roman" w:hAnsi="Times New Roman" w:cs="Times New Roman"/>
          <w:sz w:val="24"/>
          <w:szCs w:val="24"/>
        </w:rPr>
        <w:t>indítás kicsit bonyolultabb</w:t>
      </w:r>
      <w:r>
        <w:rPr>
          <w:rFonts w:ascii="Times New Roman" w:hAnsi="Times New Roman" w:cs="Times New Roman"/>
          <w:sz w:val="24"/>
          <w:szCs w:val="24"/>
        </w:rPr>
        <w:t>, mivel inicializá</w:t>
      </w:r>
      <w:r w:rsidR="006D2200">
        <w:rPr>
          <w:rFonts w:ascii="Times New Roman" w:hAnsi="Times New Roman" w:cs="Times New Roman"/>
          <w:sz w:val="24"/>
          <w:szCs w:val="24"/>
        </w:rPr>
        <w:t>lnunk kell az adatbázis</w:t>
      </w:r>
      <w:r w:rsidR="004572CC">
        <w:rPr>
          <w:rFonts w:ascii="Times New Roman" w:hAnsi="Times New Roman" w:cs="Times New Roman"/>
          <w:sz w:val="24"/>
          <w:szCs w:val="24"/>
        </w:rPr>
        <w:t>t</w:t>
      </w:r>
      <w:r w:rsidR="006D2200">
        <w:rPr>
          <w:rFonts w:ascii="Times New Roman" w:hAnsi="Times New Roman" w:cs="Times New Roman"/>
          <w:sz w:val="24"/>
          <w:szCs w:val="24"/>
        </w:rPr>
        <w:t>. Az adatbázis volume-ok segítségével perzisztálva van, így</w:t>
      </w:r>
      <w:r w:rsidR="004572CC">
        <w:rPr>
          <w:rFonts w:ascii="Times New Roman" w:hAnsi="Times New Roman" w:cs="Times New Roman"/>
          <w:sz w:val="24"/>
          <w:szCs w:val="24"/>
        </w:rPr>
        <w:t xml:space="preserve"> élettartama</w:t>
      </w:r>
      <w:r w:rsidR="006D2200">
        <w:rPr>
          <w:rFonts w:ascii="Times New Roman" w:hAnsi="Times New Roman" w:cs="Times New Roman"/>
          <w:sz w:val="24"/>
          <w:szCs w:val="24"/>
        </w:rPr>
        <w:t xml:space="preserve"> a konténer</w:t>
      </w:r>
      <w:r w:rsidR="004572CC">
        <w:rPr>
          <w:rFonts w:ascii="Times New Roman" w:hAnsi="Times New Roman" w:cs="Times New Roman"/>
          <w:sz w:val="24"/>
          <w:szCs w:val="24"/>
        </w:rPr>
        <w:t>étől</w:t>
      </w:r>
      <w:r w:rsidR="006D2200">
        <w:rPr>
          <w:rFonts w:ascii="Times New Roman" w:hAnsi="Times New Roman" w:cs="Times New Roman"/>
          <w:sz w:val="24"/>
          <w:szCs w:val="24"/>
        </w:rPr>
        <w:t xml:space="preserve"> független. Tehát későbbi indításokkor nem kell a következő lépést végrehajtsuk.</w:t>
      </w:r>
    </w:p>
    <w:p w:rsidR="00541687" w:rsidRDefault="00541687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Lépések:</w:t>
      </w:r>
    </w:p>
    <w:p w:rsidR="004A23CD" w:rsidRDefault="004A23CD" w:rsidP="00541687">
      <w:pPr>
        <w:pStyle w:val="ListParagraph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Service-ek elindítása és adatbázis inicializálása</w:t>
      </w:r>
    </w:p>
    <w:p w:rsidR="00541687" w:rsidRPr="00541687" w:rsidRDefault="00541687" w:rsidP="004A23CD">
      <w:pPr>
        <w:pStyle w:val="ListParagraph"/>
        <w:numPr>
          <w:ilvl w:val="1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41687">
        <w:rPr>
          <w:rFonts w:ascii="Times New Roman" w:hAnsi="Times New Roman" w:cs="Times New Roman"/>
          <w:sz w:val="24"/>
          <w:szCs w:val="24"/>
        </w:rPr>
        <w:t>docker-compose up --scale compiler=0 –d</w:t>
      </w:r>
    </w:p>
    <w:p w:rsidR="00541687" w:rsidRDefault="00541687" w:rsidP="004A23CD">
      <w:pPr>
        <w:pStyle w:val="ListParagraph"/>
        <w:numPr>
          <w:ilvl w:val="1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41687">
        <w:rPr>
          <w:rFonts w:ascii="Times New Roman" w:hAnsi="Times New Roman" w:cs="Times New Roman"/>
          <w:sz w:val="24"/>
          <w:szCs w:val="24"/>
        </w:rPr>
        <w:t>docker-compose run --rm --entrypoint "/bin/sh -c" directus "/var/directus/bin/directus install:database"</w:t>
      </w:r>
    </w:p>
    <w:p w:rsidR="004A23CD" w:rsidRDefault="004A23CD" w:rsidP="004A23CD">
      <w:pPr>
        <w:pStyle w:val="ListParagraph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felhasználó létrehozása</w:t>
      </w:r>
    </w:p>
    <w:p w:rsidR="004A23CD" w:rsidRDefault="004A23CD" w:rsidP="004A23CD">
      <w:pPr>
        <w:pStyle w:val="ListParagraph"/>
        <w:numPr>
          <w:ilvl w:val="1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A23CD">
        <w:rPr>
          <w:rFonts w:ascii="Times New Roman" w:hAnsi="Times New Roman" w:cs="Times New Roman"/>
          <w:sz w:val="24"/>
          <w:szCs w:val="24"/>
        </w:rPr>
        <w:t>docker-compose run --rm --entrypoint "/bin/sh -c" directus "/var/directus/bin/directus install:install -e &lt;email&gt; -p &lt;password&gt; -t C++ -T &lt;acces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23CD">
        <w:rPr>
          <w:rFonts w:ascii="Times New Roman" w:hAnsi="Times New Roman" w:cs="Times New Roman"/>
          <w:sz w:val="24"/>
          <w:szCs w:val="24"/>
        </w:rPr>
        <w:t>-token&gt;</w:t>
      </w:r>
    </w:p>
    <w:p w:rsidR="004A23CD" w:rsidRDefault="004A23CD" w:rsidP="004A23CD">
      <w:pPr>
        <w:pStyle w:val="ListParagraph"/>
        <w:numPr>
          <w:ilvl w:val="1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az &lt;email&gt; és &lt;password&gt; helyére tetszőleges értékeket írhatunk be.</w:t>
      </w:r>
    </w:p>
    <w:p w:rsidR="004A23CD" w:rsidRPr="004A23CD" w:rsidRDefault="004A23CD" w:rsidP="004A23CD">
      <w:pPr>
        <w:pStyle w:val="ListParagraph"/>
        <w:numPr>
          <w:ilvl w:val="1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&lt;access-token&gt; helyére diploma-2020 értéket írjunk, lentebb olvasható mi a tehendő ha más értéket szeretnénk</w:t>
      </w:r>
    </w:p>
    <w:p w:rsidR="00541687" w:rsidRPr="004A23CD" w:rsidRDefault="00541687" w:rsidP="004A23CD">
      <w:pPr>
        <w:spacing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212B5" w:rsidRDefault="007212B5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access-token érték esetén:</w:t>
      </w:r>
    </w:p>
    <w:p w:rsidR="006D2200" w:rsidRDefault="006D2200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az access-token helyébe az egyszerűség kedvéért a diploma-2020 értéket írjuk. Ha mást szeretnénk megadni access toke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n-nek, akkor a ./frontend/.env file-ban is átt kell írnunk a REACT_APP_ACCESS_TOKEN kúlcs értékét, és újra buildelni a frontendet a docker-compose</w:t>
      </w:r>
      <w:r w:rsidR="00913FD2">
        <w:rPr>
          <w:rFonts w:ascii="Times New Roman" w:hAnsi="Times New Roman" w:cs="Times New Roman"/>
          <w:sz w:val="24"/>
          <w:szCs w:val="24"/>
        </w:rPr>
        <w:t xml:space="preserve"> build frontend paranccsal, majd újraindítani a service-t, docker-compose restart frontend.</w:t>
      </w:r>
    </w:p>
    <w:p w:rsidR="00D26898" w:rsidRPr="006D2200" w:rsidRDefault="00D26898" w:rsidP="00990CA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 </w:t>
      </w:r>
      <w:r w:rsidR="00D30F25">
        <w:rPr>
          <w:rFonts w:ascii="Times New Roman" w:hAnsi="Times New Roman" w:cs="Times New Roman"/>
          <w:sz w:val="24"/>
          <w:szCs w:val="24"/>
        </w:rPr>
        <w:t>Már inicializált adatbázissal</w:t>
      </w:r>
    </w:p>
    <w:sectPr w:rsidR="00D26898" w:rsidRPr="006D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F3B" w:rsidRDefault="00734F3B" w:rsidP="00152EEF">
      <w:pPr>
        <w:spacing w:after="0" w:line="240" w:lineRule="auto"/>
      </w:pPr>
      <w:r>
        <w:separator/>
      </w:r>
    </w:p>
  </w:endnote>
  <w:endnote w:type="continuationSeparator" w:id="0">
    <w:p w:rsidR="00734F3B" w:rsidRDefault="00734F3B" w:rsidP="0015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F3B" w:rsidRDefault="00734F3B" w:rsidP="00152EEF">
      <w:pPr>
        <w:spacing w:after="0" w:line="240" w:lineRule="auto"/>
      </w:pPr>
      <w:r>
        <w:separator/>
      </w:r>
    </w:p>
  </w:footnote>
  <w:footnote w:type="continuationSeparator" w:id="0">
    <w:p w:rsidR="00734F3B" w:rsidRDefault="00734F3B" w:rsidP="0015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795"/>
    <w:multiLevelType w:val="multilevel"/>
    <w:tmpl w:val="E4B0C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6A71E47"/>
    <w:multiLevelType w:val="hybridMultilevel"/>
    <w:tmpl w:val="74CC5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3BAD"/>
    <w:multiLevelType w:val="hybridMultilevel"/>
    <w:tmpl w:val="39F4B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C11A4"/>
    <w:multiLevelType w:val="hybridMultilevel"/>
    <w:tmpl w:val="36D4E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C6F94"/>
    <w:multiLevelType w:val="hybridMultilevel"/>
    <w:tmpl w:val="9F506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0B1A"/>
    <w:multiLevelType w:val="hybridMultilevel"/>
    <w:tmpl w:val="CA1A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136B3"/>
    <w:multiLevelType w:val="hybridMultilevel"/>
    <w:tmpl w:val="79AE96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85"/>
    <w:rsid w:val="000010B9"/>
    <w:rsid w:val="00003B66"/>
    <w:rsid w:val="000B06D7"/>
    <w:rsid w:val="000B43C5"/>
    <w:rsid w:val="000B5629"/>
    <w:rsid w:val="001371EB"/>
    <w:rsid w:val="00152EEF"/>
    <w:rsid w:val="00184B4F"/>
    <w:rsid w:val="002B63F5"/>
    <w:rsid w:val="002E3B17"/>
    <w:rsid w:val="00302675"/>
    <w:rsid w:val="00315357"/>
    <w:rsid w:val="003A42F2"/>
    <w:rsid w:val="003A639A"/>
    <w:rsid w:val="004572CC"/>
    <w:rsid w:val="004A23CD"/>
    <w:rsid w:val="004D26C4"/>
    <w:rsid w:val="004F018A"/>
    <w:rsid w:val="00516B26"/>
    <w:rsid w:val="00521F48"/>
    <w:rsid w:val="00534986"/>
    <w:rsid w:val="00541687"/>
    <w:rsid w:val="006145CD"/>
    <w:rsid w:val="00623AEF"/>
    <w:rsid w:val="0064599A"/>
    <w:rsid w:val="0069202B"/>
    <w:rsid w:val="006A7678"/>
    <w:rsid w:val="006A7CFA"/>
    <w:rsid w:val="006D2200"/>
    <w:rsid w:val="006E29B3"/>
    <w:rsid w:val="006F0FB9"/>
    <w:rsid w:val="007055B3"/>
    <w:rsid w:val="007212B5"/>
    <w:rsid w:val="00734F3B"/>
    <w:rsid w:val="00751686"/>
    <w:rsid w:val="00817335"/>
    <w:rsid w:val="008242C0"/>
    <w:rsid w:val="008A46B7"/>
    <w:rsid w:val="008C4E63"/>
    <w:rsid w:val="00913FD2"/>
    <w:rsid w:val="00970138"/>
    <w:rsid w:val="00990CA3"/>
    <w:rsid w:val="009C1124"/>
    <w:rsid w:val="009D568A"/>
    <w:rsid w:val="00A066C9"/>
    <w:rsid w:val="00AE0E7A"/>
    <w:rsid w:val="00AF5AF0"/>
    <w:rsid w:val="00B0515C"/>
    <w:rsid w:val="00B30AB6"/>
    <w:rsid w:val="00B52ED8"/>
    <w:rsid w:val="00B97770"/>
    <w:rsid w:val="00BA0BD3"/>
    <w:rsid w:val="00C16AA2"/>
    <w:rsid w:val="00C2248A"/>
    <w:rsid w:val="00C37CD1"/>
    <w:rsid w:val="00C45586"/>
    <w:rsid w:val="00C61026"/>
    <w:rsid w:val="00CC4020"/>
    <w:rsid w:val="00CC4B85"/>
    <w:rsid w:val="00D26898"/>
    <w:rsid w:val="00D30F25"/>
    <w:rsid w:val="00D63984"/>
    <w:rsid w:val="00D74218"/>
    <w:rsid w:val="00ED03C3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B69B"/>
  <w15:chartTrackingRefBased/>
  <w15:docId w15:val="{F55C4B3A-3681-46C3-96D1-02EE701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EF"/>
  </w:style>
  <w:style w:type="paragraph" w:styleId="Footer">
    <w:name w:val="footer"/>
    <w:basedOn w:val="Normal"/>
    <w:link w:val="Foot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EF"/>
  </w:style>
  <w:style w:type="paragraph" w:styleId="ListParagraph">
    <w:name w:val="List Paragraph"/>
    <w:basedOn w:val="Normal"/>
    <w:uiPriority w:val="34"/>
    <w:qFormat/>
    <w:rsid w:val="009C1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docker.com/docker-for-windows/troublesh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sl/install-win1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ocker.com/docker-for-windows/troublesho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5</Pages>
  <Words>657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TOROK, RICHARD DAVID</dc:creator>
  <cp:keywords/>
  <dc:description/>
  <cp:lastModifiedBy>TOROK, RICHARD DAVID</cp:lastModifiedBy>
  <cp:revision>57</cp:revision>
  <dcterms:created xsi:type="dcterms:W3CDTF">2020-12-01T21:47:00Z</dcterms:created>
  <dcterms:modified xsi:type="dcterms:W3CDTF">2020-12-05T08:19:00Z</dcterms:modified>
</cp:coreProperties>
</file>