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3D" w:rsidRPr="00817335" w:rsidRDefault="000B43C5" w:rsidP="00817335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335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7335">
        <w:rPr>
          <w:rStyle w:val="Heading1Char"/>
          <w:rFonts w:ascii="Times New Roman" w:hAnsi="Times New Roman" w:cs="Times New Roman"/>
          <w:color w:val="auto"/>
          <w:sz w:val="40"/>
          <w:szCs w:val="40"/>
        </w:rPr>
        <w:t>Eötvös Lóránd Tudomány Egyetem</w:t>
      </w:r>
    </w:p>
    <w:p w:rsidR="000B43C5" w:rsidRP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Tanulási keretrendszer a C++ programozáshoz</w:t>
      </w:r>
      <w:r w:rsidR="00184B4F" w:rsidRPr="00184B4F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184B4F" w:rsidRDefault="0018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2586990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104900"/>
                            <a:chOff x="0" y="0"/>
                            <a:chExt cx="5743575" cy="11049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4B4F" w:rsidRDefault="00184B4F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184B4F" w:rsidRDefault="00184B4F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4B4F" w:rsidRDefault="00184B4F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4B4F" w:rsidRDefault="00184B4F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203.7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">
                <v:group id="Group 5" o:spid="_x0000_s1027" style="position:absolute;width:57435;height:11049" coordsize="57435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184B4F" w:rsidRDefault="00184B4F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Témavezető:</w:t>
                          </w:r>
                        </w:p>
                        <w:p w:rsidR="00184B4F" w:rsidRPr="000010B9" w:rsidRDefault="00184B4F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Pataki Norbert</w:t>
                          </w:r>
                        </w:p>
                        <w:p w:rsidR="00184B4F" w:rsidRDefault="00184B4F" w:rsidP="00184B4F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184B4F" w:rsidRDefault="00184B4F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Szerző:</w:t>
                          </w:r>
                        </w:p>
                        <w:p w:rsidR="00184B4F" w:rsidRPr="000010B9" w:rsidRDefault="00184B4F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Török Richárd Dávid</w:t>
                          </w:r>
                        </w:p>
                        <w:p w:rsidR="00184B4F" w:rsidRPr="000010B9" w:rsidRDefault="00184B4F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184B4F" w:rsidRDefault="00184B4F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7335" w:rsidRDefault="009C1124" w:rsidP="0000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Tartalom: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Bevezetés</w:t>
      </w:r>
    </w:p>
    <w:p w:rsidR="00003B66" w:rsidRDefault="00003B66" w:rsidP="006A7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Témaválasztás indoka</w:t>
      </w:r>
    </w:p>
    <w:p w:rsidR="00003B66" w:rsidRDefault="00003B66" w:rsidP="006A7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Megoldandó feladat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dokumentáció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</w:t>
      </w:r>
    </w:p>
    <w:p w:rsidR="006145CD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Hivatkozások</w:t>
      </w:r>
    </w:p>
    <w:p w:rsidR="006145CD" w:rsidRDefault="0061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0F0B" w:rsidRPr="006F0FB9" w:rsidRDefault="008C4E63" w:rsidP="008C4E63">
      <w:pPr>
        <w:rPr>
          <w:rFonts w:ascii="Times New Roman" w:hAnsi="Times New Roman" w:cs="Times New Roman"/>
          <w:sz w:val="36"/>
          <w:szCs w:val="36"/>
        </w:rPr>
      </w:pPr>
      <w:r w:rsidRPr="006F0FB9">
        <w:rPr>
          <w:rFonts w:ascii="Times New Roman" w:hAnsi="Times New Roman" w:cs="Times New Roman"/>
          <w:sz w:val="36"/>
          <w:szCs w:val="36"/>
        </w:rPr>
        <w:lastRenderedPageBreak/>
        <w:t>1. Bevezetés</w:t>
      </w:r>
    </w:p>
    <w:p w:rsidR="006E29B3" w:rsidRPr="006F0FB9" w:rsidRDefault="006A7678" w:rsidP="008C4E63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1.1 Témaválasztás indoka</w:t>
      </w:r>
    </w:p>
    <w:p w:rsidR="006A7678" w:rsidRPr="006F0FB9" w:rsidRDefault="0064599A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>A koronavírus okozta helyzet rámutatott, hogy mekkora szükségünk van az online elérhető tananyagokra. A diplomamunkám célja, hogy egy olyan környezetet biztosítson a c++ programozási nyelvnek, hogy azt könnyen fogyasztható leckékben lehessen elsajátítani. A leckékhez feladatok is tartoznak, így a felhasználó egyből tudja gyakorolni is a friss tudást.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A leckék különböző nehézségi szintek szerinte vannak beosztva, így a felhasználó az ő képességeihez mérten választhat a tananyagokból. Az alkalmazás tartalmaz egy online fordítót is, amivel a lecke tanulása alatt kipróbálhatjuk az új ismereteinket. Ennek működéséről a dokumentáció későbbi szakaszában lesz szó.</w:t>
      </w:r>
    </w:p>
    <w:p w:rsidR="000B06D7" w:rsidRPr="006F0FB9" w:rsidRDefault="000B06D7" w:rsidP="006F0FB9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1.2 Megoldandó feladat</w:t>
      </w:r>
    </w:p>
    <w:p w:rsidR="00751686" w:rsidRPr="006F0FB9" w:rsidRDefault="00516B26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 xml:space="preserve">A projekt célja, hogy a végfelhasználónak ne kelljen semmilyen extra programot telepítenie. Egy modern böngészőre legyen szükség </w:t>
      </w:r>
      <w:r w:rsidR="000B5629" w:rsidRPr="006F0FB9">
        <w:rPr>
          <w:rFonts w:ascii="Times New Roman" w:hAnsi="Times New Roman" w:cs="Times New Roman"/>
          <w:sz w:val="24"/>
          <w:szCs w:val="24"/>
        </w:rPr>
        <w:t>mindössze</w:t>
      </w:r>
      <w:r w:rsidRPr="006F0FB9">
        <w:rPr>
          <w:rFonts w:ascii="Times New Roman" w:hAnsi="Times New Roman" w:cs="Times New Roman"/>
          <w:sz w:val="24"/>
          <w:szCs w:val="24"/>
        </w:rPr>
        <w:t>.</w:t>
      </w:r>
      <w:r w:rsidR="006A7CFA" w:rsidRPr="006F0FB9">
        <w:rPr>
          <w:rFonts w:ascii="Times New Roman" w:hAnsi="Times New Roman" w:cs="Times New Roman"/>
          <w:sz w:val="24"/>
          <w:szCs w:val="24"/>
        </w:rPr>
        <w:t xml:space="preserve"> A kódfordításohoz nem kell hogy c++ fordítóprogram legyen az eszközünkön, ez mind szerver oldalon történik.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Az oldal irodalmi tartalmát egy headless cms</w:t>
      </w:r>
      <w:r w:rsidR="006F0F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B5629" w:rsidRPr="006F0FB9">
        <w:rPr>
          <w:rFonts w:ascii="Times New Roman" w:hAnsi="Times New Roman" w:cs="Times New Roman"/>
          <w:sz w:val="24"/>
          <w:szCs w:val="24"/>
        </w:rPr>
        <w:t xml:space="preserve">(content management system) szolgáltatja. Ennek tartalma </w:t>
      </w:r>
      <w:r w:rsidR="00D63984" w:rsidRPr="006F0FB9">
        <w:rPr>
          <w:rFonts w:ascii="Times New Roman" w:hAnsi="Times New Roman" w:cs="Times New Roman"/>
          <w:sz w:val="24"/>
          <w:szCs w:val="24"/>
        </w:rPr>
        <w:t>dinamikusan változtatható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egy külön felhasználói felületen</w:t>
      </w:r>
      <w:r w:rsidR="00D63984" w:rsidRPr="006F0FB9">
        <w:rPr>
          <w:rFonts w:ascii="Times New Roman" w:hAnsi="Times New Roman" w:cs="Times New Roman"/>
          <w:sz w:val="24"/>
          <w:szCs w:val="24"/>
        </w:rPr>
        <w:t>,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ahol akár több szerkesztő felhasználót is létrehozhatunk.</w:t>
      </w:r>
    </w:p>
    <w:sectPr w:rsidR="00751686" w:rsidRPr="006F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20C" w:rsidRDefault="00F9020C" w:rsidP="00152EEF">
      <w:pPr>
        <w:spacing w:after="0" w:line="240" w:lineRule="auto"/>
      </w:pPr>
      <w:r>
        <w:separator/>
      </w:r>
    </w:p>
  </w:endnote>
  <w:endnote w:type="continuationSeparator" w:id="0">
    <w:p w:rsidR="00F9020C" w:rsidRDefault="00F9020C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20C" w:rsidRDefault="00F9020C" w:rsidP="00152EEF">
      <w:pPr>
        <w:spacing w:after="0" w:line="240" w:lineRule="auto"/>
      </w:pPr>
      <w:r>
        <w:separator/>
      </w:r>
    </w:p>
  </w:footnote>
  <w:footnote w:type="continuationSeparator" w:id="0">
    <w:p w:rsidR="00F9020C" w:rsidRDefault="00F9020C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5"/>
    <w:rsid w:val="000010B9"/>
    <w:rsid w:val="00003B66"/>
    <w:rsid w:val="000B06D7"/>
    <w:rsid w:val="000B43C5"/>
    <w:rsid w:val="000B5629"/>
    <w:rsid w:val="001371EB"/>
    <w:rsid w:val="00152EEF"/>
    <w:rsid w:val="00184B4F"/>
    <w:rsid w:val="002E3B17"/>
    <w:rsid w:val="00315357"/>
    <w:rsid w:val="003A42F2"/>
    <w:rsid w:val="00516B26"/>
    <w:rsid w:val="00534986"/>
    <w:rsid w:val="006145CD"/>
    <w:rsid w:val="0064599A"/>
    <w:rsid w:val="006A7678"/>
    <w:rsid w:val="006A7CFA"/>
    <w:rsid w:val="006E29B3"/>
    <w:rsid w:val="006F0FB9"/>
    <w:rsid w:val="00751686"/>
    <w:rsid w:val="00817335"/>
    <w:rsid w:val="008A46B7"/>
    <w:rsid w:val="008C4E63"/>
    <w:rsid w:val="009C1124"/>
    <w:rsid w:val="00A066C9"/>
    <w:rsid w:val="00C45586"/>
    <w:rsid w:val="00C61026"/>
    <w:rsid w:val="00CC4020"/>
    <w:rsid w:val="00CC4B85"/>
    <w:rsid w:val="00D63984"/>
    <w:rsid w:val="00F9020C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754C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EF"/>
  </w:style>
  <w:style w:type="paragraph" w:styleId="Footer">
    <w:name w:val="footer"/>
    <w:basedOn w:val="Normal"/>
    <w:link w:val="Foot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EF"/>
  </w:style>
  <w:style w:type="paragraph" w:styleId="ListParagraph">
    <w:name w:val="List Paragraph"/>
    <w:basedOn w:val="Normal"/>
    <w:uiPriority w:val="34"/>
    <w:qFormat/>
    <w:rsid w:val="009C1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5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187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TOROK, RICHARD DAVID</cp:lastModifiedBy>
  <cp:revision>27</cp:revision>
  <dcterms:created xsi:type="dcterms:W3CDTF">2020-12-01T21:47:00Z</dcterms:created>
  <dcterms:modified xsi:type="dcterms:W3CDTF">2020-12-03T12:32:00Z</dcterms:modified>
</cp:coreProperties>
</file>