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17866" w14:textId="03D4DFDB" w:rsidR="00372278" w:rsidRDefault="00027414">
      <w:r>
        <w:t xml:space="preserve">Ideologías Políticas -FEC 4 AÑO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4596"/>
        <w:gridCol w:w="2158"/>
        <w:gridCol w:w="3200"/>
        <w:gridCol w:w="3633"/>
      </w:tblGrid>
      <w:tr w:rsidR="00027414" w:rsidRPr="00027414" w14:paraId="7730466B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7A74A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Ideología</w:t>
            </w:r>
          </w:p>
        </w:tc>
        <w:tc>
          <w:tcPr>
            <w:tcW w:w="0" w:type="auto"/>
            <w:vAlign w:val="center"/>
            <w:hideMark/>
          </w:tcPr>
          <w:p w14:paraId="0839B0C8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Ideas principales</w:t>
            </w:r>
          </w:p>
        </w:tc>
        <w:tc>
          <w:tcPr>
            <w:tcW w:w="0" w:type="auto"/>
            <w:vAlign w:val="center"/>
            <w:hideMark/>
          </w:tcPr>
          <w:p w14:paraId="283F958A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Referentes</w:t>
            </w:r>
          </w:p>
        </w:tc>
        <w:tc>
          <w:tcPr>
            <w:tcW w:w="0" w:type="auto"/>
            <w:vAlign w:val="center"/>
            <w:hideMark/>
          </w:tcPr>
          <w:p w14:paraId="2A58A168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Aspectos positivos</w:t>
            </w:r>
          </w:p>
        </w:tc>
        <w:tc>
          <w:tcPr>
            <w:tcW w:w="0" w:type="auto"/>
            <w:vAlign w:val="center"/>
            <w:hideMark/>
          </w:tcPr>
          <w:p w14:paraId="2534D731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Aspectos negativos</w:t>
            </w:r>
          </w:p>
        </w:tc>
      </w:tr>
      <w:tr w:rsidR="00027414" w:rsidRPr="00027414" w14:paraId="2DEA4ED0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6BFD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Liberalismo</w:t>
            </w:r>
          </w:p>
        </w:tc>
        <w:tc>
          <w:tcPr>
            <w:tcW w:w="0" w:type="auto"/>
            <w:vAlign w:val="center"/>
            <w:hideMark/>
          </w:tcPr>
          <w:p w14:paraId="34DD78CA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Defiende las libertades individuales, la igualdad ante la ley, la propiedad privada y la limitación del poder estatal. Su corriente económica promueve el mercado libre.</w:t>
            </w:r>
          </w:p>
        </w:tc>
        <w:tc>
          <w:tcPr>
            <w:tcW w:w="0" w:type="auto"/>
            <w:vAlign w:val="center"/>
            <w:hideMark/>
          </w:tcPr>
          <w:p w14:paraId="2F6FB9D8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John Locke, Adam Smith, John Stuart Mill.</w:t>
            </w:r>
          </w:p>
        </w:tc>
        <w:tc>
          <w:tcPr>
            <w:tcW w:w="0" w:type="auto"/>
            <w:vAlign w:val="center"/>
            <w:hideMark/>
          </w:tcPr>
          <w:p w14:paraId="6C3972DA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Promueve los derechos individuales, la tolerancia y la libertad de expresión.</w:t>
            </w:r>
          </w:p>
        </w:tc>
        <w:tc>
          <w:tcPr>
            <w:tcW w:w="0" w:type="auto"/>
            <w:vAlign w:val="center"/>
            <w:hideMark/>
          </w:tcPr>
          <w:p w14:paraId="72F7F7CC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Sin regulaciones adecuadas, puede favorecer la concentración de la riqueza y las desigualdades.</w:t>
            </w:r>
          </w:p>
        </w:tc>
      </w:tr>
      <w:tr w:rsidR="00027414" w:rsidRPr="00027414" w14:paraId="571ADB0D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E453A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Conservadurismo</w:t>
            </w:r>
          </w:p>
        </w:tc>
        <w:tc>
          <w:tcPr>
            <w:tcW w:w="0" w:type="auto"/>
            <w:vAlign w:val="center"/>
            <w:hideMark/>
          </w:tcPr>
          <w:p w14:paraId="3A12765F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Valora las tradiciones, la estabilidad, la autoridad y los cambios graduales.</w:t>
            </w:r>
          </w:p>
        </w:tc>
        <w:tc>
          <w:tcPr>
            <w:tcW w:w="0" w:type="auto"/>
            <w:vAlign w:val="center"/>
            <w:hideMark/>
          </w:tcPr>
          <w:p w14:paraId="7153EC1B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Edmund </w:t>
            </w:r>
            <w:proofErr w:type="spellStart"/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Burke</w:t>
            </w:r>
            <w:proofErr w:type="spellEnd"/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, Russell Kirk.</w:t>
            </w:r>
          </w:p>
        </w:tc>
        <w:tc>
          <w:tcPr>
            <w:tcW w:w="0" w:type="auto"/>
            <w:vAlign w:val="center"/>
            <w:hideMark/>
          </w:tcPr>
          <w:p w14:paraId="3B95C098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Favorece la continuidad institucional y la preservación cultural.</w:t>
            </w:r>
          </w:p>
        </w:tc>
        <w:tc>
          <w:tcPr>
            <w:tcW w:w="0" w:type="auto"/>
            <w:vAlign w:val="center"/>
            <w:hideMark/>
          </w:tcPr>
          <w:p w14:paraId="7B0A5990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Puede dificultar reformas sociales necesarias y perpetuar privilegios.</w:t>
            </w:r>
          </w:p>
        </w:tc>
      </w:tr>
      <w:tr w:rsidR="00027414" w:rsidRPr="00027414" w14:paraId="52EABE37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77BC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Socialismo</w:t>
            </w:r>
          </w:p>
        </w:tc>
        <w:tc>
          <w:tcPr>
            <w:tcW w:w="0" w:type="auto"/>
            <w:vAlign w:val="center"/>
            <w:hideMark/>
          </w:tcPr>
          <w:p w14:paraId="42C8445C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Busca reducir las desigualdades mediante una distribución más justa de la riqueza y una mayor participación colectiva en la economía.</w:t>
            </w:r>
          </w:p>
        </w:tc>
        <w:tc>
          <w:tcPr>
            <w:tcW w:w="0" w:type="auto"/>
            <w:vAlign w:val="center"/>
            <w:hideMark/>
          </w:tcPr>
          <w:p w14:paraId="17F347D4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pt-BR" w:eastAsia="es-AR"/>
                <w14:ligatures w14:val="none"/>
              </w:rPr>
              <w:t>Karl Marx, Friedrich Engels, Eduard Bernstein.</w:t>
            </w:r>
          </w:p>
        </w:tc>
        <w:tc>
          <w:tcPr>
            <w:tcW w:w="0" w:type="auto"/>
            <w:vAlign w:val="center"/>
            <w:hideMark/>
          </w:tcPr>
          <w:p w14:paraId="6B1751A7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Destaca la solidaridad, los derechos laborales y la igualdad de oportunidades.</w:t>
            </w:r>
          </w:p>
        </w:tc>
        <w:tc>
          <w:tcPr>
            <w:tcW w:w="0" w:type="auto"/>
            <w:vAlign w:val="center"/>
            <w:hideMark/>
          </w:tcPr>
          <w:p w14:paraId="78A45200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Algunas experiencias autoritarias restringieron libertades; una planificación excesiva puede generar ineficiencias.</w:t>
            </w:r>
          </w:p>
        </w:tc>
      </w:tr>
      <w:tr w:rsidR="00027414" w:rsidRPr="00027414" w14:paraId="617D3184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1355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Comunismo</w:t>
            </w:r>
          </w:p>
        </w:tc>
        <w:tc>
          <w:tcPr>
            <w:tcW w:w="0" w:type="auto"/>
            <w:vAlign w:val="center"/>
            <w:hideMark/>
          </w:tcPr>
          <w:p w14:paraId="3C426511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Aspira a una sociedad sin clases sociales y sin propiedad privada de los medios de producción.</w:t>
            </w:r>
          </w:p>
        </w:tc>
        <w:tc>
          <w:tcPr>
            <w:tcW w:w="0" w:type="auto"/>
            <w:vAlign w:val="center"/>
            <w:hideMark/>
          </w:tcPr>
          <w:p w14:paraId="5A2C1810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Karl Marx, Friedrich Engels, Vladimir Lenin.</w:t>
            </w:r>
          </w:p>
        </w:tc>
        <w:tc>
          <w:tcPr>
            <w:tcW w:w="0" w:type="auto"/>
            <w:vAlign w:val="center"/>
            <w:hideMark/>
          </w:tcPr>
          <w:p w14:paraId="68A40450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Cuestiona la explotación laboral y las grandes desigualdades económicas.</w:t>
            </w:r>
          </w:p>
        </w:tc>
        <w:tc>
          <w:tcPr>
            <w:tcW w:w="0" w:type="auto"/>
            <w:vAlign w:val="center"/>
            <w:hideMark/>
          </w:tcPr>
          <w:p w14:paraId="77465D7B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Numerosos regímenes históricos limitaron el pluralismo, la libertad de expresión y la participación política.</w:t>
            </w:r>
          </w:p>
        </w:tc>
      </w:tr>
      <w:tr w:rsidR="00027414" w:rsidRPr="00027414" w14:paraId="0E4DA61A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7C48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Fascismo</w:t>
            </w:r>
          </w:p>
        </w:tc>
        <w:tc>
          <w:tcPr>
            <w:tcW w:w="0" w:type="auto"/>
            <w:vAlign w:val="center"/>
            <w:hideMark/>
          </w:tcPr>
          <w:p w14:paraId="57699C23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Defiende el nacionalismo extremo, el liderazgo autoritario y la subordinación del individuo al Estado o a la nación.</w:t>
            </w:r>
          </w:p>
        </w:tc>
        <w:tc>
          <w:tcPr>
            <w:tcW w:w="0" w:type="auto"/>
            <w:vAlign w:val="center"/>
            <w:hideMark/>
          </w:tcPr>
          <w:p w14:paraId="0997DD95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Benito Mussolini. Adolf Hitler, como referente del nazismo.</w:t>
            </w:r>
          </w:p>
        </w:tc>
        <w:tc>
          <w:tcPr>
            <w:tcW w:w="0" w:type="auto"/>
            <w:vAlign w:val="center"/>
            <w:hideMark/>
          </w:tcPr>
          <w:p w14:paraId="221C6211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Sus defensores destacan el orden y la unidad nacional; esto no justifica sus métodos autoritarios.</w:t>
            </w:r>
          </w:p>
        </w:tc>
        <w:tc>
          <w:tcPr>
            <w:tcW w:w="0" w:type="auto"/>
            <w:vAlign w:val="center"/>
            <w:hideMark/>
          </w:tcPr>
          <w:p w14:paraId="35EADDD9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Reprime opositores, censura, elimina libertades y promueve la persecución. El nazismo llevó al genocidio.</w:t>
            </w:r>
          </w:p>
        </w:tc>
      </w:tr>
      <w:tr w:rsidR="00027414" w:rsidRPr="00027414" w14:paraId="3D4C64E0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9E5DF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Socialdemocracia</w:t>
            </w:r>
          </w:p>
        </w:tc>
        <w:tc>
          <w:tcPr>
            <w:tcW w:w="0" w:type="auto"/>
            <w:vAlign w:val="center"/>
            <w:hideMark/>
          </w:tcPr>
          <w:p w14:paraId="4F247F37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Combina democracia representativa y economía de mercado con políticas sociales y protección de derechos laborales.</w:t>
            </w:r>
          </w:p>
        </w:tc>
        <w:tc>
          <w:tcPr>
            <w:tcW w:w="0" w:type="auto"/>
            <w:vAlign w:val="center"/>
            <w:hideMark/>
          </w:tcPr>
          <w:p w14:paraId="46314DB4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Eduard Bernstein, </w:t>
            </w:r>
            <w:proofErr w:type="spellStart"/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Olof</w:t>
            </w:r>
            <w:proofErr w:type="spellEnd"/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 Palme.</w:t>
            </w:r>
          </w:p>
        </w:tc>
        <w:tc>
          <w:tcPr>
            <w:tcW w:w="0" w:type="auto"/>
            <w:vAlign w:val="center"/>
            <w:hideMark/>
          </w:tcPr>
          <w:p w14:paraId="6C7EBB5E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Busca reducir desigualdades y garantizar servicios esenciales.</w:t>
            </w:r>
          </w:p>
        </w:tc>
        <w:tc>
          <w:tcPr>
            <w:tcW w:w="0" w:type="auto"/>
            <w:vAlign w:val="center"/>
            <w:hideMark/>
          </w:tcPr>
          <w:p w14:paraId="54E70234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Puede afrontar dificultades de financiamiento, burocracia o gestión ineficiente.</w:t>
            </w:r>
          </w:p>
        </w:tc>
      </w:tr>
      <w:tr w:rsidR="00027414" w:rsidRPr="00027414" w14:paraId="399998F4" w14:textId="77777777" w:rsidTr="000274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B300" w14:textId="77777777" w:rsidR="00027414" w:rsidRPr="00027414" w:rsidRDefault="00027414" w:rsidP="00027414">
            <w:pPr>
              <w:spacing w:before="100" w:beforeAutospacing="1" w:after="100" w:afterAutospacing="1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Anarquismo</w:t>
            </w:r>
          </w:p>
        </w:tc>
        <w:tc>
          <w:tcPr>
            <w:tcW w:w="0" w:type="auto"/>
            <w:vAlign w:val="center"/>
            <w:hideMark/>
          </w:tcPr>
          <w:p w14:paraId="7FCDE7BB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Cuestiona las jerarquías coercitivas y propone la autonomía, la cooperación voluntaria y la autogestión.</w:t>
            </w:r>
          </w:p>
        </w:tc>
        <w:tc>
          <w:tcPr>
            <w:tcW w:w="0" w:type="auto"/>
            <w:vAlign w:val="center"/>
            <w:hideMark/>
          </w:tcPr>
          <w:p w14:paraId="193FDDE2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 xml:space="preserve">Pierre-Joseph Proudhon, Mijaíl Bakunin, Piotr </w:t>
            </w:r>
            <w:proofErr w:type="spellStart"/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Kropotkin</w:t>
            </w:r>
            <w:proofErr w:type="spellEnd"/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22FDEC6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Promueve la libertad, la cooperación y la crítica a los abusos de poder.</w:t>
            </w:r>
          </w:p>
        </w:tc>
        <w:tc>
          <w:tcPr>
            <w:tcW w:w="0" w:type="auto"/>
            <w:vAlign w:val="center"/>
            <w:hideMark/>
          </w:tcPr>
          <w:p w14:paraId="41822A32" w14:textId="77777777" w:rsidR="00027414" w:rsidRPr="00027414" w:rsidRDefault="00027414" w:rsidP="00027414">
            <w:pPr>
              <w:spacing w:after="0" w:line="240" w:lineRule="auto"/>
              <w:ind w:firstLine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</w:pPr>
            <w:r w:rsidRPr="0002741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AR"/>
                <w14:ligatures w14:val="none"/>
              </w:rPr>
              <w:t>Plantea desafíos para coordinar servicios, resolver conflictos y garantizar la seguridad colectiva.</w:t>
            </w:r>
          </w:p>
        </w:tc>
      </w:tr>
    </w:tbl>
    <w:p w14:paraId="061A0D24" w14:textId="7D451D05" w:rsidR="00027414" w:rsidRPr="00027414" w:rsidRDefault="00027414" w:rsidP="00027414">
      <w:pPr>
        <w:rPr>
          <w:b/>
          <w:bCs/>
        </w:rPr>
      </w:pPr>
      <w:r w:rsidRPr="00027414">
        <w:rPr>
          <w:b/>
          <w:bCs/>
        </w:rPr>
        <w:t>¿Qué es una ideología política?</w:t>
      </w:r>
    </w:p>
    <w:p w14:paraId="3EEA5D2E" w14:textId="017A2AE0" w:rsidR="00027414" w:rsidRPr="00027414" w:rsidRDefault="00027414" w:rsidP="00027414">
      <w:r w:rsidRPr="00027414">
        <w:t>Una ideología política es un conjunto organizado de ideas, valores y principios que busca explicar cómo debe organizarse una sociedad, cómo debe distribuirse el poder y qué función debe cumplir el Estado. Las ideologías proponen diferentes respuestas sobre la libertad, la igualdad, la justicia social, la propiedad privada y la participación ciudadana.</w:t>
      </w:r>
      <w:r w:rsidR="00AD1676">
        <w:t xml:space="preserve"> </w:t>
      </w:r>
      <w:r w:rsidRPr="00027414">
        <w:t>A lo largo de la historia, las ideologías políticas influyeron en la organización de los gobiernos, las leyes, los derechos y las relaciones económicas y sociales.</w:t>
      </w:r>
      <w:r w:rsidRPr="00027414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</w:t>
      </w:r>
      <w:r w:rsidRPr="00027414">
        <w:t xml:space="preserve">Las ideologías políticas expresan distintas maneras de comprender la libertad, la igualdad, la autoridad y la justicia. Ninguna debe analizarse únicamente mediante </w:t>
      </w:r>
      <w:r w:rsidRPr="00027414">
        <w:lastRenderedPageBreak/>
        <w:t>etiquetas: es necesario estudiar sus principios, sus propuestas concretas y las consecuencias de su aplicación histórica. También es importante distinguir entre las ideas originales de una corriente y las acciones de los gobiernos que afirmaron representarla.</w:t>
      </w:r>
    </w:p>
    <w:p w14:paraId="40057185" w14:textId="4E67C032" w:rsidR="00027414" w:rsidRPr="00027414" w:rsidRDefault="00027414" w:rsidP="00027414">
      <w:r>
        <w:t>E</w:t>
      </w:r>
      <w:r w:rsidRPr="00027414">
        <w:t>l análisis crítico de las ideologías permite desarrollar una ciudadanía informada, respetuosa del pluralismo, de los derechos humanos y de la convivencia democrática.</w:t>
      </w:r>
    </w:p>
    <w:p w14:paraId="6C9D3316" w14:textId="67665FBC" w:rsidR="00027414" w:rsidRPr="00027414" w:rsidRDefault="00027414" w:rsidP="00027414">
      <w:r>
        <w:t xml:space="preserve">Conceptos </w:t>
      </w:r>
      <w:proofErr w:type="gramStart"/>
      <w:r>
        <w:t>claves :</w:t>
      </w:r>
      <w:proofErr w:type="gramEnd"/>
    </w:p>
    <w:p w14:paraId="14D3D533" w14:textId="740F91DC" w:rsidR="00027414" w:rsidRPr="00027414" w:rsidRDefault="00027414" w:rsidP="00AD1676">
      <w:pPr>
        <w:numPr>
          <w:ilvl w:val="0"/>
          <w:numId w:val="1"/>
        </w:numPr>
        <w:spacing w:after="0"/>
      </w:pPr>
      <w:r w:rsidRPr="00027414">
        <w:t>Libertad: capacidad de actuar y decidir respetando los derechos de los demás.</w:t>
      </w:r>
    </w:p>
    <w:p w14:paraId="1DA6BE66" w14:textId="77777777" w:rsidR="00027414" w:rsidRPr="00027414" w:rsidRDefault="00027414" w:rsidP="00AD1676">
      <w:pPr>
        <w:numPr>
          <w:ilvl w:val="0"/>
          <w:numId w:val="1"/>
        </w:numPr>
        <w:spacing w:after="0"/>
      </w:pPr>
      <w:r w:rsidRPr="00027414">
        <w:t>Igualdad: reconocimiento de la misma dignidad y de derechos para todas las personas.</w:t>
      </w:r>
    </w:p>
    <w:p w14:paraId="20E323BA" w14:textId="77777777" w:rsidR="00027414" w:rsidRPr="00027414" w:rsidRDefault="00027414" w:rsidP="00AD1676">
      <w:pPr>
        <w:numPr>
          <w:ilvl w:val="0"/>
          <w:numId w:val="1"/>
        </w:numPr>
        <w:spacing w:after="0"/>
      </w:pPr>
      <w:r w:rsidRPr="00027414">
        <w:t>Justicia social: búsqueda de condiciones más equitativas para acceder a oportunidades y recursos.</w:t>
      </w:r>
    </w:p>
    <w:p w14:paraId="44DE53C9" w14:textId="77777777" w:rsidR="00027414" w:rsidRPr="00027414" w:rsidRDefault="00027414" w:rsidP="00AD1676">
      <w:pPr>
        <w:numPr>
          <w:ilvl w:val="0"/>
          <w:numId w:val="1"/>
        </w:numPr>
        <w:spacing w:after="0"/>
      </w:pPr>
      <w:r w:rsidRPr="00027414">
        <w:t>Autoritarismo: concentración del poder con restricciones a las libertades y a la participación política.</w:t>
      </w:r>
    </w:p>
    <w:p w14:paraId="20412F39" w14:textId="77777777" w:rsidR="00027414" w:rsidRDefault="00027414" w:rsidP="00AD1676">
      <w:pPr>
        <w:numPr>
          <w:ilvl w:val="0"/>
          <w:numId w:val="1"/>
        </w:numPr>
        <w:spacing w:after="0"/>
      </w:pPr>
      <w:r w:rsidRPr="00027414">
        <w:t>Pluralismo político: convivencia de distintas ideas, partidos y posiciones dentro de una sociedad democrática.</w:t>
      </w:r>
    </w:p>
    <w:p w14:paraId="0534F7D9" w14:textId="70AAD097" w:rsidR="00AD1676" w:rsidRPr="00027414" w:rsidRDefault="00AD1676" w:rsidP="00AD1676">
      <w:pPr>
        <w:spacing w:after="0"/>
        <w:ind w:left="720" w:firstLine="0"/>
      </w:pPr>
      <w:r>
        <w:t>_______________________________________________________________________________________________________________________</w:t>
      </w:r>
    </w:p>
    <w:p w14:paraId="0C03EE70" w14:textId="5DC16968" w:rsidR="00027414" w:rsidRPr="00027414" w:rsidRDefault="00027414" w:rsidP="00AD1676">
      <w:pPr>
        <w:spacing w:after="0"/>
        <w:ind w:firstLine="0"/>
        <w:rPr>
          <w:b/>
          <w:bCs/>
        </w:rPr>
      </w:pPr>
      <w:r w:rsidRPr="00027414">
        <w:rPr>
          <w:b/>
          <w:bCs/>
        </w:rPr>
        <w:t>La izquierda</w:t>
      </w:r>
    </w:p>
    <w:p w14:paraId="0DDEF444" w14:textId="77777777" w:rsidR="00027414" w:rsidRPr="00027414" w:rsidRDefault="00027414" w:rsidP="00AD1676">
      <w:pPr>
        <w:spacing w:after="0"/>
        <w:ind w:firstLine="0"/>
      </w:pPr>
      <w:r w:rsidRPr="00027414">
        <w:t>Idea central: prioriza la igualdad social y la reducción de las desigualdades económicas.</w:t>
      </w:r>
    </w:p>
    <w:p w14:paraId="3D4D834F" w14:textId="77777777" w:rsidR="00027414" w:rsidRPr="00027414" w:rsidRDefault="00027414" w:rsidP="00AD1676">
      <w:pPr>
        <w:numPr>
          <w:ilvl w:val="0"/>
          <w:numId w:val="3"/>
        </w:numPr>
        <w:spacing w:after="0"/>
      </w:pPr>
      <w:r w:rsidRPr="00027414">
        <w:t>Economía: suele defender una mayor regulación del mercado y una distribución más equitativa de la riqueza.</w:t>
      </w:r>
    </w:p>
    <w:p w14:paraId="61B346CA" w14:textId="77777777" w:rsidR="00027414" w:rsidRPr="00027414" w:rsidRDefault="00027414" w:rsidP="00AD1676">
      <w:pPr>
        <w:numPr>
          <w:ilvl w:val="0"/>
          <w:numId w:val="3"/>
        </w:numPr>
        <w:spacing w:after="0"/>
      </w:pPr>
      <w:r w:rsidRPr="00027414">
        <w:t>Estado: considera que debe intervenir para garantizar derechos y servicios públicos.</w:t>
      </w:r>
    </w:p>
    <w:p w14:paraId="2A9E7752" w14:textId="628CBF04" w:rsidR="00027414" w:rsidRPr="00027414" w:rsidRDefault="00027414" w:rsidP="00AD1676">
      <w:pPr>
        <w:numPr>
          <w:ilvl w:val="0"/>
          <w:numId w:val="3"/>
        </w:numPr>
        <w:spacing w:after="0"/>
      </w:pPr>
      <w:r w:rsidRPr="00027414">
        <w:t>Sociedad: generalmente impulsa reformas sociales y la ampliación de derechos.</w:t>
      </w:r>
    </w:p>
    <w:p w14:paraId="1C544F45" w14:textId="77777777" w:rsidR="00027414" w:rsidRPr="00027414" w:rsidRDefault="00027414" w:rsidP="00AD1676">
      <w:pPr>
        <w:numPr>
          <w:ilvl w:val="0"/>
          <w:numId w:val="3"/>
        </w:numPr>
        <w:spacing w:after="0"/>
      </w:pPr>
      <w:r w:rsidRPr="00027414">
        <w:t>Posibles ventajas: protección social, derechos laborales e igualdad de oportunidades.</w:t>
      </w:r>
    </w:p>
    <w:p w14:paraId="6971D2AB" w14:textId="77777777" w:rsidR="00027414" w:rsidRPr="00027414" w:rsidRDefault="00027414" w:rsidP="00AD1676">
      <w:pPr>
        <w:numPr>
          <w:ilvl w:val="0"/>
          <w:numId w:val="3"/>
        </w:numPr>
        <w:spacing w:after="0"/>
      </w:pPr>
      <w:r w:rsidRPr="00027414">
        <w:t>Posibles riesgos: si concentra excesivamente el poder, puede limitar libertades económicas y políticas.</w:t>
      </w:r>
    </w:p>
    <w:p w14:paraId="3457A32E" w14:textId="6BA105F0" w:rsidR="00027414" w:rsidRPr="00027414" w:rsidRDefault="00027414" w:rsidP="00AD1676">
      <w:pPr>
        <w:spacing w:after="0"/>
        <w:ind w:firstLine="0"/>
        <w:rPr>
          <w:b/>
          <w:bCs/>
        </w:rPr>
      </w:pPr>
      <w:r w:rsidRPr="00027414">
        <w:rPr>
          <w:b/>
          <w:bCs/>
        </w:rPr>
        <w:t xml:space="preserve"> La derecha</w:t>
      </w:r>
    </w:p>
    <w:p w14:paraId="211BE07F" w14:textId="77777777" w:rsidR="00027414" w:rsidRPr="00027414" w:rsidRDefault="00027414" w:rsidP="00AD1676">
      <w:pPr>
        <w:spacing w:after="0"/>
        <w:ind w:firstLine="0"/>
      </w:pPr>
      <w:r w:rsidRPr="00027414">
        <w:t>Idea central: suele priorizar la libertad económica, la propiedad privada, el orden y la continuidad de determinadas tradiciones.</w:t>
      </w:r>
    </w:p>
    <w:p w14:paraId="4580383C" w14:textId="77777777" w:rsidR="00027414" w:rsidRPr="00027414" w:rsidRDefault="00027414" w:rsidP="00AD1676">
      <w:pPr>
        <w:numPr>
          <w:ilvl w:val="0"/>
          <w:numId w:val="4"/>
        </w:numPr>
        <w:spacing w:after="0"/>
      </w:pPr>
      <w:r w:rsidRPr="00027414">
        <w:t>Economía: frecuentemente promueve la iniciativa privada, el mercado y una menor intervención estatal, aunque existen corrientes diferentes.</w:t>
      </w:r>
    </w:p>
    <w:p w14:paraId="62FA364D" w14:textId="77777777" w:rsidR="00027414" w:rsidRPr="00027414" w:rsidRDefault="00027414" w:rsidP="00AD1676">
      <w:pPr>
        <w:numPr>
          <w:ilvl w:val="0"/>
          <w:numId w:val="4"/>
        </w:numPr>
        <w:spacing w:after="0"/>
      </w:pPr>
      <w:r w:rsidRPr="00027414">
        <w:t>Estado: algunas corrientes buscan reducir su intervención económica; otras defienden un Estado fuerte en seguridad y orden.</w:t>
      </w:r>
    </w:p>
    <w:p w14:paraId="34022661" w14:textId="77777777" w:rsidR="00027414" w:rsidRPr="00027414" w:rsidRDefault="00027414" w:rsidP="00AD1676">
      <w:pPr>
        <w:numPr>
          <w:ilvl w:val="0"/>
          <w:numId w:val="4"/>
        </w:numPr>
        <w:spacing w:after="0"/>
      </w:pPr>
      <w:r w:rsidRPr="00027414">
        <w:t>Sociedad: puede dar mayor importancia a las tradiciones, la autoridad y los cambios graduales.</w:t>
      </w:r>
    </w:p>
    <w:p w14:paraId="51871B1F" w14:textId="77777777" w:rsidR="00027414" w:rsidRPr="00027414" w:rsidRDefault="00027414" w:rsidP="00AD1676">
      <w:pPr>
        <w:numPr>
          <w:ilvl w:val="0"/>
          <w:numId w:val="4"/>
        </w:numPr>
        <w:spacing w:after="0"/>
      </w:pPr>
      <w:r w:rsidRPr="00027414">
        <w:t xml:space="preserve">Referentes: Edmund </w:t>
      </w:r>
      <w:proofErr w:type="spellStart"/>
      <w:r w:rsidRPr="00027414">
        <w:t>Burke</w:t>
      </w:r>
      <w:proofErr w:type="spellEnd"/>
      <w:r w:rsidRPr="00027414">
        <w:t>, en el conservadurismo; Friedrich Hayek, en el liberalismo económico.</w:t>
      </w:r>
    </w:p>
    <w:p w14:paraId="472863D4" w14:textId="77777777" w:rsidR="00027414" w:rsidRPr="00027414" w:rsidRDefault="00027414" w:rsidP="00AD1676">
      <w:pPr>
        <w:numPr>
          <w:ilvl w:val="0"/>
          <w:numId w:val="4"/>
        </w:numPr>
        <w:spacing w:after="0"/>
      </w:pPr>
      <w:r w:rsidRPr="00027414">
        <w:t>Posibles ventajas: iniciativa privada, inversión, autonomía económica y estabilidad institucional.</w:t>
      </w:r>
    </w:p>
    <w:p w14:paraId="738AA79C" w14:textId="77777777" w:rsidR="00027414" w:rsidRPr="00027414" w:rsidRDefault="00027414" w:rsidP="00AD1676">
      <w:pPr>
        <w:numPr>
          <w:ilvl w:val="0"/>
          <w:numId w:val="4"/>
        </w:numPr>
        <w:spacing w:after="0"/>
      </w:pPr>
      <w:r w:rsidRPr="00027414">
        <w:t>Posibles riesgos: una regulación insuficiente puede agravar desigualdades o debilitar la protección de sectores vulnerables.</w:t>
      </w:r>
    </w:p>
    <w:p w14:paraId="0ADBECFD" w14:textId="1075B848" w:rsidR="00027414" w:rsidRPr="00027414" w:rsidRDefault="00027414" w:rsidP="00AD1676">
      <w:pPr>
        <w:spacing w:after="0"/>
        <w:ind w:firstLine="0"/>
        <w:rPr>
          <w:b/>
          <w:bCs/>
        </w:rPr>
      </w:pPr>
      <w:r w:rsidRPr="00027414">
        <w:rPr>
          <w:b/>
          <w:bCs/>
        </w:rPr>
        <w:t xml:space="preserve"> El centro</w:t>
      </w:r>
    </w:p>
    <w:p w14:paraId="321F60CE" w14:textId="77777777" w:rsidR="00027414" w:rsidRPr="00027414" w:rsidRDefault="00027414" w:rsidP="00AD1676">
      <w:pPr>
        <w:spacing w:after="0"/>
        <w:ind w:firstLine="0"/>
      </w:pPr>
      <w:r w:rsidRPr="00027414">
        <w:t>Idea central: busca combinar propuestas de izquierda y derecha, priorizando el equilibrio y los acuerdos.</w:t>
      </w:r>
    </w:p>
    <w:p w14:paraId="78D18FD5" w14:textId="77777777" w:rsidR="00027414" w:rsidRPr="00027414" w:rsidRDefault="00027414" w:rsidP="00AD1676">
      <w:pPr>
        <w:numPr>
          <w:ilvl w:val="0"/>
          <w:numId w:val="5"/>
        </w:numPr>
        <w:spacing w:after="0"/>
      </w:pPr>
      <w:r w:rsidRPr="00027414">
        <w:t>Economía: suele aceptar la economía de mercado con regulaciones y políticas sociales.</w:t>
      </w:r>
    </w:p>
    <w:p w14:paraId="1A87C5C8" w14:textId="77777777" w:rsidR="00027414" w:rsidRPr="00027414" w:rsidRDefault="00027414" w:rsidP="00AD1676">
      <w:pPr>
        <w:numPr>
          <w:ilvl w:val="0"/>
          <w:numId w:val="5"/>
        </w:numPr>
        <w:spacing w:after="0"/>
      </w:pPr>
      <w:r w:rsidRPr="00027414">
        <w:t>Estado: propone una intervención moderada, según las necesidades sociales y económicas.</w:t>
      </w:r>
    </w:p>
    <w:p w14:paraId="65BB569B" w14:textId="77777777" w:rsidR="00027414" w:rsidRPr="00027414" w:rsidRDefault="00027414" w:rsidP="00AD1676">
      <w:pPr>
        <w:numPr>
          <w:ilvl w:val="0"/>
          <w:numId w:val="5"/>
        </w:numPr>
        <w:spacing w:after="0"/>
      </w:pPr>
      <w:r w:rsidRPr="00027414">
        <w:t>Sociedad: tiende a privilegiar el diálogo, la negociación y las reformas graduales.</w:t>
      </w:r>
    </w:p>
    <w:p w14:paraId="2DDC4965" w14:textId="77777777" w:rsidR="00027414" w:rsidRPr="00027414" w:rsidRDefault="00027414" w:rsidP="00AD1676">
      <w:pPr>
        <w:numPr>
          <w:ilvl w:val="0"/>
          <w:numId w:val="5"/>
        </w:numPr>
        <w:spacing w:after="0"/>
      </w:pPr>
      <w:r w:rsidRPr="00027414">
        <w:t>Posibles ventajas: búsqueda de consensos, pragmatismo y estabilidad democrática.</w:t>
      </w:r>
    </w:p>
    <w:p w14:paraId="76F88234" w14:textId="77777777" w:rsidR="00027414" w:rsidRPr="00027414" w:rsidRDefault="00027414" w:rsidP="00AD1676">
      <w:pPr>
        <w:numPr>
          <w:ilvl w:val="0"/>
          <w:numId w:val="5"/>
        </w:numPr>
        <w:spacing w:after="0"/>
      </w:pPr>
      <w:r w:rsidRPr="00027414">
        <w:t>Posibles riesgos: puede presentar propuestas poco definidas o evitar reformas necesarias para mantener acuerdos.</w:t>
      </w:r>
    </w:p>
    <w:p w14:paraId="0F8051AB" w14:textId="77777777" w:rsidR="00027414" w:rsidRPr="00027414" w:rsidRDefault="00027414" w:rsidP="00027414">
      <w:pPr>
        <w:ind w:firstLine="0"/>
      </w:pPr>
    </w:p>
    <w:p w14:paraId="498B8263" w14:textId="77777777" w:rsidR="00027414" w:rsidRDefault="00027414"/>
    <w:sectPr w:rsidR="00027414" w:rsidSect="000274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065C7"/>
    <w:multiLevelType w:val="multilevel"/>
    <w:tmpl w:val="B0DE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9C75DD"/>
    <w:multiLevelType w:val="multilevel"/>
    <w:tmpl w:val="FB64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D77E8"/>
    <w:multiLevelType w:val="multilevel"/>
    <w:tmpl w:val="B01E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745D9"/>
    <w:multiLevelType w:val="multilevel"/>
    <w:tmpl w:val="C2A4C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175A1B"/>
    <w:multiLevelType w:val="multilevel"/>
    <w:tmpl w:val="1D6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816132">
    <w:abstractNumId w:val="0"/>
  </w:num>
  <w:num w:numId="2" w16cid:durableId="1837763091">
    <w:abstractNumId w:val="3"/>
  </w:num>
  <w:num w:numId="3" w16cid:durableId="1464075648">
    <w:abstractNumId w:val="4"/>
  </w:num>
  <w:num w:numId="4" w16cid:durableId="566259764">
    <w:abstractNumId w:val="1"/>
  </w:num>
  <w:num w:numId="5" w16cid:durableId="9475885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414"/>
    <w:rsid w:val="00027414"/>
    <w:rsid w:val="00372278"/>
    <w:rsid w:val="003A32B3"/>
    <w:rsid w:val="005E42E8"/>
    <w:rsid w:val="0066498D"/>
    <w:rsid w:val="008D1DD3"/>
    <w:rsid w:val="008E4FDF"/>
    <w:rsid w:val="00AD1676"/>
    <w:rsid w:val="00AD6BD5"/>
    <w:rsid w:val="00CD31C0"/>
    <w:rsid w:val="00DE3307"/>
    <w:rsid w:val="00FF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BAB7E"/>
  <w15:chartTrackingRefBased/>
  <w15:docId w15:val="{935DD03F-CFB2-4BCC-A671-9BBCF96C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6498D"/>
    <w:pPr>
      <w:keepNext/>
      <w:keepLines/>
      <w:spacing w:line="240" w:lineRule="auto"/>
      <w:ind w:left="113" w:firstLine="720"/>
      <w:jc w:val="center"/>
      <w:outlineLvl w:val="0"/>
    </w:pPr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98D"/>
    <w:rPr>
      <w:rFonts w:ascii="Times New Roman" w:eastAsia="Times New Roman" w:hAnsi="Times New Roman" w:cs="Times New Roman"/>
      <w:b/>
      <w:bCs/>
      <w:kern w:val="0"/>
      <w:sz w:val="24"/>
      <w:szCs w:val="32"/>
      <w:lang w:eastAsia="es-A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741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8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39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412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525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6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7171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023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4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9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2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69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2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19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8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8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06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05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8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4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6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4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549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2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22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723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5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59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77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687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00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3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1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94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3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2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5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1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0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961</Words>
  <Characters>5288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Meza</dc:creator>
  <cp:keywords/>
  <dc:description/>
  <cp:lastModifiedBy>Matias Meza</cp:lastModifiedBy>
  <cp:revision>1</cp:revision>
  <dcterms:created xsi:type="dcterms:W3CDTF">2026-10-13T12:32:00Z</dcterms:created>
  <dcterms:modified xsi:type="dcterms:W3CDTF">2026-10-13T12:46:00Z</dcterms:modified>
</cp:coreProperties>
</file>