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Power Apps KPI Dashboard Walkthrough Guide</w:t>
      </w:r>
    </w:p>
    <w:p>
      <w:r>
        <w:t>This guide explains how to build the initial Power Apps dashboard using the Excel tables provided by management. It shows the screen structure, step-by-step setup, and sample formulas (Power Fx).</w:t>
      </w:r>
    </w:p>
    <w:p>
      <w:pPr>
        <w:pStyle w:val="Heading2"/>
      </w:pPr>
      <w:r>
        <w:t>1. Excel Structure</w:t>
      </w:r>
    </w:p>
    <w:p>
      <w:r>
        <w:t>The workbook contains six tables (tabs):</w:t>
        <w:br/>
        <w:t>- tblDepartment (DeptCode, Department, Leader)</w:t>
        <w:br/>
        <w:t>- tblPillars (PillarID, Pillar)</w:t>
        <w:br/>
        <w:t>- tblObjectives (ObjectID, Objective, PillarID)</w:t>
        <w:br/>
        <w:t>- tblDAPriorities (DAPriorityID, Priority, ObjectID, PillarID)</w:t>
        <w:br/>
        <w:t>- tblPriorities (PriorityID, Priority, DeptCode, ObjectID)</w:t>
        <w:br/>
        <w:t>- tblKPIs (KPIID, KPI, PriorityID)</w:t>
        <w:br/>
        <w:br/>
        <w:t>KPIs currently link only to department-level Priorities.</w:t>
      </w:r>
    </w:p>
    <w:p>
      <w:pPr>
        <w:pStyle w:val="Heading2"/>
      </w:pPr>
      <w:r>
        <w:t>2. Power Apps Screens</w:t>
      </w:r>
    </w:p>
    <w:p>
      <w:r>
        <w:t>The app is designed with multiple screens to reflect the hierarchy:</w:t>
      </w:r>
    </w:p>
    <w:p>
      <w:pPr>
        <w:pStyle w:val="ListBullet"/>
      </w:pPr>
      <w:r>
        <w:t>• Home – select Department and Pillar, quick summary.</w:t>
      </w:r>
    </w:p>
    <w:p>
      <w:pPr>
        <w:pStyle w:val="ListBullet"/>
      </w:pPr>
      <w:r>
        <w:t>• Objectives – show Objectives for the selected Pillar.</w:t>
      </w:r>
    </w:p>
    <w:p>
      <w:pPr>
        <w:pStyle w:val="ListBullet"/>
      </w:pPr>
      <w:r>
        <w:t>• Priorities – show Departmental Priorities for the selected Objective.</w:t>
      </w:r>
    </w:p>
    <w:p>
      <w:pPr>
        <w:pStyle w:val="ListBullet"/>
      </w:pPr>
      <w:r>
        <w:t>• DA Priorities – show enterprise-wide DA Priorities for the Objective.</w:t>
      </w:r>
    </w:p>
    <w:p>
      <w:pPr>
        <w:pStyle w:val="ListBullet"/>
      </w:pPr>
      <w:r>
        <w:t>• KPIs – show KPIs linked to the selected Priority.</w:t>
      </w:r>
    </w:p>
    <w:p>
      <w:pPr>
        <w:pStyle w:val="Heading2"/>
      </w:pPr>
      <w:r>
        <w:t>3. App OnStart Code</w:t>
      </w:r>
    </w:p>
    <w:p>
      <w:r>
        <w:t>Add this to App.OnStart to preload data into collections and define variables:</w:t>
        <w:br/>
        <w:br/>
        <w:t>ClearCollect(colDepartment, tblDepartment);</w:t>
        <w:br/>
        <w:t>ClearCollect(colPillars, tblPillars);</w:t>
        <w:br/>
        <w:t>ClearCollect(colObjectives, tblObjectives);</w:t>
        <w:br/>
        <w:t>ClearCollect(colDAPrio, tblDAPriorities);</w:t>
        <w:br/>
        <w:t>ClearCollect(colPrio, tblPriorities);</w:t>
        <w:br/>
        <w:t>ClearCollect(colKPIs, tblKPIs);</w:t>
        <w:br/>
        <w:br/>
        <w:t>Set(varSelectedDept, Blank());</w:t>
        <w:br/>
        <w:t>Set(varSelectedPillar, Blank());</w:t>
        <w:br/>
        <w:t>Set(varSelectedObjective, Blank());</w:t>
        <w:br/>
        <w:t>Set(varSelectedPriority, Blank());</w:t>
      </w:r>
    </w:p>
    <w:p>
      <w:pPr>
        <w:pStyle w:val="Heading2"/>
      </w:pPr>
      <w:r>
        <w:t>4. Home Screen</w:t>
      </w:r>
    </w:p>
    <w:p>
      <w:r>
        <w:t>Dropdowns:</w:t>
      </w:r>
    </w:p>
    <w:p>
      <w:pPr>
        <w:pStyle w:val="ListBullet"/>
      </w:pPr>
      <w:r>
        <w:t>• ddlDept.Items = Sort(tblDepartment, Department, Ascending)</w:t>
      </w:r>
    </w:p>
    <w:p>
      <w:pPr>
        <w:pStyle w:val="ListBullet"/>
      </w:pPr>
      <w:r>
        <w:t>• ddlPillar.Items = Sort(tblPillars, Pillar, Ascending)</w:t>
      </w:r>
    </w:p>
    <w:p>
      <w:r>
        <w:t>Button (Go):</w:t>
      </w:r>
    </w:p>
    <w:p>
      <w:r>
        <w:t>Set(varSelectedDept, ddlDept.Selected);</w:t>
        <w:br/>
        <w:t>Set(varSelectedPillar, ddlPillar.Selected);</w:t>
        <w:br/>
        <w:t>Navigate(scrObjectives, ScreenTransition.Cover)</w:t>
      </w:r>
    </w:p>
    <w:p>
      <w:pPr>
        <w:pStyle w:val="Heading2"/>
      </w:pPr>
      <w:r>
        <w:t>5. Objectives Screen</w:t>
      </w:r>
    </w:p>
    <w:p>
      <w:r>
        <w:t>Gallery Items:</w:t>
        <w:br/>
        <w:t>If(IsBlank(varSelectedPillar) || IsBlank(varSelectedPillar.PillarID),</w:t>
        <w:br/>
        <w:t xml:space="preserve">    Sort(tblObjectives, Objective, Ascending),</w:t>
        <w:br/>
        <w:t xml:space="preserve">    Sort(Filter(tblObjectives, PillarID = varSelectedPillar.PillarID), Objective, Ascending)</w:t>
        <w:br/>
        <w:t>)</w:t>
      </w:r>
    </w:p>
    <w:p>
      <w:r>
        <w:t>Gallery OnSelect: Set(varSelectedObjective, ThisItem); Navigate(scrPriorities, ScreenTransition.Cover)</w:t>
      </w:r>
    </w:p>
    <w:p>
      <w:pPr>
        <w:pStyle w:val="Heading2"/>
      </w:pPr>
      <w:r>
        <w:t>6. Priorities Screen (Department lane)</w:t>
      </w:r>
    </w:p>
    <w:p>
      <w:r>
        <w:t>Gallery Items:</w:t>
        <w:br/>
        <w:t>With({_dept: Coalesce(varSelectedDept.DeptCode, "")},</w:t>
        <w:br/>
        <w:t xml:space="preserve">    Sort(Filter(tblPriorities,</w:t>
        <w:br/>
        <w:t xml:space="preserve">        (IsBlank(_dept) || DeptCode = _dept) &amp;&amp;</w:t>
        <w:br/>
        <w:t xml:space="preserve">        (IsBlank(varSelectedObjective.ObjectID) || ObjectID = varSelectedObjective.ObjectID)</w:t>
        <w:br/>
        <w:t xml:space="preserve">    ), Priority, Ascending)</w:t>
        <w:br/>
        <w:t>)</w:t>
      </w:r>
    </w:p>
    <w:p>
      <w:r>
        <w:t>Gallery OnSelect: Set(varSelectedPriority, ThisItem); Navigate(scrKPIs, ScreenTransition.Cover)</w:t>
      </w:r>
    </w:p>
    <w:p>
      <w:pPr>
        <w:pStyle w:val="Heading2"/>
      </w:pPr>
      <w:r>
        <w:t>7. DA Priorities Screen</w:t>
      </w:r>
    </w:p>
    <w:p>
      <w:r>
        <w:t>Gallery Items:</w:t>
        <w:br/>
        <w:t>Sort(Filter(tblDAPriorities,</w:t>
        <w:br/>
        <w:t xml:space="preserve">    IsBlank(varSelectedObjective.ObjectID) || ObjectID = varSelectedObjective.ObjectID</w:t>
        <w:br/>
        <w:t>), DAPriorityID, Ascending)</w:t>
      </w:r>
    </w:p>
    <w:p>
      <w:r>
        <w:t>Note: KPIs are not linked to DA Priorities yet. Future enhancement: add DAPriorityID to tblKPIs.</w:t>
      </w:r>
    </w:p>
    <w:p>
      <w:pPr>
        <w:pStyle w:val="Heading2"/>
      </w:pPr>
      <w:r>
        <w:t>8. KPIs Screen</w:t>
      </w:r>
    </w:p>
    <w:p>
      <w:r>
        <w:t>Gallery Items:</w:t>
        <w:br/>
        <w:t>If(IsBlank(varSelectedPriority.PriorityID), FirstN(tblKPIs,0),</w:t>
        <w:br/>
        <w:t xml:space="preserve">    Sort(Filter(tblKPIs, PriorityID = varSelectedPriority.PriorityID), KPIID, Ascending)</w:t>
        <w:br/>
        <w:t>)</w:t>
      </w:r>
    </w:p>
    <w:p>
      <w:pPr>
        <w:pStyle w:val="Heading2"/>
      </w:pPr>
      <w:r>
        <w:t>9. Navigation</w:t>
      </w:r>
    </w:p>
    <w:p>
      <w:r>
        <w:t>Add buttons on each screen:</w:t>
      </w:r>
    </w:p>
    <w:p>
      <w:pPr>
        <w:pStyle w:val="ListBullet"/>
      </w:pPr>
      <w:r>
        <w:t>• Home: Navigate(scrHome, ScreenTransition.Fade)</w:t>
      </w:r>
    </w:p>
    <w:p>
      <w:pPr>
        <w:pStyle w:val="ListBullet"/>
      </w:pPr>
      <w:r>
        <w:t>• Back: Back()</w:t>
      </w:r>
    </w:p>
    <w:p>
      <w:pPr>
        <w:pStyle w:val="Heading2"/>
      </w:pPr>
      <w:r>
        <w:t>10. Next Steps</w:t>
      </w:r>
    </w:p>
    <w:p>
      <w:r>
        <w:t>• Add DAPriorityID column to tblKPIs so DA Priorities can show KPIs.</w:t>
        <w:br/>
        <w:t>• Add columns Owner, Status, Target, Actual, DueDate for operational tracking.</w:t>
        <w:br/>
        <w:t>• Migrate tables to SQL Server for better scalability and role-based security.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