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F003" w14:textId="77777777" w:rsidR="003B71A6" w:rsidRDefault="00000000">
      <w:pPr>
        <w:jc w:val="center"/>
      </w:pPr>
      <w:r>
        <w:rPr>
          <w:b/>
          <w:color w:val="1F4E79"/>
          <w:sz w:val="36"/>
        </w:rPr>
        <w:t>Business Registry Claim Rules Questionnaire</w:t>
      </w:r>
    </w:p>
    <w:p w14:paraId="79E950CB" w14:textId="77777777" w:rsidR="003B71A6" w:rsidRDefault="00000000">
      <w:pPr>
        <w:jc w:val="center"/>
      </w:pPr>
      <w:r>
        <w:rPr>
          <w:i/>
          <w:sz w:val="20"/>
        </w:rPr>
        <w:t>For controlled five-company sample import, search and claim workflows</w:t>
      </w:r>
    </w:p>
    <w:p w14:paraId="06CD744F" w14:textId="77777777" w:rsidR="003B71A6" w:rsidRDefault="003B71A6"/>
    <w:tbl>
      <w:tblPr>
        <w:tblStyle w:val="TableGrid"/>
        <w:tblW w:w="0" w:type="auto"/>
        <w:jc w:val="center"/>
        <w:tblLook w:val="04A0" w:firstRow="1" w:lastRow="0" w:firstColumn="1" w:lastColumn="0" w:noHBand="0" w:noVBand="1"/>
      </w:tblPr>
      <w:tblGrid>
        <w:gridCol w:w="2189"/>
        <w:gridCol w:w="8169"/>
      </w:tblGrid>
      <w:tr w:rsidR="003B71A6" w14:paraId="2C2DF48E" w14:textId="77777777">
        <w:trPr>
          <w:jc w:val="center"/>
        </w:trPr>
        <w:tc>
          <w:tcPr>
            <w:tcW w:w="2232" w:type="dxa"/>
            <w:shd w:val="clear" w:color="auto" w:fill="EDEDED"/>
          </w:tcPr>
          <w:p w14:paraId="12F3B838" w14:textId="77777777" w:rsidR="003B71A6" w:rsidRDefault="00000000">
            <w:r>
              <w:rPr>
                <w:b/>
              </w:rPr>
              <w:t>Purpose</w:t>
            </w:r>
          </w:p>
        </w:tc>
        <w:tc>
          <w:tcPr>
            <w:tcW w:w="8424" w:type="dxa"/>
          </w:tcPr>
          <w:p w14:paraId="2AEEF4B1" w14:textId="77777777" w:rsidR="003B71A6" w:rsidRDefault="00000000">
            <w:r>
              <w:t>This questionnaire locks down the business rules needed before the five sample company records are made searchable and claimable inside the Business Registry.</w:t>
            </w:r>
          </w:p>
        </w:tc>
      </w:tr>
      <w:tr w:rsidR="003B71A6" w14:paraId="11FA4635" w14:textId="77777777">
        <w:trPr>
          <w:jc w:val="center"/>
        </w:trPr>
        <w:tc>
          <w:tcPr>
            <w:tcW w:w="2232" w:type="dxa"/>
            <w:shd w:val="clear" w:color="auto" w:fill="EDEDED"/>
          </w:tcPr>
          <w:p w14:paraId="7A0BC5A6" w14:textId="77777777" w:rsidR="003B71A6" w:rsidRDefault="00000000">
            <w:r>
              <w:rPr>
                <w:b/>
              </w:rPr>
              <w:t>Scope</w:t>
            </w:r>
          </w:p>
        </w:tc>
        <w:tc>
          <w:tcPr>
            <w:tcW w:w="8424" w:type="dxa"/>
          </w:tcPr>
          <w:p w14:paraId="30AA57E2" w14:textId="77777777" w:rsidR="003B71A6" w:rsidRDefault="00000000">
            <w:r>
              <w:t>The sample covers Bullion Bathrooms Nigeria, Dangote Fertiliser Limited, Harith Holdings, Laurium Capital and Starfair 162.</w:t>
            </w:r>
          </w:p>
        </w:tc>
      </w:tr>
      <w:tr w:rsidR="003B71A6" w14:paraId="38D2DFD6" w14:textId="77777777">
        <w:trPr>
          <w:jc w:val="center"/>
        </w:trPr>
        <w:tc>
          <w:tcPr>
            <w:tcW w:w="2232" w:type="dxa"/>
            <w:shd w:val="clear" w:color="auto" w:fill="EDEDED"/>
          </w:tcPr>
          <w:p w14:paraId="49640F35" w14:textId="77777777" w:rsidR="003B71A6" w:rsidRDefault="00000000">
            <w:r>
              <w:rPr>
                <w:b/>
              </w:rPr>
              <w:t>Important rule</w:t>
            </w:r>
          </w:p>
        </w:tc>
        <w:tc>
          <w:tcPr>
            <w:tcW w:w="8424" w:type="dxa"/>
          </w:tcPr>
          <w:p w14:paraId="1EA847B0" w14:textId="77777777" w:rsidR="003B71A6" w:rsidRDefault="00000000">
            <w:r>
              <w:t>Please answer with a clear build decision. Do not answer with general principles. If an option is not selected, the build default stated under each question will be used.</w:t>
            </w:r>
          </w:p>
        </w:tc>
      </w:tr>
      <w:tr w:rsidR="003B71A6" w14:paraId="38165786" w14:textId="77777777">
        <w:trPr>
          <w:jc w:val="center"/>
        </w:trPr>
        <w:tc>
          <w:tcPr>
            <w:tcW w:w="2232" w:type="dxa"/>
            <w:shd w:val="clear" w:color="auto" w:fill="EDEDED"/>
          </w:tcPr>
          <w:p w14:paraId="0CE1F7BA" w14:textId="77777777" w:rsidR="003B71A6" w:rsidRDefault="00000000">
            <w:r>
              <w:rPr>
                <w:b/>
              </w:rPr>
              <w:t>Output needed</w:t>
            </w:r>
          </w:p>
        </w:tc>
        <w:tc>
          <w:tcPr>
            <w:tcW w:w="8424" w:type="dxa"/>
          </w:tcPr>
          <w:p w14:paraId="53E94C06" w14:textId="77777777" w:rsidR="003B71A6" w:rsidRDefault="00000000">
            <w:r>
              <w:t>For each question, select one option or write an exact rule that can be built, tested and audited.</w:t>
            </w:r>
          </w:p>
        </w:tc>
      </w:tr>
    </w:tbl>
    <w:p w14:paraId="4C28853F" w14:textId="77777777" w:rsidR="003B71A6" w:rsidRDefault="003B71A6"/>
    <w:p w14:paraId="498CAC5C" w14:textId="77777777" w:rsidR="003B71A6" w:rsidRDefault="00000000">
      <w:pPr>
        <w:pStyle w:val="Heading1"/>
      </w:pPr>
      <w:r>
        <w:t>How to answer</w:t>
      </w:r>
    </w:p>
    <w:p w14:paraId="34BD2388" w14:textId="77777777" w:rsidR="003B71A6" w:rsidRDefault="00000000">
      <w:pPr>
        <w:ind w:left="288"/>
      </w:pPr>
      <w:r>
        <w:rPr>
          <w:b/>
        </w:rPr>
        <w:t xml:space="preserve">• </w:t>
      </w:r>
      <w:r>
        <w:t>Use short, direct answers.</w:t>
      </w:r>
    </w:p>
    <w:p w14:paraId="5708F7A4" w14:textId="77777777" w:rsidR="003B71A6" w:rsidRDefault="00000000">
      <w:pPr>
        <w:ind w:left="288"/>
      </w:pPr>
      <w:r>
        <w:rPr>
          <w:b/>
        </w:rPr>
        <w:t xml:space="preserve">• </w:t>
      </w:r>
      <w:r>
        <w:t>Where options are given, pick one option or write an exact replacement rule.</w:t>
      </w:r>
    </w:p>
    <w:p w14:paraId="0E112340" w14:textId="77777777" w:rsidR="003B71A6" w:rsidRDefault="00000000">
      <w:pPr>
        <w:ind w:left="288"/>
      </w:pPr>
      <w:r>
        <w:rPr>
          <w:b/>
        </w:rPr>
        <w:t xml:space="preserve">• </w:t>
      </w:r>
      <w:r>
        <w:t>Do not use wording such as “case by case” unless you also state who decides, what evidence is needed, what state the record moves to, and what the user sees.</w:t>
      </w:r>
    </w:p>
    <w:p w14:paraId="42820B77" w14:textId="77777777" w:rsidR="003B71A6" w:rsidRDefault="00000000">
      <w:pPr>
        <w:ind w:left="288"/>
      </w:pPr>
      <w:r>
        <w:rPr>
          <w:b/>
        </w:rPr>
        <w:t xml:space="preserve">• </w:t>
      </w:r>
      <w:r>
        <w:t>If your answer creates an exception, state the exact exception and the exact approval role.</w:t>
      </w:r>
    </w:p>
    <w:p w14:paraId="11FEBD6F" w14:textId="77777777" w:rsidR="003B71A6" w:rsidRDefault="00000000">
      <w:pPr>
        <w:ind w:left="288"/>
      </w:pPr>
      <w:r>
        <w:rPr>
          <w:b/>
        </w:rPr>
        <w:t xml:space="preserve">• </w:t>
      </w:r>
      <w:r>
        <w:t>Where no clear answer is given, the build default will be used so the product can move forward safely.</w:t>
      </w:r>
    </w:p>
    <w:p w14:paraId="74B5FFB2" w14:textId="77777777" w:rsidR="003B71A6" w:rsidRDefault="00000000">
      <w:r>
        <w:br w:type="page"/>
      </w:r>
    </w:p>
    <w:p w14:paraId="051F4E99" w14:textId="77777777" w:rsidR="003B71A6" w:rsidRDefault="00000000">
      <w:pPr>
        <w:pStyle w:val="Heading2"/>
      </w:pPr>
      <w:r>
        <w:lastRenderedPageBreak/>
        <w:t>Question 1: Who is allowed to claim a company?</w:t>
      </w:r>
    </w:p>
    <w:tbl>
      <w:tblPr>
        <w:tblStyle w:val="TableGrid"/>
        <w:tblW w:w="0" w:type="auto"/>
        <w:jc w:val="center"/>
        <w:tblLook w:val="04A0" w:firstRow="1" w:lastRow="0" w:firstColumn="1" w:lastColumn="0" w:noHBand="0" w:noVBand="1"/>
      </w:tblPr>
      <w:tblGrid>
        <w:gridCol w:w="2176"/>
        <w:gridCol w:w="8182"/>
      </w:tblGrid>
      <w:tr w:rsidR="003B71A6" w14:paraId="46A4BB45" w14:textId="77777777">
        <w:trPr>
          <w:jc w:val="center"/>
        </w:trPr>
        <w:tc>
          <w:tcPr>
            <w:tcW w:w="2232" w:type="dxa"/>
            <w:shd w:val="clear" w:color="auto" w:fill="EDEDED"/>
          </w:tcPr>
          <w:p w14:paraId="1D16EBAC" w14:textId="77777777" w:rsidR="003B71A6" w:rsidRDefault="00000000">
            <w:r>
              <w:rPr>
                <w:b/>
              </w:rPr>
              <w:t>Question</w:t>
            </w:r>
          </w:p>
        </w:tc>
        <w:tc>
          <w:tcPr>
            <w:tcW w:w="8424" w:type="dxa"/>
          </w:tcPr>
          <w:p w14:paraId="135BDFC8" w14:textId="77777777" w:rsidR="003B71A6" w:rsidRDefault="00000000">
            <w:r>
              <w:t>Who may start a claim against a company record in the Business Registry?</w:t>
            </w:r>
          </w:p>
        </w:tc>
      </w:tr>
      <w:tr w:rsidR="003B71A6" w14:paraId="6787F81C" w14:textId="77777777">
        <w:trPr>
          <w:jc w:val="center"/>
        </w:trPr>
        <w:tc>
          <w:tcPr>
            <w:tcW w:w="2232" w:type="dxa"/>
            <w:shd w:val="clear" w:color="auto" w:fill="EDEDED"/>
          </w:tcPr>
          <w:p w14:paraId="38B12813" w14:textId="77777777" w:rsidR="003B71A6" w:rsidRDefault="00000000">
            <w:r>
              <w:rPr>
                <w:b/>
              </w:rPr>
              <w:t>Rephrase</w:t>
            </w:r>
          </w:p>
        </w:tc>
        <w:tc>
          <w:tcPr>
            <w:tcW w:w="8424" w:type="dxa"/>
          </w:tcPr>
          <w:p w14:paraId="7F5B2ADA" w14:textId="77777777" w:rsidR="003B71A6" w:rsidRDefault="00000000">
            <w:r>
              <w:t>Should only listed people be allowed to claim, or can other people claim if they provide evidence?</w:t>
            </w:r>
          </w:p>
        </w:tc>
      </w:tr>
      <w:tr w:rsidR="003B71A6" w14:paraId="348C2F5F" w14:textId="77777777">
        <w:trPr>
          <w:jc w:val="center"/>
        </w:trPr>
        <w:tc>
          <w:tcPr>
            <w:tcW w:w="2232" w:type="dxa"/>
            <w:shd w:val="clear" w:color="auto" w:fill="EDEDED"/>
          </w:tcPr>
          <w:p w14:paraId="66464161" w14:textId="77777777" w:rsidR="003B71A6" w:rsidRDefault="00000000">
            <w:r>
              <w:rPr>
                <w:b/>
              </w:rPr>
              <w:t>Why this matters</w:t>
            </w:r>
          </w:p>
        </w:tc>
        <w:tc>
          <w:tcPr>
            <w:tcW w:w="8424" w:type="dxa"/>
          </w:tcPr>
          <w:p w14:paraId="30472611" w14:textId="77777777" w:rsidR="003B71A6" w:rsidRDefault="00000000">
            <w:r>
              <w:t>The system must know who can enter the workflow. A director, member, proprietor or officer is different from a lawyer, accountant, employee, consultant or third-party agent. Without this rule, we cannot build safe claim gates.</w:t>
            </w:r>
          </w:p>
        </w:tc>
      </w:tr>
      <w:tr w:rsidR="003B71A6" w14:paraId="285DF31C" w14:textId="77777777">
        <w:trPr>
          <w:jc w:val="center"/>
        </w:trPr>
        <w:tc>
          <w:tcPr>
            <w:tcW w:w="2232" w:type="dxa"/>
            <w:shd w:val="clear" w:color="auto" w:fill="EDEDED"/>
          </w:tcPr>
          <w:p w14:paraId="01021726" w14:textId="77777777" w:rsidR="003B71A6" w:rsidRDefault="00000000">
            <w:r>
              <w:rPr>
                <w:b/>
              </w:rPr>
              <w:t>Required answer format</w:t>
            </w:r>
          </w:p>
        </w:tc>
        <w:tc>
          <w:tcPr>
            <w:tcW w:w="8424" w:type="dxa"/>
          </w:tcPr>
          <w:p w14:paraId="483EB2CB" w14:textId="77777777" w:rsidR="003B71A6" w:rsidRDefault="00000000">
            <w:r>
              <w:t>Select one: A) listed officers/directors/members/proprietors only; B) listed people plus company-domain email holders; C) any person may start a claim but must provide evidence; D) third-party advisers may claim only with mandate evidence; E) other exact rule.</w:t>
            </w:r>
          </w:p>
        </w:tc>
      </w:tr>
      <w:tr w:rsidR="003B71A6" w14:paraId="06EA1C56" w14:textId="77777777">
        <w:trPr>
          <w:jc w:val="center"/>
        </w:trPr>
        <w:tc>
          <w:tcPr>
            <w:tcW w:w="2232" w:type="dxa"/>
            <w:shd w:val="clear" w:color="auto" w:fill="EDEDED"/>
          </w:tcPr>
          <w:p w14:paraId="3744448D" w14:textId="77777777" w:rsidR="003B71A6" w:rsidRDefault="00000000">
            <w:r>
              <w:rPr>
                <w:b/>
              </w:rPr>
              <w:t>Build default if no clear answer is given</w:t>
            </w:r>
          </w:p>
        </w:tc>
        <w:tc>
          <w:tcPr>
            <w:tcW w:w="8424" w:type="dxa"/>
          </w:tcPr>
          <w:p w14:paraId="5106A4B9" w14:textId="77777777" w:rsidR="003B71A6" w:rsidRDefault="00000000">
            <w:r>
              <w:t>Default: C. Anyone may start a claim, but nothing is approved until evidence is reviewed by platform_admin or compliance_owner.</w:t>
            </w:r>
          </w:p>
        </w:tc>
      </w:tr>
    </w:tbl>
    <w:p w14:paraId="5E4DBB86" w14:textId="77777777" w:rsidR="003B71A6" w:rsidRDefault="003B71A6"/>
    <w:p w14:paraId="671FEAEE"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90"/>
        <w:gridCol w:w="2589"/>
        <w:gridCol w:w="2589"/>
      </w:tblGrid>
      <w:tr w:rsidR="003B71A6" w14:paraId="31707D63" w14:textId="77777777">
        <w:trPr>
          <w:jc w:val="center"/>
        </w:trPr>
        <w:tc>
          <w:tcPr>
            <w:tcW w:w="2592" w:type="dxa"/>
            <w:shd w:val="clear" w:color="auto" w:fill="D9EAF7"/>
          </w:tcPr>
          <w:p w14:paraId="4E8491D7" w14:textId="77777777" w:rsidR="003B71A6" w:rsidRDefault="00000000">
            <w:r>
              <w:rPr>
                <w:b/>
                <w:sz w:val="16"/>
              </w:rPr>
              <w:t>Bad answer</w:t>
            </w:r>
          </w:p>
        </w:tc>
        <w:tc>
          <w:tcPr>
            <w:tcW w:w="2592" w:type="dxa"/>
            <w:shd w:val="clear" w:color="auto" w:fill="D9EAF7"/>
          </w:tcPr>
          <w:p w14:paraId="4EDBB5BA" w14:textId="77777777" w:rsidR="003B71A6" w:rsidRDefault="00000000">
            <w:r>
              <w:rPr>
                <w:b/>
                <w:sz w:val="16"/>
              </w:rPr>
              <w:t>Decent answer</w:t>
            </w:r>
          </w:p>
        </w:tc>
        <w:tc>
          <w:tcPr>
            <w:tcW w:w="2592" w:type="dxa"/>
            <w:shd w:val="clear" w:color="auto" w:fill="D9EAF7"/>
          </w:tcPr>
          <w:p w14:paraId="5DD78B7E" w14:textId="77777777" w:rsidR="003B71A6" w:rsidRDefault="00000000">
            <w:r>
              <w:rPr>
                <w:b/>
                <w:sz w:val="16"/>
              </w:rPr>
              <w:t>Good answer</w:t>
            </w:r>
          </w:p>
        </w:tc>
        <w:tc>
          <w:tcPr>
            <w:tcW w:w="2592" w:type="dxa"/>
            <w:shd w:val="clear" w:color="auto" w:fill="D9EAF7"/>
          </w:tcPr>
          <w:p w14:paraId="310F4255" w14:textId="77777777" w:rsidR="003B71A6" w:rsidRDefault="00000000">
            <w:r>
              <w:rPr>
                <w:b/>
                <w:sz w:val="16"/>
              </w:rPr>
              <w:t>Great answer</w:t>
            </w:r>
          </w:p>
        </w:tc>
      </w:tr>
      <w:tr w:rsidR="003B71A6" w14:paraId="6AD9A17C" w14:textId="77777777">
        <w:trPr>
          <w:jc w:val="center"/>
        </w:trPr>
        <w:tc>
          <w:tcPr>
            <w:tcW w:w="2592" w:type="dxa"/>
          </w:tcPr>
          <w:p w14:paraId="438715E2" w14:textId="77777777" w:rsidR="003B71A6" w:rsidRDefault="00000000">
            <w:r>
              <w:rPr>
                <w:sz w:val="16"/>
              </w:rPr>
              <w:t>Says “authorised people” without defining who they are.</w:t>
            </w:r>
          </w:p>
        </w:tc>
        <w:tc>
          <w:tcPr>
            <w:tcW w:w="2592" w:type="dxa"/>
          </w:tcPr>
          <w:p w14:paraId="305F4D8E" w14:textId="77777777" w:rsidR="003B71A6" w:rsidRDefault="00000000">
            <w:r>
              <w:rPr>
                <w:sz w:val="16"/>
              </w:rPr>
              <w:t>Names one allowed group but does not cover advisers, employees or unlisted representatives.</w:t>
            </w:r>
          </w:p>
        </w:tc>
        <w:tc>
          <w:tcPr>
            <w:tcW w:w="2592" w:type="dxa"/>
          </w:tcPr>
          <w:p w14:paraId="532EFAE1" w14:textId="77777777" w:rsidR="003B71A6" w:rsidRDefault="00000000">
            <w:r>
              <w:rPr>
                <w:sz w:val="16"/>
              </w:rPr>
              <w:t>Selects clear allowed groups and gives evidence needed for each.</w:t>
            </w:r>
          </w:p>
        </w:tc>
        <w:tc>
          <w:tcPr>
            <w:tcW w:w="2592" w:type="dxa"/>
          </w:tcPr>
          <w:p w14:paraId="4C5B6FB7" w14:textId="77777777" w:rsidR="003B71A6" w:rsidRDefault="00000000">
            <w:r>
              <w:rPr>
                <w:sz w:val="16"/>
              </w:rPr>
              <w:t>Gives exact allowed roles, evidence rules, review role, state transitions and rejection rules.</w:t>
            </w:r>
          </w:p>
        </w:tc>
      </w:tr>
    </w:tbl>
    <w:p w14:paraId="3A15025D" w14:textId="77777777" w:rsidR="003B71A6" w:rsidRDefault="003B71A6"/>
    <w:p w14:paraId="53088E6A"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4D2CF2BB" w14:textId="77777777">
        <w:trPr>
          <w:trHeight w:val="1440"/>
          <w:jc w:val="center"/>
        </w:trPr>
        <w:tc>
          <w:tcPr>
            <w:tcW w:w="10368" w:type="dxa"/>
            <w:shd w:val="clear" w:color="auto" w:fill="EAF2F8"/>
          </w:tcPr>
          <w:p w14:paraId="0A4C502D" w14:textId="77777777" w:rsidR="003B71A6" w:rsidRDefault="00000000">
            <w:pPr>
              <w:spacing w:after="60"/>
            </w:pPr>
            <w:r>
              <w:rPr>
                <w:b/>
                <w:color w:val="1F4E79"/>
              </w:rPr>
              <w:t>Decision: E - exact Izenzo rule.</w:t>
            </w:r>
          </w:p>
          <w:p w14:paraId="2CAC95C1" w14:textId="77777777" w:rsidR="003B71A6" w:rsidRDefault="00000000">
            <w:pPr>
              <w:spacing w:after="60"/>
            </w:pPr>
            <w:r>
              <w:rPr>
                <w:color w:val="000000"/>
              </w:rPr>
              <w:t>Allowed to start a claim: listed officers, directors, members, proprietors and persons with significant control; holders of a verified company-domain email; and third-party advisers only where mandate evidence is uploaded.</w:t>
            </w:r>
          </w:p>
          <w:p w14:paraId="73F9EAEC" w14:textId="77777777" w:rsidR="003B71A6" w:rsidRDefault="00000000">
            <w:pPr>
              <w:spacing w:after="60"/>
            </w:pPr>
            <w:r>
              <w:rPr>
                <w:color w:val="000000"/>
              </w:rPr>
              <w:t>Unlisted persons may start a claim enquiry and submit evidence, but the claim remains claim_pending_review until platform_admin or compliance_owner approves it.</w:t>
            </w:r>
          </w:p>
          <w:p w14:paraId="55B64975" w14:textId="77777777" w:rsidR="003B71A6" w:rsidRDefault="00000000">
            <w:pPr>
              <w:spacing w:after="60"/>
            </w:pPr>
            <w:r>
              <w:rPr>
                <w:color w:val="000000"/>
              </w:rPr>
              <w:t>No claim creates authority-to-act, bank-detail rights, API-sharing rights or a verified-company status. Rejected or unsupported claims move to claim_rejected with a reason code and audit event.</w:t>
            </w:r>
          </w:p>
        </w:tc>
      </w:tr>
    </w:tbl>
    <w:p w14:paraId="5068D8FB" w14:textId="77777777" w:rsidR="003B71A6" w:rsidRDefault="00000000">
      <w:r>
        <w:br w:type="page"/>
      </w:r>
    </w:p>
    <w:p w14:paraId="61590859" w14:textId="77777777" w:rsidR="003B71A6" w:rsidRDefault="00000000">
      <w:pPr>
        <w:pStyle w:val="Heading2"/>
      </w:pPr>
      <w:r>
        <w:lastRenderedPageBreak/>
        <w:t>Question 2: Can an unregistered user claim a company?</w:t>
      </w:r>
    </w:p>
    <w:tbl>
      <w:tblPr>
        <w:tblStyle w:val="TableGrid"/>
        <w:tblW w:w="0" w:type="auto"/>
        <w:jc w:val="center"/>
        <w:tblLook w:val="04A0" w:firstRow="1" w:lastRow="0" w:firstColumn="1" w:lastColumn="0" w:noHBand="0" w:noVBand="1"/>
      </w:tblPr>
      <w:tblGrid>
        <w:gridCol w:w="2189"/>
        <w:gridCol w:w="8169"/>
      </w:tblGrid>
      <w:tr w:rsidR="003B71A6" w14:paraId="5C5A7B40" w14:textId="77777777">
        <w:trPr>
          <w:jc w:val="center"/>
        </w:trPr>
        <w:tc>
          <w:tcPr>
            <w:tcW w:w="2232" w:type="dxa"/>
            <w:shd w:val="clear" w:color="auto" w:fill="EDEDED"/>
          </w:tcPr>
          <w:p w14:paraId="2FA21F24" w14:textId="77777777" w:rsidR="003B71A6" w:rsidRDefault="00000000">
            <w:r>
              <w:rPr>
                <w:b/>
              </w:rPr>
              <w:t>Question</w:t>
            </w:r>
          </w:p>
        </w:tc>
        <w:tc>
          <w:tcPr>
            <w:tcW w:w="8424" w:type="dxa"/>
          </w:tcPr>
          <w:p w14:paraId="799175A0" w14:textId="77777777" w:rsidR="003B71A6" w:rsidRDefault="00000000">
            <w:r>
              <w:t>Can a person who has not created an Izenzo account submit a company claim?</w:t>
            </w:r>
          </w:p>
        </w:tc>
      </w:tr>
      <w:tr w:rsidR="003B71A6" w14:paraId="43C7C7D2" w14:textId="77777777">
        <w:trPr>
          <w:jc w:val="center"/>
        </w:trPr>
        <w:tc>
          <w:tcPr>
            <w:tcW w:w="2232" w:type="dxa"/>
            <w:shd w:val="clear" w:color="auto" w:fill="EDEDED"/>
          </w:tcPr>
          <w:p w14:paraId="16373778" w14:textId="77777777" w:rsidR="003B71A6" w:rsidRDefault="00000000">
            <w:r>
              <w:rPr>
                <w:b/>
              </w:rPr>
              <w:t>Rephrase</w:t>
            </w:r>
          </w:p>
        </w:tc>
        <w:tc>
          <w:tcPr>
            <w:tcW w:w="8424" w:type="dxa"/>
          </w:tcPr>
          <w:p w14:paraId="5F57BBAD" w14:textId="77777777" w:rsidR="003B71A6" w:rsidRDefault="00000000">
            <w:r>
              <w:t>Can someone claim first and register later, or must they register before submitting evidence?</w:t>
            </w:r>
          </w:p>
        </w:tc>
      </w:tr>
      <w:tr w:rsidR="003B71A6" w14:paraId="4D39191B" w14:textId="77777777">
        <w:trPr>
          <w:jc w:val="center"/>
        </w:trPr>
        <w:tc>
          <w:tcPr>
            <w:tcW w:w="2232" w:type="dxa"/>
            <w:shd w:val="clear" w:color="auto" w:fill="EDEDED"/>
          </w:tcPr>
          <w:p w14:paraId="62499350" w14:textId="77777777" w:rsidR="003B71A6" w:rsidRDefault="00000000">
            <w:r>
              <w:rPr>
                <w:b/>
              </w:rPr>
              <w:t>Why this matters</w:t>
            </w:r>
          </w:p>
        </w:tc>
        <w:tc>
          <w:tcPr>
            <w:tcW w:w="8424" w:type="dxa"/>
          </w:tcPr>
          <w:p w14:paraId="3BA53D9A" w14:textId="77777777" w:rsidR="003B71A6" w:rsidRDefault="00000000">
            <w:r>
              <w:t>A claim creates legal and audit risk. The platform needs a user identity, email trail and audit record before evidence is accepted.</w:t>
            </w:r>
          </w:p>
        </w:tc>
      </w:tr>
      <w:tr w:rsidR="003B71A6" w14:paraId="0C006BD1" w14:textId="77777777">
        <w:trPr>
          <w:jc w:val="center"/>
        </w:trPr>
        <w:tc>
          <w:tcPr>
            <w:tcW w:w="2232" w:type="dxa"/>
            <w:shd w:val="clear" w:color="auto" w:fill="EDEDED"/>
          </w:tcPr>
          <w:p w14:paraId="22850AAF" w14:textId="77777777" w:rsidR="003B71A6" w:rsidRDefault="00000000">
            <w:r>
              <w:rPr>
                <w:b/>
              </w:rPr>
              <w:t>Required answer format</w:t>
            </w:r>
          </w:p>
        </w:tc>
        <w:tc>
          <w:tcPr>
            <w:tcW w:w="8424" w:type="dxa"/>
          </w:tcPr>
          <w:p w14:paraId="64F7A84D" w14:textId="77777777" w:rsidR="003B71A6" w:rsidRDefault="00000000">
            <w:r>
              <w:t>Select one: A) no, registration and email verification required before claim; B) user may start an enquiry but must register before evidence upload; C) user may submit full claim without account; D) other exact rule.</w:t>
            </w:r>
          </w:p>
        </w:tc>
      </w:tr>
      <w:tr w:rsidR="003B71A6" w14:paraId="02D9D6AB" w14:textId="77777777">
        <w:trPr>
          <w:jc w:val="center"/>
        </w:trPr>
        <w:tc>
          <w:tcPr>
            <w:tcW w:w="2232" w:type="dxa"/>
            <w:shd w:val="clear" w:color="auto" w:fill="EDEDED"/>
          </w:tcPr>
          <w:p w14:paraId="0734DC3D" w14:textId="77777777" w:rsidR="003B71A6" w:rsidRDefault="00000000">
            <w:r>
              <w:rPr>
                <w:b/>
              </w:rPr>
              <w:t>Build default if no clear answer is given</w:t>
            </w:r>
          </w:p>
        </w:tc>
        <w:tc>
          <w:tcPr>
            <w:tcW w:w="8424" w:type="dxa"/>
          </w:tcPr>
          <w:p w14:paraId="11F1C331" w14:textId="77777777" w:rsidR="003B71A6" w:rsidRDefault="00000000">
            <w:r>
              <w:t>Default: B. Unregistered users may start a claim enquiry only. They must create an account and verify email before submitting claim evidence.</w:t>
            </w:r>
          </w:p>
        </w:tc>
      </w:tr>
    </w:tbl>
    <w:p w14:paraId="7A0D0382" w14:textId="77777777" w:rsidR="003B71A6" w:rsidRDefault="003B71A6"/>
    <w:p w14:paraId="604C8491"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88"/>
        <w:gridCol w:w="2590"/>
        <w:gridCol w:w="2590"/>
        <w:gridCol w:w="2590"/>
      </w:tblGrid>
      <w:tr w:rsidR="003B71A6" w14:paraId="5C2910CC" w14:textId="77777777">
        <w:trPr>
          <w:jc w:val="center"/>
        </w:trPr>
        <w:tc>
          <w:tcPr>
            <w:tcW w:w="2592" w:type="dxa"/>
            <w:shd w:val="clear" w:color="auto" w:fill="D9EAF7"/>
          </w:tcPr>
          <w:p w14:paraId="7286A6A2" w14:textId="77777777" w:rsidR="003B71A6" w:rsidRDefault="00000000">
            <w:r>
              <w:rPr>
                <w:b/>
                <w:sz w:val="16"/>
              </w:rPr>
              <w:t>Bad answer</w:t>
            </w:r>
          </w:p>
        </w:tc>
        <w:tc>
          <w:tcPr>
            <w:tcW w:w="2592" w:type="dxa"/>
            <w:shd w:val="clear" w:color="auto" w:fill="D9EAF7"/>
          </w:tcPr>
          <w:p w14:paraId="32B38DA3" w14:textId="77777777" w:rsidR="003B71A6" w:rsidRDefault="00000000">
            <w:r>
              <w:rPr>
                <w:b/>
                <w:sz w:val="16"/>
              </w:rPr>
              <w:t>Decent answer</w:t>
            </w:r>
          </w:p>
        </w:tc>
        <w:tc>
          <w:tcPr>
            <w:tcW w:w="2592" w:type="dxa"/>
            <w:shd w:val="clear" w:color="auto" w:fill="D9EAF7"/>
          </w:tcPr>
          <w:p w14:paraId="2D4D7890" w14:textId="77777777" w:rsidR="003B71A6" w:rsidRDefault="00000000">
            <w:r>
              <w:rPr>
                <w:b/>
                <w:sz w:val="16"/>
              </w:rPr>
              <w:t>Good answer</w:t>
            </w:r>
          </w:p>
        </w:tc>
        <w:tc>
          <w:tcPr>
            <w:tcW w:w="2592" w:type="dxa"/>
            <w:shd w:val="clear" w:color="auto" w:fill="D9EAF7"/>
          </w:tcPr>
          <w:p w14:paraId="1016F7B2" w14:textId="77777777" w:rsidR="003B71A6" w:rsidRDefault="00000000">
            <w:r>
              <w:rPr>
                <w:b/>
                <w:sz w:val="16"/>
              </w:rPr>
              <w:t>Great answer</w:t>
            </w:r>
          </w:p>
        </w:tc>
      </w:tr>
      <w:tr w:rsidR="003B71A6" w14:paraId="6EB0743E" w14:textId="77777777">
        <w:trPr>
          <w:jc w:val="center"/>
        </w:trPr>
        <w:tc>
          <w:tcPr>
            <w:tcW w:w="2592" w:type="dxa"/>
          </w:tcPr>
          <w:p w14:paraId="2E765799" w14:textId="77777777" w:rsidR="003B71A6" w:rsidRDefault="00000000">
            <w:r>
              <w:rPr>
                <w:sz w:val="16"/>
              </w:rPr>
              <w:t>Says “yes” or “no” only.</w:t>
            </w:r>
          </w:p>
        </w:tc>
        <w:tc>
          <w:tcPr>
            <w:tcW w:w="2592" w:type="dxa"/>
          </w:tcPr>
          <w:p w14:paraId="0D0B5B3B" w14:textId="77777777" w:rsidR="003B71A6" w:rsidRDefault="00000000">
            <w:r>
              <w:rPr>
                <w:sz w:val="16"/>
              </w:rPr>
              <w:t>Allows or blocks unregistered users but does not define the first state.</w:t>
            </w:r>
          </w:p>
        </w:tc>
        <w:tc>
          <w:tcPr>
            <w:tcW w:w="2592" w:type="dxa"/>
          </w:tcPr>
          <w:p w14:paraId="07B7A753" w14:textId="77777777" w:rsidR="003B71A6" w:rsidRDefault="00000000">
            <w:r>
              <w:rPr>
                <w:sz w:val="16"/>
              </w:rPr>
              <w:t>Defines account, email verification and evidence timing.</w:t>
            </w:r>
          </w:p>
        </w:tc>
        <w:tc>
          <w:tcPr>
            <w:tcW w:w="2592" w:type="dxa"/>
          </w:tcPr>
          <w:p w14:paraId="2B9ADA2B" w14:textId="77777777" w:rsidR="003B71A6" w:rsidRDefault="00000000">
            <w:r>
              <w:rPr>
                <w:sz w:val="16"/>
              </w:rPr>
              <w:t>Defines the full journey: enquiry, account required, email verified, claim started, submitted, under review and outcome states.</w:t>
            </w:r>
          </w:p>
        </w:tc>
      </w:tr>
    </w:tbl>
    <w:p w14:paraId="02685973" w14:textId="77777777" w:rsidR="003B71A6" w:rsidRDefault="003B71A6"/>
    <w:p w14:paraId="783C4C0B"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35D08DFA" w14:textId="77777777">
        <w:trPr>
          <w:trHeight w:val="1440"/>
          <w:jc w:val="center"/>
        </w:trPr>
        <w:tc>
          <w:tcPr>
            <w:tcW w:w="10368" w:type="dxa"/>
            <w:shd w:val="clear" w:color="auto" w:fill="EAF2F8"/>
          </w:tcPr>
          <w:p w14:paraId="3C3E35D7" w14:textId="77777777" w:rsidR="003B71A6" w:rsidRDefault="00000000">
            <w:pPr>
              <w:spacing w:after="60"/>
            </w:pPr>
            <w:r>
              <w:rPr>
                <w:b/>
                <w:color w:val="1F4E79"/>
              </w:rPr>
              <w:t>Decision: B.</w:t>
            </w:r>
          </w:p>
          <w:p w14:paraId="39A43C9E" w14:textId="77777777" w:rsidR="003B71A6" w:rsidRDefault="00000000">
            <w:pPr>
              <w:spacing w:after="60"/>
            </w:pPr>
            <w:r>
              <w:rPr>
                <w:color w:val="000000"/>
              </w:rPr>
              <w:t>Unregistered users may start a claim enquiry only. Before evidence upload, the user must create an Izenzo account, verify email and accept the claim declaration.</w:t>
            </w:r>
          </w:p>
          <w:p w14:paraId="6CB6461F" w14:textId="77777777" w:rsidR="003B71A6" w:rsidRDefault="00000000">
            <w:pPr>
              <w:spacing w:after="60"/>
            </w:pPr>
            <w:r>
              <w:rPr>
                <w:color w:val="000000"/>
              </w:rPr>
              <w:t>States: enquiry_started -&gt; account_required -&gt; email_verified -&gt; claim_started -&gt; evidence_submitted -&gt; under_review -&gt; approved / rejected / more_information_required.</w:t>
            </w:r>
          </w:p>
          <w:p w14:paraId="27AD1377" w14:textId="77777777" w:rsidR="003B71A6" w:rsidRDefault="00000000">
            <w:pPr>
              <w:spacing w:after="60"/>
            </w:pPr>
            <w:r>
              <w:rPr>
                <w:color w:val="000000"/>
              </w:rPr>
              <w:t>No sensitive documents, bank details or authority requests may be submitted before account and email verification are complete.</w:t>
            </w:r>
          </w:p>
        </w:tc>
      </w:tr>
    </w:tbl>
    <w:p w14:paraId="1CE3902E" w14:textId="77777777" w:rsidR="003B71A6" w:rsidRDefault="00000000">
      <w:r>
        <w:br w:type="page"/>
      </w:r>
    </w:p>
    <w:p w14:paraId="611EFED0" w14:textId="77777777" w:rsidR="003B71A6" w:rsidRDefault="00000000">
      <w:pPr>
        <w:pStyle w:val="Heading2"/>
      </w:pPr>
      <w:r>
        <w:lastRenderedPageBreak/>
        <w:t>Question 3: What does claim approval mean?</w:t>
      </w:r>
    </w:p>
    <w:tbl>
      <w:tblPr>
        <w:tblStyle w:val="TableGrid"/>
        <w:tblW w:w="0" w:type="auto"/>
        <w:jc w:val="center"/>
        <w:tblLook w:val="04A0" w:firstRow="1" w:lastRow="0" w:firstColumn="1" w:lastColumn="0" w:noHBand="0" w:noVBand="1"/>
      </w:tblPr>
      <w:tblGrid>
        <w:gridCol w:w="2190"/>
        <w:gridCol w:w="8168"/>
      </w:tblGrid>
      <w:tr w:rsidR="003B71A6" w14:paraId="64C3E1D9" w14:textId="77777777">
        <w:trPr>
          <w:jc w:val="center"/>
        </w:trPr>
        <w:tc>
          <w:tcPr>
            <w:tcW w:w="2232" w:type="dxa"/>
            <w:shd w:val="clear" w:color="auto" w:fill="EDEDED"/>
          </w:tcPr>
          <w:p w14:paraId="7D22640D" w14:textId="77777777" w:rsidR="003B71A6" w:rsidRDefault="00000000">
            <w:r>
              <w:rPr>
                <w:b/>
              </w:rPr>
              <w:t>Question</w:t>
            </w:r>
          </w:p>
        </w:tc>
        <w:tc>
          <w:tcPr>
            <w:tcW w:w="8424" w:type="dxa"/>
          </w:tcPr>
          <w:p w14:paraId="2B65358B" w14:textId="77777777" w:rsidR="003B71A6" w:rsidRDefault="00000000">
            <w:r>
              <w:t>When an admin approves a Claim Your Company request, what exact trust level does that create?</w:t>
            </w:r>
          </w:p>
        </w:tc>
      </w:tr>
      <w:tr w:rsidR="003B71A6" w14:paraId="5B35B3C8" w14:textId="77777777">
        <w:trPr>
          <w:jc w:val="center"/>
        </w:trPr>
        <w:tc>
          <w:tcPr>
            <w:tcW w:w="2232" w:type="dxa"/>
            <w:shd w:val="clear" w:color="auto" w:fill="EDEDED"/>
          </w:tcPr>
          <w:p w14:paraId="49BC1F31" w14:textId="77777777" w:rsidR="003B71A6" w:rsidRDefault="00000000">
            <w:r>
              <w:rPr>
                <w:b/>
              </w:rPr>
              <w:t>Rephrase</w:t>
            </w:r>
          </w:p>
        </w:tc>
        <w:tc>
          <w:tcPr>
            <w:tcW w:w="8424" w:type="dxa"/>
          </w:tcPr>
          <w:p w14:paraId="51058114" w14:textId="77777777" w:rsidR="003B71A6" w:rsidRDefault="00000000">
            <w:r>
              <w:t>Does claim approval only approve the claim record, or does it also verify authority, company data or bank details?</w:t>
            </w:r>
          </w:p>
        </w:tc>
      </w:tr>
      <w:tr w:rsidR="003B71A6" w14:paraId="0A822BD8" w14:textId="77777777">
        <w:trPr>
          <w:jc w:val="center"/>
        </w:trPr>
        <w:tc>
          <w:tcPr>
            <w:tcW w:w="2232" w:type="dxa"/>
            <w:shd w:val="clear" w:color="auto" w:fill="EDEDED"/>
          </w:tcPr>
          <w:p w14:paraId="363EDF7E" w14:textId="77777777" w:rsidR="003B71A6" w:rsidRDefault="00000000">
            <w:r>
              <w:rPr>
                <w:b/>
              </w:rPr>
              <w:t>Why this matters</w:t>
            </w:r>
          </w:p>
        </w:tc>
        <w:tc>
          <w:tcPr>
            <w:tcW w:w="8424" w:type="dxa"/>
          </w:tcPr>
          <w:p w14:paraId="2510A477" w14:textId="77777777" w:rsidR="003B71A6" w:rsidRDefault="00000000">
            <w:r>
              <w:t>The platform must not overstate trust. Claim approval must not accidentally make the company, authority or bank details look verified.</w:t>
            </w:r>
          </w:p>
        </w:tc>
      </w:tr>
      <w:tr w:rsidR="003B71A6" w14:paraId="708B7C17" w14:textId="77777777">
        <w:trPr>
          <w:jc w:val="center"/>
        </w:trPr>
        <w:tc>
          <w:tcPr>
            <w:tcW w:w="2232" w:type="dxa"/>
            <w:shd w:val="clear" w:color="auto" w:fill="EDEDED"/>
          </w:tcPr>
          <w:p w14:paraId="3ED8C34D" w14:textId="77777777" w:rsidR="003B71A6" w:rsidRDefault="00000000">
            <w:r>
              <w:rPr>
                <w:b/>
              </w:rPr>
              <w:t>Required answer format</w:t>
            </w:r>
          </w:p>
        </w:tc>
        <w:tc>
          <w:tcPr>
            <w:tcW w:w="8424" w:type="dxa"/>
          </w:tcPr>
          <w:p w14:paraId="1CC945E7" w14:textId="77777777" w:rsidR="003B71A6" w:rsidRDefault="00000000">
            <w:r>
              <w:t>Select one: A) claim approval only confirms the claim passed review; B) claim approval also gives limited authority; C) claim approval verifies the company profile; D) other exact rule.</w:t>
            </w:r>
          </w:p>
        </w:tc>
      </w:tr>
      <w:tr w:rsidR="003B71A6" w14:paraId="2E4664FE" w14:textId="77777777">
        <w:trPr>
          <w:jc w:val="center"/>
        </w:trPr>
        <w:tc>
          <w:tcPr>
            <w:tcW w:w="2232" w:type="dxa"/>
            <w:shd w:val="clear" w:color="auto" w:fill="EDEDED"/>
          </w:tcPr>
          <w:p w14:paraId="32248201" w14:textId="77777777" w:rsidR="003B71A6" w:rsidRDefault="00000000">
            <w:r>
              <w:rPr>
                <w:b/>
              </w:rPr>
              <w:t>Build default if no clear answer is given</w:t>
            </w:r>
          </w:p>
        </w:tc>
        <w:tc>
          <w:tcPr>
            <w:tcW w:w="8424" w:type="dxa"/>
          </w:tcPr>
          <w:p w14:paraId="3D9C3FBF" w14:textId="77777777" w:rsidR="003B71A6" w:rsidRDefault="00000000">
            <w:r>
              <w:t>Default: A. Claim approval only confirms that the claim record passed review. It does not verify authority-to-act, company profile accuracy or bank details.</w:t>
            </w:r>
          </w:p>
        </w:tc>
      </w:tr>
    </w:tbl>
    <w:p w14:paraId="5D9D3F9C" w14:textId="77777777" w:rsidR="003B71A6" w:rsidRDefault="003B71A6"/>
    <w:p w14:paraId="749E2D9E"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89"/>
        <w:gridCol w:w="2590"/>
        <w:gridCol w:w="2590"/>
        <w:gridCol w:w="2589"/>
      </w:tblGrid>
      <w:tr w:rsidR="003B71A6" w14:paraId="02E86644" w14:textId="77777777">
        <w:trPr>
          <w:jc w:val="center"/>
        </w:trPr>
        <w:tc>
          <w:tcPr>
            <w:tcW w:w="2592" w:type="dxa"/>
            <w:shd w:val="clear" w:color="auto" w:fill="D9EAF7"/>
          </w:tcPr>
          <w:p w14:paraId="73490074" w14:textId="77777777" w:rsidR="003B71A6" w:rsidRDefault="00000000">
            <w:r>
              <w:rPr>
                <w:b/>
                <w:sz w:val="16"/>
              </w:rPr>
              <w:t>Bad answer</w:t>
            </w:r>
          </w:p>
        </w:tc>
        <w:tc>
          <w:tcPr>
            <w:tcW w:w="2592" w:type="dxa"/>
            <w:shd w:val="clear" w:color="auto" w:fill="D9EAF7"/>
          </w:tcPr>
          <w:p w14:paraId="52A35E4C" w14:textId="77777777" w:rsidR="003B71A6" w:rsidRDefault="00000000">
            <w:r>
              <w:rPr>
                <w:b/>
                <w:sz w:val="16"/>
              </w:rPr>
              <w:t>Decent answer</w:t>
            </w:r>
          </w:p>
        </w:tc>
        <w:tc>
          <w:tcPr>
            <w:tcW w:w="2592" w:type="dxa"/>
            <w:shd w:val="clear" w:color="auto" w:fill="D9EAF7"/>
          </w:tcPr>
          <w:p w14:paraId="606562B3" w14:textId="77777777" w:rsidR="003B71A6" w:rsidRDefault="00000000">
            <w:r>
              <w:rPr>
                <w:b/>
                <w:sz w:val="16"/>
              </w:rPr>
              <w:t>Good answer</w:t>
            </w:r>
          </w:p>
        </w:tc>
        <w:tc>
          <w:tcPr>
            <w:tcW w:w="2592" w:type="dxa"/>
            <w:shd w:val="clear" w:color="auto" w:fill="D9EAF7"/>
          </w:tcPr>
          <w:p w14:paraId="2C8845BE" w14:textId="77777777" w:rsidR="003B71A6" w:rsidRDefault="00000000">
            <w:r>
              <w:rPr>
                <w:b/>
                <w:sz w:val="16"/>
              </w:rPr>
              <w:t>Great answer</w:t>
            </w:r>
          </w:p>
        </w:tc>
      </w:tr>
      <w:tr w:rsidR="003B71A6" w14:paraId="00460E0C" w14:textId="77777777">
        <w:trPr>
          <w:jc w:val="center"/>
        </w:trPr>
        <w:tc>
          <w:tcPr>
            <w:tcW w:w="2592" w:type="dxa"/>
          </w:tcPr>
          <w:p w14:paraId="28A7E2D2" w14:textId="77777777" w:rsidR="003B71A6" w:rsidRDefault="00000000">
            <w:r>
              <w:rPr>
                <w:sz w:val="16"/>
              </w:rPr>
              <w:t>Uses vague wording like “the company is verified”.</w:t>
            </w:r>
          </w:p>
        </w:tc>
        <w:tc>
          <w:tcPr>
            <w:tcW w:w="2592" w:type="dxa"/>
          </w:tcPr>
          <w:p w14:paraId="4BB55AE6" w14:textId="77777777" w:rsidR="003B71A6" w:rsidRDefault="00000000">
            <w:r>
              <w:rPr>
                <w:sz w:val="16"/>
              </w:rPr>
              <w:t>Says claim approval is limited but does not say what remains unverified.</w:t>
            </w:r>
          </w:p>
        </w:tc>
        <w:tc>
          <w:tcPr>
            <w:tcW w:w="2592" w:type="dxa"/>
          </w:tcPr>
          <w:p w14:paraId="076CF469" w14:textId="77777777" w:rsidR="003B71A6" w:rsidRDefault="00000000">
            <w:r>
              <w:rPr>
                <w:sz w:val="16"/>
              </w:rPr>
              <w:t>Clearly separates claim, authority, profile verification and bank-detail verification.</w:t>
            </w:r>
          </w:p>
        </w:tc>
        <w:tc>
          <w:tcPr>
            <w:tcW w:w="2592" w:type="dxa"/>
          </w:tcPr>
          <w:p w14:paraId="79E9253A" w14:textId="77777777" w:rsidR="003B71A6" w:rsidRDefault="00000000">
            <w:r>
              <w:rPr>
                <w:sz w:val="16"/>
              </w:rPr>
              <w:t>Gives exact UI wording, API wording, state transition and audit event for claim approval.</w:t>
            </w:r>
          </w:p>
        </w:tc>
      </w:tr>
    </w:tbl>
    <w:p w14:paraId="1A958C19" w14:textId="77777777" w:rsidR="003B71A6" w:rsidRDefault="003B71A6"/>
    <w:p w14:paraId="762C553A"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059D5B33" w14:textId="77777777">
        <w:trPr>
          <w:trHeight w:val="1440"/>
          <w:jc w:val="center"/>
        </w:trPr>
        <w:tc>
          <w:tcPr>
            <w:tcW w:w="10368" w:type="dxa"/>
            <w:shd w:val="clear" w:color="auto" w:fill="EAF2F8"/>
          </w:tcPr>
          <w:p w14:paraId="1DCE787B" w14:textId="77777777" w:rsidR="003B71A6" w:rsidRDefault="00000000">
            <w:pPr>
              <w:spacing w:after="60"/>
            </w:pPr>
            <w:r>
              <w:rPr>
                <w:b/>
                <w:color w:val="1F4E79"/>
              </w:rPr>
              <w:t>Decision: A.</w:t>
            </w:r>
          </w:p>
          <w:p w14:paraId="14F0CDA5" w14:textId="77777777" w:rsidR="003B71A6" w:rsidRDefault="00000000">
            <w:pPr>
              <w:spacing w:after="60"/>
            </w:pPr>
            <w:r>
              <w:rPr>
                <w:color w:val="000000"/>
              </w:rPr>
              <w:t>Claim approval only confirms that the claim request passed evidence review. It does not verify the company profile, confirm authority-to-act, verify bank details, approve API sharing, clear compliance or guarantee that the claimant may bind the company.</w:t>
            </w:r>
          </w:p>
          <w:p w14:paraId="750DE6F0" w14:textId="77777777" w:rsidR="003B71A6" w:rsidRDefault="00000000">
            <w:pPr>
              <w:spacing w:after="60"/>
            </w:pPr>
            <w:r>
              <w:rPr>
                <w:color w:val="000000"/>
              </w:rPr>
              <w:t>UI wording: 'Claim reviewed - claimant connection accepted. Authority, profile data and bank details are not verified by this claim approval.'</w:t>
            </w:r>
          </w:p>
          <w:p w14:paraId="316187A4" w14:textId="77777777" w:rsidR="003B71A6" w:rsidRDefault="00000000">
            <w:pPr>
              <w:spacing w:after="60"/>
            </w:pPr>
            <w:r>
              <w:rPr>
                <w:color w:val="000000"/>
              </w:rPr>
              <w:t>State transition: claim_pending_review -&gt; claim_approved_limited. Audit event: claim_approved_limited with actor, evidence references, reviewer, timestamp and reason.</w:t>
            </w:r>
          </w:p>
        </w:tc>
      </w:tr>
    </w:tbl>
    <w:p w14:paraId="00C064FC" w14:textId="77777777" w:rsidR="003B71A6" w:rsidRDefault="00000000">
      <w:r>
        <w:br w:type="page"/>
      </w:r>
    </w:p>
    <w:p w14:paraId="6FEEC686" w14:textId="77777777" w:rsidR="003B71A6" w:rsidRDefault="00000000">
      <w:pPr>
        <w:pStyle w:val="Heading2"/>
      </w:pPr>
      <w:r>
        <w:lastRenderedPageBreak/>
        <w:t>Question 4: What evidence is enough for each company type?</w:t>
      </w:r>
    </w:p>
    <w:tbl>
      <w:tblPr>
        <w:tblStyle w:val="TableGrid"/>
        <w:tblW w:w="0" w:type="auto"/>
        <w:jc w:val="center"/>
        <w:tblLook w:val="04A0" w:firstRow="1" w:lastRow="0" w:firstColumn="1" w:lastColumn="0" w:noHBand="0" w:noVBand="1"/>
      </w:tblPr>
      <w:tblGrid>
        <w:gridCol w:w="2187"/>
        <w:gridCol w:w="8171"/>
      </w:tblGrid>
      <w:tr w:rsidR="003B71A6" w14:paraId="6E3DC2A2" w14:textId="77777777">
        <w:trPr>
          <w:jc w:val="center"/>
        </w:trPr>
        <w:tc>
          <w:tcPr>
            <w:tcW w:w="2232" w:type="dxa"/>
            <w:shd w:val="clear" w:color="auto" w:fill="EDEDED"/>
          </w:tcPr>
          <w:p w14:paraId="3642FE9D" w14:textId="77777777" w:rsidR="003B71A6" w:rsidRDefault="00000000">
            <w:r>
              <w:rPr>
                <w:b/>
              </w:rPr>
              <w:t>Question</w:t>
            </w:r>
          </w:p>
        </w:tc>
        <w:tc>
          <w:tcPr>
            <w:tcW w:w="8424" w:type="dxa"/>
          </w:tcPr>
          <w:p w14:paraId="432E9CAF" w14:textId="77777777" w:rsidR="003B71A6" w:rsidRDefault="00000000">
            <w:r>
              <w:t>What minimum evidence must be submitted for sole proprietors, private companies and close corporations?</w:t>
            </w:r>
          </w:p>
        </w:tc>
      </w:tr>
      <w:tr w:rsidR="003B71A6" w14:paraId="051F2144" w14:textId="77777777">
        <w:trPr>
          <w:jc w:val="center"/>
        </w:trPr>
        <w:tc>
          <w:tcPr>
            <w:tcW w:w="2232" w:type="dxa"/>
            <w:shd w:val="clear" w:color="auto" w:fill="EDEDED"/>
          </w:tcPr>
          <w:p w14:paraId="5260B19E" w14:textId="77777777" w:rsidR="003B71A6" w:rsidRDefault="00000000">
            <w:r>
              <w:rPr>
                <w:b/>
              </w:rPr>
              <w:t>Rephrase</w:t>
            </w:r>
          </w:p>
        </w:tc>
        <w:tc>
          <w:tcPr>
            <w:tcW w:w="8424" w:type="dxa"/>
          </w:tcPr>
          <w:p w14:paraId="628AE279" w14:textId="77777777" w:rsidR="003B71A6" w:rsidRDefault="00000000">
            <w:r>
              <w:t>What documents or proofs must each claimant provide before a claim can be reviewed?</w:t>
            </w:r>
          </w:p>
        </w:tc>
      </w:tr>
      <w:tr w:rsidR="003B71A6" w14:paraId="388FF79C" w14:textId="77777777">
        <w:trPr>
          <w:jc w:val="center"/>
        </w:trPr>
        <w:tc>
          <w:tcPr>
            <w:tcW w:w="2232" w:type="dxa"/>
            <w:shd w:val="clear" w:color="auto" w:fill="EDEDED"/>
          </w:tcPr>
          <w:p w14:paraId="164BD0FF" w14:textId="77777777" w:rsidR="003B71A6" w:rsidRDefault="00000000">
            <w:r>
              <w:rPr>
                <w:b/>
              </w:rPr>
              <w:t>Why this matters</w:t>
            </w:r>
          </w:p>
        </w:tc>
        <w:tc>
          <w:tcPr>
            <w:tcW w:w="8424" w:type="dxa"/>
          </w:tcPr>
          <w:p w14:paraId="759D8F50" w14:textId="77777777" w:rsidR="003B71A6" w:rsidRDefault="00000000">
            <w:r>
              <w:t>The five sample companies include a Nigerian sole proprietor, Nigerian private company, South African private companies and a South African close corporation. One evidence rule may not fit all of them.</w:t>
            </w:r>
          </w:p>
        </w:tc>
      </w:tr>
      <w:tr w:rsidR="003B71A6" w14:paraId="4E3B2AB1" w14:textId="77777777">
        <w:trPr>
          <w:jc w:val="center"/>
        </w:trPr>
        <w:tc>
          <w:tcPr>
            <w:tcW w:w="2232" w:type="dxa"/>
            <w:shd w:val="clear" w:color="auto" w:fill="EDEDED"/>
          </w:tcPr>
          <w:p w14:paraId="061AE5C8" w14:textId="77777777" w:rsidR="003B71A6" w:rsidRDefault="00000000">
            <w:r>
              <w:rPr>
                <w:b/>
              </w:rPr>
              <w:t>Required answer format</w:t>
            </w:r>
          </w:p>
        </w:tc>
        <w:tc>
          <w:tcPr>
            <w:tcW w:w="8424" w:type="dxa"/>
          </w:tcPr>
          <w:p w14:paraId="50EDCF6B" w14:textId="77777777" w:rsidR="003B71A6" w:rsidRDefault="00000000">
            <w:r>
              <w:t>Complete the matrix: sole proprietor evidence; private company evidence; close corporation evidence; corporate shareholder/control evidence; third-party representative evidence.</w:t>
            </w:r>
          </w:p>
        </w:tc>
      </w:tr>
      <w:tr w:rsidR="003B71A6" w14:paraId="0EC490EF" w14:textId="77777777">
        <w:trPr>
          <w:jc w:val="center"/>
        </w:trPr>
        <w:tc>
          <w:tcPr>
            <w:tcW w:w="2232" w:type="dxa"/>
            <w:shd w:val="clear" w:color="auto" w:fill="EDEDED"/>
          </w:tcPr>
          <w:p w14:paraId="4EE19494" w14:textId="77777777" w:rsidR="003B71A6" w:rsidRDefault="00000000">
            <w:r>
              <w:rPr>
                <w:b/>
              </w:rPr>
              <w:t>Build default if no clear answer is given</w:t>
            </w:r>
          </w:p>
        </w:tc>
        <w:tc>
          <w:tcPr>
            <w:tcW w:w="8424" w:type="dxa"/>
          </w:tcPr>
          <w:p w14:paraId="3F0DC829" w14:textId="77777777" w:rsidR="003B71A6" w:rsidRDefault="00000000">
            <w:r>
              <w:t>Default: evidence metadata plus declaration is required for all claims; company-type-specific evidence is requested where available; admin review remains mandatory.</w:t>
            </w:r>
          </w:p>
        </w:tc>
      </w:tr>
    </w:tbl>
    <w:p w14:paraId="25F8D19B" w14:textId="77777777" w:rsidR="003B71A6" w:rsidRDefault="003B71A6"/>
    <w:p w14:paraId="558DE44D"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90"/>
        <w:gridCol w:w="2589"/>
        <w:gridCol w:w="2589"/>
      </w:tblGrid>
      <w:tr w:rsidR="003B71A6" w14:paraId="66B44E34" w14:textId="77777777">
        <w:trPr>
          <w:jc w:val="center"/>
        </w:trPr>
        <w:tc>
          <w:tcPr>
            <w:tcW w:w="2592" w:type="dxa"/>
            <w:shd w:val="clear" w:color="auto" w:fill="D9EAF7"/>
          </w:tcPr>
          <w:p w14:paraId="3F7C3244" w14:textId="77777777" w:rsidR="003B71A6" w:rsidRDefault="00000000">
            <w:r>
              <w:rPr>
                <w:b/>
                <w:sz w:val="16"/>
              </w:rPr>
              <w:t>Bad answer</w:t>
            </w:r>
          </w:p>
        </w:tc>
        <w:tc>
          <w:tcPr>
            <w:tcW w:w="2592" w:type="dxa"/>
            <w:shd w:val="clear" w:color="auto" w:fill="D9EAF7"/>
          </w:tcPr>
          <w:p w14:paraId="1AA141CF" w14:textId="77777777" w:rsidR="003B71A6" w:rsidRDefault="00000000">
            <w:r>
              <w:rPr>
                <w:b/>
                <w:sz w:val="16"/>
              </w:rPr>
              <w:t>Decent answer</w:t>
            </w:r>
          </w:p>
        </w:tc>
        <w:tc>
          <w:tcPr>
            <w:tcW w:w="2592" w:type="dxa"/>
            <w:shd w:val="clear" w:color="auto" w:fill="D9EAF7"/>
          </w:tcPr>
          <w:p w14:paraId="37665347" w14:textId="77777777" w:rsidR="003B71A6" w:rsidRDefault="00000000">
            <w:r>
              <w:rPr>
                <w:b/>
                <w:sz w:val="16"/>
              </w:rPr>
              <w:t>Good answer</w:t>
            </w:r>
          </w:p>
        </w:tc>
        <w:tc>
          <w:tcPr>
            <w:tcW w:w="2592" w:type="dxa"/>
            <w:shd w:val="clear" w:color="auto" w:fill="D9EAF7"/>
          </w:tcPr>
          <w:p w14:paraId="6B95A3A8" w14:textId="77777777" w:rsidR="003B71A6" w:rsidRDefault="00000000">
            <w:r>
              <w:rPr>
                <w:b/>
                <w:sz w:val="16"/>
              </w:rPr>
              <w:t>Great answer</w:t>
            </w:r>
          </w:p>
        </w:tc>
      </w:tr>
      <w:tr w:rsidR="003B71A6" w14:paraId="29F3B14D" w14:textId="77777777">
        <w:trPr>
          <w:jc w:val="center"/>
        </w:trPr>
        <w:tc>
          <w:tcPr>
            <w:tcW w:w="2592" w:type="dxa"/>
          </w:tcPr>
          <w:p w14:paraId="2E290991" w14:textId="77777777" w:rsidR="003B71A6" w:rsidRDefault="00000000">
            <w:r>
              <w:rPr>
                <w:sz w:val="16"/>
              </w:rPr>
              <w:t>Says “proof of ownership” or “supporting documents” only.</w:t>
            </w:r>
          </w:p>
        </w:tc>
        <w:tc>
          <w:tcPr>
            <w:tcW w:w="2592" w:type="dxa"/>
          </w:tcPr>
          <w:p w14:paraId="7760CFFF" w14:textId="77777777" w:rsidR="003B71A6" w:rsidRDefault="00000000">
            <w:r>
              <w:rPr>
                <w:sz w:val="16"/>
              </w:rPr>
              <w:t>Lists documents but not by company type.</w:t>
            </w:r>
          </w:p>
        </w:tc>
        <w:tc>
          <w:tcPr>
            <w:tcW w:w="2592" w:type="dxa"/>
          </w:tcPr>
          <w:p w14:paraId="58185F0C" w14:textId="77777777" w:rsidR="003B71A6" w:rsidRDefault="00000000">
            <w:r>
              <w:rPr>
                <w:sz w:val="16"/>
              </w:rPr>
              <w:t>Lists minimum evidence by company type and who reviews it.</w:t>
            </w:r>
          </w:p>
        </w:tc>
        <w:tc>
          <w:tcPr>
            <w:tcW w:w="2592" w:type="dxa"/>
          </w:tcPr>
          <w:p w14:paraId="3A03417A" w14:textId="77777777" w:rsidR="003B71A6" w:rsidRDefault="00000000">
            <w:r>
              <w:rPr>
                <w:sz w:val="16"/>
              </w:rPr>
              <w:t>Lists exact evidence, fallback evidence, rejection triggers, expiry rules and state transitions by company type.</w:t>
            </w:r>
          </w:p>
        </w:tc>
      </w:tr>
    </w:tbl>
    <w:p w14:paraId="04E5917F" w14:textId="77777777" w:rsidR="003B71A6" w:rsidRDefault="003B71A6"/>
    <w:p w14:paraId="760B634A"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73A69A47" w14:textId="77777777">
        <w:trPr>
          <w:trHeight w:val="1440"/>
          <w:jc w:val="center"/>
        </w:trPr>
        <w:tc>
          <w:tcPr>
            <w:tcW w:w="10368" w:type="dxa"/>
            <w:shd w:val="clear" w:color="auto" w:fill="EAF2F8"/>
          </w:tcPr>
          <w:p w14:paraId="2DED09E4" w14:textId="77777777" w:rsidR="003B71A6" w:rsidRDefault="00000000">
            <w:pPr>
              <w:spacing w:after="60"/>
            </w:pPr>
            <w:r>
              <w:rPr>
                <w:b/>
                <w:color w:val="1F4E79"/>
              </w:rPr>
              <w:t>Minimum evidence matrix:</w:t>
            </w:r>
          </w:p>
          <w:p w14:paraId="79A13AFA" w14:textId="77777777" w:rsidR="003B71A6" w:rsidRDefault="00000000">
            <w:pPr>
              <w:spacing w:after="60"/>
            </w:pPr>
            <w:r>
              <w:rPr>
                <w:color w:val="000000"/>
              </w:rPr>
              <w:t>Sole proprietor: claimant ID/passport; registration or business-name evidence; proof linking claimant to the proprietor name or trading name; declaration of accuracy; and proof of current contact details. If the claimant is not the proprietor, mandate evidence is required.</w:t>
            </w:r>
          </w:p>
          <w:p w14:paraId="39609024" w14:textId="77777777" w:rsidR="003B71A6" w:rsidRDefault="00000000">
            <w:pPr>
              <w:spacing w:after="60"/>
            </w:pPr>
            <w:r>
              <w:rPr>
                <w:color w:val="000000"/>
              </w:rPr>
              <w:t>Private company: registry extract or company registration evidence; claimant ID; proof of role as director/officer/authorised representative; board resolution, company letter, or mandate where claimant is not clearly listed; and declaration of authority requested.</w:t>
            </w:r>
          </w:p>
          <w:p w14:paraId="488690B7" w14:textId="77777777" w:rsidR="003B71A6" w:rsidRDefault="00000000">
            <w:pPr>
              <w:spacing w:after="60"/>
            </w:pPr>
            <w:r>
              <w:rPr>
                <w:color w:val="000000"/>
              </w:rPr>
              <w:t>Close corporation: CIPC/registry evidence; claimant ID; proof of member status or member mandate; and declaration. A non-member representative requires written mandate from a member.</w:t>
            </w:r>
          </w:p>
          <w:p w14:paraId="6D6A9BF0" w14:textId="77777777" w:rsidR="003B71A6" w:rsidRDefault="00000000">
            <w:pPr>
              <w:spacing w:after="60"/>
            </w:pPr>
            <w:r>
              <w:rPr>
                <w:color w:val="000000"/>
              </w:rPr>
              <w:t>Corporate shareholder/control claim: corporate resolution or authorised-signatory mandate; proof that signatory may act for the controlling entity; ID of signatory; and evidence linking the controlling entity to the company record.</w:t>
            </w:r>
          </w:p>
          <w:p w14:paraId="2DED2FC3" w14:textId="77777777" w:rsidR="003B71A6" w:rsidRDefault="00000000">
            <w:pPr>
              <w:spacing w:after="60"/>
            </w:pPr>
            <w:r>
              <w:rPr>
                <w:color w:val="000000"/>
              </w:rPr>
              <w:t>Third-party representative: signed mandate, power of attorney or engagement letter; identity of representative; company instruction from authorised person; expiry/review date; and scope requested.</w:t>
            </w:r>
          </w:p>
          <w:p w14:paraId="7F4E2321" w14:textId="77777777" w:rsidR="003B71A6" w:rsidRDefault="00000000">
            <w:pPr>
              <w:spacing w:after="60"/>
            </w:pPr>
            <w:r>
              <w:rPr>
                <w:color w:val="000000"/>
              </w:rPr>
              <w:t>Fallback: if official evidence is incomplete, the case moves to more_information_required or authority_review_required. platform_admin/compliance_owner reviews all approvals. Evidence older than 12 months must be refreshed unless the reviewer records an exception.</w:t>
            </w:r>
          </w:p>
        </w:tc>
      </w:tr>
    </w:tbl>
    <w:p w14:paraId="59798835" w14:textId="77777777" w:rsidR="003B71A6" w:rsidRDefault="00000000">
      <w:r>
        <w:br w:type="page"/>
      </w:r>
    </w:p>
    <w:p w14:paraId="266B412E" w14:textId="77777777" w:rsidR="003B71A6" w:rsidRDefault="00000000">
      <w:pPr>
        <w:pStyle w:val="Heading2"/>
      </w:pPr>
      <w:r>
        <w:lastRenderedPageBreak/>
        <w:t>Question 5: Can lawyers, presenters, accountants or consultants claim?</w:t>
      </w:r>
    </w:p>
    <w:tbl>
      <w:tblPr>
        <w:tblStyle w:val="TableGrid"/>
        <w:tblW w:w="0" w:type="auto"/>
        <w:jc w:val="center"/>
        <w:tblLook w:val="04A0" w:firstRow="1" w:lastRow="0" w:firstColumn="1" w:lastColumn="0" w:noHBand="0" w:noVBand="1"/>
      </w:tblPr>
      <w:tblGrid>
        <w:gridCol w:w="2188"/>
        <w:gridCol w:w="8170"/>
      </w:tblGrid>
      <w:tr w:rsidR="003B71A6" w14:paraId="7F02E143" w14:textId="77777777">
        <w:trPr>
          <w:jc w:val="center"/>
        </w:trPr>
        <w:tc>
          <w:tcPr>
            <w:tcW w:w="2232" w:type="dxa"/>
            <w:shd w:val="clear" w:color="auto" w:fill="EDEDED"/>
          </w:tcPr>
          <w:p w14:paraId="7BB05913" w14:textId="77777777" w:rsidR="003B71A6" w:rsidRDefault="00000000">
            <w:r>
              <w:rPr>
                <w:b/>
              </w:rPr>
              <w:t>Question</w:t>
            </w:r>
          </w:p>
        </w:tc>
        <w:tc>
          <w:tcPr>
            <w:tcW w:w="8424" w:type="dxa"/>
          </w:tcPr>
          <w:p w14:paraId="3756262A" w14:textId="77777777" w:rsidR="003B71A6" w:rsidRDefault="00000000">
            <w:r>
              <w:t>Can a professional representative claim or manage a company record on behalf of the company?</w:t>
            </w:r>
          </w:p>
        </w:tc>
      </w:tr>
      <w:tr w:rsidR="003B71A6" w14:paraId="17CFF2D5" w14:textId="77777777">
        <w:trPr>
          <w:jc w:val="center"/>
        </w:trPr>
        <w:tc>
          <w:tcPr>
            <w:tcW w:w="2232" w:type="dxa"/>
            <w:shd w:val="clear" w:color="auto" w:fill="EDEDED"/>
          </w:tcPr>
          <w:p w14:paraId="2C88B689" w14:textId="77777777" w:rsidR="003B71A6" w:rsidRDefault="00000000">
            <w:r>
              <w:rPr>
                <w:b/>
              </w:rPr>
              <w:t>Rephrase</w:t>
            </w:r>
          </w:p>
        </w:tc>
        <w:tc>
          <w:tcPr>
            <w:tcW w:w="8424" w:type="dxa"/>
          </w:tcPr>
          <w:p w14:paraId="13CF6E87" w14:textId="77777777" w:rsidR="003B71A6" w:rsidRDefault="00000000">
            <w:r>
              <w:t>Can someone like a lawyer, presenter, accountant or consultant act in the claim flow, and what are they allowed to do?</w:t>
            </w:r>
          </w:p>
        </w:tc>
      </w:tr>
      <w:tr w:rsidR="003B71A6" w14:paraId="435370ED" w14:textId="77777777">
        <w:trPr>
          <w:jc w:val="center"/>
        </w:trPr>
        <w:tc>
          <w:tcPr>
            <w:tcW w:w="2232" w:type="dxa"/>
            <w:shd w:val="clear" w:color="auto" w:fill="EDEDED"/>
          </w:tcPr>
          <w:p w14:paraId="1FA39B4A" w14:textId="77777777" w:rsidR="003B71A6" w:rsidRDefault="00000000">
            <w:r>
              <w:rPr>
                <w:b/>
              </w:rPr>
              <w:t>Why this matters</w:t>
            </w:r>
          </w:p>
        </w:tc>
        <w:tc>
          <w:tcPr>
            <w:tcW w:w="8424" w:type="dxa"/>
          </w:tcPr>
          <w:p w14:paraId="62892B6A" w14:textId="77777777" w:rsidR="003B71A6" w:rsidRDefault="00000000">
            <w:r>
              <w:t>Some source records include professional roles. The system must know whether these people can only start a claim, upload evidence, request authority or manage sensitive details.</w:t>
            </w:r>
          </w:p>
        </w:tc>
      </w:tr>
      <w:tr w:rsidR="003B71A6" w14:paraId="7260C6CF" w14:textId="77777777">
        <w:trPr>
          <w:jc w:val="center"/>
        </w:trPr>
        <w:tc>
          <w:tcPr>
            <w:tcW w:w="2232" w:type="dxa"/>
            <w:shd w:val="clear" w:color="auto" w:fill="EDEDED"/>
          </w:tcPr>
          <w:p w14:paraId="732011C1" w14:textId="77777777" w:rsidR="003B71A6" w:rsidRDefault="00000000">
            <w:r>
              <w:rPr>
                <w:b/>
              </w:rPr>
              <w:t>Required answer format</w:t>
            </w:r>
          </w:p>
        </w:tc>
        <w:tc>
          <w:tcPr>
            <w:tcW w:w="8424" w:type="dxa"/>
          </w:tcPr>
          <w:p w14:paraId="30561B44" w14:textId="77777777" w:rsidR="003B71A6" w:rsidRDefault="00000000">
            <w:r>
              <w:t>Select allowed actions for representatives: A) start claim only; B) upload evidence; C) request authority review; D) edit company profile after approval; E) submit bank details after authority approval; F) never allowed.</w:t>
            </w:r>
          </w:p>
        </w:tc>
      </w:tr>
      <w:tr w:rsidR="003B71A6" w14:paraId="5510C09F" w14:textId="77777777">
        <w:trPr>
          <w:jc w:val="center"/>
        </w:trPr>
        <w:tc>
          <w:tcPr>
            <w:tcW w:w="2232" w:type="dxa"/>
            <w:shd w:val="clear" w:color="auto" w:fill="EDEDED"/>
          </w:tcPr>
          <w:p w14:paraId="05B7DB81" w14:textId="77777777" w:rsidR="003B71A6" w:rsidRDefault="00000000">
            <w:r>
              <w:rPr>
                <w:b/>
              </w:rPr>
              <w:t>Build default if no clear answer is given</w:t>
            </w:r>
          </w:p>
        </w:tc>
        <w:tc>
          <w:tcPr>
            <w:tcW w:w="8424" w:type="dxa"/>
          </w:tcPr>
          <w:p w14:paraId="796C9157" w14:textId="77777777" w:rsidR="003B71A6" w:rsidRDefault="00000000">
            <w:r>
              <w:t>Default: representatives may start a claim and upload mandate evidence only. They cannot edit profile data or submit bank details until authority-to-act is approved.</w:t>
            </w:r>
          </w:p>
        </w:tc>
      </w:tr>
    </w:tbl>
    <w:p w14:paraId="7EBA8413" w14:textId="77777777" w:rsidR="003B71A6" w:rsidRDefault="003B71A6"/>
    <w:p w14:paraId="5469D7D2"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90"/>
        <w:gridCol w:w="2589"/>
        <w:gridCol w:w="2589"/>
      </w:tblGrid>
      <w:tr w:rsidR="003B71A6" w14:paraId="54368D24" w14:textId="77777777">
        <w:trPr>
          <w:jc w:val="center"/>
        </w:trPr>
        <w:tc>
          <w:tcPr>
            <w:tcW w:w="2592" w:type="dxa"/>
            <w:shd w:val="clear" w:color="auto" w:fill="D9EAF7"/>
          </w:tcPr>
          <w:p w14:paraId="7B896422" w14:textId="77777777" w:rsidR="003B71A6" w:rsidRDefault="00000000">
            <w:r>
              <w:rPr>
                <w:b/>
                <w:sz w:val="16"/>
              </w:rPr>
              <w:t>Bad answer</w:t>
            </w:r>
          </w:p>
        </w:tc>
        <w:tc>
          <w:tcPr>
            <w:tcW w:w="2592" w:type="dxa"/>
            <w:shd w:val="clear" w:color="auto" w:fill="D9EAF7"/>
          </w:tcPr>
          <w:p w14:paraId="60D36C2D" w14:textId="77777777" w:rsidR="003B71A6" w:rsidRDefault="00000000">
            <w:r>
              <w:rPr>
                <w:b/>
                <w:sz w:val="16"/>
              </w:rPr>
              <w:t>Decent answer</w:t>
            </w:r>
          </w:p>
        </w:tc>
        <w:tc>
          <w:tcPr>
            <w:tcW w:w="2592" w:type="dxa"/>
            <w:shd w:val="clear" w:color="auto" w:fill="D9EAF7"/>
          </w:tcPr>
          <w:p w14:paraId="29E9F60E" w14:textId="77777777" w:rsidR="003B71A6" w:rsidRDefault="00000000">
            <w:r>
              <w:rPr>
                <w:b/>
                <w:sz w:val="16"/>
              </w:rPr>
              <w:t>Good answer</w:t>
            </w:r>
          </w:p>
        </w:tc>
        <w:tc>
          <w:tcPr>
            <w:tcW w:w="2592" w:type="dxa"/>
            <w:shd w:val="clear" w:color="auto" w:fill="D9EAF7"/>
          </w:tcPr>
          <w:p w14:paraId="0F914CA8" w14:textId="77777777" w:rsidR="003B71A6" w:rsidRDefault="00000000">
            <w:r>
              <w:rPr>
                <w:b/>
                <w:sz w:val="16"/>
              </w:rPr>
              <w:t>Great answer</w:t>
            </w:r>
          </w:p>
        </w:tc>
      </w:tr>
      <w:tr w:rsidR="003B71A6" w14:paraId="4246B696" w14:textId="77777777">
        <w:trPr>
          <w:jc w:val="center"/>
        </w:trPr>
        <w:tc>
          <w:tcPr>
            <w:tcW w:w="2592" w:type="dxa"/>
          </w:tcPr>
          <w:p w14:paraId="4BD17C30" w14:textId="77777777" w:rsidR="003B71A6" w:rsidRDefault="00000000">
            <w:r>
              <w:rPr>
                <w:sz w:val="16"/>
              </w:rPr>
              <w:t>Says “yes, if authorised” without defining authorisation.</w:t>
            </w:r>
          </w:p>
        </w:tc>
        <w:tc>
          <w:tcPr>
            <w:tcW w:w="2592" w:type="dxa"/>
          </w:tcPr>
          <w:p w14:paraId="3E961CAC" w14:textId="77777777" w:rsidR="003B71A6" w:rsidRDefault="00000000">
            <w:r>
              <w:rPr>
                <w:sz w:val="16"/>
              </w:rPr>
              <w:t>Allows representatives but does not define what they can do.</w:t>
            </w:r>
          </w:p>
        </w:tc>
        <w:tc>
          <w:tcPr>
            <w:tcW w:w="2592" w:type="dxa"/>
          </w:tcPr>
          <w:p w14:paraId="1FD6C728" w14:textId="77777777" w:rsidR="003B71A6" w:rsidRDefault="00000000">
            <w:r>
              <w:rPr>
                <w:sz w:val="16"/>
              </w:rPr>
              <w:t>Defines allowed actions and required mandate evidence.</w:t>
            </w:r>
          </w:p>
        </w:tc>
        <w:tc>
          <w:tcPr>
            <w:tcW w:w="2592" w:type="dxa"/>
          </w:tcPr>
          <w:p w14:paraId="0DA306C0" w14:textId="77777777" w:rsidR="003B71A6" w:rsidRDefault="00000000">
            <w:r>
              <w:rPr>
                <w:sz w:val="16"/>
              </w:rPr>
              <w:t>Defines permissions by role, evidence, review step, expiry, revocation and audit trail.</w:t>
            </w:r>
          </w:p>
        </w:tc>
      </w:tr>
    </w:tbl>
    <w:p w14:paraId="2DD7733B" w14:textId="77777777" w:rsidR="003B71A6" w:rsidRDefault="003B71A6"/>
    <w:p w14:paraId="3D6C7700"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19E72459" w14:textId="77777777">
        <w:trPr>
          <w:trHeight w:val="1440"/>
          <w:jc w:val="center"/>
        </w:trPr>
        <w:tc>
          <w:tcPr>
            <w:tcW w:w="10368" w:type="dxa"/>
            <w:shd w:val="clear" w:color="auto" w:fill="EAF2F8"/>
          </w:tcPr>
          <w:p w14:paraId="051E094E" w14:textId="77777777" w:rsidR="003B71A6" w:rsidRDefault="00000000">
            <w:pPr>
              <w:spacing w:after="60"/>
            </w:pPr>
            <w:r>
              <w:rPr>
                <w:b/>
                <w:color w:val="1F4E79"/>
              </w:rPr>
              <w:t>Decision: A + B + C only before authority; D and E only after separate authority-to-act approval.</w:t>
            </w:r>
          </w:p>
          <w:p w14:paraId="6C57A1B1" w14:textId="77777777" w:rsidR="003B71A6" w:rsidRDefault="00000000">
            <w:pPr>
              <w:spacing w:after="60"/>
            </w:pPr>
            <w:r>
              <w:rPr>
                <w:color w:val="000000"/>
              </w:rPr>
              <w:t>Lawyers, presenters, accountants and consultants may start a claim, upload mandate evidence and request authority review. They may not edit company profile fields, submit bank details, manage users, consent to API sharing or represent the company as verified until authority-to-act is approved.</w:t>
            </w:r>
          </w:p>
          <w:p w14:paraId="78E2F184" w14:textId="77777777" w:rsidR="003B71A6" w:rsidRDefault="00000000">
            <w:pPr>
              <w:spacing w:after="60"/>
            </w:pPr>
            <w:r>
              <w:rPr>
                <w:color w:val="000000"/>
              </w:rPr>
              <w:t>Required mandate evidence: written mandate or engagement letter, company resolution/instruction where available, claimant identity evidence, scope of mandate and expiry date.</w:t>
            </w:r>
          </w:p>
          <w:p w14:paraId="35585CA6" w14:textId="77777777" w:rsidR="003B71A6" w:rsidRDefault="00000000">
            <w:pPr>
              <w:spacing w:after="60"/>
            </w:pPr>
            <w:r>
              <w:rPr>
                <w:color w:val="000000"/>
              </w:rPr>
              <w:t>Audit events: representative_claim_started, mandate_uploaded, authority_review_requested, representative_authority_approved/rejected.</w:t>
            </w:r>
          </w:p>
        </w:tc>
      </w:tr>
    </w:tbl>
    <w:p w14:paraId="536A2E37" w14:textId="77777777" w:rsidR="003B71A6" w:rsidRDefault="00000000">
      <w:r>
        <w:br w:type="page"/>
      </w:r>
    </w:p>
    <w:p w14:paraId="2B7BE38D" w14:textId="77777777" w:rsidR="003B71A6" w:rsidRDefault="00000000">
      <w:pPr>
        <w:pStyle w:val="Heading2"/>
      </w:pPr>
      <w:r>
        <w:lastRenderedPageBreak/>
        <w:t>Question 6: What happens if two people claim the same company?</w:t>
      </w:r>
    </w:p>
    <w:tbl>
      <w:tblPr>
        <w:tblStyle w:val="TableGrid"/>
        <w:tblW w:w="0" w:type="auto"/>
        <w:jc w:val="center"/>
        <w:tblLook w:val="04A0" w:firstRow="1" w:lastRow="0" w:firstColumn="1" w:lastColumn="0" w:noHBand="0" w:noVBand="1"/>
      </w:tblPr>
      <w:tblGrid>
        <w:gridCol w:w="2184"/>
        <w:gridCol w:w="8174"/>
      </w:tblGrid>
      <w:tr w:rsidR="003B71A6" w14:paraId="20ED2B82" w14:textId="77777777">
        <w:trPr>
          <w:jc w:val="center"/>
        </w:trPr>
        <w:tc>
          <w:tcPr>
            <w:tcW w:w="2232" w:type="dxa"/>
            <w:shd w:val="clear" w:color="auto" w:fill="EDEDED"/>
          </w:tcPr>
          <w:p w14:paraId="4AD55D75" w14:textId="77777777" w:rsidR="003B71A6" w:rsidRDefault="00000000">
            <w:r>
              <w:rPr>
                <w:b/>
              </w:rPr>
              <w:t>Question</w:t>
            </w:r>
          </w:p>
        </w:tc>
        <w:tc>
          <w:tcPr>
            <w:tcW w:w="8424" w:type="dxa"/>
          </w:tcPr>
          <w:p w14:paraId="766F250C" w14:textId="77777777" w:rsidR="003B71A6" w:rsidRDefault="00000000">
            <w:r>
              <w:t>What should the system do when more than one person claims the same company record?</w:t>
            </w:r>
          </w:p>
        </w:tc>
      </w:tr>
      <w:tr w:rsidR="003B71A6" w14:paraId="124D4255" w14:textId="77777777">
        <w:trPr>
          <w:jc w:val="center"/>
        </w:trPr>
        <w:tc>
          <w:tcPr>
            <w:tcW w:w="2232" w:type="dxa"/>
            <w:shd w:val="clear" w:color="auto" w:fill="EDEDED"/>
          </w:tcPr>
          <w:p w14:paraId="45AACE4D" w14:textId="77777777" w:rsidR="003B71A6" w:rsidRDefault="00000000">
            <w:r>
              <w:rPr>
                <w:b/>
              </w:rPr>
              <w:t>Rephrase</w:t>
            </w:r>
          </w:p>
        </w:tc>
        <w:tc>
          <w:tcPr>
            <w:tcW w:w="8424" w:type="dxa"/>
          </w:tcPr>
          <w:p w14:paraId="44B94307" w14:textId="77777777" w:rsidR="003B71A6" w:rsidRDefault="00000000">
            <w:r>
              <w:t>Should the first claim block all others, or should competing claims create a dispute workflow?</w:t>
            </w:r>
          </w:p>
        </w:tc>
      </w:tr>
      <w:tr w:rsidR="003B71A6" w14:paraId="1316ABE6" w14:textId="77777777">
        <w:trPr>
          <w:jc w:val="center"/>
        </w:trPr>
        <w:tc>
          <w:tcPr>
            <w:tcW w:w="2232" w:type="dxa"/>
            <w:shd w:val="clear" w:color="auto" w:fill="EDEDED"/>
          </w:tcPr>
          <w:p w14:paraId="38F661BD" w14:textId="77777777" w:rsidR="003B71A6" w:rsidRDefault="00000000">
            <w:r>
              <w:rPr>
                <w:b/>
              </w:rPr>
              <w:t>Why this matters</w:t>
            </w:r>
          </w:p>
        </w:tc>
        <w:tc>
          <w:tcPr>
            <w:tcW w:w="8424" w:type="dxa"/>
          </w:tcPr>
          <w:p w14:paraId="5F10659A" w14:textId="77777777" w:rsidR="003B71A6" w:rsidRDefault="00000000">
            <w:r>
              <w:t>Companies may have several directors, members, officers or representatives. The platform needs a conflict process before access is granted.</w:t>
            </w:r>
          </w:p>
        </w:tc>
      </w:tr>
      <w:tr w:rsidR="003B71A6" w14:paraId="6E813102" w14:textId="77777777">
        <w:trPr>
          <w:jc w:val="center"/>
        </w:trPr>
        <w:tc>
          <w:tcPr>
            <w:tcW w:w="2232" w:type="dxa"/>
            <w:shd w:val="clear" w:color="auto" w:fill="EDEDED"/>
          </w:tcPr>
          <w:p w14:paraId="67CD600F" w14:textId="77777777" w:rsidR="003B71A6" w:rsidRDefault="00000000">
            <w:r>
              <w:rPr>
                <w:b/>
              </w:rPr>
              <w:t>Required answer format</w:t>
            </w:r>
          </w:p>
        </w:tc>
        <w:tc>
          <w:tcPr>
            <w:tcW w:w="8424" w:type="dxa"/>
          </w:tcPr>
          <w:p w14:paraId="4CEB008E" w14:textId="77777777" w:rsidR="003B71A6" w:rsidRDefault="00000000">
            <w:r>
              <w:t>Select one: A) first claim blocks all later claims; B) later claims are accepted but marked conflict; C) all claims remain pending until admin resolves conflict; D) other exact rule.</w:t>
            </w:r>
          </w:p>
        </w:tc>
      </w:tr>
      <w:tr w:rsidR="003B71A6" w14:paraId="37ADF4B9" w14:textId="77777777">
        <w:trPr>
          <w:jc w:val="center"/>
        </w:trPr>
        <w:tc>
          <w:tcPr>
            <w:tcW w:w="2232" w:type="dxa"/>
            <w:shd w:val="clear" w:color="auto" w:fill="EDEDED"/>
          </w:tcPr>
          <w:p w14:paraId="6D42095E" w14:textId="77777777" w:rsidR="003B71A6" w:rsidRDefault="00000000">
            <w:r>
              <w:rPr>
                <w:b/>
              </w:rPr>
              <w:t>Build default if no clear answer is given</w:t>
            </w:r>
          </w:p>
        </w:tc>
        <w:tc>
          <w:tcPr>
            <w:tcW w:w="8424" w:type="dxa"/>
          </w:tcPr>
          <w:p w14:paraId="196E4DDE" w14:textId="77777777" w:rsidR="003B71A6" w:rsidRDefault="00000000">
            <w:r>
              <w:t>Default: B. Later claims are accepted but marked `claim_conflict_detected`. Admin/compliance must resolve before any claim gets higher privileges.</w:t>
            </w:r>
          </w:p>
        </w:tc>
      </w:tr>
    </w:tbl>
    <w:p w14:paraId="27922417" w14:textId="77777777" w:rsidR="003B71A6" w:rsidRDefault="003B71A6"/>
    <w:p w14:paraId="2C7F59C1"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88"/>
        <w:gridCol w:w="2590"/>
        <w:gridCol w:w="2590"/>
        <w:gridCol w:w="2590"/>
      </w:tblGrid>
      <w:tr w:rsidR="003B71A6" w14:paraId="5B8E4157" w14:textId="77777777">
        <w:trPr>
          <w:jc w:val="center"/>
        </w:trPr>
        <w:tc>
          <w:tcPr>
            <w:tcW w:w="2592" w:type="dxa"/>
            <w:shd w:val="clear" w:color="auto" w:fill="D9EAF7"/>
          </w:tcPr>
          <w:p w14:paraId="2CA2FAF6" w14:textId="77777777" w:rsidR="003B71A6" w:rsidRDefault="00000000">
            <w:r>
              <w:rPr>
                <w:b/>
                <w:sz w:val="16"/>
              </w:rPr>
              <w:t>Bad answer</w:t>
            </w:r>
          </w:p>
        </w:tc>
        <w:tc>
          <w:tcPr>
            <w:tcW w:w="2592" w:type="dxa"/>
            <w:shd w:val="clear" w:color="auto" w:fill="D9EAF7"/>
          </w:tcPr>
          <w:p w14:paraId="03826B8A" w14:textId="77777777" w:rsidR="003B71A6" w:rsidRDefault="00000000">
            <w:r>
              <w:rPr>
                <w:b/>
                <w:sz w:val="16"/>
              </w:rPr>
              <w:t>Decent answer</w:t>
            </w:r>
          </w:p>
        </w:tc>
        <w:tc>
          <w:tcPr>
            <w:tcW w:w="2592" w:type="dxa"/>
            <w:shd w:val="clear" w:color="auto" w:fill="D9EAF7"/>
          </w:tcPr>
          <w:p w14:paraId="3D643B24" w14:textId="77777777" w:rsidR="003B71A6" w:rsidRDefault="00000000">
            <w:r>
              <w:rPr>
                <w:b/>
                <w:sz w:val="16"/>
              </w:rPr>
              <w:t>Good answer</w:t>
            </w:r>
          </w:p>
        </w:tc>
        <w:tc>
          <w:tcPr>
            <w:tcW w:w="2592" w:type="dxa"/>
            <w:shd w:val="clear" w:color="auto" w:fill="D9EAF7"/>
          </w:tcPr>
          <w:p w14:paraId="493D9BC9" w14:textId="77777777" w:rsidR="003B71A6" w:rsidRDefault="00000000">
            <w:r>
              <w:rPr>
                <w:b/>
                <w:sz w:val="16"/>
              </w:rPr>
              <w:t>Great answer</w:t>
            </w:r>
          </w:p>
        </w:tc>
      </w:tr>
      <w:tr w:rsidR="003B71A6" w14:paraId="122E229A" w14:textId="77777777">
        <w:trPr>
          <w:jc w:val="center"/>
        </w:trPr>
        <w:tc>
          <w:tcPr>
            <w:tcW w:w="2592" w:type="dxa"/>
          </w:tcPr>
          <w:p w14:paraId="7B6D7FD7" w14:textId="77777777" w:rsidR="003B71A6" w:rsidRDefault="00000000">
            <w:r>
              <w:rPr>
                <w:sz w:val="16"/>
              </w:rPr>
              <w:t>Says “admin decides” only.</w:t>
            </w:r>
          </w:p>
        </w:tc>
        <w:tc>
          <w:tcPr>
            <w:tcW w:w="2592" w:type="dxa"/>
          </w:tcPr>
          <w:p w14:paraId="32CE681F" w14:textId="77777777" w:rsidR="003B71A6" w:rsidRDefault="00000000">
            <w:r>
              <w:rPr>
                <w:sz w:val="16"/>
              </w:rPr>
              <w:t>Mentions conflict but gives no states or user messaging.</w:t>
            </w:r>
          </w:p>
        </w:tc>
        <w:tc>
          <w:tcPr>
            <w:tcW w:w="2592" w:type="dxa"/>
          </w:tcPr>
          <w:p w14:paraId="337D4168" w14:textId="77777777" w:rsidR="003B71A6" w:rsidRDefault="00000000">
            <w:r>
              <w:rPr>
                <w:sz w:val="16"/>
              </w:rPr>
              <w:t>Defines conflict state and admin review requirement.</w:t>
            </w:r>
          </w:p>
        </w:tc>
        <w:tc>
          <w:tcPr>
            <w:tcW w:w="2592" w:type="dxa"/>
          </w:tcPr>
          <w:p w14:paraId="67430BF2" w14:textId="77777777" w:rsidR="003B71A6" w:rsidRDefault="00000000">
            <w:r>
              <w:rPr>
                <w:sz w:val="16"/>
              </w:rPr>
              <w:t>Defines full duplicate-claim process, evidence requests, claimant notifications, resolution states and audit events.</w:t>
            </w:r>
          </w:p>
        </w:tc>
      </w:tr>
    </w:tbl>
    <w:p w14:paraId="0EF21FB3" w14:textId="77777777" w:rsidR="003B71A6" w:rsidRDefault="003B71A6"/>
    <w:p w14:paraId="79B6E0E1"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2FBDD28A" w14:textId="77777777">
        <w:trPr>
          <w:trHeight w:val="1440"/>
          <w:jc w:val="center"/>
        </w:trPr>
        <w:tc>
          <w:tcPr>
            <w:tcW w:w="10368" w:type="dxa"/>
            <w:shd w:val="clear" w:color="auto" w:fill="EAF2F8"/>
          </w:tcPr>
          <w:p w14:paraId="77DE032F" w14:textId="77777777" w:rsidR="003B71A6" w:rsidRDefault="00000000">
            <w:pPr>
              <w:spacing w:after="60"/>
            </w:pPr>
            <w:r>
              <w:rPr>
                <w:b/>
                <w:color w:val="1F4E79"/>
              </w:rPr>
              <w:t>Decision: B with controlled conflict handling.</w:t>
            </w:r>
          </w:p>
          <w:p w14:paraId="1B2D0E33" w14:textId="77777777" w:rsidR="003B71A6" w:rsidRDefault="00000000">
            <w:pPr>
              <w:spacing w:after="60"/>
            </w:pPr>
            <w:r>
              <w:rPr>
                <w:color w:val="000000"/>
              </w:rPr>
              <w:t>Later claims are accepted but marked claim_conflict_detected. The first claim does not automatically block later claims, because companies may have multiple directors, members, proprietors, officers or authorised representatives.</w:t>
            </w:r>
          </w:p>
          <w:p w14:paraId="2A867233" w14:textId="77777777" w:rsidR="003B71A6" w:rsidRDefault="00000000">
            <w:pPr>
              <w:spacing w:after="60"/>
            </w:pPr>
            <w:r>
              <w:rPr>
                <w:color w:val="000000"/>
              </w:rPr>
              <w:t>Until the conflict is resolved, no claimant receives higher privileges such as profile changes, bank submission, user management or API-sharing consent.</w:t>
            </w:r>
          </w:p>
          <w:p w14:paraId="02D7E6CC" w14:textId="77777777" w:rsidR="003B71A6" w:rsidRDefault="00000000">
            <w:pPr>
              <w:spacing w:after="60"/>
            </w:pPr>
            <w:r>
              <w:rPr>
                <w:color w:val="000000"/>
              </w:rPr>
              <w:t>Admin/compliance must request evidence, compare role and mandate, then resolve as: primary_claim_approved, additional_authority_approved, claim_rejected, duplicate_claim_closed or dispute_opened. All claimants receive neutral status wording and the conflict is logged.</w:t>
            </w:r>
          </w:p>
        </w:tc>
      </w:tr>
    </w:tbl>
    <w:p w14:paraId="2042B4FB" w14:textId="77777777" w:rsidR="003B71A6" w:rsidRDefault="00000000">
      <w:r>
        <w:br w:type="page"/>
      </w:r>
    </w:p>
    <w:p w14:paraId="3A25B82F" w14:textId="77777777" w:rsidR="003B71A6" w:rsidRDefault="00000000">
      <w:pPr>
        <w:pStyle w:val="Heading2"/>
      </w:pPr>
      <w:r>
        <w:lastRenderedPageBreak/>
        <w:t>Question 7: Which fields are searchable?</w:t>
      </w:r>
    </w:p>
    <w:tbl>
      <w:tblPr>
        <w:tblStyle w:val="TableGrid"/>
        <w:tblW w:w="0" w:type="auto"/>
        <w:jc w:val="center"/>
        <w:tblLook w:val="04A0" w:firstRow="1" w:lastRow="0" w:firstColumn="1" w:lastColumn="0" w:noHBand="0" w:noVBand="1"/>
      </w:tblPr>
      <w:tblGrid>
        <w:gridCol w:w="2189"/>
        <w:gridCol w:w="8169"/>
      </w:tblGrid>
      <w:tr w:rsidR="003B71A6" w14:paraId="5C5B846E" w14:textId="77777777">
        <w:trPr>
          <w:jc w:val="center"/>
        </w:trPr>
        <w:tc>
          <w:tcPr>
            <w:tcW w:w="2232" w:type="dxa"/>
            <w:shd w:val="clear" w:color="auto" w:fill="EDEDED"/>
          </w:tcPr>
          <w:p w14:paraId="5417A2FD" w14:textId="77777777" w:rsidR="003B71A6" w:rsidRDefault="00000000">
            <w:r>
              <w:rPr>
                <w:b/>
              </w:rPr>
              <w:t>Question</w:t>
            </w:r>
          </w:p>
        </w:tc>
        <w:tc>
          <w:tcPr>
            <w:tcW w:w="8424" w:type="dxa"/>
          </w:tcPr>
          <w:p w14:paraId="29D49B6E" w14:textId="77777777" w:rsidR="003B71A6" w:rsidRDefault="00000000">
            <w:r>
              <w:t>Which company and person fields may be used to find a company in search?</w:t>
            </w:r>
          </w:p>
        </w:tc>
      </w:tr>
      <w:tr w:rsidR="003B71A6" w14:paraId="1CE74403" w14:textId="77777777">
        <w:trPr>
          <w:jc w:val="center"/>
        </w:trPr>
        <w:tc>
          <w:tcPr>
            <w:tcW w:w="2232" w:type="dxa"/>
            <w:shd w:val="clear" w:color="auto" w:fill="EDEDED"/>
          </w:tcPr>
          <w:p w14:paraId="3DF45604" w14:textId="77777777" w:rsidR="003B71A6" w:rsidRDefault="00000000">
            <w:r>
              <w:rPr>
                <w:b/>
              </w:rPr>
              <w:t>Rephrase</w:t>
            </w:r>
          </w:p>
        </w:tc>
        <w:tc>
          <w:tcPr>
            <w:tcW w:w="8424" w:type="dxa"/>
          </w:tcPr>
          <w:p w14:paraId="61949A10" w14:textId="77777777" w:rsidR="003B71A6" w:rsidRDefault="00000000">
            <w:r>
              <w:t>Can users find companies by name, registration number, VAT number, address, officer name, email or phone number?</w:t>
            </w:r>
          </w:p>
        </w:tc>
      </w:tr>
      <w:tr w:rsidR="003B71A6" w14:paraId="6E296DB0" w14:textId="77777777">
        <w:trPr>
          <w:jc w:val="center"/>
        </w:trPr>
        <w:tc>
          <w:tcPr>
            <w:tcW w:w="2232" w:type="dxa"/>
            <w:shd w:val="clear" w:color="auto" w:fill="EDEDED"/>
          </w:tcPr>
          <w:p w14:paraId="6F28E5A7" w14:textId="77777777" w:rsidR="003B71A6" w:rsidRDefault="00000000">
            <w:r>
              <w:rPr>
                <w:b/>
              </w:rPr>
              <w:t>Why this matters</w:t>
            </w:r>
          </w:p>
        </w:tc>
        <w:tc>
          <w:tcPr>
            <w:tcW w:w="8424" w:type="dxa"/>
          </w:tcPr>
          <w:p w14:paraId="0EFF2B36" w14:textId="77777777" w:rsidR="003B71A6" w:rsidRDefault="00000000">
            <w:r>
              <w:t>The user wants search to work when typing any known detail. That is possible, but some fields may be personal or sensitive. We need separate rules for public search and admin search.</w:t>
            </w:r>
          </w:p>
        </w:tc>
      </w:tr>
      <w:tr w:rsidR="003B71A6" w14:paraId="07FBD78C" w14:textId="77777777">
        <w:trPr>
          <w:jc w:val="center"/>
        </w:trPr>
        <w:tc>
          <w:tcPr>
            <w:tcW w:w="2232" w:type="dxa"/>
            <w:shd w:val="clear" w:color="auto" w:fill="EDEDED"/>
          </w:tcPr>
          <w:p w14:paraId="4661E62F" w14:textId="77777777" w:rsidR="003B71A6" w:rsidRDefault="00000000">
            <w:r>
              <w:rPr>
                <w:b/>
              </w:rPr>
              <w:t>Required answer format</w:t>
            </w:r>
          </w:p>
        </w:tc>
        <w:tc>
          <w:tcPr>
            <w:tcW w:w="8424" w:type="dxa"/>
          </w:tcPr>
          <w:p w14:paraId="34C86C9F" w14:textId="77777777" w:rsidR="003B71A6" w:rsidRDefault="00000000">
            <w:r>
              <w:t>For each field choose: public searchable, admin-only searchable, not searchable. Fields: company name, registration number, local number, VAT number, legal form, country, address, officer/member name, email, phone, activity, filing/event text.</w:t>
            </w:r>
          </w:p>
        </w:tc>
      </w:tr>
      <w:tr w:rsidR="003B71A6" w14:paraId="73AF9ABD" w14:textId="77777777">
        <w:trPr>
          <w:jc w:val="center"/>
        </w:trPr>
        <w:tc>
          <w:tcPr>
            <w:tcW w:w="2232" w:type="dxa"/>
            <w:shd w:val="clear" w:color="auto" w:fill="EDEDED"/>
          </w:tcPr>
          <w:p w14:paraId="6388C9C8" w14:textId="77777777" w:rsidR="003B71A6" w:rsidRDefault="00000000">
            <w:r>
              <w:rPr>
                <w:b/>
              </w:rPr>
              <w:t>Build default if no clear answer is given</w:t>
            </w:r>
          </w:p>
        </w:tc>
        <w:tc>
          <w:tcPr>
            <w:tcW w:w="8424" w:type="dxa"/>
          </w:tcPr>
          <w:p w14:paraId="11B1F924" w14:textId="77777777" w:rsidR="003B71A6" w:rsidRDefault="00000000">
            <w:r>
              <w:t>Default: company name, registration number, local number, VAT number, legal form, country and registered address are public searchable. Emails, phone numbers and personal addresses are admin-only searchable. Raw personal details are not publicly displayed.</w:t>
            </w:r>
          </w:p>
        </w:tc>
      </w:tr>
    </w:tbl>
    <w:p w14:paraId="32D03B7F" w14:textId="77777777" w:rsidR="003B71A6" w:rsidRDefault="003B71A6"/>
    <w:p w14:paraId="79875445"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89"/>
        <w:gridCol w:w="2589"/>
        <w:gridCol w:w="2590"/>
      </w:tblGrid>
      <w:tr w:rsidR="003B71A6" w14:paraId="3B31A4D0" w14:textId="77777777">
        <w:trPr>
          <w:jc w:val="center"/>
        </w:trPr>
        <w:tc>
          <w:tcPr>
            <w:tcW w:w="2592" w:type="dxa"/>
            <w:shd w:val="clear" w:color="auto" w:fill="D9EAF7"/>
          </w:tcPr>
          <w:p w14:paraId="57B8D2CD" w14:textId="77777777" w:rsidR="003B71A6" w:rsidRDefault="00000000">
            <w:r>
              <w:rPr>
                <w:b/>
                <w:sz w:val="16"/>
              </w:rPr>
              <w:t>Bad answer</w:t>
            </w:r>
          </w:p>
        </w:tc>
        <w:tc>
          <w:tcPr>
            <w:tcW w:w="2592" w:type="dxa"/>
            <w:shd w:val="clear" w:color="auto" w:fill="D9EAF7"/>
          </w:tcPr>
          <w:p w14:paraId="687BE680" w14:textId="77777777" w:rsidR="003B71A6" w:rsidRDefault="00000000">
            <w:r>
              <w:rPr>
                <w:b/>
                <w:sz w:val="16"/>
              </w:rPr>
              <w:t>Decent answer</w:t>
            </w:r>
          </w:p>
        </w:tc>
        <w:tc>
          <w:tcPr>
            <w:tcW w:w="2592" w:type="dxa"/>
            <w:shd w:val="clear" w:color="auto" w:fill="D9EAF7"/>
          </w:tcPr>
          <w:p w14:paraId="7446A925" w14:textId="77777777" w:rsidR="003B71A6" w:rsidRDefault="00000000">
            <w:r>
              <w:rPr>
                <w:b/>
                <w:sz w:val="16"/>
              </w:rPr>
              <w:t>Good answer</w:t>
            </w:r>
          </w:p>
        </w:tc>
        <w:tc>
          <w:tcPr>
            <w:tcW w:w="2592" w:type="dxa"/>
            <w:shd w:val="clear" w:color="auto" w:fill="D9EAF7"/>
          </w:tcPr>
          <w:p w14:paraId="55D3D8D1" w14:textId="77777777" w:rsidR="003B71A6" w:rsidRDefault="00000000">
            <w:r>
              <w:rPr>
                <w:b/>
                <w:sz w:val="16"/>
              </w:rPr>
              <w:t>Great answer</w:t>
            </w:r>
          </w:p>
        </w:tc>
      </w:tr>
      <w:tr w:rsidR="003B71A6" w14:paraId="15AA9F8B" w14:textId="77777777">
        <w:trPr>
          <w:jc w:val="center"/>
        </w:trPr>
        <w:tc>
          <w:tcPr>
            <w:tcW w:w="2592" w:type="dxa"/>
          </w:tcPr>
          <w:p w14:paraId="7A8CA610" w14:textId="77777777" w:rsidR="003B71A6" w:rsidRDefault="00000000">
            <w:r>
              <w:rPr>
                <w:sz w:val="16"/>
              </w:rPr>
              <w:t>Says “make everything searchable”.</w:t>
            </w:r>
          </w:p>
        </w:tc>
        <w:tc>
          <w:tcPr>
            <w:tcW w:w="2592" w:type="dxa"/>
          </w:tcPr>
          <w:p w14:paraId="00CBA03D" w14:textId="77777777" w:rsidR="003B71A6" w:rsidRDefault="00000000">
            <w:r>
              <w:rPr>
                <w:sz w:val="16"/>
              </w:rPr>
              <w:t>Lists fields but does not split public and admin search.</w:t>
            </w:r>
          </w:p>
        </w:tc>
        <w:tc>
          <w:tcPr>
            <w:tcW w:w="2592" w:type="dxa"/>
          </w:tcPr>
          <w:p w14:paraId="1ECEF158" w14:textId="77777777" w:rsidR="003B71A6" w:rsidRDefault="00000000">
            <w:r>
              <w:rPr>
                <w:sz w:val="16"/>
              </w:rPr>
              <w:t>Splits fields into public, admin-only and blocked.</w:t>
            </w:r>
          </w:p>
        </w:tc>
        <w:tc>
          <w:tcPr>
            <w:tcW w:w="2592" w:type="dxa"/>
          </w:tcPr>
          <w:p w14:paraId="040D84C1" w14:textId="77777777" w:rsidR="003B71A6" w:rsidRDefault="00000000">
            <w:r>
              <w:rPr>
                <w:sz w:val="16"/>
              </w:rPr>
              <w:t>Gives exact searchable fields, display rules, masking rules, privacy rules and test cases.</w:t>
            </w:r>
          </w:p>
        </w:tc>
      </w:tr>
    </w:tbl>
    <w:p w14:paraId="4DB754E6" w14:textId="77777777" w:rsidR="003B71A6" w:rsidRDefault="003B71A6"/>
    <w:p w14:paraId="0D40E2FF"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06C35351" w14:textId="77777777">
        <w:trPr>
          <w:trHeight w:val="1440"/>
          <w:jc w:val="center"/>
        </w:trPr>
        <w:tc>
          <w:tcPr>
            <w:tcW w:w="10368" w:type="dxa"/>
            <w:shd w:val="clear" w:color="auto" w:fill="EAF2F8"/>
          </w:tcPr>
          <w:p w14:paraId="0D510DEE" w14:textId="77777777" w:rsidR="003B71A6" w:rsidRDefault="00000000">
            <w:pPr>
              <w:spacing w:after="60"/>
            </w:pPr>
            <w:r>
              <w:rPr>
                <w:b/>
                <w:color w:val="1F4E79"/>
              </w:rPr>
              <w:t>Search field rules:</w:t>
            </w:r>
          </w:p>
          <w:p w14:paraId="79902D43" w14:textId="77777777" w:rsidR="003B71A6" w:rsidRDefault="00000000">
            <w:pPr>
              <w:spacing w:after="60"/>
            </w:pPr>
            <w:r>
              <w:rPr>
                <w:color w:val="000000"/>
              </w:rPr>
              <w:t>Public searchable: company name, registration number, local number, VAT number where available and permitted, legal form, country, registered address and activity/industry description where available.</w:t>
            </w:r>
          </w:p>
          <w:p w14:paraId="2B256052" w14:textId="77777777" w:rsidR="003B71A6" w:rsidRDefault="00000000">
            <w:pPr>
              <w:spacing w:after="60"/>
            </w:pPr>
            <w:r>
              <w:rPr>
                <w:color w:val="000000"/>
              </w:rPr>
              <w:t>Logged-in searchable with privacy controls: officer/member/director names where sourced from official or licensed company records and public-display approved. Do not expose personal contact details in search results.</w:t>
            </w:r>
          </w:p>
          <w:p w14:paraId="53ED02BA" w14:textId="77777777" w:rsidR="003B71A6" w:rsidRDefault="00000000">
            <w:pPr>
              <w:spacing w:after="60"/>
            </w:pPr>
            <w:r>
              <w:rPr>
                <w:color w:val="000000"/>
              </w:rPr>
              <w:t>Admin-only searchable: emails, phone numbers, personal addresses, source contact-person details, full filing/event text, linked companies, birth year and internal notes.</w:t>
            </w:r>
          </w:p>
          <w:p w14:paraId="468E8AB6" w14:textId="77777777" w:rsidR="003B71A6" w:rsidRDefault="00000000">
            <w:pPr>
              <w:spacing w:after="60"/>
            </w:pPr>
            <w:r>
              <w:rPr>
                <w:color w:val="000000"/>
              </w:rPr>
              <w:t>Not searchable publicly: raw personal addresses, personal emails, personal phones, bank details, source-provider internal fields, claim evidence and compliance notes.</w:t>
            </w:r>
          </w:p>
          <w:p w14:paraId="656C4C98" w14:textId="77777777" w:rsidR="003B71A6" w:rsidRDefault="00000000">
            <w:pPr>
              <w:spacing w:after="60"/>
            </w:pPr>
            <w:r>
              <w:rPr>
                <w:color w:val="000000"/>
              </w:rPr>
              <w:t>Search result display must show why the company matched only for safe reasons: name match, registration match, VAT match, address match, activity match or approved officer/member name match.</w:t>
            </w:r>
          </w:p>
        </w:tc>
      </w:tr>
    </w:tbl>
    <w:p w14:paraId="0E5FF3B7" w14:textId="77777777" w:rsidR="003B71A6" w:rsidRDefault="00000000">
      <w:r>
        <w:br w:type="page"/>
      </w:r>
    </w:p>
    <w:p w14:paraId="12156A2E" w14:textId="77777777" w:rsidR="003B71A6" w:rsidRDefault="00000000">
      <w:pPr>
        <w:pStyle w:val="Heading2"/>
      </w:pPr>
      <w:r>
        <w:lastRenderedPageBreak/>
        <w:t>Question 8: Which fields are visible on the public company profile?</w:t>
      </w:r>
    </w:p>
    <w:tbl>
      <w:tblPr>
        <w:tblStyle w:val="TableGrid"/>
        <w:tblW w:w="0" w:type="auto"/>
        <w:jc w:val="center"/>
        <w:tblLook w:val="04A0" w:firstRow="1" w:lastRow="0" w:firstColumn="1" w:lastColumn="0" w:noHBand="0" w:noVBand="1"/>
      </w:tblPr>
      <w:tblGrid>
        <w:gridCol w:w="2190"/>
        <w:gridCol w:w="8168"/>
      </w:tblGrid>
      <w:tr w:rsidR="003B71A6" w14:paraId="4EC81F1B" w14:textId="77777777">
        <w:trPr>
          <w:jc w:val="center"/>
        </w:trPr>
        <w:tc>
          <w:tcPr>
            <w:tcW w:w="2232" w:type="dxa"/>
            <w:shd w:val="clear" w:color="auto" w:fill="EDEDED"/>
          </w:tcPr>
          <w:p w14:paraId="5A97311D" w14:textId="77777777" w:rsidR="003B71A6" w:rsidRDefault="00000000">
            <w:r>
              <w:rPr>
                <w:b/>
              </w:rPr>
              <w:t>Question</w:t>
            </w:r>
          </w:p>
        </w:tc>
        <w:tc>
          <w:tcPr>
            <w:tcW w:w="8424" w:type="dxa"/>
          </w:tcPr>
          <w:p w14:paraId="75440D88" w14:textId="77777777" w:rsidR="003B71A6" w:rsidRDefault="00000000">
            <w:r>
              <w:t>Which fields from the five reports may be shown on public company profile pages?</w:t>
            </w:r>
          </w:p>
        </w:tc>
      </w:tr>
      <w:tr w:rsidR="003B71A6" w14:paraId="279CD6DB" w14:textId="77777777">
        <w:trPr>
          <w:jc w:val="center"/>
        </w:trPr>
        <w:tc>
          <w:tcPr>
            <w:tcW w:w="2232" w:type="dxa"/>
            <w:shd w:val="clear" w:color="auto" w:fill="EDEDED"/>
          </w:tcPr>
          <w:p w14:paraId="6E5E1CA8" w14:textId="77777777" w:rsidR="003B71A6" w:rsidRDefault="00000000">
            <w:r>
              <w:rPr>
                <w:b/>
              </w:rPr>
              <w:t>Rephrase</w:t>
            </w:r>
          </w:p>
        </w:tc>
        <w:tc>
          <w:tcPr>
            <w:tcW w:w="8424" w:type="dxa"/>
          </w:tcPr>
          <w:p w14:paraId="2B7E4EAC" w14:textId="77777777" w:rsidR="003B71A6" w:rsidRDefault="00000000">
            <w:r>
              <w:t>What can normal users see, and what should be masked or kept admin-only?</w:t>
            </w:r>
          </w:p>
        </w:tc>
      </w:tr>
      <w:tr w:rsidR="003B71A6" w14:paraId="3DE44E0F" w14:textId="77777777">
        <w:trPr>
          <w:jc w:val="center"/>
        </w:trPr>
        <w:tc>
          <w:tcPr>
            <w:tcW w:w="2232" w:type="dxa"/>
            <w:shd w:val="clear" w:color="auto" w:fill="EDEDED"/>
          </w:tcPr>
          <w:p w14:paraId="46EB5624" w14:textId="77777777" w:rsidR="003B71A6" w:rsidRDefault="00000000">
            <w:r>
              <w:rPr>
                <w:b/>
              </w:rPr>
              <w:t>Why this matters</w:t>
            </w:r>
          </w:p>
        </w:tc>
        <w:tc>
          <w:tcPr>
            <w:tcW w:w="8424" w:type="dxa"/>
          </w:tcPr>
          <w:p w14:paraId="4D5480F6" w14:textId="77777777" w:rsidR="003B71A6" w:rsidRDefault="00000000">
            <w:r>
              <w:t>The source reports include company data, officer names, emails, phone numbers, addresses, events, filings and linked companies. Public display needs a clear permitted-use rule.</w:t>
            </w:r>
          </w:p>
        </w:tc>
      </w:tr>
      <w:tr w:rsidR="003B71A6" w14:paraId="415E45A1" w14:textId="77777777">
        <w:trPr>
          <w:jc w:val="center"/>
        </w:trPr>
        <w:tc>
          <w:tcPr>
            <w:tcW w:w="2232" w:type="dxa"/>
            <w:shd w:val="clear" w:color="auto" w:fill="EDEDED"/>
          </w:tcPr>
          <w:p w14:paraId="7A93767A" w14:textId="77777777" w:rsidR="003B71A6" w:rsidRDefault="00000000">
            <w:r>
              <w:rPr>
                <w:b/>
              </w:rPr>
              <w:t>Required answer format</w:t>
            </w:r>
          </w:p>
        </w:tc>
        <w:tc>
          <w:tcPr>
            <w:tcW w:w="8424" w:type="dxa"/>
          </w:tcPr>
          <w:p w14:paraId="06352F25" w14:textId="77777777" w:rsidR="003B71A6" w:rsidRDefault="00000000">
            <w:r>
              <w:t>For each field choose: public visible, masked public, admin-only, hidden. Fields: company name, registration number, VAT number, status, legal form, registered address, officer names, officer roles, officer emails, phone numbers, personal addresses, events, filings, linked companies.</w:t>
            </w:r>
          </w:p>
        </w:tc>
      </w:tr>
      <w:tr w:rsidR="003B71A6" w14:paraId="38D20BF0" w14:textId="77777777">
        <w:trPr>
          <w:jc w:val="center"/>
        </w:trPr>
        <w:tc>
          <w:tcPr>
            <w:tcW w:w="2232" w:type="dxa"/>
            <w:shd w:val="clear" w:color="auto" w:fill="EDEDED"/>
          </w:tcPr>
          <w:p w14:paraId="58A20B40" w14:textId="77777777" w:rsidR="003B71A6" w:rsidRDefault="00000000">
            <w:r>
              <w:rPr>
                <w:b/>
              </w:rPr>
              <w:t>Build default if no clear answer is given</w:t>
            </w:r>
          </w:p>
        </w:tc>
        <w:tc>
          <w:tcPr>
            <w:tcW w:w="8424" w:type="dxa"/>
          </w:tcPr>
          <w:p w14:paraId="5B968751" w14:textId="77777777" w:rsidR="003B71A6" w:rsidRDefault="00000000">
            <w:r>
              <w:t>Default: company identity, registration number, legal form, status, country, registered address and VAT number where available may be visible. Personal emails, phone numbers and personal addresses are masked or admin-only. Linked companies are admin-only until approved.</w:t>
            </w:r>
          </w:p>
        </w:tc>
      </w:tr>
    </w:tbl>
    <w:p w14:paraId="6D20C409" w14:textId="77777777" w:rsidR="003B71A6" w:rsidRDefault="003B71A6"/>
    <w:p w14:paraId="1D0D82E9"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89"/>
        <w:gridCol w:w="2589"/>
        <w:gridCol w:w="2590"/>
      </w:tblGrid>
      <w:tr w:rsidR="003B71A6" w14:paraId="44F99EF4" w14:textId="77777777">
        <w:trPr>
          <w:jc w:val="center"/>
        </w:trPr>
        <w:tc>
          <w:tcPr>
            <w:tcW w:w="2592" w:type="dxa"/>
            <w:shd w:val="clear" w:color="auto" w:fill="D9EAF7"/>
          </w:tcPr>
          <w:p w14:paraId="2A63DF04" w14:textId="77777777" w:rsidR="003B71A6" w:rsidRDefault="00000000">
            <w:r>
              <w:rPr>
                <w:b/>
                <w:sz w:val="16"/>
              </w:rPr>
              <w:t>Bad answer</w:t>
            </w:r>
          </w:p>
        </w:tc>
        <w:tc>
          <w:tcPr>
            <w:tcW w:w="2592" w:type="dxa"/>
            <w:shd w:val="clear" w:color="auto" w:fill="D9EAF7"/>
          </w:tcPr>
          <w:p w14:paraId="546F6309" w14:textId="77777777" w:rsidR="003B71A6" w:rsidRDefault="00000000">
            <w:r>
              <w:rPr>
                <w:b/>
                <w:sz w:val="16"/>
              </w:rPr>
              <w:t>Decent answer</w:t>
            </w:r>
          </w:p>
        </w:tc>
        <w:tc>
          <w:tcPr>
            <w:tcW w:w="2592" w:type="dxa"/>
            <w:shd w:val="clear" w:color="auto" w:fill="D9EAF7"/>
          </w:tcPr>
          <w:p w14:paraId="50372E27" w14:textId="77777777" w:rsidR="003B71A6" w:rsidRDefault="00000000">
            <w:r>
              <w:rPr>
                <w:b/>
                <w:sz w:val="16"/>
              </w:rPr>
              <w:t>Good answer</w:t>
            </w:r>
          </w:p>
        </w:tc>
        <w:tc>
          <w:tcPr>
            <w:tcW w:w="2592" w:type="dxa"/>
            <w:shd w:val="clear" w:color="auto" w:fill="D9EAF7"/>
          </w:tcPr>
          <w:p w14:paraId="6FF27EDC" w14:textId="77777777" w:rsidR="003B71A6" w:rsidRDefault="00000000">
            <w:r>
              <w:rPr>
                <w:b/>
                <w:sz w:val="16"/>
              </w:rPr>
              <w:t>Great answer</w:t>
            </w:r>
          </w:p>
        </w:tc>
      </w:tr>
      <w:tr w:rsidR="003B71A6" w14:paraId="5A6496EB" w14:textId="77777777">
        <w:trPr>
          <w:jc w:val="center"/>
        </w:trPr>
        <w:tc>
          <w:tcPr>
            <w:tcW w:w="2592" w:type="dxa"/>
          </w:tcPr>
          <w:p w14:paraId="3753D92C" w14:textId="77777777" w:rsidR="003B71A6" w:rsidRDefault="00000000">
            <w:r>
              <w:rPr>
                <w:sz w:val="16"/>
              </w:rPr>
              <w:t>Says “show what is in the report”.</w:t>
            </w:r>
          </w:p>
        </w:tc>
        <w:tc>
          <w:tcPr>
            <w:tcW w:w="2592" w:type="dxa"/>
          </w:tcPr>
          <w:p w14:paraId="26BF415B" w14:textId="77777777" w:rsidR="003B71A6" w:rsidRDefault="00000000">
            <w:r>
              <w:rPr>
                <w:sz w:val="16"/>
              </w:rPr>
              <w:t>Approves public display but does not handle personal details.</w:t>
            </w:r>
          </w:p>
        </w:tc>
        <w:tc>
          <w:tcPr>
            <w:tcW w:w="2592" w:type="dxa"/>
          </w:tcPr>
          <w:p w14:paraId="123B07C5" w14:textId="77777777" w:rsidR="003B71A6" w:rsidRDefault="00000000">
            <w:r>
              <w:rPr>
                <w:sz w:val="16"/>
              </w:rPr>
              <w:t>Defines visible, masked and admin-only fields.</w:t>
            </w:r>
          </w:p>
        </w:tc>
        <w:tc>
          <w:tcPr>
            <w:tcW w:w="2592" w:type="dxa"/>
          </w:tcPr>
          <w:p w14:paraId="7DA5BD85" w14:textId="77777777" w:rsidR="003B71A6" w:rsidRDefault="00000000">
            <w:r>
              <w:rPr>
                <w:sz w:val="16"/>
              </w:rPr>
              <w:t>Defines exact display rules, masking format, licence dependency, privacy treatment and readiness label wording.</w:t>
            </w:r>
          </w:p>
        </w:tc>
      </w:tr>
    </w:tbl>
    <w:p w14:paraId="5FFE9C19" w14:textId="77777777" w:rsidR="003B71A6" w:rsidRDefault="003B71A6"/>
    <w:p w14:paraId="45B7460C"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668A5FD5" w14:textId="77777777">
        <w:trPr>
          <w:trHeight w:val="1440"/>
          <w:jc w:val="center"/>
        </w:trPr>
        <w:tc>
          <w:tcPr>
            <w:tcW w:w="10368" w:type="dxa"/>
            <w:shd w:val="clear" w:color="auto" w:fill="EAF2F8"/>
          </w:tcPr>
          <w:p w14:paraId="23070178" w14:textId="77777777" w:rsidR="003B71A6" w:rsidRDefault="00000000">
            <w:pPr>
              <w:spacing w:after="60"/>
            </w:pPr>
            <w:r>
              <w:rPr>
                <w:b/>
                <w:color w:val="1F4E79"/>
              </w:rPr>
              <w:t>Public profile display rules:</w:t>
            </w:r>
          </w:p>
          <w:p w14:paraId="5ED01A87" w14:textId="77777777" w:rsidR="003B71A6" w:rsidRDefault="00000000">
            <w:pPr>
              <w:spacing w:after="60"/>
            </w:pPr>
            <w:r>
              <w:rPr>
                <w:color w:val="000000"/>
              </w:rPr>
              <w:t>Public visible: company name, country, registration/local number, legal form, status, registered business address, VAT number where available/permitted, source label, last sourced date and readiness label.</w:t>
            </w:r>
          </w:p>
          <w:p w14:paraId="7096A740" w14:textId="77777777" w:rsidR="003B71A6" w:rsidRDefault="00000000">
            <w:pPr>
              <w:spacing w:after="60"/>
            </w:pPr>
            <w:r>
              <w:rPr>
                <w:color w:val="000000"/>
              </w:rPr>
              <w:t>Public visible only after manual/public-display approval: officer/director/member names and roles, activity/industry, filing summary by type/date and non-sensitive event summary.</w:t>
            </w:r>
          </w:p>
          <w:p w14:paraId="5E9B25E7" w14:textId="77777777" w:rsidR="003B71A6" w:rsidRDefault="00000000">
            <w:pPr>
              <w:spacing w:after="60"/>
            </w:pPr>
            <w:r>
              <w:rPr>
                <w:color w:val="000000"/>
              </w:rPr>
              <w:t>Masked public or logged-in only: officer/person names if privacy or licence review requires masking. Use initials plus role where needed.</w:t>
            </w:r>
          </w:p>
          <w:p w14:paraId="0109FF3D" w14:textId="77777777" w:rsidR="003B71A6" w:rsidRDefault="00000000">
            <w:pPr>
              <w:spacing w:after="60"/>
            </w:pPr>
            <w:r>
              <w:rPr>
                <w:color w:val="000000"/>
              </w:rPr>
              <w:t>Admin-only: officer emails, phone numbers, personal addresses, birth year, contact persons, linked companies, detailed event text, filing details containing personal data, source screenshots, evidence documents and internal notes.</w:t>
            </w:r>
          </w:p>
          <w:p w14:paraId="77918559" w14:textId="77777777" w:rsidR="003B71A6" w:rsidRDefault="00000000">
            <w:pPr>
              <w:spacing w:after="60"/>
            </w:pPr>
            <w:r>
              <w:rPr>
                <w:color w:val="000000"/>
              </w:rPr>
              <w:t>Hidden from public and API by default: bank details, claim evidence, compliance notes, dispute notes, do-not-contact records and provider/internal risk labels.</w:t>
            </w:r>
          </w:p>
          <w:p w14:paraId="24B59E65" w14:textId="77777777" w:rsidR="003B71A6" w:rsidRDefault="00000000">
            <w:pPr>
              <w:spacing w:after="60"/>
            </w:pPr>
            <w:r>
              <w:rPr>
                <w:color w:val="000000"/>
              </w:rPr>
              <w:t>Required profile label: 'Sourced company record - not independently verified by Izenzo unless specifically stated.'</w:t>
            </w:r>
          </w:p>
        </w:tc>
      </w:tr>
    </w:tbl>
    <w:p w14:paraId="658B51BB" w14:textId="77777777" w:rsidR="003B71A6" w:rsidRDefault="00000000">
      <w:r>
        <w:br w:type="page"/>
      </w:r>
    </w:p>
    <w:p w14:paraId="2CCB6D98" w14:textId="77777777" w:rsidR="003B71A6" w:rsidRDefault="00000000">
      <w:pPr>
        <w:pStyle w:val="Heading2"/>
      </w:pPr>
      <w:r>
        <w:lastRenderedPageBreak/>
        <w:t>Question 9: Are the five records sample, demo or production records?</w:t>
      </w:r>
    </w:p>
    <w:tbl>
      <w:tblPr>
        <w:tblStyle w:val="TableGrid"/>
        <w:tblW w:w="0" w:type="auto"/>
        <w:jc w:val="center"/>
        <w:tblLook w:val="04A0" w:firstRow="1" w:lastRow="0" w:firstColumn="1" w:lastColumn="0" w:noHBand="0" w:noVBand="1"/>
      </w:tblPr>
      <w:tblGrid>
        <w:gridCol w:w="2186"/>
        <w:gridCol w:w="8172"/>
      </w:tblGrid>
      <w:tr w:rsidR="003B71A6" w14:paraId="3DE3A448" w14:textId="77777777">
        <w:trPr>
          <w:jc w:val="center"/>
        </w:trPr>
        <w:tc>
          <w:tcPr>
            <w:tcW w:w="2232" w:type="dxa"/>
            <w:shd w:val="clear" w:color="auto" w:fill="EDEDED"/>
          </w:tcPr>
          <w:p w14:paraId="133820F6" w14:textId="77777777" w:rsidR="003B71A6" w:rsidRDefault="00000000">
            <w:r>
              <w:rPr>
                <w:b/>
              </w:rPr>
              <w:t>Question</w:t>
            </w:r>
          </w:p>
        </w:tc>
        <w:tc>
          <w:tcPr>
            <w:tcW w:w="8424" w:type="dxa"/>
          </w:tcPr>
          <w:p w14:paraId="6B552E71" w14:textId="77777777" w:rsidR="003B71A6" w:rsidRDefault="00000000">
            <w:r>
              <w:t>What readiness status should be applied to the five imported company records?</w:t>
            </w:r>
          </w:p>
        </w:tc>
      </w:tr>
      <w:tr w:rsidR="003B71A6" w14:paraId="56F9FF04" w14:textId="77777777">
        <w:trPr>
          <w:jc w:val="center"/>
        </w:trPr>
        <w:tc>
          <w:tcPr>
            <w:tcW w:w="2232" w:type="dxa"/>
            <w:shd w:val="clear" w:color="auto" w:fill="EDEDED"/>
          </w:tcPr>
          <w:p w14:paraId="6122221D" w14:textId="77777777" w:rsidR="003B71A6" w:rsidRDefault="00000000">
            <w:r>
              <w:rPr>
                <w:b/>
              </w:rPr>
              <w:t>Rephrase</w:t>
            </w:r>
          </w:p>
        </w:tc>
        <w:tc>
          <w:tcPr>
            <w:tcW w:w="8424" w:type="dxa"/>
          </w:tcPr>
          <w:p w14:paraId="7583A912" w14:textId="77777777" w:rsidR="003B71A6" w:rsidRDefault="00000000">
            <w:r>
              <w:t>Should these records be treated as test/sample records, client demo records or production registry records?</w:t>
            </w:r>
          </w:p>
        </w:tc>
      </w:tr>
      <w:tr w:rsidR="003B71A6" w14:paraId="131D294B" w14:textId="77777777">
        <w:trPr>
          <w:jc w:val="center"/>
        </w:trPr>
        <w:tc>
          <w:tcPr>
            <w:tcW w:w="2232" w:type="dxa"/>
            <w:shd w:val="clear" w:color="auto" w:fill="EDEDED"/>
          </w:tcPr>
          <w:p w14:paraId="4FB91072" w14:textId="77777777" w:rsidR="003B71A6" w:rsidRDefault="00000000">
            <w:r>
              <w:rPr>
                <w:b/>
              </w:rPr>
              <w:t>Why this matters</w:t>
            </w:r>
          </w:p>
        </w:tc>
        <w:tc>
          <w:tcPr>
            <w:tcW w:w="8424" w:type="dxa"/>
          </w:tcPr>
          <w:p w14:paraId="09B8D702" w14:textId="77777777" w:rsidR="003B71A6" w:rsidRDefault="00000000">
            <w:r>
              <w:t>These reports are useful, but the source disclaimer says the information should be independently checked before reliance. The product must not label them as production-ready too early.</w:t>
            </w:r>
          </w:p>
        </w:tc>
      </w:tr>
      <w:tr w:rsidR="003B71A6" w14:paraId="3AE649BD" w14:textId="77777777">
        <w:trPr>
          <w:jc w:val="center"/>
        </w:trPr>
        <w:tc>
          <w:tcPr>
            <w:tcW w:w="2232" w:type="dxa"/>
            <w:shd w:val="clear" w:color="auto" w:fill="EDEDED"/>
          </w:tcPr>
          <w:p w14:paraId="60C5D33F" w14:textId="77777777" w:rsidR="003B71A6" w:rsidRDefault="00000000">
            <w:r>
              <w:rPr>
                <w:b/>
              </w:rPr>
              <w:t>Required answer format</w:t>
            </w:r>
          </w:p>
        </w:tc>
        <w:tc>
          <w:tcPr>
            <w:tcW w:w="8424" w:type="dxa"/>
          </w:tcPr>
          <w:p w14:paraId="20461026" w14:textId="77777777" w:rsidR="003B71A6" w:rsidRDefault="00000000">
            <w:r>
              <w:t>Select one: A) sample_only; B) client_demo_ready; C) imported_unverified; D) production_ready; E) other exact state with reason and evidence.</w:t>
            </w:r>
          </w:p>
        </w:tc>
      </w:tr>
      <w:tr w:rsidR="003B71A6" w14:paraId="25060D5D" w14:textId="77777777">
        <w:trPr>
          <w:jc w:val="center"/>
        </w:trPr>
        <w:tc>
          <w:tcPr>
            <w:tcW w:w="2232" w:type="dxa"/>
            <w:shd w:val="clear" w:color="auto" w:fill="EDEDED"/>
          </w:tcPr>
          <w:p w14:paraId="2FA79986" w14:textId="77777777" w:rsidR="003B71A6" w:rsidRDefault="00000000">
            <w:r>
              <w:rPr>
                <w:b/>
              </w:rPr>
              <w:t>Build default if no clear answer is given</w:t>
            </w:r>
          </w:p>
        </w:tc>
        <w:tc>
          <w:tcPr>
            <w:tcW w:w="8424" w:type="dxa"/>
          </w:tcPr>
          <w:p w14:paraId="4BB9768E" w14:textId="77777777" w:rsidR="003B71A6" w:rsidRDefault="00000000">
            <w:r>
              <w:t>Default: sample_only. The records can be used to test search, profile display and claim workflow, but must not be presented as production-ready or verified by Izenzo.</w:t>
            </w:r>
          </w:p>
        </w:tc>
      </w:tr>
    </w:tbl>
    <w:p w14:paraId="743B7236" w14:textId="77777777" w:rsidR="003B71A6" w:rsidRDefault="003B71A6"/>
    <w:p w14:paraId="2799821F"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89"/>
        <w:gridCol w:w="2590"/>
        <w:gridCol w:w="2589"/>
        <w:gridCol w:w="2590"/>
      </w:tblGrid>
      <w:tr w:rsidR="003B71A6" w14:paraId="78C81F48" w14:textId="77777777">
        <w:trPr>
          <w:jc w:val="center"/>
        </w:trPr>
        <w:tc>
          <w:tcPr>
            <w:tcW w:w="2592" w:type="dxa"/>
            <w:shd w:val="clear" w:color="auto" w:fill="D9EAF7"/>
          </w:tcPr>
          <w:p w14:paraId="4721A685" w14:textId="77777777" w:rsidR="003B71A6" w:rsidRDefault="00000000">
            <w:r>
              <w:rPr>
                <w:b/>
                <w:sz w:val="16"/>
              </w:rPr>
              <w:t>Bad answer</w:t>
            </w:r>
          </w:p>
        </w:tc>
        <w:tc>
          <w:tcPr>
            <w:tcW w:w="2592" w:type="dxa"/>
            <w:shd w:val="clear" w:color="auto" w:fill="D9EAF7"/>
          </w:tcPr>
          <w:p w14:paraId="70FE0C30" w14:textId="77777777" w:rsidR="003B71A6" w:rsidRDefault="00000000">
            <w:r>
              <w:rPr>
                <w:b/>
                <w:sz w:val="16"/>
              </w:rPr>
              <w:t>Decent answer</w:t>
            </w:r>
          </w:p>
        </w:tc>
        <w:tc>
          <w:tcPr>
            <w:tcW w:w="2592" w:type="dxa"/>
            <w:shd w:val="clear" w:color="auto" w:fill="D9EAF7"/>
          </w:tcPr>
          <w:p w14:paraId="5D267F67" w14:textId="77777777" w:rsidR="003B71A6" w:rsidRDefault="00000000">
            <w:r>
              <w:rPr>
                <w:b/>
                <w:sz w:val="16"/>
              </w:rPr>
              <w:t>Good answer</w:t>
            </w:r>
          </w:p>
        </w:tc>
        <w:tc>
          <w:tcPr>
            <w:tcW w:w="2592" w:type="dxa"/>
            <w:shd w:val="clear" w:color="auto" w:fill="D9EAF7"/>
          </w:tcPr>
          <w:p w14:paraId="28F276E6" w14:textId="77777777" w:rsidR="003B71A6" w:rsidRDefault="00000000">
            <w:r>
              <w:rPr>
                <w:b/>
                <w:sz w:val="16"/>
              </w:rPr>
              <w:t>Great answer</w:t>
            </w:r>
          </w:p>
        </w:tc>
      </w:tr>
      <w:tr w:rsidR="003B71A6" w14:paraId="428E20D4" w14:textId="77777777">
        <w:trPr>
          <w:jc w:val="center"/>
        </w:trPr>
        <w:tc>
          <w:tcPr>
            <w:tcW w:w="2592" w:type="dxa"/>
          </w:tcPr>
          <w:p w14:paraId="3065032B" w14:textId="77777777" w:rsidR="003B71A6" w:rsidRDefault="00000000">
            <w:r>
              <w:rPr>
                <w:sz w:val="16"/>
              </w:rPr>
              <w:t>Says “use them as real data” without readiness rules.</w:t>
            </w:r>
          </w:p>
        </w:tc>
        <w:tc>
          <w:tcPr>
            <w:tcW w:w="2592" w:type="dxa"/>
          </w:tcPr>
          <w:p w14:paraId="2E3765C2" w14:textId="77777777" w:rsidR="003B71A6" w:rsidRDefault="00000000">
            <w:r>
              <w:rPr>
                <w:sz w:val="16"/>
              </w:rPr>
              <w:t>Selects a status but gives no wording or restrictions.</w:t>
            </w:r>
          </w:p>
        </w:tc>
        <w:tc>
          <w:tcPr>
            <w:tcW w:w="2592" w:type="dxa"/>
          </w:tcPr>
          <w:p w14:paraId="1E4794DA" w14:textId="77777777" w:rsidR="003B71A6" w:rsidRDefault="00000000">
            <w:r>
              <w:rPr>
                <w:sz w:val="16"/>
              </w:rPr>
              <w:t>Selects a safe readiness state and display wording.</w:t>
            </w:r>
          </w:p>
        </w:tc>
        <w:tc>
          <w:tcPr>
            <w:tcW w:w="2592" w:type="dxa"/>
          </w:tcPr>
          <w:p w14:paraId="3B262CB6" w14:textId="77777777" w:rsidR="003B71A6" w:rsidRDefault="00000000">
            <w:r>
              <w:rPr>
                <w:sz w:val="16"/>
              </w:rPr>
              <w:t>Selects state, evidence, wording, UI labels, API result behaviour and upgrade path to production readiness.</w:t>
            </w:r>
          </w:p>
        </w:tc>
      </w:tr>
    </w:tbl>
    <w:p w14:paraId="618E2F45" w14:textId="77777777" w:rsidR="003B71A6" w:rsidRDefault="003B71A6"/>
    <w:p w14:paraId="26B84422"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43CA2A1B" w14:textId="77777777">
        <w:trPr>
          <w:trHeight w:val="1440"/>
          <w:jc w:val="center"/>
        </w:trPr>
        <w:tc>
          <w:tcPr>
            <w:tcW w:w="10368" w:type="dxa"/>
            <w:shd w:val="clear" w:color="auto" w:fill="EAF2F8"/>
          </w:tcPr>
          <w:p w14:paraId="061A8C92" w14:textId="77777777" w:rsidR="003B71A6" w:rsidRDefault="00000000">
            <w:pPr>
              <w:spacing w:after="60"/>
            </w:pPr>
            <w:r>
              <w:rPr>
                <w:b/>
                <w:color w:val="1F4E79"/>
              </w:rPr>
              <w:t>Decision: A - sample_only for the five attached records.</w:t>
            </w:r>
          </w:p>
          <w:p w14:paraId="438F63B4" w14:textId="77777777" w:rsidR="003B71A6" w:rsidRDefault="00000000">
            <w:pPr>
              <w:spacing w:after="60"/>
            </w:pPr>
            <w:r>
              <w:rPr>
                <w:color w:val="000000"/>
              </w:rPr>
              <w:t>The five records may be imported only into the controlled UAT/sample dataset to test search, profile display, claim intake, evidence review and audit workflow. They must not be presented as production-ready, verified by Izenzo or API-ready.</w:t>
            </w:r>
          </w:p>
          <w:p w14:paraId="6EF0BFBD" w14:textId="77777777" w:rsidR="003B71A6" w:rsidRDefault="00000000">
            <w:pPr>
              <w:spacing w:after="60"/>
            </w:pPr>
            <w:r>
              <w:rPr>
                <w:color w:val="000000"/>
              </w:rPr>
              <w:t>UI label: 'Sample record - sourced data for workflow testing. Not independently verified by Izenzo.'</w:t>
            </w:r>
          </w:p>
          <w:p w14:paraId="24F89D37" w14:textId="77777777" w:rsidR="003B71A6" w:rsidRDefault="00000000">
            <w:pPr>
              <w:spacing w:after="60"/>
            </w:pPr>
            <w:r>
              <w:rPr>
                <w:color w:val="000000"/>
              </w:rPr>
              <w:t>API behaviour: excluded from production API output. If exposed in sandbox, return readiness_state = sample_only and verified_by_izenzo = false.</w:t>
            </w:r>
          </w:p>
          <w:p w14:paraId="70B3FBA7" w14:textId="77777777" w:rsidR="003B71A6" w:rsidRDefault="00000000">
            <w:pPr>
              <w:spacing w:after="60"/>
            </w:pPr>
            <w:r>
              <w:rPr>
                <w:color w:val="000000"/>
              </w:rPr>
              <w:t>Upgrade path: a record may move from sample_only to imported_unverified or production_ready only after permitted-use review, provenance capture, duplicate check, field-level readiness approval and platform_admin/compliance_owner sign-off.</w:t>
            </w:r>
          </w:p>
        </w:tc>
      </w:tr>
    </w:tbl>
    <w:p w14:paraId="3DBE3223" w14:textId="77777777" w:rsidR="003B71A6" w:rsidRDefault="00000000">
      <w:r>
        <w:br w:type="page"/>
      </w:r>
    </w:p>
    <w:p w14:paraId="44964ADF" w14:textId="77777777" w:rsidR="003B71A6" w:rsidRDefault="00000000">
      <w:pPr>
        <w:pStyle w:val="Heading2"/>
      </w:pPr>
      <w:r>
        <w:lastRenderedPageBreak/>
        <w:t>Question 10: What happens when a company is not found?</w:t>
      </w:r>
    </w:p>
    <w:tbl>
      <w:tblPr>
        <w:tblStyle w:val="TableGrid"/>
        <w:tblW w:w="0" w:type="auto"/>
        <w:jc w:val="center"/>
        <w:tblLook w:val="04A0" w:firstRow="1" w:lastRow="0" w:firstColumn="1" w:lastColumn="0" w:noHBand="0" w:noVBand="1"/>
      </w:tblPr>
      <w:tblGrid>
        <w:gridCol w:w="2190"/>
        <w:gridCol w:w="8168"/>
      </w:tblGrid>
      <w:tr w:rsidR="003B71A6" w14:paraId="023C3EE2" w14:textId="77777777">
        <w:trPr>
          <w:jc w:val="center"/>
        </w:trPr>
        <w:tc>
          <w:tcPr>
            <w:tcW w:w="2232" w:type="dxa"/>
            <w:shd w:val="clear" w:color="auto" w:fill="EDEDED"/>
          </w:tcPr>
          <w:p w14:paraId="54C324E7" w14:textId="77777777" w:rsidR="003B71A6" w:rsidRDefault="00000000">
            <w:r>
              <w:rPr>
                <w:b/>
              </w:rPr>
              <w:t>Question</w:t>
            </w:r>
          </w:p>
        </w:tc>
        <w:tc>
          <w:tcPr>
            <w:tcW w:w="8424" w:type="dxa"/>
          </w:tcPr>
          <w:p w14:paraId="5D6B8E3A" w14:textId="77777777" w:rsidR="003B71A6" w:rsidRDefault="00000000">
            <w:r>
              <w:t>Can a user request to claim or add a company that is not yet in the registry?</w:t>
            </w:r>
          </w:p>
        </w:tc>
      </w:tr>
      <w:tr w:rsidR="003B71A6" w14:paraId="0E585044" w14:textId="77777777">
        <w:trPr>
          <w:jc w:val="center"/>
        </w:trPr>
        <w:tc>
          <w:tcPr>
            <w:tcW w:w="2232" w:type="dxa"/>
            <w:shd w:val="clear" w:color="auto" w:fill="EDEDED"/>
          </w:tcPr>
          <w:p w14:paraId="5C452896" w14:textId="77777777" w:rsidR="003B71A6" w:rsidRDefault="00000000">
            <w:r>
              <w:rPr>
                <w:b/>
              </w:rPr>
              <w:t>Rephrase</w:t>
            </w:r>
          </w:p>
        </w:tc>
        <w:tc>
          <w:tcPr>
            <w:tcW w:w="8424" w:type="dxa"/>
          </w:tcPr>
          <w:p w14:paraId="6432DD15" w14:textId="77777777" w:rsidR="003B71A6" w:rsidRDefault="00000000">
            <w:r>
              <w:t>If search returns no result, should the user be allowed to submit a new company request?</w:t>
            </w:r>
          </w:p>
        </w:tc>
      </w:tr>
      <w:tr w:rsidR="003B71A6" w14:paraId="486CFB1B" w14:textId="77777777">
        <w:trPr>
          <w:jc w:val="center"/>
        </w:trPr>
        <w:tc>
          <w:tcPr>
            <w:tcW w:w="2232" w:type="dxa"/>
            <w:shd w:val="clear" w:color="auto" w:fill="EDEDED"/>
          </w:tcPr>
          <w:p w14:paraId="6D0BE7D0" w14:textId="77777777" w:rsidR="003B71A6" w:rsidRDefault="00000000">
            <w:r>
              <w:rPr>
                <w:b/>
              </w:rPr>
              <w:t>Why this matters</w:t>
            </w:r>
          </w:p>
        </w:tc>
        <w:tc>
          <w:tcPr>
            <w:tcW w:w="8424" w:type="dxa"/>
          </w:tcPr>
          <w:p w14:paraId="7CC90FB8" w14:textId="77777777" w:rsidR="003B71A6" w:rsidRDefault="00000000">
            <w:r>
              <w:t>The registry will not contain every company at first. We need a controlled intake path that does not create fake public profiles or false verification.</w:t>
            </w:r>
          </w:p>
        </w:tc>
      </w:tr>
      <w:tr w:rsidR="003B71A6" w14:paraId="05AC6620" w14:textId="77777777">
        <w:trPr>
          <w:jc w:val="center"/>
        </w:trPr>
        <w:tc>
          <w:tcPr>
            <w:tcW w:w="2232" w:type="dxa"/>
            <w:shd w:val="clear" w:color="auto" w:fill="EDEDED"/>
          </w:tcPr>
          <w:p w14:paraId="17EA1EFE" w14:textId="77777777" w:rsidR="003B71A6" w:rsidRDefault="00000000">
            <w:r>
              <w:rPr>
                <w:b/>
              </w:rPr>
              <w:t>Required answer format</w:t>
            </w:r>
          </w:p>
        </w:tc>
        <w:tc>
          <w:tcPr>
            <w:tcW w:w="8424" w:type="dxa"/>
          </w:tcPr>
          <w:p w14:paraId="0BB3A422" w14:textId="77777777" w:rsidR="003B71A6" w:rsidRDefault="00000000">
            <w:r>
              <w:t>Select one: A) no, users cannot add missing companies; B) users can request a new company record; C) users can create a provisional unverified record; D) admin can create the record only; E) other exact rule.</w:t>
            </w:r>
          </w:p>
        </w:tc>
      </w:tr>
      <w:tr w:rsidR="003B71A6" w14:paraId="1E2F0BC7" w14:textId="77777777">
        <w:trPr>
          <w:jc w:val="center"/>
        </w:trPr>
        <w:tc>
          <w:tcPr>
            <w:tcW w:w="2232" w:type="dxa"/>
            <w:shd w:val="clear" w:color="auto" w:fill="EDEDED"/>
          </w:tcPr>
          <w:p w14:paraId="41D68ED3" w14:textId="77777777" w:rsidR="003B71A6" w:rsidRDefault="00000000">
            <w:r>
              <w:rPr>
                <w:b/>
              </w:rPr>
              <w:t>Build default if no clear answer is given</w:t>
            </w:r>
          </w:p>
        </w:tc>
        <w:tc>
          <w:tcPr>
            <w:tcW w:w="8424" w:type="dxa"/>
          </w:tcPr>
          <w:p w14:paraId="5F320D24" w14:textId="77777777" w:rsidR="003B71A6" w:rsidRDefault="00000000">
            <w:r>
              <w:t>Default: B. Users can submit a new-company request. Admin must check duplicates and source evidence before any provisional record is created.</w:t>
            </w:r>
          </w:p>
        </w:tc>
      </w:tr>
    </w:tbl>
    <w:p w14:paraId="0DE381C6" w14:textId="77777777" w:rsidR="003B71A6" w:rsidRDefault="003B71A6"/>
    <w:p w14:paraId="6BF65069"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89"/>
        <w:gridCol w:w="2589"/>
        <w:gridCol w:w="2590"/>
      </w:tblGrid>
      <w:tr w:rsidR="003B71A6" w14:paraId="21527083" w14:textId="77777777">
        <w:trPr>
          <w:jc w:val="center"/>
        </w:trPr>
        <w:tc>
          <w:tcPr>
            <w:tcW w:w="2592" w:type="dxa"/>
            <w:shd w:val="clear" w:color="auto" w:fill="D9EAF7"/>
          </w:tcPr>
          <w:p w14:paraId="6377B0EC" w14:textId="77777777" w:rsidR="003B71A6" w:rsidRDefault="00000000">
            <w:r>
              <w:rPr>
                <w:b/>
                <w:sz w:val="16"/>
              </w:rPr>
              <w:t>Bad answer</w:t>
            </w:r>
          </w:p>
        </w:tc>
        <w:tc>
          <w:tcPr>
            <w:tcW w:w="2592" w:type="dxa"/>
            <w:shd w:val="clear" w:color="auto" w:fill="D9EAF7"/>
          </w:tcPr>
          <w:p w14:paraId="01CB336B" w14:textId="77777777" w:rsidR="003B71A6" w:rsidRDefault="00000000">
            <w:r>
              <w:rPr>
                <w:b/>
                <w:sz w:val="16"/>
              </w:rPr>
              <w:t>Decent answer</w:t>
            </w:r>
          </w:p>
        </w:tc>
        <w:tc>
          <w:tcPr>
            <w:tcW w:w="2592" w:type="dxa"/>
            <w:shd w:val="clear" w:color="auto" w:fill="D9EAF7"/>
          </w:tcPr>
          <w:p w14:paraId="6B802FA3" w14:textId="77777777" w:rsidR="003B71A6" w:rsidRDefault="00000000">
            <w:r>
              <w:rPr>
                <w:b/>
                <w:sz w:val="16"/>
              </w:rPr>
              <w:t>Good answer</w:t>
            </w:r>
          </w:p>
        </w:tc>
        <w:tc>
          <w:tcPr>
            <w:tcW w:w="2592" w:type="dxa"/>
            <w:shd w:val="clear" w:color="auto" w:fill="D9EAF7"/>
          </w:tcPr>
          <w:p w14:paraId="2FB08105" w14:textId="77777777" w:rsidR="003B71A6" w:rsidRDefault="00000000">
            <w:r>
              <w:rPr>
                <w:b/>
                <w:sz w:val="16"/>
              </w:rPr>
              <w:t>Great answer</w:t>
            </w:r>
          </w:p>
        </w:tc>
      </w:tr>
      <w:tr w:rsidR="003B71A6" w14:paraId="518C2A19" w14:textId="77777777">
        <w:trPr>
          <w:jc w:val="center"/>
        </w:trPr>
        <w:tc>
          <w:tcPr>
            <w:tcW w:w="2592" w:type="dxa"/>
          </w:tcPr>
          <w:p w14:paraId="72B3274E" w14:textId="77777777" w:rsidR="003B71A6" w:rsidRDefault="00000000">
            <w:r>
              <w:rPr>
                <w:sz w:val="16"/>
              </w:rPr>
              <w:t>Says “let them add it” without controls.</w:t>
            </w:r>
          </w:p>
        </w:tc>
        <w:tc>
          <w:tcPr>
            <w:tcW w:w="2592" w:type="dxa"/>
          </w:tcPr>
          <w:p w14:paraId="5DF7D3BF" w14:textId="77777777" w:rsidR="003B71A6" w:rsidRDefault="00000000">
            <w:r>
              <w:rPr>
                <w:sz w:val="16"/>
              </w:rPr>
              <w:t>Allows missing-company requests but no duplicate or evidence process.</w:t>
            </w:r>
          </w:p>
        </w:tc>
        <w:tc>
          <w:tcPr>
            <w:tcW w:w="2592" w:type="dxa"/>
          </w:tcPr>
          <w:p w14:paraId="07831C55" w14:textId="77777777" w:rsidR="003B71A6" w:rsidRDefault="00000000">
            <w:r>
              <w:rPr>
                <w:sz w:val="16"/>
              </w:rPr>
              <w:t>Defines request, duplicate check, evidence and admin review.</w:t>
            </w:r>
          </w:p>
        </w:tc>
        <w:tc>
          <w:tcPr>
            <w:tcW w:w="2592" w:type="dxa"/>
          </w:tcPr>
          <w:p w14:paraId="4BE2A977" w14:textId="77777777" w:rsidR="003B71A6" w:rsidRDefault="00000000">
            <w:r>
              <w:rPr>
                <w:sz w:val="16"/>
              </w:rPr>
              <w:t>Defines full states: not found, request submitted, evidence required, duplicate check, provisional record, claim review, rejected or approved as unverified.</w:t>
            </w:r>
          </w:p>
        </w:tc>
      </w:tr>
    </w:tbl>
    <w:p w14:paraId="0937E231" w14:textId="77777777" w:rsidR="003B71A6" w:rsidRDefault="003B71A6"/>
    <w:p w14:paraId="3FED34DD"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0B047C4F" w14:textId="77777777">
        <w:trPr>
          <w:trHeight w:val="1440"/>
          <w:jc w:val="center"/>
        </w:trPr>
        <w:tc>
          <w:tcPr>
            <w:tcW w:w="10368" w:type="dxa"/>
            <w:shd w:val="clear" w:color="auto" w:fill="EAF2F8"/>
          </w:tcPr>
          <w:p w14:paraId="0A11CB92" w14:textId="77777777" w:rsidR="003B71A6" w:rsidRDefault="00000000">
            <w:pPr>
              <w:spacing w:after="60"/>
            </w:pPr>
            <w:r>
              <w:rPr>
                <w:b/>
                <w:color w:val="1F4E79"/>
              </w:rPr>
              <w:t>Decision: B.</w:t>
            </w:r>
          </w:p>
          <w:p w14:paraId="67BB45E0" w14:textId="77777777" w:rsidR="003B71A6" w:rsidRDefault="00000000">
            <w:pPr>
              <w:spacing w:after="60"/>
            </w:pPr>
            <w:r>
              <w:rPr>
                <w:color w:val="000000"/>
              </w:rPr>
              <w:t>If no company is found, the user may submit a new-company request. The request does not create a public or claimable company profile automatically.</w:t>
            </w:r>
          </w:p>
          <w:p w14:paraId="1674982A" w14:textId="77777777" w:rsidR="003B71A6" w:rsidRDefault="00000000">
            <w:pPr>
              <w:spacing w:after="60"/>
            </w:pPr>
            <w:r>
              <w:rPr>
                <w:color w:val="000000"/>
              </w:rPr>
              <w:t>Required intake fields: company name, country, registration number if known, legal form if known, registered address if known, claimant relationship, evidence upload and declaration.</w:t>
            </w:r>
          </w:p>
          <w:p w14:paraId="11FE4B6B" w14:textId="77777777" w:rsidR="003B71A6" w:rsidRDefault="00000000">
            <w:pPr>
              <w:spacing w:after="60"/>
            </w:pPr>
            <w:r>
              <w:rPr>
                <w:color w:val="000000"/>
              </w:rPr>
              <w:t>State flow: no_result -&gt; new_company_request_submitted -&gt; duplicate_check_required -&gt; evidence_required / provisional_record_created_admin_only -&gt; claim_review -&gt; approved_imported_unverified / rejected / duplicate_found.</w:t>
            </w:r>
          </w:p>
          <w:p w14:paraId="639FF846" w14:textId="77777777" w:rsidR="003B71A6" w:rsidRDefault="00000000">
            <w:pPr>
              <w:spacing w:after="60"/>
            </w:pPr>
            <w:r>
              <w:rPr>
                <w:color w:val="000000"/>
              </w:rPr>
              <w:t>Only platform_admin or compliance_owner may create a provisional record. Provisional records are admin-only until duplicate and source checks pass.</w:t>
            </w:r>
          </w:p>
        </w:tc>
      </w:tr>
    </w:tbl>
    <w:p w14:paraId="4621A53C" w14:textId="77777777" w:rsidR="003B71A6" w:rsidRDefault="00000000">
      <w:r>
        <w:br w:type="page"/>
      </w:r>
    </w:p>
    <w:p w14:paraId="13CCD407" w14:textId="77777777" w:rsidR="003B71A6" w:rsidRDefault="00000000">
      <w:pPr>
        <w:pStyle w:val="Heading2"/>
      </w:pPr>
      <w:r>
        <w:lastRenderedPageBreak/>
        <w:t>Question 11: Who can edit company data after a claim is approved?</w:t>
      </w:r>
    </w:p>
    <w:tbl>
      <w:tblPr>
        <w:tblStyle w:val="TableGrid"/>
        <w:tblW w:w="0" w:type="auto"/>
        <w:jc w:val="center"/>
        <w:tblLook w:val="04A0" w:firstRow="1" w:lastRow="0" w:firstColumn="1" w:lastColumn="0" w:noHBand="0" w:noVBand="1"/>
      </w:tblPr>
      <w:tblGrid>
        <w:gridCol w:w="2187"/>
        <w:gridCol w:w="8171"/>
      </w:tblGrid>
      <w:tr w:rsidR="003B71A6" w14:paraId="2D951D9B" w14:textId="77777777">
        <w:trPr>
          <w:jc w:val="center"/>
        </w:trPr>
        <w:tc>
          <w:tcPr>
            <w:tcW w:w="2232" w:type="dxa"/>
            <w:shd w:val="clear" w:color="auto" w:fill="EDEDED"/>
          </w:tcPr>
          <w:p w14:paraId="33EED33B" w14:textId="77777777" w:rsidR="003B71A6" w:rsidRDefault="00000000">
            <w:r>
              <w:rPr>
                <w:b/>
              </w:rPr>
              <w:t>Question</w:t>
            </w:r>
          </w:p>
        </w:tc>
        <w:tc>
          <w:tcPr>
            <w:tcW w:w="8424" w:type="dxa"/>
          </w:tcPr>
          <w:p w14:paraId="6C2A4B3C" w14:textId="77777777" w:rsidR="003B71A6" w:rsidRDefault="00000000">
            <w:r>
              <w:t>After a claim is approved, can the claimant edit registry fields such as address, officers, VAT number, email or phone?</w:t>
            </w:r>
          </w:p>
        </w:tc>
      </w:tr>
      <w:tr w:rsidR="003B71A6" w14:paraId="32D827A4" w14:textId="77777777">
        <w:trPr>
          <w:jc w:val="center"/>
        </w:trPr>
        <w:tc>
          <w:tcPr>
            <w:tcW w:w="2232" w:type="dxa"/>
            <w:shd w:val="clear" w:color="auto" w:fill="EDEDED"/>
          </w:tcPr>
          <w:p w14:paraId="4C9D90DC" w14:textId="77777777" w:rsidR="003B71A6" w:rsidRDefault="00000000">
            <w:r>
              <w:rPr>
                <w:b/>
              </w:rPr>
              <w:t>Rephrase</w:t>
            </w:r>
          </w:p>
        </w:tc>
        <w:tc>
          <w:tcPr>
            <w:tcW w:w="8424" w:type="dxa"/>
          </w:tcPr>
          <w:p w14:paraId="53CB21AF" w14:textId="77777777" w:rsidR="003B71A6" w:rsidRDefault="00000000">
            <w:r>
              <w:t>Does an approved claimant get edit rights, or can they only request corrections for admin review?</w:t>
            </w:r>
          </w:p>
        </w:tc>
      </w:tr>
      <w:tr w:rsidR="003B71A6" w14:paraId="1EFF7C88" w14:textId="77777777">
        <w:trPr>
          <w:jc w:val="center"/>
        </w:trPr>
        <w:tc>
          <w:tcPr>
            <w:tcW w:w="2232" w:type="dxa"/>
            <w:shd w:val="clear" w:color="auto" w:fill="EDEDED"/>
          </w:tcPr>
          <w:p w14:paraId="29759C17" w14:textId="77777777" w:rsidR="003B71A6" w:rsidRDefault="00000000">
            <w:r>
              <w:rPr>
                <w:b/>
              </w:rPr>
              <w:t>Why this matters</w:t>
            </w:r>
          </w:p>
        </w:tc>
        <w:tc>
          <w:tcPr>
            <w:tcW w:w="8424" w:type="dxa"/>
          </w:tcPr>
          <w:p w14:paraId="1FF1EC35" w14:textId="77777777" w:rsidR="003B71A6" w:rsidRDefault="00000000">
            <w:r>
              <w:t>Allowing direct edits could damage data quality. For a governed registry, edits should usually go through correction requests and provenance updates.</w:t>
            </w:r>
          </w:p>
        </w:tc>
      </w:tr>
      <w:tr w:rsidR="003B71A6" w14:paraId="3A75727B" w14:textId="77777777">
        <w:trPr>
          <w:jc w:val="center"/>
        </w:trPr>
        <w:tc>
          <w:tcPr>
            <w:tcW w:w="2232" w:type="dxa"/>
            <w:shd w:val="clear" w:color="auto" w:fill="EDEDED"/>
          </w:tcPr>
          <w:p w14:paraId="4A5927A0" w14:textId="77777777" w:rsidR="003B71A6" w:rsidRDefault="00000000">
            <w:r>
              <w:rPr>
                <w:b/>
              </w:rPr>
              <w:t>Required answer format</w:t>
            </w:r>
          </w:p>
        </w:tc>
        <w:tc>
          <w:tcPr>
            <w:tcW w:w="8424" w:type="dxa"/>
          </w:tcPr>
          <w:p w14:paraId="59520422" w14:textId="77777777" w:rsidR="003B71A6" w:rsidRDefault="00000000">
            <w:r>
              <w:t>Select one: A) claimant cannot edit, only request corrections; B) claimant can edit low-risk contact fields only; C) claimant can edit all fields but changes stay pending; D) claimant can edit all fields immediately; E) other exact rule.</w:t>
            </w:r>
          </w:p>
        </w:tc>
      </w:tr>
      <w:tr w:rsidR="003B71A6" w14:paraId="5594E3CF" w14:textId="77777777">
        <w:trPr>
          <w:jc w:val="center"/>
        </w:trPr>
        <w:tc>
          <w:tcPr>
            <w:tcW w:w="2232" w:type="dxa"/>
            <w:shd w:val="clear" w:color="auto" w:fill="EDEDED"/>
          </w:tcPr>
          <w:p w14:paraId="46B5A243" w14:textId="77777777" w:rsidR="003B71A6" w:rsidRDefault="00000000">
            <w:r>
              <w:rPr>
                <w:b/>
              </w:rPr>
              <w:t>Build default if no clear answer is given</w:t>
            </w:r>
          </w:p>
        </w:tc>
        <w:tc>
          <w:tcPr>
            <w:tcW w:w="8424" w:type="dxa"/>
          </w:tcPr>
          <w:p w14:paraId="411ECC6A" w14:textId="77777777" w:rsidR="003B71A6" w:rsidRDefault="00000000">
            <w:r>
              <w:t>Default: A. Claimants can request corrections only. Admin/compliance must approve changes before they alter public or API-visible data.</w:t>
            </w:r>
          </w:p>
        </w:tc>
      </w:tr>
    </w:tbl>
    <w:p w14:paraId="4BF46C37" w14:textId="77777777" w:rsidR="003B71A6" w:rsidRDefault="003B71A6"/>
    <w:p w14:paraId="7AE86905"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89"/>
        <w:gridCol w:w="2589"/>
        <w:gridCol w:w="2590"/>
      </w:tblGrid>
      <w:tr w:rsidR="003B71A6" w14:paraId="1B140D26" w14:textId="77777777">
        <w:trPr>
          <w:jc w:val="center"/>
        </w:trPr>
        <w:tc>
          <w:tcPr>
            <w:tcW w:w="2592" w:type="dxa"/>
            <w:shd w:val="clear" w:color="auto" w:fill="D9EAF7"/>
          </w:tcPr>
          <w:p w14:paraId="4111EC5D" w14:textId="77777777" w:rsidR="003B71A6" w:rsidRDefault="00000000">
            <w:r>
              <w:rPr>
                <w:b/>
                <w:sz w:val="16"/>
              </w:rPr>
              <w:t>Bad answer</w:t>
            </w:r>
          </w:p>
        </w:tc>
        <w:tc>
          <w:tcPr>
            <w:tcW w:w="2592" w:type="dxa"/>
            <w:shd w:val="clear" w:color="auto" w:fill="D9EAF7"/>
          </w:tcPr>
          <w:p w14:paraId="67A575E3" w14:textId="77777777" w:rsidR="003B71A6" w:rsidRDefault="00000000">
            <w:r>
              <w:rPr>
                <w:b/>
                <w:sz w:val="16"/>
              </w:rPr>
              <w:t>Decent answer</w:t>
            </w:r>
          </w:p>
        </w:tc>
        <w:tc>
          <w:tcPr>
            <w:tcW w:w="2592" w:type="dxa"/>
            <w:shd w:val="clear" w:color="auto" w:fill="D9EAF7"/>
          </w:tcPr>
          <w:p w14:paraId="51A877F4" w14:textId="77777777" w:rsidR="003B71A6" w:rsidRDefault="00000000">
            <w:r>
              <w:rPr>
                <w:b/>
                <w:sz w:val="16"/>
              </w:rPr>
              <w:t>Good answer</w:t>
            </w:r>
          </w:p>
        </w:tc>
        <w:tc>
          <w:tcPr>
            <w:tcW w:w="2592" w:type="dxa"/>
            <w:shd w:val="clear" w:color="auto" w:fill="D9EAF7"/>
          </w:tcPr>
          <w:p w14:paraId="470EBA76" w14:textId="77777777" w:rsidR="003B71A6" w:rsidRDefault="00000000">
            <w:r>
              <w:rPr>
                <w:b/>
                <w:sz w:val="16"/>
              </w:rPr>
              <w:t>Great answer</w:t>
            </w:r>
          </w:p>
        </w:tc>
      </w:tr>
      <w:tr w:rsidR="003B71A6" w14:paraId="1E512C61" w14:textId="77777777">
        <w:trPr>
          <w:jc w:val="center"/>
        </w:trPr>
        <w:tc>
          <w:tcPr>
            <w:tcW w:w="2592" w:type="dxa"/>
          </w:tcPr>
          <w:p w14:paraId="6B491AD5" w14:textId="77777777" w:rsidR="003B71A6" w:rsidRDefault="00000000">
            <w:r>
              <w:rPr>
                <w:sz w:val="16"/>
              </w:rPr>
              <w:t>Says “they can update their profile” only.</w:t>
            </w:r>
          </w:p>
        </w:tc>
        <w:tc>
          <w:tcPr>
            <w:tcW w:w="2592" w:type="dxa"/>
          </w:tcPr>
          <w:p w14:paraId="6E9747C6" w14:textId="77777777" w:rsidR="003B71A6" w:rsidRDefault="00000000">
            <w:r>
              <w:rPr>
                <w:sz w:val="16"/>
              </w:rPr>
              <w:t>Allows edits but does not define which fields or approval.</w:t>
            </w:r>
          </w:p>
        </w:tc>
        <w:tc>
          <w:tcPr>
            <w:tcW w:w="2592" w:type="dxa"/>
          </w:tcPr>
          <w:p w14:paraId="3CA9746F" w14:textId="77777777" w:rsidR="003B71A6" w:rsidRDefault="00000000">
            <w:r>
              <w:rPr>
                <w:sz w:val="16"/>
              </w:rPr>
              <w:t>Defines editable fields and approval rules.</w:t>
            </w:r>
          </w:p>
        </w:tc>
        <w:tc>
          <w:tcPr>
            <w:tcW w:w="2592" w:type="dxa"/>
          </w:tcPr>
          <w:p w14:paraId="4BE4A9C1" w14:textId="77777777" w:rsidR="003B71A6" w:rsidRDefault="00000000">
            <w:r>
              <w:rPr>
                <w:sz w:val="16"/>
              </w:rPr>
              <w:t>Defines field-level edit permissions, provenance update, audit, public display timing and rollback.</w:t>
            </w:r>
          </w:p>
        </w:tc>
      </w:tr>
    </w:tbl>
    <w:p w14:paraId="2B2041DB" w14:textId="77777777" w:rsidR="003B71A6" w:rsidRDefault="003B71A6"/>
    <w:p w14:paraId="0F8B4661"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5F90A8BD" w14:textId="77777777">
        <w:trPr>
          <w:trHeight w:val="1440"/>
          <w:jc w:val="center"/>
        </w:trPr>
        <w:tc>
          <w:tcPr>
            <w:tcW w:w="10368" w:type="dxa"/>
            <w:shd w:val="clear" w:color="auto" w:fill="EAF2F8"/>
          </w:tcPr>
          <w:p w14:paraId="6D17A637" w14:textId="77777777" w:rsidR="003B71A6" w:rsidRDefault="00000000">
            <w:pPr>
              <w:spacing w:after="60"/>
            </w:pPr>
            <w:r>
              <w:rPr>
                <w:b/>
                <w:color w:val="1F4E79"/>
              </w:rPr>
              <w:t>Decision: A.</w:t>
            </w:r>
          </w:p>
          <w:p w14:paraId="3F5087EA" w14:textId="77777777" w:rsidR="003B71A6" w:rsidRDefault="00000000">
            <w:pPr>
              <w:spacing w:after="60"/>
            </w:pPr>
            <w:r>
              <w:rPr>
                <w:color w:val="000000"/>
              </w:rPr>
              <w:t>After claim approval, the claimant cannot directly edit registry fields. The claimant may submit correction requests with evidence. Admin/compliance must approve changes before they alter public, searchable or API-visible data.</w:t>
            </w:r>
          </w:p>
          <w:p w14:paraId="0F7AE045" w14:textId="77777777" w:rsidR="003B71A6" w:rsidRDefault="00000000">
            <w:pPr>
              <w:spacing w:after="60"/>
            </w:pPr>
            <w:r>
              <w:rPr>
                <w:color w:val="000000"/>
              </w:rPr>
              <w:t>Low-risk contact updates may be captured as proposed_contact_update but remain pending until reviewed. Company name, registration number, VAT number, legal form, officers, members, registered address and bank details must never be changed directly by a claimant.</w:t>
            </w:r>
          </w:p>
          <w:p w14:paraId="77FA7CBF" w14:textId="77777777" w:rsidR="003B71A6" w:rsidRDefault="00000000">
            <w:pPr>
              <w:spacing w:after="60"/>
            </w:pPr>
            <w:r>
              <w:rPr>
                <w:color w:val="000000"/>
              </w:rPr>
              <w:t>Approved corrections create field-level provenance, previous-value history, reviewer, timestamp and audit event. Rejected corrections keep the existing public value and show correction_rejected to the claimant.</w:t>
            </w:r>
          </w:p>
        </w:tc>
      </w:tr>
    </w:tbl>
    <w:p w14:paraId="4BA65684" w14:textId="77777777" w:rsidR="003B71A6" w:rsidRDefault="00000000">
      <w:r>
        <w:br w:type="page"/>
      </w:r>
    </w:p>
    <w:p w14:paraId="4751E975" w14:textId="77777777" w:rsidR="003B71A6" w:rsidRDefault="00000000">
      <w:pPr>
        <w:pStyle w:val="Heading2"/>
      </w:pPr>
      <w:r>
        <w:lastRenderedPageBreak/>
        <w:t>Question 12: What contact and outreach consent exists for these records?</w:t>
      </w:r>
    </w:p>
    <w:tbl>
      <w:tblPr>
        <w:tblStyle w:val="TableGrid"/>
        <w:tblW w:w="0" w:type="auto"/>
        <w:jc w:val="center"/>
        <w:tblLook w:val="04A0" w:firstRow="1" w:lastRow="0" w:firstColumn="1" w:lastColumn="0" w:noHBand="0" w:noVBand="1"/>
      </w:tblPr>
      <w:tblGrid>
        <w:gridCol w:w="2190"/>
        <w:gridCol w:w="8168"/>
      </w:tblGrid>
      <w:tr w:rsidR="003B71A6" w14:paraId="53629CB9" w14:textId="77777777">
        <w:trPr>
          <w:jc w:val="center"/>
        </w:trPr>
        <w:tc>
          <w:tcPr>
            <w:tcW w:w="2232" w:type="dxa"/>
            <w:shd w:val="clear" w:color="auto" w:fill="EDEDED"/>
          </w:tcPr>
          <w:p w14:paraId="2C760FBD" w14:textId="77777777" w:rsidR="003B71A6" w:rsidRDefault="00000000">
            <w:r>
              <w:rPr>
                <w:b/>
              </w:rPr>
              <w:t>Question</w:t>
            </w:r>
          </w:p>
        </w:tc>
        <w:tc>
          <w:tcPr>
            <w:tcW w:w="8424" w:type="dxa"/>
          </w:tcPr>
          <w:p w14:paraId="48467E28" w14:textId="77777777" w:rsidR="003B71A6" w:rsidRDefault="00000000">
            <w:r>
              <w:t>Can Izenzo contact emails or phone numbers shown in the source reports for Claim Your Company outreach?</w:t>
            </w:r>
          </w:p>
        </w:tc>
      </w:tr>
      <w:tr w:rsidR="003B71A6" w14:paraId="3692A6FF" w14:textId="77777777">
        <w:trPr>
          <w:jc w:val="center"/>
        </w:trPr>
        <w:tc>
          <w:tcPr>
            <w:tcW w:w="2232" w:type="dxa"/>
            <w:shd w:val="clear" w:color="auto" w:fill="EDEDED"/>
          </w:tcPr>
          <w:p w14:paraId="09233708" w14:textId="77777777" w:rsidR="003B71A6" w:rsidRDefault="00000000">
            <w:r>
              <w:rPr>
                <w:b/>
              </w:rPr>
              <w:t>Rephrase</w:t>
            </w:r>
          </w:p>
        </w:tc>
        <w:tc>
          <w:tcPr>
            <w:tcW w:w="8424" w:type="dxa"/>
          </w:tcPr>
          <w:p w14:paraId="2702EEDF" w14:textId="77777777" w:rsidR="003B71A6" w:rsidRDefault="00000000">
            <w:r>
              <w:t>Are the listed contact details allowed for outreach, and if yes, which channel may be used?</w:t>
            </w:r>
          </w:p>
        </w:tc>
      </w:tr>
      <w:tr w:rsidR="003B71A6" w14:paraId="58B42C20" w14:textId="77777777">
        <w:trPr>
          <w:jc w:val="center"/>
        </w:trPr>
        <w:tc>
          <w:tcPr>
            <w:tcW w:w="2232" w:type="dxa"/>
            <w:shd w:val="clear" w:color="auto" w:fill="EDEDED"/>
          </w:tcPr>
          <w:p w14:paraId="331D5124" w14:textId="77777777" w:rsidR="003B71A6" w:rsidRDefault="00000000">
            <w:r>
              <w:rPr>
                <w:b/>
              </w:rPr>
              <w:t>Why this matters</w:t>
            </w:r>
          </w:p>
        </w:tc>
        <w:tc>
          <w:tcPr>
            <w:tcW w:w="8424" w:type="dxa"/>
          </w:tcPr>
          <w:p w14:paraId="06BE9704" w14:textId="77777777" w:rsidR="003B71A6" w:rsidRDefault="00000000">
            <w:r>
              <w:t>Search and claim are separate from outreach. The platform must not use emails or phone numbers for outreach unless the licence and business decision allow it.</w:t>
            </w:r>
          </w:p>
        </w:tc>
      </w:tr>
      <w:tr w:rsidR="003B71A6" w14:paraId="1ABF7E9B" w14:textId="77777777">
        <w:trPr>
          <w:jc w:val="center"/>
        </w:trPr>
        <w:tc>
          <w:tcPr>
            <w:tcW w:w="2232" w:type="dxa"/>
            <w:shd w:val="clear" w:color="auto" w:fill="EDEDED"/>
          </w:tcPr>
          <w:p w14:paraId="130D9FE5" w14:textId="77777777" w:rsidR="003B71A6" w:rsidRDefault="00000000">
            <w:r>
              <w:rPr>
                <w:b/>
              </w:rPr>
              <w:t>Required answer format</w:t>
            </w:r>
          </w:p>
        </w:tc>
        <w:tc>
          <w:tcPr>
            <w:tcW w:w="8424" w:type="dxa"/>
          </w:tcPr>
          <w:p w14:paraId="0CBBC69F" w14:textId="77777777" w:rsidR="003B71A6" w:rsidRDefault="00000000">
            <w:r>
              <w:t>Select for each channel: allowed, admin-only, not allowed, business decision required. Channels: email, phone call, SMS, WhatsApp, letter, manual research.</w:t>
            </w:r>
          </w:p>
        </w:tc>
      </w:tr>
      <w:tr w:rsidR="003B71A6" w14:paraId="090C5724" w14:textId="77777777">
        <w:trPr>
          <w:jc w:val="center"/>
        </w:trPr>
        <w:tc>
          <w:tcPr>
            <w:tcW w:w="2232" w:type="dxa"/>
            <w:shd w:val="clear" w:color="auto" w:fill="EDEDED"/>
          </w:tcPr>
          <w:p w14:paraId="3F68C6AB" w14:textId="77777777" w:rsidR="003B71A6" w:rsidRDefault="00000000">
            <w:r>
              <w:rPr>
                <w:b/>
              </w:rPr>
              <w:t>Build default if no clear answer is given</w:t>
            </w:r>
          </w:p>
        </w:tc>
        <w:tc>
          <w:tcPr>
            <w:tcW w:w="8424" w:type="dxa"/>
          </w:tcPr>
          <w:p w14:paraId="319A571A" w14:textId="77777777" w:rsidR="003B71A6" w:rsidRDefault="00000000">
            <w:r>
              <w:t>Default: business decision required before any outreach. Until approved, contact details are stored as source data but not used for outbound contact.</w:t>
            </w:r>
          </w:p>
        </w:tc>
      </w:tr>
    </w:tbl>
    <w:p w14:paraId="3977B9A0" w14:textId="77777777" w:rsidR="003B71A6" w:rsidRDefault="003B71A6"/>
    <w:p w14:paraId="4118F5C8" w14:textId="77777777" w:rsidR="003B71A6" w:rsidRDefault="00000000">
      <w:pPr>
        <w:spacing w:before="80" w:after="40"/>
      </w:pPr>
      <w:r>
        <w:rPr>
          <w:b/>
        </w:rPr>
        <w:t>Answer quality rubric</w:t>
      </w:r>
    </w:p>
    <w:tbl>
      <w:tblPr>
        <w:tblStyle w:val="TableGrid"/>
        <w:tblW w:w="0" w:type="auto"/>
        <w:jc w:val="center"/>
        <w:tblLook w:val="04A0" w:firstRow="1" w:lastRow="0" w:firstColumn="1" w:lastColumn="0" w:noHBand="0" w:noVBand="1"/>
      </w:tblPr>
      <w:tblGrid>
        <w:gridCol w:w="2590"/>
        <w:gridCol w:w="2589"/>
        <w:gridCol w:w="2589"/>
        <w:gridCol w:w="2590"/>
      </w:tblGrid>
      <w:tr w:rsidR="003B71A6" w14:paraId="5B042783" w14:textId="77777777">
        <w:trPr>
          <w:jc w:val="center"/>
        </w:trPr>
        <w:tc>
          <w:tcPr>
            <w:tcW w:w="2592" w:type="dxa"/>
            <w:shd w:val="clear" w:color="auto" w:fill="D9EAF7"/>
          </w:tcPr>
          <w:p w14:paraId="7599DE82" w14:textId="77777777" w:rsidR="003B71A6" w:rsidRDefault="00000000">
            <w:r>
              <w:rPr>
                <w:b/>
                <w:sz w:val="16"/>
              </w:rPr>
              <w:t>Bad answer</w:t>
            </w:r>
          </w:p>
        </w:tc>
        <w:tc>
          <w:tcPr>
            <w:tcW w:w="2592" w:type="dxa"/>
            <w:shd w:val="clear" w:color="auto" w:fill="D9EAF7"/>
          </w:tcPr>
          <w:p w14:paraId="2AFA0DCD" w14:textId="77777777" w:rsidR="003B71A6" w:rsidRDefault="00000000">
            <w:r>
              <w:rPr>
                <w:b/>
                <w:sz w:val="16"/>
              </w:rPr>
              <w:t>Decent answer</w:t>
            </w:r>
          </w:p>
        </w:tc>
        <w:tc>
          <w:tcPr>
            <w:tcW w:w="2592" w:type="dxa"/>
            <w:shd w:val="clear" w:color="auto" w:fill="D9EAF7"/>
          </w:tcPr>
          <w:p w14:paraId="55F02C97" w14:textId="77777777" w:rsidR="003B71A6" w:rsidRDefault="00000000">
            <w:r>
              <w:rPr>
                <w:b/>
                <w:sz w:val="16"/>
              </w:rPr>
              <w:t>Good answer</w:t>
            </w:r>
          </w:p>
        </w:tc>
        <w:tc>
          <w:tcPr>
            <w:tcW w:w="2592" w:type="dxa"/>
            <w:shd w:val="clear" w:color="auto" w:fill="D9EAF7"/>
          </w:tcPr>
          <w:p w14:paraId="79EB82C1" w14:textId="77777777" w:rsidR="003B71A6" w:rsidRDefault="00000000">
            <w:r>
              <w:rPr>
                <w:b/>
                <w:sz w:val="16"/>
              </w:rPr>
              <w:t>Great answer</w:t>
            </w:r>
          </w:p>
        </w:tc>
      </w:tr>
      <w:tr w:rsidR="003B71A6" w14:paraId="556CCFBC" w14:textId="77777777">
        <w:trPr>
          <w:jc w:val="center"/>
        </w:trPr>
        <w:tc>
          <w:tcPr>
            <w:tcW w:w="2592" w:type="dxa"/>
          </w:tcPr>
          <w:p w14:paraId="496CC11A" w14:textId="77777777" w:rsidR="003B71A6" w:rsidRDefault="00000000">
            <w:r>
              <w:rPr>
                <w:sz w:val="16"/>
              </w:rPr>
              <w:t>Says “yes, contact them” without licence basis.</w:t>
            </w:r>
          </w:p>
        </w:tc>
        <w:tc>
          <w:tcPr>
            <w:tcW w:w="2592" w:type="dxa"/>
          </w:tcPr>
          <w:p w14:paraId="6C38ED97" w14:textId="77777777" w:rsidR="003B71A6" w:rsidRDefault="00000000">
            <w:r>
              <w:rPr>
                <w:sz w:val="16"/>
              </w:rPr>
              <w:t>Allows outreach but does not define channel or approval.</w:t>
            </w:r>
          </w:p>
        </w:tc>
        <w:tc>
          <w:tcPr>
            <w:tcW w:w="2592" w:type="dxa"/>
          </w:tcPr>
          <w:p w14:paraId="5EFFB051" w14:textId="77777777" w:rsidR="003B71A6" w:rsidRDefault="00000000">
            <w:r>
              <w:rPr>
                <w:sz w:val="16"/>
              </w:rPr>
              <w:t>Defines allowed channels and approval basis.</w:t>
            </w:r>
          </w:p>
        </w:tc>
        <w:tc>
          <w:tcPr>
            <w:tcW w:w="2592" w:type="dxa"/>
          </w:tcPr>
          <w:p w14:paraId="121BF403" w14:textId="77777777" w:rsidR="003B71A6" w:rsidRDefault="00000000">
            <w:r>
              <w:rPr>
                <w:sz w:val="16"/>
              </w:rPr>
              <w:t>Defines channel, permitted-use evidence, template, human approval, do-not-contact and audit requirements.</w:t>
            </w:r>
          </w:p>
        </w:tc>
      </w:tr>
    </w:tbl>
    <w:p w14:paraId="4A6A456C" w14:textId="77777777" w:rsidR="003B71A6" w:rsidRDefault="003B71A6"/>
    <w:p w14:paraId="69F6302D" w14:textId="77777777" w:rsidR="003B71A6" w:rsidRDefault="00000000">
      <w:pPr>
        <w:spacing w:before="80" w:after="40"/>
      </w:pPr>
      <w:r>
        <w:rPr>
          <w:b/>
        </w:rPr>
        <w:t>Client response / decision</w:t>
      </w:r>
    </w:p>
    <w:tbl>
      <w:tblPr>
        <w:tblStyle w:val="TableGrid"/>
        <w:tblW w:w="0" w:type="auto"/>
        <w:jc w:val="center"/>
        <w:tblLook w:val="04A0" w:firstRow="1" w:lastRow="0" w:firstColumn="1" w:lastColumn="0" w:noHBand="0" w:noVBand="1"/>
      </w:tblPr>
      <w:tblGrid>
        <w:gridCol w:w="10358"/>
      </w:tblGrid>
      <w:tr w:rsidR="003B71A6" w14:paraId="287900CF" w14:textId="77777777">
        <w:trPr>
          <w:trHeight w:val="1440"/>
          <w:jc w:val="center"/>
        </w:trPr>
        <w:tc>
          <w:tcPr>
            <w:tcW w:w="10368" w:type="dxa"/>
            <w:shd w:val="clear" w:color="auto" w:fill="EAF2F8"/>
          </w:tcPr>
          <w:p w14:paraId="24A3166D" w14:textId="77777777" w:rsidR="003B71A6" w:rsidRDefault="00000000">
            <w:pPr>
              <w:spacing w:after="60"/>
            </w:pPr>
            <w:r>
              <w:rPr>
                <w:b/>
                <w:color w:val="1F4E79"/>
              </w:rPr>
              <w:t>Decision: business decision required before outbound use of source contact details.</w:t>
            </w:r>
          </w:p>
          <w:p w14:paraId="1FA0128A" w14:textId="77777777" w:rsidR="003B71A6" w:rsidRDefault="00000000">
            <w:pPr>
              <w:spacing w:after="60"/>
            </w:pPr>
            <w:r>
              <w:rPr>
                <w:color w:val="000000"/>
              </w:rPr>
              <w:t>Email: business decision required; allowed only if licence/permitted-use review approves outreach, template is approved, human reviewer approves send and audit log is created.</w:t>
            </w:r>
          </w:p>
          <w:p w14:paraId="5AF401C9" w14:textId="77777777" w:rsidR="003B71A6" w:rsidRDefault="00000000">
            <w:pPr>
              <w:spacing w:after="60"/>
            </w:pPr>
            <w:r>
              <w:rPr>
                <w:color w:val="000000"/>
              </w:rPr>
              <w:t>Phone call: admin-only and business decision required; manual call outcome must be logged. No automatic dialling.</w:t>
            </w:r>
          </w:p>
          <w:p w14:paraId="5DF56B10" w14:textId="77777777" w:rsidR="003B71A6" w:rsidRDefault="00000000">
            <w:pPr>
              <w:spacing w:after="60"/>
            </w:pPr>
            <w:r>
              <w:rPr>
                <w:color w:val="000000"/>
              </w:rPr>
              <w:t>SMS: not allowed in Phase 1. Disabled until provider, template, consent and opt-out rules are approved.</w:t>
            </w:r>
          </w:p>
          <w:p w14:paraId="2B1925FF" w14:textId="77777777" w:rsidR="003B71A6" w:rsidRDefault="00000000">
            <w:pPr>
              <w:spacing w:after="60"/>
            </w:pPr>
            <w:r>
              <w:rPr>
                <w:color w:val="000000"/>
              </w:rPr>
              <w:t>WhatsApp: not allowed in Phase 1. Disabled until WhatsApp Business/provider approval, template approval, consent and audit rules are approved.</w:t>
            </w:r>
          </w:p>
          <w:p w14:paraId="7ED371AA" w14:textId="77777777" w:rsidR="003B71A6" w:rsidRDefault="00000000">
            <w:pPr>
              <w:spacing w:after="60"/>
            </w:pPr>
            <w:r>
              <w:rPr>
                <w:color w:val="000000"/>
              </w:rPr>
              <w:t>Letter/manual research: admin-only, allowed for evidence gathering and claim review where lawful/permitted, with contact method, source, outcome and reviewer logged.</w:t>
            </w:r>
          </w:p>
          <w:p w14:paraId="10BC7248" w14:textId="77777777" w:rsidR="003B71A6" w:rsidRDefault="00000000">
            <w:pPr>
              <w:spacing w:after="60"/>
            </w:pPr>
            <w:r>
              <w:rPr>
                <w:color w:val="000000"/>
              </w:rPr>
              <w:t>Do-not-contact: any opt-out, objection or legal block suppresses outreach immediately. Contact details remain source data only and must not be exposed publicly.</w:t>
            </w:r>
          </w:p>
        </w:tc>
      </w:tr>
    </w:tbl>
    <w:p w14:paraId="4520D812" w14:textId="77777777" w:rsidR="003B71A6" w:rsidRDefault="00000000">
      <w:r>
        <w:br w:type="page"/>
      </w:r>
    </w:p>
    <w:p w14:paraId="180E0056" w14:textId="77777777" w:rsidR="003B71A6" w:rsidRDefault="00000000">
      <w:pPr>
        <w:pStyle w:val="Heading1"/>
      </w:pPr>
      <w:r>
        <w:lastRenderedPageBreak/>
        <w:t>Final confirmation required</w:t>
      </w:r>
    </w:p>
    <w:tbl>
      <w:tblPr>
        <w:tblStyle w:val="TableGrid"/>
        <w:tblW w:w="0" w:type="auto"/>
        <w:jc w:val="center"/>
        <w:tblLook w:val="04A0" w:firstRow="1" w:lastRow="0" w:firstColumn="1" w:lastColumn="0" w:noHBand="0" w:noVBand="1"/>
      </w:tblPr>
      <w:tblGrid>
        <w:gridCol w:w="2199"/>
        <w:gridCol w:w="8159"/>
      </w:tblGrid>
      <w:tr w:rsidR="003B71A6" w14:paraId="37B92E9F" w14:textId="77777777">
        <w:trPr>
          <w:jc w:val="center"/>
        </w:trPr>
        <w:tc>
          <w:tcPr>
            <w:tcW w:w="2232" w:type="dxa"/>
            <w:shd w:val="clear" w:color="auto" w:fill="EDEDED"/>
          </w:tcPr>
          <w:p w14:paraId="6C2F95E4" w14:textId="77777777" w:rsidR="003B71A6" w:rsidRDefault="00000000">
            <w:r>
              <w:rPr>
                <w:b/>
              </w:rPr>
              <w:t>Required sign-off</w:t>
            </w:r>
          </w:p>
        </w:tc>
        <w:tc>
          <w:tcPr>
            <w:tcW w:w="8424" w:type="dxa"/>
          </w:tcPr>
          <w:p w14:paraId="789643EF" w14:textId="77777777" w:rsidR="003B71A6" w:rsidRDefault="00000000">
            <w:r>
              <w:t>Please confirm whether the build defaults may be used for any question that is left blank or answered in a non-buildable way.</w:t>
            </w:r>
          </w:p>
        </w:tc>
      </w:tr>
      <w:tr w:rsidR="003B71A6" w14:paraId="76577778" w14:textId="77777777">
        <w:trPr>
          <w:jc w:val="center"/>
        </w:trPr>
        <w:tc>
          <w:tcPr>
            <w:tcW w:w="2232" w:type="dxa"/>
            <w:shd w:val="clear" w:color="auto" w:fill="EDEDED"/>
          </w:tcPr>
          <w:p w14:paraId="563E5AE8" w14:textId="77777777" w:rsidR="003B71A6" w:rsidRDefault="00000000">
            <w:r>
              <w:rPr>
                <w:b/>
              </w:rPr>
              <w:t>Client confirmation</w:t>
            </w:r>
          </w:p>
        </w:tc>
        <w:tc>
          <w:tcPr>
            <w:tcW w:w="8424" w:type="dxa"/>
            <w:shd w:val="clear" w:color="auto" w:fill="EAF2F8"/>
          </w:tcPr>
          <w:p w14:paraId="31326B9F" w14:textId="77777777" w:rsidR="003B71A6" w:rsidRDefault="00000000">
            <w:r>
              <w:t>Yes - build defaults may be used only for any item left blank or non-buildable, but the completed answers above should control where specific decisions are provided.</w:t>
            </w:r>
          </w:p>
        </w:tc>
      </w:tr>
      <w:tr w:rsidR="003B71A6" w14:paraId="0498F16F" w14:textId="77777777">
        <w:trPr>
          <w:jc w:val="center"/>
        </w:trPr>
        <w:tc>
          <w:tcPr>
            <w:tcW w:w="2232" w:type="dxa"/>
            <w:shd w:val="clear" w:color="auto" w:fill="EDEDED"/>
          </w:tcPr>
          <w:p w14:paraId="148F2617" w14:textId="77777777" w:rsidR="003B71A6" w:rsidRDefault="00000000">
            <w:r>
              <w:rPr>
                <w:b/>
              </w:rPr>
              <w:t>Name</w:t>
            </w:r>
          </w:p>
        </w:tc>
        <w:tc>
          <w:tcPr>
            <w:tcW w:w="8424" w:type="dxa"/>
            <w:shd w:val="clear" w:color="auto" w:fill="EAF2F8"/>
          </w:tcPr>
          <w:p w14:paraId="52B4FE9F" w14:textId="77777777" w:rsidR="003B71A6" w:rsidRDefault="00000000">
            <w:r>
              <w:t>David Davies</w:t>
            </w:r>
          </w:p>
        </w:tc>
      </w:tr>
      <w:tr w:rsidR="003B71A6" w14:paraId="0BC337BB" w14:textId="77777777">
        <w:trPr>
          <w:jc w:val="center"/>
        </w:trPr>
        <w:tc>
          <w:tcPr>
            <w:tcW w:w="2232" w:type="dxa"/>
            <w:shd w:val="clear" w:color="auto" w:fill="EDEDED"/>
          </w:tcPr>
          <w:p w14:paraId="7A72D05D" w14:textId="77777777" w:rsidR="003B71A6" w:rsidRDefault="00000000">
            <w:r>
              <w:rPr>
                <w:b/>
              </w:rPr>
              <w:t>Role</w:t>
            </w:r>
          </w:p>
        </w:tc>
        <w:tc>
          <w:tcPr>
            <w:tcW w:w="8424" w:type="dxa"/>
            <w:shd w:val="clear" w:color="auto" w:fill="EAF2F8"/>
          </w:tcPr>
          <w:p w14:paraId="21B083F6" w14:textId="77777777" w:rsidR="003B71A6" w:rsidRDefault="00000000">
            <w:r>
              <w:t>CEO - Izenzo</w:t>
            </w:r>
          </w:p>
        </w:tc>
      </w:tr>
      <w:tr w:rsidR="003B71A6" w14:paraId="3A582DCE" w14:textId="77777777">
        <w:trPr>
          <w:jc w:val="center"/>
        </w:trPr>
        <w:tc>
          <w:tcPr>
            <w:tcW w:w="2232" w:type="dxa"/>
            <w:shd w:val="clear" w:color="auto" w:fill="EDEDED"/>
          </w:tcPr>
          <w:p w14:paraId="5B3DBFB9" w14:textId="77777777" w:rsidR="003B71A6" w:rsidRDefault="00000000">
            <w:r>
              <w:rPr>
                <w:b/>
              </w:rPr>
              <w:t>Date</w:t>
            </w:r>
          </w:p>
        </w:tc>
        <w:tc>
          <w:tcPr>
            <w:tcW w:w="8424" w:type="dxa"/>
            <w:shd w:val="clear" w:color="auto" w:fill="EAF2F8"/>
          </w:tcPr>
          <w:p w14:paraId="6AF0FE49" w14:textId="77777777" w:rsidR="003B71A6" w:rsidRDefault="00000000">
            <w:r>
              <w:t>21 June 2026</w:t>
            </w:r>
          </w:p>
        </w:tc>
      </w:tr>
    </w:tbl>
    <w:p w14:paraId="63E21844" w14:textId="77777777" w:rsidR="003B71A6" w:rsidRDefault="003B71A6"/>
    <w:sectPr w:rsidR="003B71A6"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9E2A" w14:textId="77777777" w:rsidR="000E11F2" w:rsidRDefault="000E11F2">
      <w:pPr>
        <w:spacing w:after="0" w:line="240" w:lineRule="auto"/>
      </w:pPr>
      <w:r>
        <w:separator/>
      </w:r>
    </w:p>
  </w:endnote>
  <w:endnote w:type="continuationSeparator" w:id="0">
    <w:p w14:paraId="75CACF7E" w14:textId="77777777" w:rsidR="000E11F2" w:rsidRDefault="000E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7126" w14:textId="77777777" w:rsidR="003B71A6" w:rsidRDefault="00000000">
    <w:pPr>
      <w:pStyle w:val="Footer"/>
      <w:jc w:val="center"/>
    </w:pPr>
    <w:proofErr w:type="spellStart"/>
    <w:r>
      <w:rPr>
        <w:color w:val="787878"/>
        <w:sz w:val="16"/>
      </w:rPr>
      <w:t>Izenzo</w:t>
    </w:r>
    <w:proofErr w:type="spellEnd"/>
    <w:r>
      <w:rPr>
        <w:color w:val="787878"/>
        <w:sz w:val="16"/>
      </w:rPr>
      <w:t xml:space="preserve"> Business Registry - Client Build Decisions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00578" w14:textId="77777777" w:rsidR="000E11F2" w:rsidRDefault="000E11F2">
      <w:pPr>
        <w:spacing w:after="0" w:line="240" w:lineRule="auto"/>
      </w:pPr>
      <w:r>
        <w:separator/>
      </w:r>
    </w:p>
  </w:footnote>
  <w:footnote w:type="continuationSeparator" w:id="0">
    <w:p w14:paraId="6776257C" w14:textId="77777777" w:rsidR="000E11F2" w:rsidRDefault="000E1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707387">
    <w:abstractNumId w:val="8"/>
  </w:num>
  <w:num w:numId="2" w16cid:durableId="690185149">
    <w:abstractNumId w:val="6"/>
  </w:num>
  <w:num w:numId="3" w16cid:durableId="627667260">
    <w:abstractNumId w:val="5"/>
  </w:num>
  <w:num w:numId="4" w16cid:durableId="484393383">
    <w:abstractNumId w:val="4"/>
  </w:num>
  <w:num w:numId="5" w16cid:durableId="1546062300">
    <w:abstractNumId w:val="7"/>
  </w:num>
  <w:num w:numId="6" w16cid:durableId="1464958120">
    <w:abstractNumId w:val="3"/>
  </w:num>
  <w:num w:numId="7" w16cid:durableId="1467579138">
    <w:abstractNumId w:val="2"/>
  </w:num>
  <w:num w:numId="8" w16cid:durableId="1998458500">
    <w:abstractNumId w:val="1"/>
  </w:num>
  <w:num w:numId="9" w16cid:durableId="148905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1F2"/>
    <w:rsid w:val="0015074B"/>
    <w:rsid w:val="0029639D"/>
    <w:rsid w:val="00326F90"/>
    <w:rsid w:val="003B71A6"/>
    <w:rsid w:val="00514F1C"/>
    <w:rsid w:val="008F12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67D96"/>
  <w14:defaultImageDpi w14:val="300"/>
  <w15:docId w15:val="{8314759D-428D-4FA0-BED9-25E41FFC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Izenzo Business Registry Claim Rules Questionnaire - Completed</dc:title>
  <dc:subject/>
  <dc:creator>Izenzo</dc:creator>
  <cp:keywords/>
  <dc:description>generated by python-docx</dc:description>
  <cp:lastModifiedBy>Daniel Davies</cp:lastModifiedBy>
  <cp:revision>2</cp:revision>
  <dcterms:created xsi:type="dcterms:W3CDTF">2026-06-21T16:58:00Z</dcterms:created>
  <dcterms:modified xsi:type="dcterms:W3CDTF">2026-06-21T16:58:00Z</dcterms:modified>
  <cp:category/>
</cp:coreProperties>
</file>