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55C002" w14:textId="7AADE485" w:rsidR="002B170E" w:rsidRPr="00FA0268" w:rsidRDefault="00FA0268" w:rsidP="00FA0268">
      <w:pPr>
        <w:ind w:firstLine="723"/>
        <w:jc w:val="center"/>
        <w:rPr>
          <w:rFonts w:eastAsia="楷体"/>
          <w:b/>
          <w:sz w:val="36"/>
          <w:szCs w:val="36"/>
        </w:rPr>
      </w:pPr>
      <w:r w:rsidRPr="00FA0268">
        <w:rPr>
          <w:rFonts w:eastAsia="楷体"/>
          <w:b/>
          <w:sz w:val="36"/>
          <w:szCs w:val="36"/>
        </w:rPr>
        <w:t>报告</w:t>
      </w:r>
      <w:r w:rsidRPr="00FA0268">
        <w:rPr>
          <w:rFonts w:eastAsia="楷体" w:hint="eastAsia"/>
          <w:b/>
          <w:sz w:val="36"/>
          <w:szCs w:val="36"/>
        </w:rPr>
        <w:t>正文</w:t>
      </w:r>
    </w:p>
    <w:p w14:paraId="3EB996FF" w14:textId="67EB644B" w:rsidR="00FA0268" w:rsidRDefault="00FA0268" w:rsidP="00FA0268">
      <w:pPr>
        <w:pStyle w:val="1"/>
        <w:numPr>
          <w:ilvl w:val="0"/>
          <w:numId w:val="1"/>
        </w:numPr>
        <w:spacing w:before="156" w:after="156"/>
      </w:pPr>
      <w:r>
        <w:rPr>
          <w:rFonts w:hint="eastAsia"/>
        </w:rPr>
        <w:t>立项依据与研究内容</w:t>
      </w:r>
    </w:p>
    <w:p w14:paraId="5408928F" w14:textId="162F2DB0" w:rsidR="00FA0268" w:rsidRDefault="00FA0268" w:rsidP="00FA0268">
      <w:pPr>
        <w:pStyle w:val="2"/>
        <w:numPr>
          <w:ilvl w:val="1"/>
          <w:numId w:val="2"/>
        </w:numPr>
      </w:pPr>
      <w:r>
        <w:rPr>
          <w:rFonts w:hint="eastAsia"/>
        </w:rPr>
        <w:t>研究背景与意义</w:t>
      </w:r>
    </w:p>
    <w:p w14:paraId="3EA32305" w14:textId="74E334EB" w:rsidR="00F2795F" w:rsidRDefault="008C4FE5" w:rsidP="00FA0268">
      <w:pPr>
        <w:ind w:firstLine="480"/>
      </w:pPr>
      <w:r>
        <w:rPr>
          <w:rFonts w:hint="eastAsia"/>
        </w:rPr>
        <w:t>现阶段随着人工智能的迅速发展，自动驾驶技术已经进入大众的视野中，伴随着城市化的迅速进行，城市中的人口密度也不断攀升。在将来，自动驾驶车辆有望普及，届时，自动驾驶车辆与行人会共享道路空间，</w:t>
      </w:r>
      <w:r w:rsidR="00F2795F">
        <w:rPr>
          <w:rFonts w:hint="eastAsia"/>
        </w:rPr>
        <w:t>据统计，全球每年大约有</w:t>
      </w:r>
      <w:r w:rsidR="00F2795F">
        <w:rPr>
          <w:rFonts w:hint="eastAsia"/>
        </w:rPr>
        <w:t>1</w:t>
      </w:r>
      <w:r w:rsidR="00F2795F">
        <w:t>24</w:t>
      </w:r>
      <w:r w:rsidR="00F2795F">
        <w:rPr>
          <w:rFonts w:hint="eastAsia"/>
        </w:rPr>
        <w:t>万人死于交通事故，</w:t>
      </w:r>
      <w:r w:rsidR="004C06DD">
        <w:rPr>
          <w:rFonts w:hint="eastAsia"/>
        </w:rPr>
        <w:t>其中</w:t>
      </w:r>
      <w:r w:rsidR="00F2795F">
        <w:rPr>
          <w:rFonts w:hint="eastAsia"/>
        </w:rPr>
        <w:t>自动驾驶技术下的交通事故也层出不穷</w:t>
      </w:r>
      <w:r w:rsidR="003E63C5">
        <w:rPr>
          <w:rFonts w:hint="eastAsia"/>
        </w:rPr>
        <w:t>，如何加强自动驾驶技术的安全性，协调行人与自动驾驶汽车的道路使用权问题成为研究的重点与趋势。</w:t>
      </w:r>
    </w:p>
    <w:p w14:paraId="7657BEBA" w14:textId="6E4E7DF9" w:rsidR="008E208D" w:rsidRPr="00FA0268" w:rsidRDefault="004C06DD" w:rsidP="008E208D">
      <w:pPr>
        <w:ind w:firstLine="480"/>
      </w:pPr>
      <w:r>
        <w:rPr>
          <w:rFonts w:hint="eastAsia"/>
        </w:rPr>
        <w:t>近年来，许多搭载智能驾驶系统的车辆开始出现在交通环境中，这也是一种减少相关道路交通事故的解决方案。其中，车外人机交互界面</w:t>
      </w:r>
      <w:r w:rsidR="00F2795F" w:rsidRPr="00F2795F">
        <w:rPr>
          <w:rFonts w:hint="eastAsia"/>
        </w:rPr>
        <w:t>(</w:t>
      </w:r>
      <w:proofErr w:type="spellStart"/>
      <w:r w:rsidR="00F2795F" w:rsidRPr="00F2795F">
        <w:rPr>
          <w:rFonts w:hint="eastAsia"/>
        </w:rPr>
        <w:t>eHMI</w:t>
      </w:r>
      <w:proofErr w:type="spellEnd"/>
      <w:r w:rsidR="00F2795F" w:rsidRPr="00F2795F">
        <w:rPr>
          <w:rFonts w:hint="eastAsia"/>
        </w:rPr>
        <w:t>)</w:t>
      </w:r>
      <w:r>
        <w:rPr>
          <w:rFonts w:hint="eastAsia"/>
        </w:rPr>
        <w:t>受到较多的关注，它</w:t>
      </w:r>
      <w:r w:rsidR="00F2795F" w:rsidRPr="00F2795F">
        <w:rPr>
          <w:rFonts w:hint="eastAsia"/>
        </w:rPr>
        <w:t>是行人与自动驾驶汽车在碰撞等交互场景中进行协商的一种新颖而明确的通信方式</w:t>
      </w:r>
      <w:r>
        <w:rPr>
          <w:rFonts w:hint="eastAsia"/>
        </w:rPr>
        <w:t>，能够为驾驶员提供额外的交互信息来弥补相关线索的缺失，增强行人与自动驾驶汽车的交互行为。</w:t>
      </w:r>
      <w:r w:rsidRPr="004C06DD">
        <w:rPr>
          <w:rFonts w:hint="eastAsia"/>
        </w:rPr>
        <w:t>然而，行人与自动驾驶汽车交涉的经验有限，可能对自动驾驶汽车通过</w:t>
      </w:r>
      <w:proofErr w:type="spellStart"/>
      <w:r w:rsidRPr="004C06DD">
        <w:rPr>
          <w:rFonts w:hint="eastAsia"/>
        </w:rPr>
        <w:t>eHMI</w:t>
      </w:r>
      <w:proofErr w:type="spellEnd"/>
      <w:r w:rsidRPr="004C06DD">
        <w:rPr>
          <w:rFonts w:hint="eastAsia"/>
        </w:rPr>
        <w:t>传达的驾驶意图信息的含义缺乏全面和正确的理解，特别是在当前自动驾驶汽车和</w:t>
      </w:r>
      <w:proofErr w:type="spellStart"/>
      <w:r w:rsidRPr="004C06DD">
        <w:rPr>
          <w:rFonts w:hint="eastAsia"/>
        </w:rPr>
        <w:t>eHMI</w:t>
      </w:r>
      <w:proofErr w:type="spellEnd"/>
      <w:r w:rsidRPr="004C06DD">
        <w:rPr>
          <w:rFonts w:hint="eastAsia"/>
        </w:rPr>
        <w:t>尚未成为主流的情况下。</w:t>
      </w:r>
      <w:r w:rsidR="006C2380">
        <w:rPr>
          <w:rFonts w:hint="eastAsia"/>
        </w:rPr>
        <w:t>其次，行人的过街决策是一个复杂的过程，行人自身的特性是整个过街决策过程中最重要的影响因素，现有的研究方法是通过问卷调查的形式通过心理因素反映行人的过街决策过程，但是实验后的调查问卷是否有效，行人的认知决策能力是否会与问卷中的答案有所不同，这些都是有待研究的问题。</w:t>
      </w:r>
      <w:r w:rsidR="005F287D">
        <w:rPr>
          <w:rFonts w:hint="eastAsia"/>
        </w:rPr>
        <w:t>通过建立基于多</w:t>
      </w:r>
      <w:proofErr w:type="gramStart"/>
      <w:r w:rsidR="005F287D">
        <w:rPr>
          <w:rFonts w:hint="eastAsia"/>
        </w:rPr>
        <w:t>源数据</w:t>
      </w:r>
      <w:proofErr w:type="gramEnd"/>
      <w:r w:rsidR="005F287D">
        <w:rPr>
          <w:rFonts w:hint="eastAsia"/>
        </w:rPr>
        <w:t>的评价模型，利用特定的设备检测行人的生理数据，并</w:t>
      </w:r>
      <w:r w:rsidR="005F287D" w:rsidRPr="005F287D">
        <w:rPr>
          <w:rFonts w:hint="eastAsia"/>
        </w:rPr>
        <w:t>将生理和心理数据与识别联系起来，建立认知</w:t>
      </w:r>
      <w:r w:rsidR="005F287D" w:rsidRPr="005F287D">
        <w:rPr>
          <w:rFonts w:hint="eastAsia"/>
        </w:rPr>
        <w:t>-</w:t>
      </w:r>
      <w:r w:rsidR="005F287D" w:rsidRPr="005F287D">
        <w:rPr>
          <w:rFonts w:hint="eastAsia"/>
        </w:rPr>
        <w:t>决策</w:t>
      </w:r>
      <w:r w:rsidR="005F287D" w:rsidRPr="005F287D">
        <w:rPr>
          <w:rFonts w:hint="eastAsia"/>
        </w:rPr>
        <w:t>-</w:t>
      </w:r>
      <w:r w:rsidR="005F287D" w:rsidRPr="005F287D">
        <w:rPr>
          <w:rFonts w:hint="eastAsia"/>
        </w:rPr>
        <w:t>行为模型</w:t>
      </w:r>
      <w:r w:rsidR="005F287D">
        <w:rPr>
          <w:rFonts w:hint="eastAsia"/>
        </w:rPr>
        <w:t>是一种有效解决上述问题的方法</w:t>
      </w:r>
      <w:r w:rsidR="008E208D">
        <w:rPr>
          <w:rFonts w:hint="eastAsia"/>
        </w:rPr>
        <w:t>。</w:t>
      </w:r>
    </w:p>
    <w:p w14:paraId="1DA8872A" w14:textId="71F52A4F" w:rsidR="005F287D" w:rsidRDefault="008E208D" w:rsidP="008E208D">
      <w:pPr>
        <w:pStyle w:val="2"/>
        <w:numPr>
          <w:ilvl w:val="1"/>
          <w:numId w:val="2"/>
        </w:numPr>
      </w:pPr>
      <w:r>
        <w:rPr>
          <w:rFonts w:hint="eastAsia"/>
        </w:rPr>
        <w:t>国内外研究现状</w:t>
      </w:r>
    </w:p>
    <w:p w14:paraId="08AF849C" w14:textId="4D439265" w:rsidR="00B158E3" w:rsidRPr="00B158E3" w:rsidRDefault="00B158E3" w:rsidP="00B158E3">
      <w:pPr>
        <w:ind w:firstLine="482"/>
        <w:rPr>
          <w:b/>
          <w:bCs/>
        </w:rPr>
      </w:pPr>
      <w:r w:rsidRPr="00B158E3">
        <w:rPr>
          <w:rFonts w:hint="eastAsia"/>
          <w:b/>
          <w:bCs/>
        </w:rPr>
        <w:t>1</w:t>
      </w:r>
      <w:r w:rsidRPr="00B158E3">
        <w:rPr>
          <w:b/>
          <w:bCs/>
        </w:rPr>
        <w:t xml:space="preserve">.2.1 </w:t>
      </w:r>
      <w:r w:rsidRPr="00B158E3">
        <w:rPr>
          <w:rFonts w:hint="eastAsia"/>
          <w:b/>
          <w:bCs/>
        </w:rPr>
        <w:t>国内研究现状</w:t>
      </w:r>
    </w:p>
    <w:p w14:paraId="52967AE3" w14:textId="5A7F64BD" w:rsidR="008E208D" w:rsidRDefault="008E208D" w:rsidP="000B1A76">
      <w:pPr>
        <w:ind w:firstLine="480"/>
      </w:pPr>
      <w:r>
        <w:rPr>
          <w:rFonts w:hint="eastAsia"/>
        </w:rPr>
        <w:t>为了</w:t>
      </w:r>
      <w:r w:rsidR="008E17A6">
        <w:rPr>
          <w:rFonts w:hint="eastAsia"/>
        </w:rPr>
        <w:t>研究行人与自动驾驶汽车的交互过程，深入探索行人</w:t>
      </w:r>
      <w:r w:rsidR="000B1A76">
        <w:rPr>
          <w:rFonts w:hint="eastAsia"/>
        </w:rPr>
        <w:t>在自动驾驶汽车前过街的认知决策行为模型，近年来对</w:t>
      </w:r>
      <w:proofErr w:type="spellStart"/>
      <w:r w:rsidR="000B1A76">
        <w:rPr>
          <w:rFonts w:hint="eastAsia"/>
        </w:rPr>
        <w:t>eHMI</w:t>
      </w:r>
      <w:proofErr w:type="spellEnd"/>
      <w:r w:rsidR="000B1A76">
        <w:rPr>
          <w:rFonts w:hint="eastAsia"/>
        </w:rPr>
        <w:t>的研究层出不穷。江志奇</w:t>
      </w:r>
      <w:r w:rsidR="00B158E3" w:rsidRPr="00B158E3">
        <w:rPr>
          <w:rFonts w:hint="eastAsia"/>
          <w:vertAlign w:val="superscript"/>
        </w:rPr>
        <w:t>[</w:t>
      </w:r>
      <w:r w:rsidR="00B158E3" w:rsidRPr="00B158E3">
        <w:rPr>
          <w:vertAlign w:val="superscript"/>
        </w:rPr>
        <w:t>1]</w:t>
      </w:r>
      <w:proofErr w:type="gramStart"/>
      <w:r w:rsidR="000B1A76" w:rsidRPr="000B1A76">
        <w:rPr>
          <w:rFonts w:hint="eastAsia"/>
        </w:rPr>
        <w:t>从实车</w:t>
      </w:r>
      <w:proofErr w:type="gramEnd"/>
      <w:r w:rsidR="000B1A76" w:rsidRPr="000B1A76">
        <w:rPr>
          <w:rFonts w:hint="eastAsia"/>
        </w:rPr>
        <w:t>改装的角度出发结合相关要素研究现状</w:t>
      </w:r>
      <w:r w:rsidR="000B1A76">
        <w:rPr>
          <w:rFonts w:hint="eastAsia"/>
        </w:rPr>
        <w:t>，</w:t>
      </w:r>
      <w:r w:rsidR="000B1A76" w:rsidRPr="000B1A76">
        <w:rPr>
          <w:rFonts w:hint="eastAsia"/>
        </w:rPr>
        <w:t>进行了</w:t>
      </w:r>
      <w:proofErr w:type="spellStart"/>
      <w:r w:rsidR="000B1A76" w:rsidRPr="000B1A76">
        <w:rPr>
          <w:rFonts w:hint="eastAsia"/>
        </w:rPr>
        <w:t>eHMI</w:t>
      </w:r>
      <w:proofErr w:type="spellEnd"/>
      <w:r w:rsidR="000B1A76" w:rsidRPr="000B1A76">
        <w:rPr>
          <w:rFonts w:hint="eastAsia"/>
        </w:rPr>
        <w:t>显示载体和</w:t>
      </w:r>
      <w:proofErr w:type="spellStart"/>
      <w:r w:rsidR="000B1A76" w:rsidRPr="000B1A76">
        <w:rPr>
          <w:rFonts w:hint="eastAsia"/>
        </w:rPr>
        <w:t>eHMI</w:t>
      </w:r>
      <w:proofErr w:type="spellEnd"/>
      <w:r w:rsidR="000B1A76" w:rsidRPr="000B1A76">
        <w:rPr>
          <w:rFonts w:hint="eastAsia"/>
        </w:rPr>
        <w:t>显示内容</w:t>
      </w:r>
      <w:r w:rsidR="000B1A76" w:rsidRPr="000B1A76">
        <w:rPr>
          <w:rFonts w:hint="eastAsia"/>
        </w:rPr>
        <w:lastRenderedPageBreak/>
        <w:t>的设计</w:t>
      </w:r>
      <w:r w:rsidR="000B1A76">
        <w:rPr>
          <w:rFonts w:hint="eastAsia"/>
        </w:rPr>
        <w:t>，将</w:t>
      </w:r>
      <w:r w:rsidR="000B1A76" w:rsidRPr="000B1A76">
        <w:rPr>
          <w:rFonts w:hint="eastAsia"/>
        </w:rPr>
        <w:t>行人视敏度极限和符号的动态属性加入进设计</w:t>
      </w:r>
      <w:proofErr w:type="gramStart"/>
      <w:r w:rsidR="000B1A76" w:rsidRPr="000B1A76">
        <w:rPr>
          <w:rFonts w:hint="eastAsia"/>
        </w:rPr>
        <w:t>考量</w:t>
      </w:r>
      <w:proofErr w:type="gramEnd"/>
      <w:r w:rsidR="000B1A76" w:rsidRPr="000B1A76">
        <w:rPr>
          <w:rFonts w:hint="eastAsia"/>
        </w:rPr>
        <w:t>中</w:t>
      </w:r>
      <w:r w:rsidR="000B1A76" w:rsidRPr="000B1A76">
        <w:rPr>
          <w:rFonts w:hint="eastAsia"/>
        </w:rPr>
        <w:t>,</w:t>
      </w:r>
      <w:r w:rsidR="000B1A76" w:rsidRPr="000B1A76">
        <w:rPr>
          <w:rFonts w:hint="eastAsia"/>
        </w:rPr>
        <w:t>提出了</w:t>
      </w:r>
      <w:proofErr w:type="spellStart"/>
      <w:r w:rsidR="000B1A76" w:rsidRPr="000B1A76">
        <w:rPr>
          <w:rFonts w:hint="eastAsia"/>
        </w:rPr>
        <w:t>eHMI</w:t>
      </w:r>
      <w:proofErr w:type="spellEnd"/>
      <w:r w:rsidR="000B1A76" w:rsidRPr="000B1A76">
        <w:rPr>
          <w:rFonts w:hint="eastAsia"/>
        </w:rPr>
        <w:t>内容设计的新要点</w:t>
      </w:r>
      <w:r w:rsidR="000B1A76">
        <w:rPr>
          <w:rFonts w:hint="eastAsia"/>
        </w:rPr>
        <w:t>。蒋倩妮等人</w:t>
      </w:r>
      <w:r w:rsidR="00B158E3" w:rsidRPr="00B158E3">
        <w:rPr>
          <w:rFonts w:hint="eastAsia"/>
          <w:vertAlign w:val="superscript"/>
        </w:rPr>
        <w:t>[</w:t>
      </w:r>
      <w:r w:rsidR="00B158E3" w:rsidRPr="00B158E3">
        <w:rPr>
          <w:vertAlign w:val="superscript"/>
        </w:rPr>
        <w:t>2]</w:t>
      </w:r>
      <w:r w:rsidR="000B1A76" w:rsidRPr="000B1A76">
        <w:rPr>
          <w:rFonts w:hint="eastAsia"/>
        </w:rPr>
        <w:t>结合行人过街决策过程和情境意识理论</w:t>
      </w:r>
      <w:r w:rsidR="000B1A76">
        <w:rPr>
          <w:rFonts w:hint="eastAsia"/>
        </w:rPr>
        <w:t>，</w:t>
      </w:r>
      <w:r w:rsidR="000B1A76" w:rsidRPr="000B1A76">
        <w:rPr>
          <w:rFonts w:hint="eastAsia"/>
        </w:rPr>
        <w:t>提出行人与自动驾驶汽车</w:t>
      </w:r>
      <w:proofErr w:type="gramStart"/>
      <w:r w:rsidR="000B1A76" w:rsidRPr="000B1A76">
        <w:rPr>
          <w:rFonts w:hint="eastAsia"/>
        </w:rPr>
        <w:t>交互中</w:t>
      </w:r>
      <w:proofErr w:type="gramEnd"/>
      <w:r w:rsidR="000B1A76" w:rsidRPr="000B1A76">
        <w:rPr>
          <w:rFonts w:hint="eastAsia"/>
        </w:rPr>
        <w:t>的动态过街决策模型</w:t>
      </w:r>
      <w:r w:rsidR="000B1A76">
        <w:rPr>
          <w:rFonts w:hint="eastAsia"/>
        </w:rPr>
        <w:t>，</w:t>
      </w:r>
      <w:r w:rsidR="000B1A76" w:rsidRPr="000B1A76">
        <w:rPr>
          <w:rFonts w:hint="eastAsia"/>
        </w:rPr>
        <w:t>从行人认知加工视角评估各种界面的沟通效果</w:t>
      </w:r>
      <w:r w:rsidR="000B1A76">
        <w:rPr>
          <w:rFonts w:hint="eastAsia"/>
        </w:rPr>
        <w:t>。王玥</w:t>
      </w:r>
      <w:r w:rsidR="00B158E3" w:rsidRPr="00B158E3">
        <w:rPr>
          <w:rFonts w:hint="eastAsia"/>
          <w:vertAlign w:val="superscript"/>
        </w:rPr>
        <w:t>[</w:t>
      </w:r>
      <w:r w:rsidR="00B158E3" w:rsidRPr="00B158E3">
        <w:rPr>
          <w:vertAlign w:val="superscript"/>
        </w:rPr>
        <w:t>3]</w:t>
      </w:r>
      <w:r w:rsidR="000B1A76" w:rsidRPr="000B1A76">
        <w:rPr>
          <w:rFonts w:hint="eastAsia"/>
        </w:rPr>
        <w:t>探究</w:t>
      </w:r>
      <w:r w:rsidR="000B1A76">
        <w:rPr>
          <w:rFonts w:hint="eastAsia"/>
        </w:rPr>
        <w:t>了</w:t>
      </w:r>
      <w:r w:rsidR="000B1A76" w:rsidRPr="000B1A76">
        <w:rPr>
          <w:rFonts w:hint="eastAsia"/>
        </w:rPr>
        <w:t>非自动驾驶汽车驾驶员与自动驾驶汽车在复杂交互场景下</w:t>
      </w:r>
      <w:r w:rsidR="000B1A76">
        <w:rPr>
          <w:rFonts w:hint="eastAsia"/>
        </w:rPr>
        <w:t>，</w:t>
      </w:r>
      <w:r w:rsidR="000B1A76" w:rsidRPr="000B1A76">
        <w:rPr>
          <w:rFonts w:hint="eastAsia"/>
        </w:rPr>
        <w:t>通过</w:t>
      </w:r>
      <w:proofErr w:type="spellStart"/>
      <w:r w:rsidR="000B1A76" w:rsidRPr="000B1A76">
        <w:rPr>
          <w:rFonts w:hint="eastAsia"/>
        </w:rPr>
        <w:t>eHMI</w:t>
      </w:r>
      <w:proofErr w:type="spellEnd"/>
      <w:r w:rsidR="000B1A76" w:rsidRPr="000B1A76">
        <w:rPr>
          <w:rFonts w:hint="eastAsia"/>
        </w:rPr>
        <w:t>进行车辆交互的有效沟通方式。</w:t>
      </w:r>
      <w:r w:rsidR="00B158E3" w:rsidRPr="00B158E3">
        <w:rPr>
          <w:rFonts w:hint="eastAsia"/>
        </w:rPr>
        <w:t>通过实地观测</w:t>
      </w:r>
      <w:r w:rsidR="00B158E3">
        <w:rPr>
          <w:rFonts w:hint="eastAsia"/>
        </w:rPr>
        <w:t>，</w:t>
      </w:r>
      <w:r w:rsidR="00B158E3" w:rsidRPr="00B158E3">
        <w:rPr>
          <w:rFonts w:hint="eastAsia"/>
        </w:rPr>
        <w:t>在虚拟平台搭建路口无保护左转驾驶场景</w:t>
      </w:r>
      <w:r w:rsidR="00B158E3">
        <w:rPr>
          <w:rFonts w:hint="eastAsia"/>
        </w:rPr>
        <w:t>，</w:t>
      </w:r>
      <w:r w:rsidR="00B158E3" w:rsidRPr="00B158E3">
        <w:rPr>
          <w:rFonts w:hint="eastAsia"/>
        </w:rPr>
        <w:t>在无保护左转交互过程中为自动驾驶汽车增加</w:t>
      </w:r>
      <w:proofErr w:type="spellStart"/>
      <w:r w:rsidR="00B158E3" w:rsidRPr="00B158E3">
        <w:rPr>
          <w:rFonts w:hint="eastAsia"/>
        </w:rPr>
        <w:t>eHMI</w:t>
      </w:r>
      <w:proofErr w:type="spellEnd"/>
      <w:r w:rsidR="00B158E3" w:rsidRPr="00B158E3">
        <w:rPr>
          <w:rFonts w:hint="eastAsia"/>
        </w:rPr>
        <w:t>信息</w:t>
      </w:r>
      <w:r w:rsidR="00B158E3">
        <w:rPr>
          <w:rFonts w:hint="eastAsia"/>
        </w:rPr>
        <w:t>，</w:t>
      </w:r>
      <w:r w:rsidR="00B158E3" w:rsidRPr="00B158E3">
        <w:rPr>
          <w:rFonts w:hint="eastAsia"/>
        </w:rPr>
        <w:t>通过驾驶模拟实验测试不同</w:t>
      </w:r>
      <w:proofErr w:type="spellStart"/>
      <w:r w:rsidR="00B158E3" w:rsidRPr="00B158E3">
        <w:rPr>
          <w:rFonts w:hint="eastAsia"/>
        </w:rPr>
        <w:t>eHMI</w:t>
      </w:r>
      <w:proofErr w:type="spellEnd"/>
      <w:r w:rsidR="00B158E3" w:rsidRPr="00B158E3">
        <w:rPr>
          <w:rFonts w:hint="eastAsia"/>
        </w:rPr>
        <w:t>呈现内容和文字颜色对驾驶员的决策行为的影响</w:t>
      </w:r>
      <w:r w:rsidR="00B158E3">
        <w:rPr>
          <w:rFonts w:hint="eastAsia"/>
        </w:rPr>
        <w:t>。吕伟等人</w:t>
      </w:r>
      <w:r w:rsidR="00B158E3" w:rsidRPr="00B158E3">
        <w:rPr>
          <w:rFonts w:hint="eastAsia"/>
          <w:vertAlign w:val="superscript"/>
        </w:rPr>
        <w:t>[</w:t>
      </w:r>
      <w:r w:rsidR="00B158E3" w:rsidRPr="00B158E3">
        <w:rPr>
          <w:vertAlign w:val="superscript"/>
        </w:rPr>
        <w:t>4]</w:t>
      </w:r>
      <w:r w:rsidR="00B158E3" w:rsidRPr="00B158E3">
        <w:rPr>
          <w:rFonts w:hint="eastAsia"/>
        </w:rPr>
        <w:t>从行人</w:t>
      </w:r>
      <w:r w:rsidR="00B158E3" w:rsidRPr="00B158E3">
        <w:rPr>
          <w:rFonts w:hint="eastAsia"/>
        </w:rPr>
        <w:t>-</w:t>
      </w:r>
      <w:r w:rsidR="00B158E3" w:rsidRPr="00B158E3">
        <w:rPr>
          <w:rFonts w:hint="eastAsia"/>
        </w:rPr>
        <w:t>汽车</w:t>
      </w:r>
      <w:r w:rsidR="00B158E3" w:rsidRPr="00B158E3">
        <w:rPr>
          <w:rFonts w:hint="eastAsia"/>
        </w:rPr>
        <w:t>-</w:t>
      </w:r>
      <w:r w:rsidR="00B158E3" w:rsidRPr="00B158E3">
        <w:rPr>
          <w:rFonts w:hint="eastAsia"/>
        </w:rPr>
        <w:t>环境系统视角出发</w:t>
      </w:r>
      <w:r w:rsidR="00B158E3">
        <w:rPr>
          <w:rFonts w:hint="eastAsia"/>
        </w:rPr>
        <w:t>，</w:t>
      </w:r>
      <w:r w:rsidR="00B158E3" w:rsidRPr="00B158E3">
        <w:rPr>
          <w:rFonts w:hint="eastAsia"/>
        </w:rPr>
        <w:t>探索道路交通系统中行人安全设施、自动驾驶汽车让行行为、驶近方向以及外部人机界面</w:t>
      </w:r>
      <w:r w:rsidR="00B158E3" w:rsidRPr="00B158E3">
        <w:rPr>
          <w:rFonts w:hint="eastAsia"/>
        </w:rPr>
        <w:t>(</w:t>
      </w:r>
      <w:proofErr w:type="spellStart"/>
      <w:r w:rsidR="00B158E3" w:rsidRPr="00B158E3">
        <w:rPr>
          <w:rFonts w:hint="eastAsia"/>
        </w:rPr>
        <w:t>eHMI</w:t>
      </w:r>
      <w:proofErr w:type="spellEnd"/>
      <w:r w:rsidR="00B158E3" w:rsidRPr="00B158E3">
        <w:rPr>
          <w:rFonts w:hint="eastAsia"/>
        </w:rPr>
        <w:t>)</w:t>
      </w:r>
      <w:r w:rsidR="00B158E3" w:rsidRPr="00B158E3">
        <w:rPr>
          <w:rFonts w:hint="eastAsia"/>
        </w:rPr>
        <w:t>等因素对行人与自动驾驶汽车交互过程的影响</w:t>
      </w:r>
      <w:r w:rsidR="00B158E3">
        <w:rPr>
          <w:rFonts w:hint="eastAsia"/>
        </w:rPr>
        <w:t>。张然</w:t>
      </w:r>
      <w:r w:rsidR="00B158E3" w:rsidRPr="00B158E3">
        <w:rPr>
          <w:rFonts w:hint="eastAsia"/>
          <w:vertAlign w:val="superscript"/>
        </w:rPr>
        <w:t>[</w:t>
      </w:r>
      <w:r w:rsidR="00B158E3" w:rsidRPr="00B158E3">
        <w:rPr>
          <w:vertAlign w:val="superscript"/>
        </w:rPr>
        <w:t>5]</w:t>
      </w:r>
      <w:r w:rsidR="00B158E3" w:rsidRPr="00B158E3">
        <w:rPr>
          <w:rFonts w:hint="eastAsia"/>
        </w:rPr>
        <w:t>在无信号路段</w:t>
      </w:r>
      <w:r w:rsidR="00B158E3">
        <w:rPr>
          <w:rFonts w:hint="eastAsia"/>
        </w:rPr>
        <w:t>，</w:t>
      </w:r>
      <w:r w:rsidR="00B158E3" w:rsidRPr="00B158E3">
        <w:rPr>
          <w:rFonts w:hint="eastAsia"/>
        </w:rPr>
        <w:t>考虑</w:t>
      </w:r>
      <w:proofErr w:type="spellStart"/>
      <w:r w:rsidR="00B158E3" w:rsidRPr="00B158E3">
        <w:rPr>
          <w:rFonts w:hint="eastAsia"/>
        </w:rPr>
        <w:t>eHMI</w:t>
      </w:r>
      <w:proofErr w:type="spellEnd"/>
      <w:r w:rsidR="00B158E3">
        <w:rPr>
          <w:rFonts w:hint="eastAsia"/>
        </w:rPr>
        <w:t>，</w:t>
      </w:r>
      <w:r w:rsidR="00B158E3" w:rsidRPr="00B158E3">
        <w:rPr>
          <w:rFonts w:hint="eastAsia"/>
        </w:rPr>
        <w:t>探索单个行人与单个自动驾驶汽车安全且高效的交互模式</w:t>
      </w:r>
      <w:r w:rsidR="00B158E3">
        <w:rPr>
          <w:rFonts w:hint="eastAsia"/>
        </w:rPr>
        <w:t>，</w:t>
      </w:r>
      <w:r w:rsidR="00B158E3" w:rsidRPr="00B158E3">
        <w:rPr>
          <w:rFonts w:hint="eastAsia"/>
        </w:rPr>
        <w:t>设计了</w:t>
      </w:r>
      <w:r w:rsidR="00B158E3" w:rsidRPr="00B158E3">
        <w:rPr>
          <w:rFonts w:hint="eastAsia"/>
        </w:rPr>
        <w:t>8</w:t>
      </w:r>
      <w:r w:rsidR="00B158E3" w:rsidRPr="00B158E3">
        <w:rPr>
          <w:rFonts w:hint="eastAsia"/>
        </w:rPr>
        <w:t>种呈现信息的</w:t>
      </w:r>
      <w:proofErr w:type="spellStart"/>
      <w:r w:rsidR="00B158E3" w:rsidRPr="00B158E3">
        <w:rPr>
          <w:rFonts w:hint="eastAsia"/>
        </w:rPr>
        <w:t>eHMI</w:t>
      </w:r>
      <w:proofErr w:type="spellEnd"/>
      <w:r w:rsidR="00B158E3" w:rsidRPr="00B158E3">
        <w:rPr>
          <w:rFonts w:hint="eastAsia"/>
        </w:rPr>
        <w:t>原型</w:t>
      </w:r>
      <w:r w:rsidR="00B158E3">
        <w:rPr>
          <w:rFonts w:hint="eastAsia"/>
        </w:rPr>
        <w:t>，</w:t>
      </w:r>
      <w:r w:rsidR="00B158E3" w:rsidRPr="00B158E3">
        <w:rPr>
          <w:rFonts w:hint="eastAsia"/>
        </w:rPr>
        <w:t>利用</w:t>
      </w:r>
      <w:r w:rsidR="00B158E3" w:rsidRPr="00B158E3">
        <w:rPr>
          <w:rFonts w:hint="eastAsia"/>
        </w:rPr>
        <w:t>E-prime</w:t>
      </w:r>
      <w:r w:rsidR="00B158E3" w:rsidRPr="00B158E3">
        <w:rPr>
          <w:rFonts w:hint="eastAsia"/>
        </w:rPr>
        <w:t>编制实验程序</w:t>
      </w:r>
      <w:r w:rsidR="00B158E3">
        <w:rPr>
          <w:rFonts w:hint="eastAsia"/>
        </w:rPr>
        <w:t>，</w:t>
      </w:r>
      <w:r w:rsidR="00B158E3" w:rsidRPr="00B158E3">
        <w:rPr>
          <w:rFonts w:hint="eastAsia"/>
        </w:rPr>
        <w:t>利用</w:t>
      </w:r>
      <w:r w:rsidR="00B158E3" w:rsidRPr="00B158E3">
        <w:rPr>
          <w:rFonts w:hint="eastAsia"/>
        </w:rPr>
        <w:t>Unity 3D</w:t>
      </w:r>
      <w:r w:rsidR="00B158E3" w:rsidRPr="00B158E3">
        <w:rPr>
          <w:rFonts w:hint="eastAsia"/>
        </w:rPr>
        <w:t>构建</w:t>
      </w:r>
      <w:r w:rsidR="00B158E3">
        <w:rPr>
          <w:rFonts w:hint="eastAsia"/>
        </w:rPr>
        <w:t>了</w:t>
      </w:r>
      <w:r w:rsidR="00B158E3" w:rsidRPr="00B158E3">
        <w:rPr>
          <w:rFonts w:hint="eastAsia"/>
        </w:rPr>
        <w:t>42</w:t>
      </w:r>
      <w:r w:rsidR="00B158E3" w:rsidRPr="00B158E3">
        <w:rPr>
          <w:rFonts w:hint="eastAsia"/>
        </w:rPr>
        <w:t>个动态交互情景</w:t>
      </w:r>
      <w:r w:rsidR="00B158E3">
        <w:rPr>
          <w:rFonts w:hint="eastAsia"/>
        </w:rPr>
        <w:t>，</w:t>
      </w:r>
      <w:r w:rsidR="00B158E3" w:rsidRPr="00B158E3">
        <w:rPr>
          <w:rFonts w:hint="eastAsia"/>
        </w:rPr>
        <w:t>利用</w:t>
      </w:r>
      <w:r w:rsidR="00B158E3" w:rsidRPr="00B158E3">
        <w:rPr>
          <w:rFonts w:hint="eastAsia"/>
        </w:rPr>
        <w:t>E-prime</w:t>
      </w:r>
      <w:r w:rsidR="00B158E3" w:rsidRPr="00B158E3">
        <w:rPr>
          <w:rFonts w:hint="eastAsia"/>
        </w:rPr>
        <w:t>编制实验程序开展视频实验</w:t>
      </w:r>
      <w:r w:rsidR="00B158E3">
        <w:rPr>
          <w:rFonts w:hint="eastAsia"/>
        </w:rPr>
        <w:t>，</w:t>
      </w:r>
      <w:r w:rsidR="00B158E3" w:rsidRPr="00B158E3">
        <w:rPr>
          <w:rFonts w:hint="eastAsia"/>
        </w:rPr>
        <w:t>探究无信号路段下自动驾驶汽车保守程度对行人决策的影响</w:t>
      </w:r>
      <w:r w:rsidR="00B158E3">
        <w:rPr>
          <w:rFonts w:hint="eastAsia"/>
        </w:rPr>
        <w:t>。</w:t>
      </w:r>
      <w:r w:rsidR="00A63E76">
        <w:rPr>
          <w:rFonts w:hint="eastAsia"/>
        </w:rPr>
        <w:t>陈子昂等人</w:t>
      </w:r>
      <w:r w:rsidR="00A63E76" w:rsidRPr="00A63E76">
        <w:rPr>
          <w:rFonts w:hint="eastAsia"/>
          <w:vertAlign w:val="superscript"/>
        </w:rPr>
        <w:t>[</w:t>
      </w:r>
      <w:r w:rsidR="00A63E76" w:rsidRPr="00A63E76">
        <w:rPr>
          <w:vertAlign w:val="superscript"/>
        </w:rPr>
        <w:t>6]</w:t>
      </w:r>
      <w:r w:rsidR="00A63E76" w:rsidRPr="00A63E76">
        <w:rPr>
          <w:rFonts w:hint="eastAsia"/>
        </w:rPr>
        <w:t>研究提出考虑</w:t>
      </w:r>
      <w:proofErr w:type="spellStart"/>
      <w:r w:rsidR="00A63E76" w:rsidRPr="00A63E76">
        <w:rPr>
          <w:rFonts w:hint="eastAsia"/>
        </w:rPr>
        <w:t>eHMI</w:t>
      </w:r>
      <w:proofErr w:type="spellEnd"/>
      <w:r w:rsidR="00A63E76" w:rsidRPr="00A63E76">
        <w:rPr>
          <w:rFonts w:hint="eastAsia"/>
        </w:rPr>
        <w:t>的行人过街行为决策模型，将行人过街决策过程分为三个阶段并总结出车辆行为线索和</w:t>
      </w:r>
      <w:proofErr w:type="spellStart"/>
      <w:r w:rsidR="00A63E76" w:rsidRPr="00A63E76">
        <w:rPr>
          <w:rFonts w:hint="eastAsia"/>
        </w:rPr>
        <w:t>eHMI</w:t>
      </w:r>
      <w:proofErr w:type="spellEnd"/>
      <w:r w:rsidR="00A63E76" w:rsidRPr="00A63E76">
        <w:rPr>
          <w:rFonts w:hint="eastAsia"/>
        </w:rPr>
        <w:t>线索作用过程的决定性变化曲线及行人与自动驾驶汽车交互流程与关键性节点。</w:t>
      </w:r>
      <w:r w:rsidR="00A63E76">
        <w:rPr>
          <w:rFonts w:hint="eastAsia"/>
        </w:rPr>
        <w:t>吴天翔等人</w:t>
      </w:r>
      <w:r w:rsidR="00A63E76" w:rsidRPr="00A63E76">
        <w:rPr>
          <w:rFonts w:hint="eastAsia"/>
        </w:rPr>
        <w:t>针对智能车车外屏的人机界面设计理论进行研究</w:t>
      </w:r>
      <w:r w:rsidR="00A63E76">
        <w:rPr>
          <w:rFonts w:hint="eastAsia"/>
        </w:rPr>
        <w:t>，</w:t>
      </w:r>
      <w:r w:rsidR="00A63E76" w:rsidRPr="00A63E76">
        <w:rPr>
          <w:rFonts w:hint="eastAsia"/>
        </w:rPr>
        <w:t>对智能汽车车外人机界面的信息架构及界面设计进行了探讨和实践。利用</w:t>
      </w:r>
      <w:r w:rsidR="00A63E76" w:rsidRPr="00A63E76">
        <w:rPr>
          <w:rFonts w:hint="eastAsia"/>
        </w:rPr>
        <w:t>Arduino</w:t>
      </w:r>
      <w:r w:rsidR="00A63E76" w:rsidRPr="00A63E76">
        <w:rPr>
          <w:rFonts w:hint="eastAsia"/>
        </w:rPr>
        <w:t>单片机、</w:t>
      </w:r>
      <w:r w:rsidR="00A63E76" w:rsidRPr="00A63E76">
        <w:rPr>
          <w:rFonts w:hint="eastAsia"/>
        </w:rPr>
        <w:t>LED</w:t>
      </w:r>
      <w:r w:rsidR="00A63E76" w:rsidRPr="00A63E76">
        <w:rPr>
          <w:rFonts w:hint="eastAsia"/>
        </w:rPr>
        <w:t>显示屏等硬件及相关软件进行了显示媒介的规划和硬件方面的设计实现。</w:t>
      </w:r>
      <w:proofErr w:type="gramStart"/>
      <w:r w:rsidR="00E44ED7">
        <w:rPr>
          <w:rFonts w:hint="eastAsia"/>
        </w:rPr>
        <w:t>黎兰平等</w:t>
      </w:r>
      <w:proofErr w:type="gramEnd"/>
      <w:r w:rsidR="00E44ED7">
        <w:rPr>
          <w:rFonts w:hint="eastAsia"/>
        </w:rPr>
        <w:t>人</w:t>
      </w:r>
      <w:r w:rsidR="00E44ED7" w:rsidRPr="00E44ED7">
        <w:rPr>
          <w:rFonts w:hint="eastAsia"/>
          <w:vertAlign w:val="superscript"/>
        </w:rPr>
        <w:t>[</w:t>
      </w:r>
      <w:r w:rsidR="00E44ED7" w:rsidRPr="00E44ED7">
        <w:rPr>
          <w:vertAlign w:val="superscript"/>
        </w:rPr>
        <w:t>8]</w:t>
      </w:r>
      <w:r w:rsidR="00E44ED7" w:rsidRPr="00E44ED7">
        <w:rPr>
          <w:rFonts w:hint="eastAsia"/>
        </w:rPr>
        <w:t>从文献研究出发</w:t>
      </w:r>
      <w:r w:rsidR="00E44ED7">
        <w:rPr>
          <w:rFonts w:hint="eastAsia"/>
        </w:rPr>
        <w:t>，</w:t>
      </w:r>
      <w:r w:rsidR="00E44ED7" w:rsidRPr="00E44ED7">
        <w:rPr>
          <w:rFonts w:hint="eastAsia"/>
        </w:rPr>
        <w:t>分析了</w:t>
      </w:r>
      <w:r w:rsidR="00E44ED7">
        <w:rPr>
          <w:rFonts w:hint="eastAsia"/>
        </w:rPr>
        <w:t>一系列</w:t>
      </w:r>
      <w:r w:rsidR="00E44ED7" w:rsidRPr="00E44ED7">
        <w:rPr>
          <w:rFonts w:hint="eastAsia"/>
        </w:rPr>
        <w:t>概念车的车外人机交互界面设计</w:t>
      </w:r>
      <w:r w:rsidR="00E44ED7" w:rsidRPr="00E44ED7">
        <w:rPr>
          <w:rFonts w:hint="eastAsia"/>
        </w:rPr>
        <w:t>,</w:t>
      </w:r>
      <w:r w:rsidR="00E44ED7" w:rsidRPr="00E44ED7">
        <w:rPr>
          <w:rFonts w:hint="eastAsia"/>
        </w:rPr>
        <w:t>并从中总结了汽车车外人机交互界面设计要素</w:t>
      </w:r>
      <w:r w:rsidR="00E44ED7">
        <w:rPr>
          <w:rFonts w:hint="eastAsia"/>
        </w:rPr>
        <w:t>，</w:t>
      </w:r>
      <w:r w:rsidR="00E44ED7" w:rsidRPr="00E44ED7">
        <w:rPr>
          <w:rFonts w:hint="eastAsia"/>
        </w:rPr>
        <w:t>通过车外人机交互界面设计实践与评估、语料分析等方法</w:t>
      </w:r>
      <w:r w:rsidR="00E44ED7">
        <w:rPr>
          <w:rFonts w:hint="eastAsia"/>
        </w:rPr>
        <w:t>，</w:t>
      </w:r>
      <w:r w:rsidR="00E44ED7" w:rsidRPr="00E44ED7">
        <w:rPr>
          <w:rFonts w:hint="eastAsia"/>
        </w:rPr>
        <w:t>总结了汽车车外人机交互界面的设计要点。</w:t>
      </w:r>
    </w:p>
    <w:p w14:paraId="4ED702DC" w14:textId="05D5D168" w:rsidR="00E44ED7" w:rsidRPr="00E44ED7" w:rsidRDefault="00E44ED7" w:rsidP="00E44ED7">
      <w:pPr>
        <w:ind w:firstLine="482"/>
        <w:rPr>
          <w:b/>
          <w:bCs/>
        </w:rPr>
      </w:pPr>
      <w:r w:rsidRPr="00E44ED7">
        <w:rPr>
          <w:rFonts w:hint="eastAsia"/>
          <w:b/>
          <w:bCs/>
        </w:rPr>
        <w:t>1</w:t>
      </w:r>
      <w:r w:rsidRPr="00E44ED7">
        <w:rPr>
          <w:b/>
          <w:bCs/>
        </w:rPr>
        <w:t>.2.2</w:t>
      </w:r>
      <w:r w:rsidRPr="00E44ED7">
        <w:rPr>
          <w:rFonts w:hint="eastAsia"/>
          <w:b/>
          <w:bCs/>
        </w:rPr>
        <w:t>国外研究现状</w:t>
      </w:r>
    </w:p>
    <w:p w14:paraId="2B1579EF" w14:textId="6F0CD61F" w:rsidR="000B1A76" w:rsidRPr="00BB0A83" w:rsidRDefault="00E44ED7" w:rsidP="000B1A76">
      <w:pPr>
        <w:ind w:firstLine="480"/>
      </w:pPr>
      <w:proofErr w:type="spellStart"/>
      <w:r w:rsidRPr="00E44ED7">
        <w:t>Bindschädel</w:t>
      </w:r>
      <w:proofErr w:type="spellEnd"/>
      <w:r w:rsidRPr="00E44ED7">
        <w:t xml:space="preserve"> Janina</w:t>
      </w:r>
      <w:r>
        <w:rPr>
          <w:rFonts w:hint="eastAsia"/>
        </w:rPr>
        <w:t>等人</w:t>
      </w:r>
      <w:r w:rsidRPr="00E44ED7">
        <w:rPr>
          <w:rFonts w:hint="eastAsia"/>
          <w:vertAlign w:val="superscript"/>
        </w:rPr>
        <w:t>[</w:t>
      </w:r>
      <w:r w:rsidRPr="00E44ED7">
        <w:rPr>
          <w:vertAlign w:val="superscript"/>
        </w:rPr>
        <w:t>9]</w:t>
      </w:r>
      <w:r w:rsidRPr="00E44ED7">
        <w:rPr>
          <w:rFonts w:hint="eastAsia"/>
        </w:rPr>
        <w:t>建立了一个更真实的实验装置</w:t>
      </w:r>
      <w:r>
        <w:rPr>
          <w:rFonts w:hint="eastAsia"/>
        </w:rPr>
        <w:t>，</w:t>
      </w:r>
      <w:r w:rsidRPr="00E44ED7">
        <w:rPr>
          <w:rFonts w:hint="eastAsia"/>
        </w:rPr>
        <w:t>它允许行人在模拟的</w:t>
      </w:r>
      <w:r w:rsidRPr="00E44ED7">
        <w:rPr>
          <w:rFonts w:hint="eastAsia"/>
        </w:rPr>
        <w:t>AV</w:t>
      </w:r>
      <w:r w:rsidRPr="00E44ED7">
        <w:rPr>
          <w:rFonts w:hint="eastAsia"/>
        </w:rPr>
        <w:t>接近时开始</w:t>
      </w:r>
      <w:r>
        <w:rPr>
          <w:rFonts w:hint="eastAsia"/>
        </w:rPr>
        <w:t>通过路口，实验者</w:t>
      </w:r>
      <w:r w:rsidRPr="00E44ED7">
        <w:rPr>
          <w:rFonts w:hint="eastAsia"/>
        </w:rPr>
        <w:t>与一个模拟的</w:t>
      </w:r>
      <w:r w:rsidRPr="00E44ED7">
        <w:rPr>
          <w:rFonts w:hint="eastAsia"/>
        </w:rPr>
        <w:t>AV</w:t>
      </w:r>
      <w:r w:rsidRPr="00E44ED7">
        <w:rPr>
          <w:rFonts w:hint="eastAsia"/>
        </w:rPr>
        <w:t>进行交互</w:t>
      </w:r>
      <w:r>
        <w:rPr>
          <w:rFonts w:hint="eastAsia"/>
        </w:rPr>
        <w:t>，</w:t>
      </w:r>
      <w:r w:rsidRPr="00E44ED7">
        <w:rPr>
          <w:rFonts w:hint="eastAsia"/>
        </w:rPr>
        <w:t>并不得不推断其意图</w:t>
      </w:r>
      <w:r>
        <w:rPr>
          <w:rFonts w:hint="eastAsia"/>
        </w:rPr>
        <w:t>，</w:t>
      </w:r>
      <w:r w:rsidRPr="00E44ED7">
        <w:rPr>
          <w:rFonts w:hint="eastAsia"/>
        </w:rPr>
        <w:t>在完全析因设计中</w:t>
      </w:r>
      <w:r w:rsidRPr="00E44ED7">
        <w:rPr>
          <w:rFonts w:hint="eastAsia"/>
        </w:rPr>
        <w:t>,</w:t>
      </w:r>
      <w:r w:rsidRPr="00E44ED7">
        <w:rPr>
          <w:rFonts w:hint="eastAsia"/>
        </w:rPr>
        <w:t>探索了</w:t>
      </w:r>
      <w:r w:rsidRPr="00E44ED7">
        <w:rPr>
          <w:rFonts w:hint="eastAsia"/>
        </w:rPr>
        <w:t>3</w:t>
      </w:r>
      <w:r w:rsidRPr="00E44ED7">
        <w:rPr>
          <w:rFonts w:hint="eastAsia"/>
        </w:rPr>
        <w:t>种不同的通信线索的影响</w:t>
      </w:r>
      <w:r>
        <w:rPr>
          <w:rFonts w:hint="eastAsia"/>
        </w:rPr>
        <w:t>。</w:t>
      </w:r>
      <w:r w:rsidRPr="00E44ED7">
        <w:t>Song Yuanming</w:t>
      </w:r>
      <w:r>
        <w:rPr>
          <w:rFonts w:hint="eastAsia"/>
        </w:rPr>
        <w:t>等人</w:t>
      </w:r>
      <w:r w:rsidRPr="00E44ED7">
        <w:rPr>
          <w:vertAlign w:val="superscript"/>
        </w:rPr>
        <w:t>[10]</w:t>
      </w:r>
      <w:r w:rsidRPr="00E44ED7">
        <w:rPr>
          <w:rFonts w:hint="eastAsia"/>
        </w:rPr>
        <w:t>开发了一个新的</w:t>
      </w:r>
      <w:proofErr w:type="spellStart"/>
      <w:r w:rsidRPr="00E44ED7">
        <w:rPr>
          <w:rFonts w:hint="eastAsia"/>
        </w:rPr>
        <w:t>eHMI</w:t>
      </w:r>
      <w:proofErr w:type="spellEnd"/>
      <w:r w:rsidRPr="00E44ED7">
        <w:rPr>
          <w:rFonts w:hint="eastAsia"/>
        </w:rPr>
        <w:t>概念</w:t>
      </w:r>
      <w:r w:rsidRPr="00E44ED7">
        <w:rPr>
          <w:rFonts w:hint="eastAsia"/>
        </w:rPr>
        <w:t>,</w:t>
      </w:r>
      <w:r w:rsidRPr="00E44ED7">
        <w:rPr>
          <w:rFonts w:hint="eastAsia"/>
        </w:rPr>
        <w:t>旨在通过显示预测的实时风险水平来支持行人的风险评估</w:t>
      </w:r>
      <w:r>
        <w:rPr>
          <w:rFonts w:hint="eastAsia"/>
        </w:rPr>
        <w:t>。并</w:t>
      </w:r>
      <w:r w:rsidRPr="00E44ED7">
        <w:rPr>
          <w:rFonts w:hint="eastAsia"/>
        </w:rPr>
        <w:t>在虚拟现实环境中测量了行人在同一车道遇到该</w:t>
      </w:r>
      <w:proofErr w:type="spellStart"/>
      <w:r w:rsidRPr="00E44ED7">
        <w:rPr>
          <w:rFonts w:hint="eastAsia"/>
        </w:rPr>
        <w:t>eHMI</w:t>
      </w:r>
      <w:proofErr w:type="spellEnd"/>
      <w:r w:rsidRPr="00E44ED7">
        <w:rPr>
          <w:rFonts w:hint="eastAsia"/>
        </w:rPr>
        <w:t>和手动驾驶车辆</w:t>
      </w:r>
      <w:r w:rsidRPr="00E44ED7">
        <w:rPr>
          <w:rFonts w:hint="eastAsia"/>
        </w:rPr>
        <w:t>(MV)</w:t>
      </w:r>
      <w:r w:rsidRPr="00E44ED7">
        <w:rPr>
          <w:rFonts w:hint="eastAsia"/>
        </w:rPr>
        <w:t>的</w:t>
      </w:r>
      <w:r w:rsidRPr="00E44ED7">
        <w:rPr>
          <w:rFonts w:hint="eastAsia"/>
        </w:rPr>
        <w:t>AV</w:t>
      </w:r>
      <w:r w:rsidRPr="00E44ED7">
        <w:rPr>
          <w:rFonts w:hint="eastAsia"/>
        </w:rPr>
        <w:t>时的过街行为。</w:t>
      </w:r>
      <w:r w:rsidRPr="00E44ED7">
        <w:t>Horn Stefanie</w:t>
      </w:r>
      <w:r>
        <w:rPr>
          <w:rFonts w:hint="eastAsia"/>
        </w:rPr>
        <w:t>等人</w:t>
      </w:r>
      <w:r w:rsidRPr="00E44ED7">
        <w:rPr>
          <w:rFonts w:hint="eastAsia"/>
          <w:vertAlign w:val="superscript"/>
        </w:rPr>
        <w:t>[</w:t>
      </w:r>
      <w:r w:rsidRPr="00E44ED7">
        <w:rPr>
          <w:vertAlign w:val="superscript"/>
        </w:rPr>
        <w:t>11]</w:t>
      </w:r>
      <w:r w:rsidRPr="00E44ED7">
        <w:rPr>
          <w:rFonts w:hint="eastAsia"/>
        </w:rPr>
        <w:t>研究了行人对</w:t>
      </w:r>
      <w:r w:rsidRPr="00E44ED7">
        <w:rPr>
          <w:rFonts w:hint="eastAsia"/>
        </w:rPr>
        <w:t>AV</w:t>
      </w:r>
      <w:r w:rsidRPr="00E44ED7">
        <w:rPr>
          <w:rFonts w:hint="eastAsia"/>
        </w:rPr>
        <w:t>的运</w:t>
      </w:r>
      <w:r w:rsidRPr="00E44ED7">
        <w:rPr>
          <w:rFonts w:hint="eastAsia"/>
        </w:rPr>
        <w:lastRenderedPageBreak/>
        <w:t>动模式和外部人机界面</w:t>
      </w:r>
      <w:r w:rsidRPr="00E44ED7">
        <w:rPr>
          <w:rFonts w:hint="eastAsia"/>
        </w:rPr>
        <w:t>(</w:t>
      </w:r>
      <w:proofErr w:type="spellStart"/>
      <w:r w:rsidRPr="00E44ED7">
        <w:rPr>
          <w:rFonts w:hint="eastAsia"/>
        </w:rPr>
        <w:t>eHMIs</w:t>
      </w:r>
      <w:proofErr w:type="spellEnd"/>
      <w:r w:rsidRPr="00E44ED7">
        <w:rPr>
          <w:rFonts w:hint="eastAsia"/>
        </w:rPr>
        <w:t>)</w:t>
      </w:r>
      <w:r w:rsidRPr="00E44ED7">
        <w:rPr>
          <w:rFonts w:hint="eastAsia"/>
        </w:rPr>
        <w:t>的反应。统计分析显示</w:t>
      </w:r>
      <w:r>
        <w:rPr>
          <w:rFonts w:hint="eastAsia"/>
        </w:rPr>
        <w:t>，</w:t>
      </w:r>
      <w:proofErr w:type="spellStart"/>
      <w:r w:rsidRPr="00E44ED7">
        <w:rPr>
          <w:rFonts w:hint="eastAsia"/>
        </w:rPr>
        <w:t>eHMI</w:t>
      </w:r>
      <w:proofErr w:type="spellEnd"/>
      <w:r w:rsidRPr="00E44ED7">
        <w:rPr>
          <w:rFonts w:hint="eastAsia"/>
        </w:rPr>
        <w:t>的存在对行人的过街决策和减速感知没有影响</w:t>
      </w:r>
      <w:r>
        <w:rPr>
          <w:rFonts w:hint="eastAsia"/>
        </w:rPr>
        <w:t>，</w:t>
      </w:r>
      <w:r w:rsidRPr="00E44ED7">
        <w:rPr>
          <w:rFonts w:hint="eastAsia"/>
        </w:rPr>
        <w:t>但在</w:t>
      </w:r>
      <w:r w:rsidRPr="00E44ED7">
        <w:rPr>
          <w:rFonts w:hint="eastAsia"/>
        </w:rPr>
        <w:t>FLB</w:t>
      </w:r>
      <w:r w:rsidRPr="00E44ED7">
        <w:rPr>
          <w:rFonts w:hint="eastAsia"/>
        </w:rPr>
        <w:t>和</w:t>
      </w:r>
      <w:r w:rsidRPr="00E44ED7">
        <w:rPr>
          <w:rFonts w:hint="eastAsia"/>
        </w:rPr>
        <w:t>PLB</w:t>
      </w:r>
      <w:r w:rsidRPr="00E44ED7">
        <w:rPr>
          <w:rFonts w:hint="eastAsia"/>
        </w:rPr>
        <w:t>设计的可见性方面存在显著差异。</w:t>
      </w:r>
      <w:r w:rsidR="00FD2CDE" w:rsidRPr="00FD2CDE">
        <w:rPr>
          <w:rFonts w:hint="eastAsia"/>
        </w:rPr>
        <w:t>两种</w:t>
      </w:r>
      <w:proofErr w:type="spellStart"/>
      <w:r w:rsidR="00FD2CDE" w:rsidRPr="00FD2CDE">
        <w:rPr>
          <w:rFonts w:hint="eastAsia"/>
        </w:rPr>
        <w:t>eHMI</w:t>
      </w:r>
      <w:proofErr w:type="spellEnd"/>
      <w:r w:rsidR="00FD2CDE" w:rsidRPr="00FD2CDE">
        <w:rPr>
          <w:rFonts w:hint="eastAsia"/>
        </w:rPr>
        <w:t>解决方案总体上都得到了好评</w:t>
      </w:r>
      <w:r w:rsidR="00FD2CDE">
        <w:rPr>
          <w:rFonts w:hint="eastAsia"/>
        </w:rPr>
        <w:t>，</w:t>
      </w:r>
      <w:r w:rsidR="00FD2CDE" w:rsidRPr="00FD2CDE">
        <w:rPr>
          <w:rFonts w:hint="eastAsia"/>
        </w:rPr>
        <w:t>参与者提供了感知安全性的高评级</w:t>
      </w:r>
      <w:r w:rsidR="00FD2CDE">
        <w:rPr>
          <w:rFonts w:hint="eastAsia"/>
        </w:rPr>
        <w:t>，</w:t>
      </w:r>
      <w:r w:rsidR="00FD2CDE" w:rsidRPr="00FD2CDE">
        <w:rPr>
          <w:rFonts w:hint="eastAsia"/>
        </w:rPr>
        <w:t>以及围绕</w:t>
      </w:r>
      <w:r w:rsidR="00FD2CDE" w:rsidRPr="00FD2CDE">
        <w:rPr>
          <w:rFonts w:hint="eastAsia"/>
        </w:rPr>
        <w:t>AV</w:t>
      </w:r>
      <w:r w:rsidR="00FD2CDE" w:rsidRPr="00FD2CDE">
        <w:rPr>
          <w:rFonts w:hint="eastAsia"/>
        </w:rPr>
        <w:t>的信心。</w:t>
      </w:r>
      <w:r w:rsidR="00FD2CDE" w:rsidRPr="00FD2CDE">
        <w:t xml:space="preserve">Lim </w:t>
      </w:r>
      <w:proofErr w:type="spellStart"/>
      <w:r w:rsidR="00FD2CDE" w:rsidRPr="00FD2CDE">
        <w:t>Dokshin</w:t>
      </w:r>
      <w:proofErr w:type="spellEnd"/>
      <w:r w:rsidR="00FD2CDE">
        <w:rPr>
          <w:rFonts w:hint="eastAsia"/>
        </w:rPr>
        <w:t>等人</w:t>
      </w:r>
      <w:r w:rsidR="00FD2CDE" w:rsidRPr="00FD2CDE">
        <w:rPr>
          <w:rFonts w:hint="eastAsia"/>
          <w:vertAlign w:val="superscript"/>
        </w:rPr>
        <w:t>[</w:t>
      </w:r>
      <w:r w:rsidR="00FD2CDE" w:rsidRPr="00FD2CDE">
        <w:rPr>
          <w:vertAlign w:val="superscript"/>
        </w:rPr>
        <w:t>12]</w:t>
      </w:r>
      <w:r w:rsidR="00FD2CDE" w:rsidRPr="00FD2CDE">
        <w:rPr>
          <w:rFonts w:hint="eastAsia"/>
        </w:rPr>
        <w:t>提出一个具体的用例</w:t>
      </w:r>
      <w:r w:rsidR="00FD2CDE">
        <w:rPr>
          <w:rFonts w:hint="eastAsia"/>
        </w:rPr>
        <w:t>，</w:t>
      </w:r>
      <w:r w:rsidR="00FD2CDE" w:rsidRPr="00FD2CDE">
        <w:rPr>
          <w:rFonts w:hint="eastAsia"/>
        </w:rPr>
        <w:t>使未来</w:t>
      </w:r>
      <w:r w:rsidR="00FD2CDE" w:rsidRPr="00FD2CDE">
        <w:rPr>
          <w:rFonts w:hint="eastAsia"/>
        </w:rPr>
        <w:t>AV</w:t>
      </w:r>
      <w:r w:rsidR="00FD2CDE" w:rsidRPr="00FD2CDE">
        <w:rPr>
          <w:rFonts w:hint="eastAsia"/>
        </w:rPr>
        <w:t>的</w:t>
      </w:r>
      <w:proofErr w:type="spellStart"/>
      <w:r w:rsidR="00FD2CDE" w:rsidRPr="00FD2CDE">
        <w:rPr>
          <w:rFonts w:hint="eastAsia"/>
        </w:rPr>
        <w:t>eHMI</w:t>
      </w:r>
      <w:proofErr w:type="spellEnd"/>
      <w:r w:rsidR="00FD2CDE" w:rsidRPr="00FD2CDE">
        <w:rPr>
          <w:rFonts w:hint="eastAsia"/>
        </w:rPr>
        <w:t>在其他道路使用者</w:t>
      </w:r>
      <w:r w:rsidR="00FD2CDE" w:rsidRPr="00FD2CDE">
        <w:rPr>
          <w:rFonts w:hint="eastAsia"/>
        </w:rPr>
        <w:t>(ORU)</w:t>
      </w:r>
      <w:r w:rsidR="00FD2CDE" w:rsidRPr="00FD2CDE">
        <w:rPr>
          <w:rFonts w:hint="eastAsia"/>
        </w:rPr>
        <w:t>的安全中发挥不可或缺的作用。从能见度有限的驾驶员角度出发</w:t>
      </w:r>
      <w:r w:rsidR="00FD2CDE">
        <w:rPr>
          <w:rFonts w:hint="eastAsia"/>
        </w:rPr>
        <w:t>，</w:t>
      </w:r>
      <w:r w:rsidR="00FD2CDE" w:rsidRPr="00FD2CDE">
        <w:rPr>
          <w:rFonts w:hint="eastAsia"/>
        </w:rPr>
        <w:t>测试了乱穿马路的人驶入道路时</w:t>
      </w:r>
      <w:proofErr w:type="spellStart"/>
      <w:r w:rsidR="00FD2CDE" w:rsidRPr="00FD2CDE">
        <w:rPr>
          <w:rFonts w:hint="eastAsia"/>
        </w:rPr>
        <w:t>eHMI</w:t>
      </w:r>
      <w:proofErr w:type="spellEnd"/>
      <w:r w:rsidR="00FD2CDE" w:rsidRPr="00FD2CDE">
        <w:rPr>
          <w:rFonts w:hint="eastAsia"/>
        </w:rPr>
        <w:t>的影响</w:t>
      </w:r>
      <w:r w:rsidR="00FD2CDE">
        <w:rPr>
          <w:rFonts w:hint="eastAsia"/>
        </w:rPr>
        <w:t>。</w:t>
      </w:r>
      <w:r w:rsidR="00FD2CDE" w:rsidRPr="00FD2CDE">
        <w:rPr>
          <w:rFonts w:hint="eastAsia"/>
        </w:rPr>
        <w:t>在</w:t>
      </w:r>
      <w:proofErr w:type="spellStart"/>
      <w:r w:rsidR="00FD2CDE" w:rsidRPr="00FD2CDE">
        <w:rPr>
          <w:rFonts w:hint="eastAsia"/>
        </w:rPr>
        <w:t>eHMI</w:t>
      </w:r>
      <w:proofErr w:type="spellEnd"/>
      <w:r w:rsidR="00FD2CDE" w:rsidRPr="00FD2CDE">
        <w:rPr>
          <w:rFonts w:hint="eastAsia"/>
        </w:rPr>
        <w:t>上呈现了颜色、形状和信息级别的组合。</w:t>
      </w:r>
      <w:r w:rsidR="00FD2CDE">
        <w:rPr>
          <w:rFonts w:hint="eastAsia"/>
        </w:rPr>
        <w:t>结果表明，</w:t>
      </w:r>
      <w:r w:rsidR="00FD2CDE" w:rsidRPr="00FD2CDE">
        <w:rPr>
          <w:rFonts w:hint="eastAsia"/>
        </w:rPr>
        <w:t>在一个乱穿马路的人和一个司机都缺乏可见性的死锁场景中</w:t>
      </w:r>
      <w:r w:rsidR="00FD2CDE">
        <w:rPr>
          <w:rFonts w:hint="eastAsia"/>
        </w:rPr>
        <w:t>，</w:t>
      </w:r>
      <w:r w:rsidR="00FD2CDE" w:rsidRPr="00FD2CDE">
        <w:rPr>
          <w:rFonts w:hint="eastAsia"/>
        </w:rPr>
        <w:t>与没有</w:t>
      </w:r>
      <w:proofErr w:type="spellStart"/>
      <w:r w:rsidR="00FD2CDE" w:rsidRPr="00FD2CDE">
        <w:rPr>
          <w:rFonts w:hint="eastAsia"/>
        </w:rPr>
        <w:t>eHMI</w:t>
      </w:r>
      <w:proofErr w:type="spellEnd"/>
      <w:r w:rsidR="00FD2CDE" w:rsidRPr="00FD2CDE">
        <w:rPr>
          <w:rFonts w:hint="eastAsia"/>
        </w:rPr>
        <w:t>时相比</w:t>
      </w:r>
      <w:r w:rsidR="00FD2CDE">
        <w:rPr>
          <w:rFonts w:hint="eastAsia"/>
        </w:rPr>
        <w:t>，</w:t>
      </w:r>
      <w:r w:rsidR="00FD2CDE" w:rsidRPr="00FD2CDE">
        <w:rPr>
          <w:rFonts w:hint="eastAsia"/>
        </w:rPr>
        <w:t>显著减少了反应时间。</w:t>
      </w:r>
      <w:r w:rsidR="00FD2CDE" w:rsidRPr="00FD2CDE">
        <w:t>Fratini Elena</w:t>
      </w:r>
      <w:r w:rsidR="00FD2CDE">
        <w:rPr>
          <w:rFonts w:hint="eastAsia"/>
        </w:rPr>
        <w:t>等人</w:t>
      </w:r>
      <w:r w:rsidR="00FD2CDE" w:rsidRPr="00FD2CDE">
        <w:rPr>
          <w:rFonts w:hint="eastAsia"/>
          <w:vertAlign w:val="superscript"/>
        </w:rPr>
        <w:t>[</w:t>
      </w:r>
      <w:r w:rsidR="00FD2CDE" w:rsidRPr="00FD2CDE">
        <w:rPr>
          <w:vertAlign w:val="superscript"/>
        </w:rPr>
        <w:t>13]</w:t>
      </w:r>
      <w:r w:rsidR="00FD2CDE" w:rsidRPr="00FD2CDE">
        <w:rPr>
          <w:rFonts w:hint="eastAsia"/>
        </w:rPr>
        <w:t xml:space="preserve"> </w:t>
      </w:r>
      <w:r w:rsidR="00FD2CDE" w:rsidRPr="00FD2CDE">
        <w:rPr>
          <w:rFonts w:hint="eastAsia"/>
        </w:rPr>
        <w:t>根据复杂程度对不同的交叉场景进行排序</w:t>
      </w:r>
      <w:r w:rsidR="00FD2CDE">
        <w:rPr>
          <w:rFonts w:hint="eastAsia"/>
        </w:rPr>
        <w:t>，</w:t>
      </w:r>
      <w:r w:rsidR="00FD2CDE" w:rsidRPr="00FD2CDE">
        <w:rPr>
          <w:rFonts w:hint="eastAsia"/>
        </w:rPr>
        <w:t>这些因素已经被证明会增加穿越任务的难度和风险</w:t>
      </w:r>
      <w:r w:rsidR="00FD2CDE">
        <w:rPr>
          <w:rFonts w:hint="eastAsia"/>
        </w:rPr>
        <w:t>，</w:t>
      </w:r>
      <w:r w:rsidR="00FD2CDE" w:rsidRPr="00FD2CDE">
        <w:rPr>
          <w:rFonts w:hint="eastAsia"/>
        </w:rPr>
        <w:t>然后在一个基于运动的虚拟现实环境中测试了这些场景</w:t>
      </w:r>
      <w:r w:rsidR="00FD2CDE">
        <w:rPr>
          <w:rFonts w:hint="eastAsia"/>
        </w:rPr>
        <w:t>，</w:t>
      </w:r>
      <w:r w:rsidR="00FD2CDE" w:rsidRPr="00FD2CDE">
        <w:rPr>
          <w:rFonts w:hint="eastAsia"/>
        </w:rPr>
        <w:t>结果表明</w:t>
      </w:r>
      <w:r w:rsidR="00FD2CDE">
        <w:rPr>
          <w:rFonts w:hint="eastAsia"/>
        </w:rPr>
        <w:t>，</w:t>
      </w:r>
      <w:r w:rsidR="00FD2CDE" w:rsidRPr="00FD2CDE">
        <w:rPr>
          <w:rFonts w:hint="eastAsia"/>
        </w:rPr>
        <w:t>一些过街场景对行人的征税比其他场景更多</w:t>
      </w:r>
      <w:r w:rsidR="00FD2CDE">
        <w:rPr>
          <w:rFonts w:hint="eastAsia"/>
        </w:rPr>
        <w:t>。</w:t>
      </w:r>
      <w:r w:rsidR="00FD2CDE" w:rsidRPr="00FD2CDE">
        <w:t>Shah Ali Hassan</w:t>
      </w:r>
      <w:r w:rsidR="00FD2CDE">
        <w:rPr>
          <w:rFonts w:hint="eastAsia"/>
        </w:rPr>
        <w:t>等人</w:t>
      </w:r>
      <w:r w:rsidR="00FD2CDE" w:rsidRPr="00FD2CDE">
        <w:rPr>
          <w:rFonts w:hint="eastAsia"/>
          <w:vertAlign w:val="superscript"/>
        </w:rPr>
        <w:t>[</w:t>
      </w:r>
      <w:r w:rsidR="00FD2CDE" w:rsidRPr="00FD2CDE">
        <w:rPr>
          <w:vertAlign w:val="superscript"/>
        </w:rPr>
        <w:t>14]</w:t>
      </w:r>
      <w:r w:rsidR="00FD2CDE" w:rsidRPr="00FD2CDE">
        <w:rPr>
          <w:rFonts w:hint="eastAsia"/>
        </w:rPr>
        <w:t>研究了在高速公路盲区检测场景中</w:t>
      </w:r>
      <w:r w:rsidR="00FD2CDE">
        <w:rPr>
          <w:rFonts w:hint="eastAsia"/>
        </w:rPr>
        <w:t>，</w:t>
      </w:r>
      <w:r w:rsidR="00FD2CDE" w:rsidRPr="00FD2CDE">
        <w:rPr>
          <w:rFonts w:hint="eastAsia"/>
        </w:rPr>
        <w:t>距离和亮度对比的变化及其对人类驾驶行为和</w:t>
      </w:r>
      <w:proofErr w:type="gramStart"/>
      <w:r w:rsidR="00FD2CDE" w:rsidRPr="00FD2CDE">
        <w:rPr>
          <w:rFonts w:hint="eastAsia"/>
        </w:rPr>
        <w:t>可</w:t>
      </w:r>
      <w:proofErr w:type="gramEnd"/>
      <w:r w:rsidR="00FD2CDE" w:rsidRPr="00FD2CDE">
        <w:rPr>
          <w:rFonts w:hint="eastAsia"/>
        </w:rPr>
        <w:t>接受性的影响</w:t>
      </w:r>
      <w:r w:rsidR="00FD2CDE">
        <w:rPr>
          <w:rFonts w:hint="eastAsia"/>
        </w:rPr>
        <w:t>，</w:t>
      </w:r>
      <w:r w:rsidR="00FD2CDE" w:rsidRPr="00FD2CDE">
        <w:rPr>
          <w:rFonts w:hint="eastAsia"/>
        </w:rPr>
        <w:t>结果表明</w:t>
      </w:r>
      <w:r w:rsidR="00FD2CDE">
        <w:rPr>
          <w:rFonts w:hint="eastAsia"/>
        </w:rPr>
        <w:t>，</w:t>
      </w:r>
      <w:r w:rsidR="00FD2CDE" w:rsidRPr="00FD2CDE">
        <w:rPr>
          <w:rFonts w:hint="eastAsia"/>
        </w:rPr>
        <w:t>自车驾驶人偏好</w:t>
      </w:r>
      <w:r w:rsidR="00FD2CDE" w:rsidRPr="00FD2CDE">
        <w:rPr>
          <w:rFonts w:hint="eastAsia"/>
        </w:rPr>
        <w:t>5 ~ 10 m</w:t>
      </w:r>
      <w:r w:rsidR="00FD2CDE" w:rsidRPr="00FD2CDE">
        <w:rPr>
          <w:rFonts w:hint="eastAsia"/>
        </w:rPr>
        <w:t>的投影距离。</w:t>
      </w:r>
      <w:r w:rsidR="00FD2CDE" w:rsidRPr="00FD2CDE">
        <w:t>Guo Fu</w:t>
      </w:r>
      <w:r w:rsidR="00FD2CDE">
        <w:rPr>
          <w:rFonts w:hint="eastAsia"/>
        </w:rPr>
        <w:t>等人</w:t>
      </w:r>
      <w:r w:rsidR="00FD2CDE" w:rsidRPr="00FD2CDE">
        <w:rPr>
          <w:rFonts w:hint="eastAsia"/>
          <w:vertAlign w:val="superscript"/>
        </w:rPr>
        <w:t>[</w:t>
      </w:r>
      <w:r w:rsidR="00FD2CDE" w:rsidRPr="00FD2CDE">
        <w:rPr>
          <w:vertAlign w:val="superscript"/>
        </w:rPr>
        <w:t>15]</w:t>
      </w:r>
      <w:r w:rsidR="00903E14" w:rsidRPr="00903E14">
        <w:rPr>
          <w:rFonts w:hint="eastAsia"/>
        </w:rPr>
        <w:t>进行了一项基于视频的眼动追踪研究</w:t>
      </w:r>
      <w:r w:rsidR="00903E14" w:rsidRPr="00903E14">
        <w:rPr>
          <w:rFonts w:hint="eastAsia"/>
        </w:rPr>
        <w:t>,</w:t>
      </w:r>
      <w:r w:rsidR="00903E14" w:rsidRPr="00903E14">
        <w:rPr>
          <w:rFonts w:hint="eastAsia"/>
        </w:rPr>
        <w:t>以探讨行人如何以不同的模式和地点对</w:t>
      </w:r>
      <w:proofErr w:type="spellStart"/>
      <w:r w:rsidR="00903E14" w:rsidRPr="00903E14">
        <w:rPr>
          <w:rFonts w:hint="eastAsia"/>
        </w:rPr>
        <w:t>eHMI</w:t>
      </w:r>
      <w:proofErr w:type="spellEnd"/>
      <w:r w:rsidR="00903E14" w:rsidRPr="00903E14">
        <w:rPr>
          <w:rFonts w:hint="eastAsia"/>
        </w:rPr>
        <w:t>进行</w:t>
      </w:r>
      <w:r w:rsidR="00903E14" w:rsidRPr="00903E14">
        <w:rPr>
          <w:rFonts w:hint="eastAsia"/>
        </w:rPr>
        <w:t>AV</w:t>
      </w:r>
      <w:r w:rsidR="00903E14" w:rsidRPr="00903E14">
        <w:rPr>
          <w:rFonts w:hint="eastAsia"/>
        </w:rPr>
        <w:t>反应</w:t>
      </w:r>
      <w:r w:rsidR="00903E14">
        <w:rPr>
          <w:rFonts w:hint="eastAsia"/>
        </w:rPr>
        <w:t>。</w:t>
      </w:r>
      <w:r w:rsidR="00903E14" w:rsidRPr="00903E14">
        <w:rPr>
          <w:rFonts w:hint="eastAsia"/>
        </w:rPr>
        <w:t>结果表明</w:t>
      </w:r>
      <w:r w:rsidR="00903E14">
        <w:rPr>
          <w:rFonts w:hint="eastAsia"/>
        </w:rPr>
        <w:t>，</w:t>
      </w:r>
      <w:r w:rsidR="00903E14" w:rsidRPr="00903E14">
        <w:rPr>
          <w:rFonts w:hint="eastAsia"/>
        </w:rPr>
        <w:t>基于文本、图标和箭头的</w:t>
      </w:r>
      <w:proofErr w:type="spellStart"/>
      <w:r w:rsidR="00903E14" w:rsidRPr="00903E14">
        <w:rPr>
          <w:rFonts w:hint="eastAsia"/>
        </w:rPr>
        <w:t>eHMIs</w:t>
      </w:r>
      <w:proofErr w:type="spellEnd"/>
      <w:r w:rsidR="00903E14" w:rsidRPr="00903E14">
        <w:rPr>
          <w:rFonts w:hint="eastAsia"/>
        </w:rPr>
        <w:t>决策时间最短</w:t>
      </w:r>
      <w:r w:rsidR="00903E14">
        <w:rPr>
          <w:rFonts w:hint="eastAsia"/>
        </w:rPr>
        <w:t>，</w:t>
      </w:r>
      <w:r w:rsidR="00903E14" w:rsidRPr="00903E14">
        <w:rPr>
          <w:rFonts w:hint="eastAsia"/>
        </w:rPr>
        <w:t>清晰度评分最高</w:t>
      </w:r>
      <w:r w:rsidR="00903E14">
        <w:rPr>
          <w:rFonts w:hint="eastAsia"/>
        </w:rPr>
        <w:t>，</w:t>
      </w:r>
      <w:r w:rsidR="00903E14" w:rsidRPr="00903E14">
        <w:rPr>
          <w:rFonts w:hint="eastAsia"/>
        </w:rPr>
        <w:t>视觉注意力集中。基于光条的</w:t>
      </w:r>
      <w:proofErr w:type="spellStart"/>
      <w:r w:rsidR="00903E14" w:rsidRPr="00903E14">
        <w:rPr>
          <w:rFonts w:hint="eastAsia"/>
        </w:rPr>
        <w:t>eHMI</w:t>
      </w:r>
      <w:proofErr w:type="spellEnd"/>
      <w:r w:rsidR="00903E14" w:rsidRPr="00903E14">
        <w:rPr>
          <w:rFonts w:hint="eastAsia"/>
        </w:rPr>
        <w:t>没有显著减少决策时间</w:t>
      </w:r>
      <w:r w:rsidR="00903E14">
        <w:rPr>
          <w:rFonts w:hint="eastAsia"/>
        </w:rPr>
        <w:t>，</w:t>
      </w:r>
      <w:r w:rsidR="00903E14" w:rsidRPr="00903E14">
        <w:rPr>
          <w:rFonts w:hint="eastAsia"/>
        </w:rPr>
        <w:t>但注视时间更长</w:t>
      </w:r>
      <w:r w:rsidR="00903E14">
        <w:rPr>
          <w:rFonts w:hint="eastAsia"/>
        </w:rPr>
        <w:t>，</w:t>
      </w:r>
      <w:r w:rsidR="00903E14" w:rsidRPr="00903E14">
        <w:rPr>
          <w:rFonts w:hint="eastAsia"/>
        </w:rPr>
        <w:t>表明在没有学习的情况下难以理解其含义。</w:t>
      </w:r>
      <w:r w:rsidR="00903E14" w:rsidRPr="00903E14">
        <w:t>Hensch Ann Christin</w:t>
      </w:r>
      <w:r w:rsidR="00903E14">
        <w:rPr>
          <w:rFonts w:hint="eastAsia"/>
        </w:rPr>
        <w:t>等人</w:t>
      </w:r>
      <w:r w:rsidR="00903E14" w:rsidRPr="00903E14">
        <w:rPr>
          <w:rFonts w:hint="eastAsia"/>
          <w:vertAlign w:val="superscript"/>
        </w:rPr>
        <w:t>[</w:t>
      </w:r>
      <w:r w:rsidR="00903E14" w:rsidRPr="00903E14">
        <w:rPr>
          <w:vertAlign w:val="superscript"/>
        </w:rPr>
        <w:t>16]</w:t>
      </w:r>
      <w:r w:rsidR="00903E14" w:rsidRPr="00903E14">
        <w:rPr>
          <w:rFonts w:hint="eastAsia"/>
        </w:rPr>
        <w:t>研究关注多个</w:t>
      </w:r>
      <w:proofErr w:type="spellStart"/>
      <w:r w:rsidR="00903E14" w:rsidRPr="00903E14">
        <w:rPr>
          <w:rFonts w:hint="eastAsia"/>
        </w:rPr>
        <w:t>eHMI</w:t>
      </w:r>
      <w:proofErr w:type="spellEnd"/>
      <w:r w:rsidR="00903E14" w:rsidRPr="00903E14">
        <w:rPr>
          <w:rFonts w:hint="eastAsia"/>
        </w:rPr>
        <w:t>故障对参与者对系统评估的影响</w:t>
      </w:r>
      <w:r w:rsidR="00903E14">
        <w:rPr>
          <w:rFonts w:hint="eastAsia"/>
        </w:rPr>
        <w:t>同时</w:t>
      </w:r>
      <w:r w:rsidR="00903E14" w:rsidRPr="00903E14">
        <w:rPr>
          <w:rFonts w:hint="eastAsia"/>
        </w:rPr>
        <w:t>研究年龄效应</w:t>
      </w:r>
      <w:r w:rsidR="00903E14">
        <w:rPr>
          <w:rFonts w:hint="eastAsia"/>
        </w:rPr>
        <w:t>，</w:t>
      </w:r>
      <w:r w:rsidR="00903E14" w:rsidRPr="00903E14">
        <w:rPr>
          <w:rFonts w:hint="eastAsia"/>
        </w:rPr>
        <w:t>结果显示，与系统的初始评估相比，与有效的系统</w:t>
      </w:r>
      <w:proofErr w:type="gramStart"/>
      <w:r w:rsidR="00903E14" w:rsidRPr="00903E14">
        <w:rPr>
          <w:rFonts w:hint="eastAsia"/>
        </w:rPr>
        <w:t>交互会</w:t>
      </w:r>
      <w:proofErr w:type="gramEnd"/>
      <w:r w:rsidR="00903E14" w:rsidRPr="00903E14">
        <w:rPr>
          <w:rFonts w:hint="eastAsia"/>
        </w:rPr>
        <w:t>产生积极影响，该系统对车辆的运动起到一致的作用。此外，老年参与者在所有情况下对</w:t>
      </w:r>
      <w:proofErr w:type="spellStart"/>
      <w:r w:rsidR="00903E14" w:rsidRPr="00903E14">
        <w:rPr>
          <w:rFonts w:hint="eastAsia"/>
        </w:rPr>
        <w:t>eHMI</w:t>
      </w:r>
      <w:proofErr w:type="spellEnd"/>
      <w:r w:rsidR="00903E14" w:rsidRPr="00903E14">
        <w:rPr>
          <w:rFonts w:hint="eastAsia"/>
        </w:rPr>
        <w:t>的评估都比年轻参与者更积极。研究结果表明，除了在遭遇过程中提供的</w:t>
      </w:r>
      <w:proofErr w:type="spellStart"/>
      <w:r w:rsidR="00903E14" w:rsidRPr="00903E14">
        <w:rPr>
          <w:rFonts w:hint="eastAsia"/>
        </w:rPr>
        <w:t>eHMI</w:t>
      </w:r>
      <w:proofErr w:type="spellEnd"/>
      <w:r w:rsidR="00903E14" w:rsidRPr="00903E14">
        <w:rPr>
          <w:rFonts w:hint="eastAsia"/>
        </w:rPr>
        <w:t>信号外，参与者还将车辆的运动视为隐含的通信线索。</w:t>
      </w:r>
      <w:r w:rsidR="00BB0A83" w:rsidRPr="00BB0A83">
        <w:t>Lee Yee Mun</w:t>
      </w:r>
      <w:r w:rsidR="00BB0A83">
        <w:rPr>
          <w:rFonts w:hint="eastAsia"/>
        </w:rPr>
        <w:t>等人</w:t>
      </w:r>
      <w:r w:rsidR="00BB0A83" w:rsidRPr="00BB0A83">
        <w:rPr>
          <w:rFonts w:hint="eastAsia"/>
          <w:vertAlign w:val="superscript"/>
        </w:rPr>
        <w:t>[</w:t>
      </w:r>
      <w:r w:rsidR="00BB0A83" w:rsidRPr="00BB0A83">
        <w:rPr>
          <w:vertAlign w:val="superscript"/>
        </w:rPr>
        <w:t>17]</w:t>
      </w:r>
      <w:r w:rsidR="00BB0A83" w:rsidRPr="00BB0A83">
        <w:rPr>
          <w:rFonts w:hint="eastAsia"/>
        </w:rPr>
        <w:t>使用现有的、公认的让步信息（闪光前照灯</w:t>
      </w:r>
      <w:r w:rsidR="00BB0A83" w:rsidRPr="00BB0A83">
        <w:rPr>
          <w:rFonts w:hint="eastAsia"/>
        </w:rPr>
        <w:t>-FH</w:t>
      </w:r>
      <w:r w:rsidR="00BB0A83" w:rsidRPr="00BB0A83">
        <w:rPr>
          <w:rFonts w:hint="eastAsia"/>
        </w:rPr>
        <w:t>）作为基准，调查了一种新型</w:t>
      </w:r>
      <w:proofErr w:type="spellStart"/>
      <w:r w:rsidR="00BB0A83" w:rsidRPr="00BB0A83">
        <w:rPr>
          <w:rFonts w:hint="eastAsia"/>
        </w:rPr>
        <w:t>eHMI</w:t>
      </w:r>
      <w:proofErr w:type="spellEnd"/>
      <w:r w:rsidR="00BB0A83" w:rsidRPr="00BB0A83">
        <w:rPr>
          <w:rFonts w:hint="eastAsia"/>
        </w:rPr>
        <w:t>（慢脉冲光带</w:t>
      </w:r>
      <w:r w:rsidR="00BB0A83" w:rsidRPr="00BB0A83">
        <w:rPr>
          <w:rFonts w:hint="eastAsia"/>
        </w:rPr>
        <w:t>-SPB</w:t>
      </w:r>
      <w:r w:rsidR="00BB0A83" w:rsidRPr="00BB0A83">
        <w:rPr>
          <w:rFonts w:hint="eastAsia"/>
        </w:rPr>
        <w:t>）的学习速度。为了研究</w:t>
      </w:r>
      <w:proofErr w:type="spellStart"/>
      <w:r w:rsidR="00BB0A83" w:rsidRPr="00BB0A83">
        <w:rPr>
          <w:rFonts w:hint="eastAsia"/>
        </w:rPr>
        <w:t>eHMI</w:t>
      </w:r>
      <w:proofErr w:type="spellEnd"/>
      <w:r w:rsidR="00BB0A83" w:rsidRPr="00BB0A83">
        <w:rPr>
          <w:rFonts w:hint="eastAsia"/>
        </w:rPr>
        <w:t>可见性对交叉决策的影响，还测量了每个</w:t>
      </w:r>
      <w:proofErr w:type="spellStart"/>
      <w:r w:rsidR="00BB0A83" w:rsidRPr="00BB0A83">
        <w:rPr>
          <w:rFonts w:hint="eastAsia"/>
        </w:rPr>
        <w:t>eHMI</w:t>
      </w:r>
      <w:proofErr w:type="spellEnd"/>
      <w:r w:rsidR="00BB0A83" w:rsidRPr="00BB0A83">
        <w:rPr>
          <w:rFonts w:hint="eastAsia"/>
        </w:rPr>
        <w:t>可感知的距离。结果表明，与</w:t>
      </w:r>
      <w:r w:rsidR="00BB0A83" w:rsidRPr="00BB0A83">
        <w:rPr>
          <w:rFonts w:hint="eastAsia"/>
        </w:rPr>
        <w:t>SPLB</w:t>
      </w:r>
      <w:r w:rsidR="00BB0A83" w:rsidRPr="00BB0A83">
        <w:rPr>
          <w:rFonts w:hint="eastAsia"/>
        </w:rPr>
        <w:t>相比，</w:t>
      </w:r>
      <w:r w:rsidR="00BB0A83" w:rsidRPr="00BB0A83">
        <w:rPr>
          <w:rFonts w:hint="eastAsia"/>
        </w:rPr>
        <w:t>FH</w:t>
      </w:r>
      <w:r w:rsidR="00BB0A83" w:rsidRPr="00BB0A83">
        <w:rPr>
          <w:rFonts w:hint="eastAsia"/>
        </w:rPr>
        <w:t>在车辆减速过程中会提前通过，尤其是在较低的接近速度和较小的时间间隔下。因此，如果</w:t>
      </w:r>
      <w:r w:rsidR="00BB0A83" w:rsidRPr="00BB0A83">
        <w:rPr>
          <w:rFonts w:hint="eastAsia"/>
        </w:rPr>
        <w:t>AV</w:t>
      </w:r>
      <w:r w:rsidR="00BB0A83" w:rsidRPr="00BB0A83">
        <w:rPr>
          <w:rFonts w:hint="eastAsia"/>
        </w:rPr>
        <w:t>要提供安全、可信的通信信息，这将提高交通流量和效率，那么理解、长期接触和熟悉新信息在这种情况下的作用是重要的。</w:t>
      </w:r>
    </w:p>
    <w:p w14:paraId="48F3AB6E" w14:textId="6012B127" w:rsidR="00E44ED7" w:rsidRDefault="002B20C8" w:rsidP="002B20C8">
      <w:pPr>
        <w:pStyle w:val="2"/>
        <w:numPr>
          <w:ilvl w:val="1"/>
          <w:numId w:val="2"/>
        </w:numPr>
      </w:pPr>
      <w:r>
        <w:rPr>
          <w:rFonts w:hint="eastAsia"/>
        </w:rPr>
        <w:lastRenderedPageBreak/>
        <w:t>综合评述</w:t>
      </w:r>
    </w:p>
    <w:p w14:paraId="1C78C462" w14:textId="6D4F677F" w:rsidR="002B20C8" w:rsidRDefault="002B20C8" w:rsidP="00F82720">
      <w:pPr>
        <w:ind w:firstLine="480"/>
      </w:pPr>
      <w:r>
        <w:rPr>
          <w:rFonts w:hint="eastAsia"/>
        </w:rPr>
        <w:t>目前，国内外关于车外人机交互界面（</w:t>
      </w:r>
      <w:proofErr w:type="spellStart"/>
      <w:r>
        <w:rPr>
          <w:rFonts w:hint="eastAsia"/>
        </w:rPr>
        <w:t>eHMI</w:t>
      </w:r>
      <w:proofErr w:type="spellEnd"/>
      <w:r>
        <w:rPr>
          <w:rFonts w:hint="eastAsia"/>
        </w:rPr>
        <w:t>）的研究主要聚焦于单个行人与单个车辆，或单个行人与多个车辆等，同时穿插了不同的</w:t>
      </w:r>
      <w:proofErr w:type="spellStart"/>
      <w:r>
        <w:rPr>
          <w:rFonts w:hint="eastAsia"/>
        </w:rPr>
        <w:t>eHMI</w:t>
      </w:r>
      <w:proofErr w:type="spellEnd"/>
      <w:r>
        <w:rPr>
          <w:rFonts w:hint="eastAsia"/>
        </w:rPr>
        <w:t>设计，不同的测量行人对于</w:t>
      </w:r>
      <w:proofErr w:type="spellStart"/>
      <w:r>
        <w:rPr>
          <w:rFonts w:hint="eastAsia"/>
        </w:rPr>
        <w:t>eHMI</w:t>
      </w:r>
      <w:proofErr w:type="spellEnd"/>
      <w:r>
        <w:rPr>
          <w:rFonts w:hint="eastAsia"/>
        </w:rPr>
        <w:t>风险认知的方法。</w:t>
      </w:r>
    </w:p>
    <w:p w14:paraId="36E76428" w14:textId="140397D5" w:rsidR="003D321B" w:rsidRDefault="003D321B" w:rsidP="003D321B">
      <w:pPr>
        <w:pStyle w:val="a4"/>
        <w:numPr>
          <w:ilvl w:val="0"/>
          <w:numId w:val="3"/>
        </w:numPr>
        <w:ind w:firstLineChars="0"/>
      </w:pPr>
      <w:r>
        <w:rPr>
          <w:rFonts w:hint="eastAsia"/>
        </w:rPr>
        <w:t>人群与单个车辆、多个车辆</w:t>
      </w:r>
      <w:r w:rsidR="00F8312F">
        <w:rPr>
          <w:rFonts w:hint="eastAsia"/>
        </w:rPr>
        <w:t>（注意力分配机制）</w:t>
      </w:r>
    </w:p>
    <w:p w14:paraId="7DC9CAFE" w14:textId="154DF2AF" w:rsidR="003D321B" w:rsidRDefault="003D321B" w:rsidP="003D321B">
      <w:pPr>
        <w:pStyle w:val="a4"/>
        <w:numPr>
          <w:ilvl w:val="0"/>
          <w:numId w:val="3"/>
        </w:numPr>
        <w:ind w:firstLineChars="0"/>
      </w:pPr>
      <w:r>
        <w:rPr>
          <w:rFonts w:hint="eastAsia"/>
        </w:rPr>
        <w:t>心理数据与生理数据结合</w:t>
      </w:r>
    </w:p>
    <w:p w14:paraId="131A9D80" w14:textId="7CF22859" w:rsidR="00F8312F" w:rsidRDefault="00F8312F" w:rsidP="003D321B">
      <w:pPr>
        <w:pStyle w:val="a4"/>
        <w:numPr>
          <w:ilvl w:val="0"/>
          <w:numId w:val="3"/>
        </w:numPr>
        <w:ind w:firstLineChars="0"/>
        <w:rPr>
          <w:rFonts w:hint="eastAsia"/>
        </w:rPr>
      </w:pPr>
      <w:r>
        <w:rPr>
          <w:rFonts w:hint="eastAsia"/>
        </w:rPr>
        <w:t>认知决策模型</w:t>
      </w:r>
    </w:p>
    <w:p w14:paraId="76C5AB95" w14:textId="242D0901" w:rsidR="002B20C8" w:rsidRDefault="002B20C8" w:rsidP="002B20C8">
      <w:pPr>
        <w:widowControl/>
        <w:spacing w:line="240" w:lineRule="auto"/>
        <w:ind w:firstLineChars="0" w:firstLine="0"/>
        <w:jc w:val="left"/>
      </w:pPr>
      <w:r>
        <w:br w:type="page"/>
      </w:r>
    </w:p>
    <w:p w14:paraId="49C46CE1" w14:textId="0F91C4D0" w:rsidR="002B20C8" w:rsidRPr="002B20C8" w:rsidRDefault="002B20C8" w:rsidP="002B20C8">
      <w:pPr>
        <w:pStyle w:val="1"/>
        <w:spacing w:before="156" w:after="156"/>
      </w:pPr>
      <w:r>
        <w:rPr>
          <w:rFonts w:hint="eastAsia"/>
        </w:rPr>
        <w:lastRenderedPageBreak/>
        <w:t>参考文献</w:t>
      </w:r>
    </w:p>
    <w:p w14:paraId="317E0820" w14:textId="2B997087" w:rsidR="00B158E3" w:rsidRPr="00B158E3" w:rsidRDefault="000B1A76" w:rsidP="00B158E3">
      <w:pPr>
        <w:ind w:firstLineChars="0" w:firstLine="0"/>
        <w:rPr>
          <w:sz w:val="21"/>
        </w:rPr>
      </w:pPr>
      <w:r w:rsidRPr="00B158E3">
        <w:rPr>
          <w:rFonts w:hint="eastAsia"/>
          <w:sz w:val="21"/>
        </w:rPr>
        <w:t>[1]</w:t>
      </w:r>
      <w:r w:rsidRPr="00B158E3">
        <w:rPr>
          <w:rFonts w:hint="eastAsia"/>
          <w:sz w:val="21"/>
        </w:rPr>
        <w:t>江志奇</w:t>
      </w:r>
      <w:r w:rsidRPr="00B158E3">
        <w:rPr>
          <w:rFonts w:hint="eastAsia"/>
          <w:sz w:val="21"/>
        </w:rPr>
        <w:t xml:space="preserve">. </w:t>
      </w:r>
      <w:r w:rsidRPr="00B158E3">
        <w:rPr>
          <w:rFonts w:hint="eastAsia"/>
          <w:sz w:val="21"/>
        </w:rPr>
        <w:t>自动驾驶车辆与行人</w:t>
      </w:r>
      <w:proofErr w:type="gramStart"/>
      <w:r w:rsidRPr="00B158E3">
        <w:rPr>
          <w:rFonts w:hint="eastAsia"/>
          <w:sz w:val="21"/>
        </w:rPr>
        <w:t>交互中</w:t>
      </w:r>
      <w:proofErr w:type="gramEnd"/>
      <w:r w:rsidRPr="00B158E3">
        <w:rPr>
          <w:rFonts w:hint="eastAsia"/>
          <w:sz w:val="21"/>
        </w:rPr>
        <w:t>的</w:t>
      </w:r>
      <w:proofErr w:type="spellStart"/>
      <w:r w:rsidRPr="00B158E3">
        <w:rPr>
          <w:rFonts w:hint="eastAsia"/>
          <w:sz w:val="21"/>
        </w:rPr>
        <w:t>eHMI</w:t>
      </w:r>
      <w:proofErr w:type="spellEnd"/>
      <w:r w:rsidRPr="00B158E3">
        <w:rPr>
          <w:rFonts w:hint="eastAsia"/>
          <w:sz w:val="21"/>
        </w:rPr>
        <w:t>设计研究</w:t>
      </w:r>
      <w:r w:rsidRPr="00B158E3">
        <w:rPr>
          <w:rFonts w:hint="eastAsia"/>
          <w:sz w:val="21"/>
        </w:rPr>
        <w:t>[D].</w:t>
      </w:r>
      <w:r w:rsidRPr="00B158E3">
        <w:rPr>
          <w:rFonts w:hint="eastAsia"/>
          <w:sz w:val="21"/>
        </w:rPr>
        <w:t>华南理工大学</w:t>
      </w:r>
      <w:r w:rsidRPr="00B158E3">
        <w:rPr>
          <w:rFonts w:hint="eastAsia"/>
          <w:sz w:val="21"/>
        </w:rPr>
        <w:t>,2023.</w:t>
      </w:r>
    </w:p>
    <w:p w14:paraId="32B62260" w14:textId="536EF8BE" w:rsidR="000B1A76" w:rsidRPr="00B158E3" w:rsidRDefault="000B1A76" w:rsidP="00B158E3">
      <w:pPr>
        <w:ind w:firstLineChars="0" w:firstLine="0"/>
        <w:rPr>
          <w:sz w:val="21"/>
        </w:rPr>
      </w:pPr>
      <w:r w:rsidRPr="00B158E3">
        <w:rPr>
          <w:rFonts w:hint="eastAsia"/>
          <w:sz w:val="21"/>
        </w:rPr>
        <w:t>[</w:t>
      </w:r>
      <w:r w:rsidR="00B158E3" w:rsidRPr="00B158E3">
        <w:rPr>
          <w:sz w:val="21"/>
        </w:rPr>
        <w:t>2</w:t>
      </w:r>
      <w:r w:rsidRPr="00B158E3">
        <w:rPr>
          <w:rFonts w:hint="eastAsia"/>
          <w:sz w:val="21"/>
        </w:rPr>
        <w:t>]</w:t>
      </w:r>
      <w:r w:rsidRPr="00B158E3">
        <w:rPr>
          <w:rFonts w:hint="eastAsia"/>
          <w:sz w:val="21"/>
        </w:rPr>
        <w:t>蒋倩妮</w:t>
      </w:r>
      <w:r w:rsidRPr="00B158E3">
        <w:rPr>
          <w:rFonts w:hint="eastAsia"/>
          <w:sz w:val="21"/>
        </w:rPr>
        <w:t>,</w:t>
      </w:r>
      <w:r w:rsidRPr="00B158E3">
        <w:rPr>
          <w:rFonts w:hint="eastAsia"/>
          <w:sz w:val="21"/>
        </w:rPr>
        <w:t>庄想灵</w:t>
      </w:r>
      <w:r w:rsidRPr="00B158E3">
        <w:rPr>
          <w:rFonts w:hint="eastAsia"/>
          <w:sz w:val="21"/>
        </w:rPr>
        <w:t>,</w:t>
      </w:r>
      <w:r w:rsidRPr="00B158E3">
        <w:rPr>
          <w:rFonts w:hint="eastAsia"/>
          <w:sz w:val="21"/>
        </w:rPr>
        <w:t>马国杰</w:t>
      </w:r>
      <w:r w:rsidRPr="00B158E3">
        <w:rPr>
          <w:rFonts w:hint="eastAsia"/>
          <w:sz w:val="21"/>
        </w:rPr>
        <w:t>.</w:t>
      </w:r>
      <w:r w:rsidRPr="00B158E3">
        <w:rPr>
          <w:rFonts w:hint="eastAsia"/>
          <w:sz w:val="21"/>
        </w:rPr>
        <w:t>自动驾驶汽车与行人</w:t>
      </w:r>
      <w:proofErr w:type="gramStart"/>
      <w:r w:rsidRPr="00B158E3">
        <w:rPr>
          <w:rFonts w:hint="eastAsia"/>
          <w:sz w:val="21"/>
        </w:rPr>
        <w:t>交互中</w:t>
      </w:r>
      <w:proofErr w:type="gramEnd"/>
      <w:r w:rsidRPr="00B158E3">
        <w:rPr>
          <w:rFonts w:hint="eastAsia"/>
          <w:sz w:val="21"/>
        </w:rPr>
        <w:t>的沟通界面设计：基于行人过街决策模型的评估</w:t>
      </w:r>
      <w:r w:rsidRPr="00B158E3">
        <w:rPr>
          <w:rFonts w:hint="eastAsia"/>
          <w:sz w:val="21"/>
        </w:rPr>
        <w:t>[J].</w:t>
      </w:r>
      <w:r w:rsidRPr="00B158E3">
        <w:rPr>
          <w:rFonts w:hint="eastAsia"/>
          <w:sz w:val="21"/>
        </w:rPr>
        <w:t>心理科学进展</w:t>
      </w:r>
      <w:r w:rsidRPr="00B158E3">
        <w:rPr>
          <w:rFonts w:hint="eastAsia"/>
          <w:sz w:val="21"/>
        </w:rPr>
        <w:t>,2021,29(11):1979-1992.</w:t>
      </w:r>
    </w:p>
    <w:p w14:paraId="4FCEEDB9" w14:textId="450D5598" w:rsidR="00B158E3" w:rsidRPr="00B158E3" w:rsidRDefault="00B158E3" w:rsidP="00B158E3">
      <w:pPr>
        <w:ind w:firstLineChars="0" w:firstLine="0"/>
        <w:rPr>
          <w:sz w:val="21"/>
        </w:rPr>
      </w:pPr>
      <w:r w:rsidRPr="00B158E3">
        <w:rPr>
          <w:rFonts w:hint="eastAsia"/>
          <w:sz w:val="21"/>
        </w:rPr>
        <w:t>[</w:t>
      </w:r>
      <w:r w:rsidRPr="00B158E3">
        <w:rPr>
          <w:sz w:val="21"/>
        </w:rPr>
        <w:t>3</w:t>
      </w:r>
      <w:r w:rsidRPr="00B158E3">
        <w:rPr>
          <w:rFonts w:hint="eastAsia"/>
          <w:sz w:val="21"/>
        </w:rPr>
        <w:t>]</w:t>
      </w:r>
      <w:r w:rsidRPr="00B158E3">
        <w:rPr>
          <w:rFonts w:hint="eastAsia"/>
          <w:sz w:val="21"/>
        </w:rPr>
        <w:t>王玥</w:t>
      </w:r>
      <w:r w:rsidRPr="00B158E3">
        <w:rPr>
          <w:rFonts w:hint="eastAsia"/>
          <w:sz w:val="21"/>
        </w:rPr>
        <w:t xml:space="preserve">. </w:t>
      </w:r>
      <w:r w:rsidRPr="00B158E3">
        <w:rPr>
          <w:rFonts w:hint="eastAsia"/>
          <w:sz w:val="21"/>
        </w:rPr>
        <w:t>基于无保护左转的自动驾驶汽车外显交互界面对驾驶行为的影响研究</w:t>
      </w:r>
      <w:r w:rsidRPr="00B158E3">
        <w:rPr>
          <w:rFonts w:hint="eastAsia"/>
          <w:sz w:val="21"/>
        </w:rPr>
        <w:t>[D].</w:t>
      </w:r>
      <w:r w:rsidRPr="00B158E3">
        <w:rPr>
          <w:rFonts w:hint="eastAsia"/>
          <w:sz w:val="21"/>
        </w:rPr>
        <w:t>北京建筑大学</w:t>
      </w:r>
      <w:r w:rsidRPr="00B158E3">
        <w:rPr>
          <w:rFonts w:hint="eastAsia"/>
          <w:sz w:val="21"/>
        </w:rPr>
        <w:t>,2023.</w:t>
      </w:r>
    </w:p>
    <w:p w14:paraId="197FA688" w14:textId="7B29C87E" w:rsidR="00B158E3" w:rsidRPr="00B158E3" w:rsidRDefault="00B158E3" w:rsidP="00B158E3">
      <w:pPr>
        <w:ind w:firstLineChars="0" w:firstLine="0"/>
        <w:rPr>
          <w:sz w:val="21"/>
        </w:rPr>
      </w:pPr>
      <w:r w:rsidRPr="00B158E3">
        <w:rPr>
          <w:rFonts w:hint="eastAsia"/>
          <w:sz w:val="21"/>
        </w:rPr>
        <w:t>[</w:t>
      </w:r>
      <w:r w:rsidRPr="00B158E3">
        <w:rPr>
          <w:sz w:val="21"/>
        </w:rPr>
        <w:t>4</w:t>
      </w:r>
      <w:r w:rsidRPr="00B158E3">
        <w:rPr>
          <w:rFonts w:hint="eastAsia"/>
          <w:sz w:val="21"/>
        </w:rPr>
        <w:t>]</w:t>
      </w:r>
      <w:r w:rsidRPr="00B158E3">
        <w:rPr>
          <w:rFonts w:hint="eastAsia"/>
          <w:sz w:val="21"/>
        </w:rPr>
        <w:t>吕伟</w:t>
      </w:r>
      <w:r w:rsidRPr="00B158E3">
        <w:rPr>
          <w:rFonts w:hint="eastAsia"/>
          <w:sz w:val="21"/>
        </w:rPr>
        <w:t>,</w:t>
      </w:r>
      <w:r w:rsidRPr="00B158E3">
        <w:rPr>
          <w:rFonts w:hint="eastAsia"/>
          <w:sz w:val="21"/>
        </w:rPr>
        <w:t>郭伏</w:t>
      </w:r>
      <w:r w:rsidRPr="00B158E3">
        <w:rPr>
          <w:rFonts w:hint="eastAsia"/>
          <w:sz w:val="21"/>
        </w:rPr>
        <w:t>,</w:t>
      </w:r>
      <w:r w:rsidRPr="00B158E3">
        <w:rPr>
          <w:rFonts w:hint="eastAsia"/>
          <w:sz w:val="21"/>
        </w:rPr>
        <w:t>刘莉等</w:t>
      </w:r>
      <w:r w:rsidRPr="00B158E3">
        <w:rPr>
          <w:rFonts w:hint="eastAsia"/>
          <w:sz w:val="21"/>
        </w:rPr>
        <w:t>.</w:t>
      </w:r>
      <w:r w:rsidRPr="00B158E3">
        <w:rPr>
          <w:rFonts w:hint="eastAsia"/>
          <w:sz w:val="21"/>
        </w:rPr>
        <w:t>行人与自动驾驶汽车的交互研究</w:t>
      </w:r>
      <w:r w:rsidRPr="00B158E3">
        <w:rPr>
          <w:rFonts w:hint="eastAsia"/>
          <w:sz w:val="21"/>
        </w:rPr>
        <w:t>[J].</w:t>
      </w:r>
      <w:r w:rsidRPr="00B158E3">
        <w:rPr>
          <w:rFonts w:hint="eastAsia"/>
          <w:sz w:val="21"/>
        </w:rPr>
        <w:t>中国机械工程</w:t>
      </w:r>
      <w:r w:rsidRPr="00B158E3">
        <w:rPr>
          <w:rFonts w:hint="eastAsia"/>
          <w:sz w:val="21"/>
        </w:rPr>
        <w:t>,2023,34(05):515-523.</w:t>
      </w:r>
    </w:p>
    <w:p w14:paraId="102FBBD4" w14:textId="49726805" w:rsidR="00822A37" w:rsidRDefault="00B158E3" w:rsidP="00B158E3">
      <w:pPr>
        <w:ind w:firstLineChars="0" w:firstLine="0"/>
        <w:rPr>
          <w:sz w:val="21"/>
        </w:rPr>
      </w:pPr>
      <w:r w:rsidRPr="00B158E3">
        <w:rPr>
          <w:rFonts w:hint="eastAsia"/>
          <w:sz w:val="21"/>
        </w:rPr>
        <w:t>[</w:t>
      </w:r>
      <w:r w:rsidRPr="00B158E3">
        <w:rPr>
          <w:sz w:val="21"/>
        </w:rPr>
        <w:t>5</w:t>
      </w:r>
      <w:r w:rsidRPr="00B158E3">
        <w:rPr>
          <w:rFonts w:hint="eastAsia"/>
          <w:sz w:val="21"/>
        </w:rPr>
        <w:t>]</w:t>
      </w:r>
      <w:r w:rsidRPr="00B158E3">
        <w:rPr>
          <w:rFonts w:hint="eastAsia"/>
          <w:sz w:val="21"/>
        </w:rPr>
        <w:t>张然</w:t>
      </w:r>
      <w:r w:rsidRPr="00B158E3">
        <w:rPr>
          <w:rFonts w:hint="eastAsia"/>
          <w:sz w:val="21"/>
        </w:rPr>
        <w:t xml:space="preserve">. </w:t>
      </w:r>
      <w:r w:rsidRPr="00B158E3">
        <w:rPr>
          <w:rFonts w:hint="eastAsia"/>
          <w:sz w:val="21"/>
        </w:rPr>
        <w:t>无信号路段考虑外显界面的行人与自动驾驶汽车交互研究</w:t>
      </w:r>
      <w:r w:rsidRPr="00B158E3">
        <w:rPr>
          <w:rFonts w:hint="eastAsia"/>
          <w:sz w:val="21"/>
        </w:rPr>
        <w:t>[D].</w:t>
      </w:r>
      <w:r w:rsidRPr="00B158E3">
        <w:rPr>
          <w:rFonts w:hint="eastAsia"/>
          <w:sz w:val="21"/>
        </w:rPr>
        <w:t>北京建筑大学</w:t>
      </w:r>
      <w:r w:rsidRPr="00B158E3">
        <w:rPr>
          <w:rFonts w:hint="eastAsia"/>
          <w:sz w:val="21"/>
        </w:rPr>
        <w:t>,2023.</w:t>
      </w:r>
    </w:p>
    <w:p w14:paraId="2654D5D8" w14:textId="6E34F33C" w:rsidR="00A63E76" w:rsidRDefault="00A63E76" w:rsidP="00B158E3">
      <w:pPr>
        <w:ind w:firstLineChars="0" w:firstLine="0"/>
        <w:rPr>
          <w:sz w:val="21"/>
        </w:rPr>
      </w:pPr>
      <w:r w:rsidRPr="00A63E76">
        <w:rPr>
          <w:rFonts w:hint="eastAsia"/>
          <w:sz w:val="21"/>
        </w:rPr>
        <w:t>[</w:t>
      </w:r>
      <w:r w:rsidR="00E44ED7">
        <w:rPr>
          <w:sz w:val="21"/>
        </w:rPr>
        <w:t>6</w:t>
      </w:r>
      <w:r w:rsidRPr="00A63E76">
        <w:rPr>
          <w:rFonts w:hint="eastAsia"/>
          <w:sz w:val="21"/>
        </w:rPr>
        <w:t>]</w:t>
      </w:r>
      <w:r w:rsidRPr="00A63E76">
        <w:rPr>
          <w:rFonts w:hint="eastAsia"/>
          <w:sz w:val="21"/>
        </w:rPr>
        <w:t>陈子昂</w:t>
      </w:r>
      <w:r w:rsidRPr="00A63E76">
        <w:rPr>
          <w:rFonts w:hint="eastAsia"/>
          <w:sz w:val="21"/>
        </w:rPr>
        <w:t>,</w:t>
      </w:r>
      <w:r w:rsidRPr="00A63E76">
        <w:rPr>
          <w:rFonts w:hint="eastAsia"/>
          <w:sz w:val="21"/>
        </w:rPr>
        <w:t>徐娟芳</w:t>
      </w:r>
      <w:r w:rsidRPr="00A63E76">
        <w:rPr>
          <w:rFonts w:hint="eastAsia"/>
          <w:sz w:val="21"/>
        </w:rPr>
        <w:t>,</w:t>
      </w:r>
      <w:r w:rsidRPr="00A63E76">
        <w:rPr>
          <w:rFonts w:hint="eastAsia"/>
          <w:sz w:val="21"/>
        </w:rPr>
        <w:t>刘征</w:t>
      </w:r>
      <w:r w:rsidRPr="00A63E76">
        <w:rPr>
          <w:rFonts w:hint="eastAsia"/>
          <w:sz w:val="21"/>
        </w:rPr>
        <w:t>.</w:t>
      </w:r>
      <w:r w:rsidRPr="00A63E76">
        <w:rPr>
          <w:rFonts w:hint="eastAsia"/>
          <w:sz w:val="21"/>
        </w:rPr>
        <w:t>考虑</w:t>
      </w:r>
      <w:proofErr w:type="spellStart"/>
      <w:r w:rsidRPr="00A63E76">
        <w:rPr>
          <w:rFonts w:hint="eastAsia"/>
          <w:sz w:val="21"/>
        </w:rPr>
        <w:t>eHMI</w:t>
      </w:r>
      <w:proofErr w:type="spellEnd"/>
      <w:r w:rsidRPr="00A63E76">
        <w:rPr>
          <w:rFonts w:hint="eastAsia"/>
          <w:sz w:val="21"/>
        </w:rPr>
        <w:t>的行人过街行为研究与决策模型构建</w:t>
      </w:r>
      <w:r w:rsidRPr="00A63E76">
        <w:rPr>
          <w:rFonts w:hint="eastAsia"/>
          <w:sz w:val="21"/>
        </w:rPr>
        <w:t>[J].</w:t>
      </w:r>
      <w:r w:rsidRPr="00A63E76">
        <w:rPr>
          <w:rFonts w:hint="eastAsia"/>
          <w:sz w:val="21"/>
        </w:rPr>
        <w:t>包装工程</w:t>
      </w:r>
      <w:r w:rsidRPr="00A63E76">
        <w:rPr>
          <w:rFonts w:hint="eastAsia"/>
          <w:sz w:val="21"/>
        </w:rPr>
        <w:t>,10[2023-11-07].</w:t>
      </w:r>
    </w:p>
    <w:p w14:paraId="1E56A9C0" w14:textId="7226CA97" w:rsidR="00E44ED7" w:rsidRPr="00E44ED7" w:rsidRDefault="00E44ED7" w:rsidP="00B158E3">
      <w:pPr>
        <w:ind w:firstLineChars="0" w:firstLine="0"/>
        <w:rPr>
          <w:sz w:val="21"/>
        </w:rPr>
      </w:pPr>
      <w:r w:rsidRPr="00E44ED7">
        <w:rPr>
          <w:rFonts w:hint="eastAsia"/>
          <w:sz w:val="21"/>
        </w:rPr>
        <w:t>[</w:t>
      </w:r>
      <w:r>
        <w:rPr>
          <w:sz w:val="21"/>
        </w:rPr>
        <w:t>7</w:t>
      </w:r>
      <w:r w:rsidRPr="00E44ED7">
        <w:rPr>
          <w:rFonts w:hint="eastAsia"/>
          <w:sz w:val="21"/>
        </w:rPr>
        <w:t>]</w:t>
      </w:r>
      <w:r w:rsidRPr="00E44ED7">
        <w:rPr>
          <w:rFonts w:hint="eastAsia"/>
          <w:sz w:val="21"/>
        </w:rPr>
        <w:t>吴天翔</w:t>
      </w:r>
      <w:r w:rsidRPr="00E44ED7">
        <w:rPr>
          <w:rFonts w:hint="eastAsia"/>
          <w:sz w:val="21"/>
        </w:rPr>
        <w:t>,</w:t>
      </w:r>
      <w:r w:rsidRPr="00E44ED7">
        <w:rPr>
          <w:rFonts w:hint="eastAsia"/>
          <w:sz w:val="21"/>
        </w:rPr>
        <w:t>王建民</w:t>
      </w:r>
      <w:r w:rsidRPr="00E44ED7">
        <w:rPr>
          <w:rFonts w:hint="eastAsia"/>
          <w:sz w:val="21"/>
        </w:rPr>
        <w:t>,</w:t>
      </w:r>
      <w:r w:rsidRPr="00E44ED7">
        <w:rPr>
          <w:rFonts w:hint="eastAsia"/>
          <w:sz w:val="21"/>
        </w:rPr>
        <w:t>蔡泽佳</w:t>
      </w:r>
      <w:r w:rsidRPr="00E44ED7">
        <w:rPr>
          <w:rFonts w:hint="eastAsia"/>
          <w:sz w:val="21"/>
        </w:rPr>
        <w:t>.</w:t>
      </w:r>
      <w:r w:rsidRPr="00E44ED7">
        <w:rPr>
          <w:rFonts w:hint="eastAsia"/>
          <w:sz w:val="21"/>
        </w:rPr>
        <w:t>车外照明系统交互设计</w:t>
      </w:r>
      <w:r w:rsidRPr="00E44ED7">
        <w:rPr>
          <w:rFonts w:hint="eastAsia"/>
          <w:sz w:val="21"/>
        </w:rPr>
        <w:t>[J].</w:t>
      </w:r>
      <w:r w:rsidRPr="00E44ED7">
        <w:rPr>
          <w:rFonts w:hint="eastAsia"/>
          <w:sz w:val="21"/>
        </w:rPr>
        <w:t>照明工程学报</w:t>
      </w:r>
      <w:r w:rsidRPr="00E44ED7">
        <w:rPr>
          <w:rFonts w:hint="eastAsia"/>
          <w:sz w:val="21"/>
        </w:rPr>
        <w:t>,2023,34(02):</w:t>
      </w:r>
    </w:p>
    <w:p w14:paraId="26CF7EAC" w14:textId="6A059FC5" w:rsidR="00A63E76" w:rsidRDefault="00E44ED7" w:rsidP="00B158E3">
      <w:pPr>
        <w:ind w:firstLineChars="0" w:firstLine="0"/>
        <w:rPr>
          <w:sz w:val="21"/>
        </w:rPr>
      </w:pPr>
      <w:r w:rsidRPr="00E44ED7">
        <w:rPr>
          <w:rFonts w:hint="eastAsia"/>
          <w:sz w:val="21"/>
        </w:rPr>
        <w:t>[</w:t>
      </w:r>
      <w:r>
        <w:rPr>
          <w:sz w:val="21"/>
        </w:rPr>
        <w:t>8</w:t>
      </w:r>
      <w:r w:rsidRPr="00E44ED7">
        <w:rPr>
          <w:rFonts w:hint="eastAsia"/>
          <w:sz w:val="21"/>
        </w:rPr>
        <w:t>]</w:t>
      </w:r>
      <w:r w:rsidRPr="00E44ED7">
        <w:rPr>
          <w:rFonts w:hint="eastAsia"/>
          <w:sz w:val="21"/>
        </w:rPr>
        <w:t>黎兰平</w:t>
      </w:r>
      <w:r w:rsidRPr="00E44ED7">
        <w:rPr>
          <w:rFonts w:hint="eastAsia"/>
          <w:sz w:val="21"/>
        </w:rPr>
        <w:t>,</w:t>
      </w:r>
      <w:r w:rsidRPr="00E44ED7">
        <w:rPr>
          <w:rFonts w:hint="eastAsia"/>
          <w:sz w:val="21"/>
        </w:rPr>
        <w:t>郭修远</w:t>
      </w:r>
      <w:r w:rsidRPr="00E44ED7">
        <w:rPr>
          <w:rFonts w:hint="eastAsia"/>
          <w:sz w:val="21"/>
        </w:rPr>
        <w:t>.</w:t>
      </w:r>
      <w:r w:rsidRPr="00E44ED7">
        <w:rPr>
          <w:rFonts w:hint="eastAsia"/>
          <w:sz w:val="21"/>
        </w:rPr>
        <w:t>自动驾驶汽车车外人机交互界面设计研究</w:t>
      </w:r>
      <w:r w:rsidRPr="00E44ED7">
        <w:rPr>
          <w:rFonts w:hint="eastAsia"/>
          <w:sz w:val="21"/>
        </w:rPr>
        <w:t>[J].</w:t>
      </w:r>
      <w:r w:rsidRPr="00E44ED7">
        <w:rPr>
          <w:rFonts w:hint="eastAsia"/>
          <w:sz w:val="21"/>
        </w:rPr>
        <w:t>包装工程</w:t>
      </w:r>
      <w:r w:rsidRPr="00E44ED7">
        <w:rPr>
          <w:rFonts w:hint="eastAsia"/>
          <w:sz w:val="21"/>
        </w:rPr>
        <w:t>,2020,41(02):57-64.</w:t>
      </w:r>
    </w:p>
    <w:p w14:paraId="12A27B65" w14:textId="14ABD810" w:rsidR="00E44ED7" w:rsidRDefault="00E44ED7" w:rsidP="00B158E3">
      <w:pPr>
        <w:ind w:firstLineChars="0" w:firstLine="0"/>
        <w:rPr>
          <w:sz w:val="21"/>
        </w:rPr>
      </w:pPr>
      <w:r w:rsidRPr="00E44ED7">
        <w:rPr>
          <w:sz w:val="21"/>
        </w:rPr>
        <w:t>[</w:t>
      </w:r>
      <w:proofErr w:type="gramStart"/>
      <w:r>
        <w:rPr>
          <w:sz w:val="21"/>
        </w:rPr>
        <w:t>9</w:t>
      </w:r>
      <w:r w:rsidRPr="00E44ED7">
        <w:rPr>
          <w:sz w:val="21"/>
        </w:rPr>
        <w:t>]Janina</w:t>
      </w:r>
      <w:proofErr w:type="gramEnd"/>
      <w:r w:rsidRPr="00E44ED7">
        <w:rPr>
          <w:sz w:val="21"/>
        </w:rPr>
        <w:t xml:space="preserve"> B ,Pauline W ,Andrea K .Using </w:t>
      </w:r>
      <w:proofErr w:type="spellStart"/>
      <w:r w:rsidRPr="00E44ED7">
        <w:rPr>
          <w:sz w:val="21"/>
        </w:rPr>
        <w:t>eHMI</w:t>
      </w:r>
      <w:proofErr w:type="spellEnd"/>
      <w:r w:rsidRPr="00E44ED7">
        <w:rPr>
          <w:sz w:val="21"/>
        </w:rPr>
        <w:t>, acoustic signal, and pitch motion to communicate the intention of automated vehicles to pedestrians: A Wizard of Oz study[J].Transportation Research Part F: Psychology and Behaviour,2023,97</w:t>
      </w:r>
    </w:p>
    <w:p w14:paraId="38FA13E6" w14:textId="7DE1D46E" w:rsidR="00E44ED7" w:rsidRDefault="00E44ED7" w:rsidP="00B158E3">
      <w:pPr>
        <w:ind w:firstLineChars="0" w:firstLine="0"/>
        <w:rPr>
          <w:sz w:val="21"/>
        </w:rPr>
      </w:pPr>
      <w:r w:rsidRPr="00E44ED7">
        <w:rPr>
          <w:sz w:val="21"/>
        </w:rPr>
        <w:t>[</w:t>
      </w:r>
      <w:proofErr w:type="gramStart"/>
      <w:r w:rsidRPr="00E44ED7">
        <w:rPr>
          <w:sz w:val="21"/>
        </w:rPr>
        <w:t>1</w:t>
      </w:r>
      <w:r>
        <w:rPr>
          <w:sz w:val="21"/>
        </w:rPr>
        <w:t>0</w:t>
      </w:r>
      <w:r w:rsidRPr="00E44ED7">
        <w:rPr>
          <w:sz w:val="21"/>
        </w:rPr>
        <w:t>]Yuanming</w:t>
      </w:r>
      <w:proofErr w:type="gramEnd"/>
      <w:r w:rsidRPr="00E44ED7">
        <w:rPr>
          <w:sz w:val="21"/>
        </w:rPr>
        <w:t xml:space="preserve"> S ,</w:t>
      </w:r>
      <w:proofErr w:type="spellStart"/>
      <w:r w:rsidRPr="00E44ED7">
        <w:rPr>
          <w:sz w:val="21"/>
        </w:rPr>
        <w:t>Qianni</w:t>
      </w:r>
      <w:proofErr w:type="spellEnd"/>
      <w:r w:rsidRPr="00E44ED7">
        <w:rPr>
          <w:sz w:val="21"/>
        </w:rPr>
        <w:t xml:space="preserve"> J ,</w:t>
      </w:r>
      <w:proofErr w:type="spellStart"/>
      <w:r w:rsidRPr="00E44ED7">
        <w:rPr>
          <w:sz w:val="21"/>
        </w:rPr>
        <w:t>Wenxiang</w:t>
      </w:r>
      <w:proofErr w:type="spellEnd"/>
      <w:r w:rsidRPr="00E44ED7">
        <w:rPr>
          <w:sz w:val="21"/>
        </w:rPr>
        <w:t xml:space="preserve"> C , et </w:t>
      </w:r>
      <w:proofErr w:type="spellStart"/>
      <w:r w:rsidRPr="00E44ED7">
        <w:rPr>
          <w:sz w:val="21"/>
        </w:rPr>
        <w:t>al.Pedestrians</w:t>
      </w:r>
      <w:proofErr w:type="spellEnd"/>
      <w:r w:rsidRPr="00E44ED7">
        <w:rPr>
          <w:sz w:val="21"/>
        </w:rPr>
        <w:t xml:space="preserve">’ road-crossing behavior towards </w:t>
      </w:r>
      <w:proofErr w:type="spellStart"/>
      <w:r w:rsidRPr="00E44ED7">
        <w:rPr>
          <w:sz w:val="21"/>
        </w:rPr>
        <w:t>eHMI</w:t>
      </w:r>
      <w:proofErr w:type="spellEnd"/>
      <w:r w:rsidRPr="00E44ED7">
        <w:rPr>
          <w:sz w:val="21"/>
        </w:rPr>
        <w:t>-equipped autonomous vehicles driving in segregated and mixed traffic conditions[J].Accident Analysis and Prevention,2023,188</w:t>
      </w:r>
    </w:p>
    <w:p w14:paraId="724F0BC8" w14:textId="4B819931" w:rsidR="00E44ED7" w:rsidRDefault="00FD2CDE" w:rsidP="00B158E3">
      <w:pPr>
        <w:ind w:firstLineChars="0" w:firstLine="0"/>
        <w:rPr>
          <w:sz w:val="21"/>
        </w:rPr>
      </w:pPr>
      <w:r w:rsidRPr="00FD2CDE">
        <w:rPr>
          <w:sz w:val="21"/>
        </w:rPr>
        <w:t>[</w:t>
      </w:r>
      <w:proofErr w:type="gramStart"/>
      <w:r>
        <w:rPr>
          <w:sz w:val="21"/>
        </w:rPr>
        <w:t>1</w:t>
      </w:r>
      <w:r w:rsidRPr="00FD2CDE">
        <w:rPr>
          <w:sz w:val="21"/>
        </w:rPr>
        <w:t>1]Stefanie</w:t>
      </w:r>
      <w:proofErr w:type="gramEnd"/>
      <w:r w:rsidRPr="00FD2CDE">
        <w:rPr>
          <w:sz w:val="21"/>
        </w:rPr>
        <w:t xml:space="preserve"> H ,Ruth M ,Mun Y L , et </w:t>
      </w:r>
      <w:proofErr w:type="spellStart"/>
      <w:r w:rsidRPr="00FD2CDE">
        <w:rPr>
          <w:sz w:val="21"/>
        </w:rPr>
        <w:t>al.Pedestrians</w:t>
      </w:r>
      <w:proofErr w:type="spellEnd"/>
      <w:r w:rsidRPr="00FD2CDE">
        <w:rPr>
          <w:sz w:val="21"/>
        </w:rPr>
        <w:t xml:space="preserve">’ perceptions of automated vehicle movements and light-based </w:t>
      </w:r>
      <w:proofErr w:type="spellStart"/>
      <w:r w:rsidRPr="00FD2CDE">
        <w:rPr>
          <w:sz w:val="21"/>
        </w:rPr>
        <w:t>eHMIs</w:t>
      </w:r>
      <w:proofErr w:type="spellEnd"/>
      <w:r w:rsidRPr="00FD2CDE">
        <w:rPr>
          <w:sz w:val="21"/>
        </w:rPr>
        <w:t xml:space="preserve"> in real world conditions: A test track study[J].Transportation Research Part F: Psychology and Behaviour,2023,95</w:t>
      </w:r>
    </w:p>
    <w:p w14:paraId="03FEC55C" w14:textId="1A17C69C" w:rsidR="00FD2CDE" w:rsidRDefault="00FD2CDE" w:rsidP="00B158E3">
      <w:pPr>
        <w:ind w:firstLineChars="0" w:firstLine="0"/>
        <w:rPr>
          <w:sz w:val="21"/>
        </w:rPr>
      </w:pPr>
      <w:r w:rsidRPr="00FD2CDE">
        <w:rPr>
          <w:sz w:val="21"/>
        </w:rPr>
        <w:t>[</w:t>
      </w:r>
      <w:proofErr w:type="gramStart"/>
      <w:r w:rsidRPr="00FD2CDE">
        <w:rPr>
          <w:sz w:val="21"/>
        </w:rPr>
        <w:t>1</w:t>
      </w:r>
      <w:r>
        <w:rPr>
          <w:sz w:val="21"/>
        </w:rPr>
        <w:t>2</w:t>
      </w:r>
      <w:r w:rsidRPr="00FD2CDE">
        <w:rPr>
          <w:sz w:val="21"/>
        </w:rPr>
        <w:t>]</w:t>
      </w:r>
      <w:proofErr w:type="spellStart"/>
      <w:r w:rsidRPr="00FD2CDE">
        <w:rPr>
          <w:sz w:val="21"/>
        </w:rPr>
        <w:t>Dokshin</w:t>
      </w:r>
      <w:proofErr w:type="spellEnd"/>
      <w:proofErr w:type="gramEnd"/>
      <w:r w:rsidRPr="00FD2CDE">
        <w:rPr>
          <w:sz w:val="21"/>
        </w:rPr>
        <w:t xml:space="preserve"> L ,</w:t>
      </w:r>
      <w:proofErr w:type="spellStart"/>
      <w:r w:rsidRPr="00FD2CDE">
        <w:rPr>
          <w:sz w:val="21"/>
        </w:rPr>
        <w:t>Yongwhee</w:t>
      </w:r>
      <w:proofErr w:type="spellEnd"/>
      <w:r w:rsidRPr="00FD2CDE">
        <w:rPr>
          <w:sz w:val="21"/>
        </w:rPr>
        <w:t xml:space="preserve"> K .How to Design the </w:t>
      </w:r>
      <w:proofErr w:type="spellStart"/>
      <w:r w:rsidRPr="00FD2CDE">
        <w:rPr>
          <w:sz w:val="21"/>
        </w:rPr>
        <w:t>eHMI</w:t>
      </w:r>
      <w:proofErr w:type="spellEnd"/>
      <w:r w:rsidRPr="00FD2CDE">
        <w:rPr>
          <w:sz w:val="21"/>
        </w:rPr>
        <w:t xml:space="preserve"> of AVs for Urgent Warning to Other Drivers with Limited Visibility?[J].Sensors (Basel, Switzerland),2023,23(7):</w:t>
      </w:r>
    </w:p>
    <w:p w14:paraId="6EA04CA3" w14:textId="3BBEA518" w:rsidR="00FD2CDE" w:rsidRDefault="00FD2CDE" w:rsidP="00B158E3">
      <w:pPr>
        <w:ind w:firstLineChars="0" w:firstLine="0"/>
        <w:rPr>
          <w:sz w:val="21"/>
        </w:rPr>
      </w:pPr>
      <w:r w:rsidRPr="00FD2CDE">
        <w:rPr>
          <w:sz w:val="21"/>
        </w:rPr>
        <w:t>[</w:t>
      </w:r>
      <w:proofErr w:type="gramStart"/>
      <w:r w:rsidRPr="00FD2CDE">
        <w:rPr>
          <w:sz w:val="21"/>
        </w:rPr>
        <w:t>1</w:t>
      </w:r>
      <w:r>
        <w:rPr>
          <w:sz w:val="21"/>
        </w:rPr>
        <w:t>3</w:t>
      </w:r>
      <w:r w:rsidRPr="00FD2CDE">
        <w:rPr>
          <w:sz w:val="21"/>
        </w:rPr>
        <w:t>]Elena</w:t>
      </w:r>
      <w:proofErr w:type="gramEnd"/>
      <w:r w:rsidRPr="00FD2CDE">
        <w:rPr>
          <w:sz w:val="21"/>
        </w:rPr>
        <w:t xml:space="preserve"> F ,Ruth W ,Pete T .Ranking Crossing Scenario Complexity for </w:t>
      </w:r>
      <w:proofErr w:type="spellStart"/>
      <w:r w:rsidRPr="00FD2CDE">
        <w:rPr>
          <w:sz w:val="21"/>
        </w:rPr>
        <w:t>eHMIs</w:t>
      </w:r>
      <w:proofErr w:type="spellEnd"/>
      <w:r w:rsidRPr="00FD2CDE">
        <w:rPr>
          <w:sz w:val="21"/>
        </w:rPr>
        <w:t xml:space="preserve"> Testing: A Virtual Reality Study[J].Multimodal Technologies and Interaction,2023,7(2):</w:t>
      </w:r>
    </w:p>
    <w:p w14:paraId="0700F433" w14:textId="723C1F79" w:rsidR="00FD2CDE" w:rsidRDefault="00FD2CDE" w:rsidP="00B158E3">
      <w:pPr>
        <w:ind w:firstLineChars="0" w:firstLine="0"/>
        <w:rPr>
          <w:sz w:val="21"/>
        </w:rPr>
      </w:pPr>
      <w:r w:rsidRPr="00FD2CDE">
        <w:rPr>
          <w:sz w:val="21"/>
        </w:rPr>
        <w:t>[</w:t>
      </w:r>
      <w:proofErr w:type="gramStart"/>
      <w:r w:rsidRPr="00FD2CDE">
        <w:rPr>
          <w:sz w:val="21"/>
        </w:rPr>
        <w:t>1</w:t>
      </w:r>
      <w:r>
        <w:rPr>
          <w:sz w:val="21"/>
        </w:rPr>
        <w:t>4</w:t>
      </w:r>
      <w:r w:rsidRPr="00FD2CDE">
        <w:rPr>
          <w:sz w:val="21"/>
        </w:rPr>
        <w:t>]Hassan</w:t>
      </w:r>
      <w:proofErr w:type="gramEnd"/>
      <w:r w:rsidRPr="00FD2CDE">
        <w:rPr>
          <w:sz w:val="21"/>
        </w:rPr>
        <w:t xml:space="preserve"> A S ,Xiaodong S ,</w:t>
      </w:r>
      <w:proofErr w:type="spellStart"/>
      <w:r w:rsidRPr="00FD2CDE">
        <w:rPr>
          <w:sz w:val="21"/>
        </w:rPr>
        <w:t>Yandan</w:t>
      </w:r>
      <w:proofErr w:type="spellEnd"/>
      <w:r w:rsidRPr="00FD2CDE">
        <w:rPr>
          <w:sz w:val="21"/>
        </w:rPr>
        <w:t xml:space="preserve"> L .Study the Effect of </w:t>
      </w:r>
      <w:proofErr w:type="spellStart"/>
      <w:r w:rsidRPr="00FD2CDE">
        <w:rPr>
          <w:sz w:val="21"/>
        </w:rPr>
        <w:t>eHMI</w:t>
      </w:r>
      <w:proofErr w:type="spellEnd"/>
      <w:r w:rsidRPr="00FD2CDE">
        <w:rPr>
          <w:sz w:val="21"/>
        </w:rPr>
        <w:t xml:space="preserve"> Projection Distance and Contrast on People Acceptance in Blind-Spot Detection Scenario[J].Applied Sciences,2022,12(13):</w:t>
      </w:r>
    </w:p>
    <w:p w14:paraId="45D9B1DB" w14:textId="20C0610C" w:rsidR="00FD2CDE" w:rsidRDefault="00903E14" w:rsidP="00B158E3">
      <w:pPr>
        <w:ind w:firstLineChars="0" w:firstLine="0"/>
        <w:rPr>
          <w:sz w:val="21"/>
        </w:rPr>
      </w:pPr>
      <w:r w:rsidRPr="00903E14">
        <w:rPr>
          <w:sz w:val="21"/>
        </w:rPr>
        <w:t>[</w:t>
      </w:r>
      <w:proofErr w:type="gramStart"/>
      <w:r w:rsidRPr="00903E14">
        <w:rPr>
          <w:sz w:val="21"/>
        </w:rPr>
        <w:t>1</w:t>
      </w:r>
      <w:r>
        <w:rPr>
          <w:sz w:val="21"/>
        </w:rPr>
        <w:t>5</w:t>
      </w:r>
      <w:r w:rsidRPr="00903E14">
        <w:rPr>
          <w:sz w:val="21"/>
        </w:rPr>
        <w:t>]Fu</w:t>
      </w:r>
      <w:proofErr w:type="gramEnd"/>
      <w:r w:rsidRPr="00903E14">
        <w:rPr>
          <w:sz w:val="21"/>
        </w:rPr>
        <w:t xml:space="preserve"> G ,Wei L ,</w:t>
      </w:r>
      <w:proofErr w:type="spellStart"/>
      <w:r w:rsidRPr="00903E14">
        <w:rPr>
          <w:sz w:val="21"/>
        </w:rPr>
        <w:t>Zenggen</w:t>
      </w:r>
      <w:proofErr w:type="spellEnd"/>
      <w:r w:rsidRPr="00903E14">
        <w:rPr>
          <w:sz w:val="21"/>
        </w:rPr>
        <w:t xml:space="preserve"> R , et </w:t>
      </w:r>
      <w:proofErr w:type="spellStart"/>
      <w:r w:rsidRPr="00903E14">
        <w:rPr>
          <w:sz w:val="21"/>
        </w:rPr>
        <w:t>al.A</w:t>
      </w:r>
      <w:proofErr w:type="spellEnd"/>
      <w:r w:rsidRPr="00903E14">
        <w:rPr>
          <w:sz w:val="21"/>
        </w:rPr>
        <w:t xml:space="preserve"> Video-Based, Eye-Tracking Study to Investigate the Effect of </w:t>
      </w:r>
      <w:proofErr w:type="spellStart"/>
      <w:r w:rsidRPr="00903E14">
        <w:rPr>
          <w:sz w:val="21"/>
        </w:rPr>
        <w:t>eHMI</w:t>
      </w:r>
      <w:proofErr w:type="spellEnd"/>
      <w:r w:rsidRPr="00903E14">
        <w:rPr>
          <w:sz w:val="21"/>
        </w:rPr>
        <w:t xml:space="preserve"> Modalities and Locations on Pedestrian–Automated Vehicle </w:t>
      </w:r>
      <w:r w:rsidRPr="00903E14">
        <w:rPr>
          <w:sz w:val="21"/>
        </w:rPr>
        <w:lastRenderedPageBreak/>
        <w:t>Interaction[J].Sustainability,2022,14(9):</w:t>
      </w:r>
    </w:p>
    <w:p w14:paraId="389FF99E" w14:textId="73DA99CC" w:rsidR="00903E14" w:rsidRDefault="00903E14" w:rsidP="00B158E3">
      <w:pPr>
        <w:ind w:firstLineChars="0" w:firstLine="0"/>
        <w:rPr>
          <w:sz w:val="21"/>
        </w:rPr>
      </w:pPr>
      <w:r w:rsidRPr="00903E14">
        <w:rPr>
          <w:sz w:val="21"/>
        </w:rPr>
        <w:t>[</w:t>
      </w:r>
      <w:proofErr w:type="gramStart"/>
      <w:r w:rsidRPr="00903E14">
        <w:rPr>
          <w:sz w:val="21"/>
        </w:rPr>
        <w:t>1</w:t>
      </w:r>
      <w:r>
        <w:rPr>
          <w:sz w:val="21"/>
        </w:rPr>
        <w:t>6</w:t>
      </w:r>
      <w:r w:rsidRPr="00903E14">
        <w:rPr>
          <w:sz w:val="21"/>
        </w:rPr>
        <w:t>]Christin</w:t>
      </w:r>
      <w:proofErr w:type="gramEnd"/>
      <w:r w:rsidRPr="00903E14">
        <w:rPr>
          <w:sz w:val="21"/>
        </w:rPr>
        <w:t xml:space="preserve"> A H ,Isabel K ,Matthias B , et </w:t>
      </w:r>
      <w:proofErr w:type="spellStart"/>
      <w:r w:rsidRPr="00903E14">
        <w:rPr>
          <w:sz w:val="21"/>
        </w:rPr>
        <w:t>al.The</w:t>
      </w:r>
      <w:proofErr w:type="spellEnd"/>
      <w:r w:rsidRPr="00903E14">
        <w:rPr>
          <w:sz w:val="21"/>
        </w:rPr>
        <w:t xml:space="preserve"> Effect of </w:t>
      </w:r>
      <w:proofErr w:type="spellStart"/>
      <w:r w:rsidRPr="00903E14">
        <w:rPr>
          <w:sz w:val="21"/>
        </w:rPr>
        <w:t>eHMI</w:t>
      </w:r>
      <w:proofErr w:type="spellEnd"/>
      <w:r w:rsidRPr="00903E14">
        <w:rPr>
          <w:sz w:val="21"/>
        </w:rPr>
        <w:t xml:space="preserve"> Malfunctions on Younger and Elderly Pedestrians’ Trust and Acceptance of Automated Vehicle Communication Signals#13;[J].Frontiers in Psychology,2022,13</w:t>
      </w:r>
    </w:p>
    <w:p w14:paraId="2AB2167C" w14:textId="578E956E" w:rsidR="00F82720" w:rsidRDefault="00BB0A83" w:rsidP="00B158E3">
      <w:pPr>
        <w:ind w:firstLineChars="0" w:firstLine="0"/>
        <w:rPr>
          <w:sz w:val="21"/>
        </w:rPr>
      </w:pPr>
      <w:r w:rsidRPr="00BB0A83">
        <w:rPr>
          <w:sz w:val="21"/>
        </w:rPr>
        <w:t>[</w:t>
      </w:r>
      <w:proofErr w:type="gramStart"/>
      <w:r w:rsidRPr="00BB0A83">
        <w:rPr>
          <w:sz w:val="21"/>
        </w:rPr>
        <w:t>1</w:t>
      </w:r>
      <w:r>
        <w:rPr>
          <w:sz w:val="21"/>
        </w:rPr>
        <w:t>7</w:t>
      </w:r>
      <w:r w:rsidRPr="00BB0A83">
        <w:rPr>
          <w:sz w:val="21"/>
        </w:rPr>
        <w:t>]Mun</w:t>
      </w:r>
      <w:proofErr w:type="gramEnd"/>
      <w:r w:rsidRPr="00BB0A83">
        <w:rPr>
          <w:sz w:val="21"/>
        </w:rPr>
        <w:t xml:space="preserve"> Y L ,Ruth M ,</w:t>
      </w:r>
      <w:proofErr w:type="spellStart"/>
      <w:r w:rsidRPr="00BB0A83">
        <w:rPr>
          <w:sz w:val="21"/>
        </w:rPr>
        <w:t>Chinebuli</w:t>
      </w:r>
      <w:proofErr w:type="spellEnd"/>
      <w:r w:rsidRPr="00BB0A83">
        <w:rPr>
          <w:sz w:val="21"/>
        </w:rPr>
        <w:t xml:space="preserve"> U , et </w:t>
      </w:r>
      <w:proofErr w:type="spellStart"/>
      <w:r w:rsidRPr="00BB0A83">
        <w:rPr>
          <w:sz w:val="21"/>
        </w:rPr>
        <w:t>al.Learning</w:t>
      </w:r>
      <w:proofErr w:type="spellEnd"/>
      <w:r w:rsidRPr="00BB0A83">
        <w:rPr>
          <w:sz w:val="21"/>
        </w:rPr>
        <w:t xml:space="preserve"> to interpret novel </w:t>
      </w:r>
      <w:proofErr w:type="spellStart"/>
      <w:r w:rsidRPr="00BB0A83">
        <w:rPr>
          <w:sz w:val="21"/>
        </w:rPr>
        <w:t>eHMI</w:t>
      </w:r>
      <w:proofErr w:type="spellEnd"/>
      <w:r w:rsidRPr="00BB0A83">
        <w:rPr>
          <w:sz w:val="21"/>
        </w:rPr>
        <w:t xml:space="preserve">: The effect of vehicle kinematics and </w:t>
      </w:r>
      <w:proofErr w:type="spellStart"/>
      <w:r w:rsidRPr="00BB0A83">
        <w:rPr>
          <w:sz w:val="21"/>
        </w:rPr>
        <w:t>eHMI</w:t>
      </w:r>
      <w:proofErr w:type="spellEnd"/>
      <w:r w:rsidRPr="00BB0A83">
        <w:rPr>
          <w:sz w:val="21"/>
        </w:rPr>
        <w:t xml:space="preserve"> familiarity on pedestrian’ crossing behavior[J].Journal of Safety Research,2022,80</w:t>
      </w:r>
    </w:p>
    <w:p w14:paraId="1407771A" w14:textId="77777777" w:rsidR="00F82720" w:rsidRDefault="00F82720">
      <w:pPr>
        <w:widowControl/>
        <w:spacing w:line="240" w:lineRule="auto"/>
        <w:ind w:firstLineChars="0" w:firstLine="0"/>
        <w:jc w:val="left"/>
        <w:rPr>
          <w:sz w:val="21"/>
        </w:rPr>
      </w:pPr>
      <w:r>
        <w:rPr>
          <w:sz w:val="21"/>
        </w:rPr>
        <w:br w:type="page"/>
      </w:r>
    </w:p>
    <w:p w14:paraId="7B005A21" w14:textId="09AB0818" w:rsidR="00BB0A83" w:rsidRDefault="00F82720" w:rsidP="00F82720">
      <w:pPr>
        <w:pStyle w:val="1"/>
        <w:numPr>
          <w:ilvl w:val="0"/>
          <w:numId w:val="1"/>
        </w:numPr>
        <w:spacing w:before="156" w:after="156"/>
      </w:pPr>
      <w:r w:rsidRPr="00F82720">
        <w:rPr>
          <w:rFonts w:hint="eastAsia"/>
        </w:rPr>
        <w:lastRenderedPageBreak/>
        <w:t>项目的研究内容、研究目标，以及拟解决的关键科学问题</w:t>
      </w:r>
    </w:p>
    <w:p w14:paraId="5F7AEB8A" w14:textId="4B704C38" w:rsidR="00F82720" w:rsidRDefault="00F82720" w:rsidP="00F82720">
      <w:pPr>
        <w:pStyle w:val="2"/>
      </w:pPr>
      <w:r>
        <w:rPr>
          <w:rFonts w:hint="eastAsia"/>
        </w:rPr>
        <w:t>2</w:t>
      </w:r>
      <w:r>
        <w:t xml:space="preserve">.1 </w:t>
      </w:r>
      <w:r>
        <w:rPr>
          <w:rFonts w:hint="eastAsia"/>
        </w:rPr>
        <w:t>研究目标</w:t>
      </w:r>
    </w:p>
    <w:p w14:paraId="72A66C26" w14:textId="77777777" w:rsidR="00F82720" w:rsidRPr="00F82720" w:rsidRDefault="00F82720" w:rsidP="00F82720">
      <w:pPr>
        <w:ind w:firstLine="480"/>
        <w:rPr>
          <w:rFonts w:hint="eastAsia"/>
        </w:rPr>
      </w:pPr>
    </w:p>
    <w:sectPr w:rsidR="00F82720" w:rsidRPr="00F82720">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1736B8" w14:textId="77777777" w:rsidR="0024497F" w:rsidRDefault="0024497F" w:rsidP="00822A37">
      <w:pPr>
        <w:spacing w:line="240" w:lineRule="auto"/>
        <w:ind w:firstLine="480"/>
      </w:pPr>
      <w:r>
        <w:separator/>
      </w:r>
    </w:p>
  </w:endnote>
  <w:endnote w:type="continuationSeparator" w:id="0">
    <w:p w14:paraId="4479905A" w14:textId="77777777" w:rsidR="0024497F" w:rsidRDefault="0024497F" w:rsidP="00822A37">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6F7613" w14:textId="77777777" w:rsidR="00822A37" w:rsidRDefault="00822A37">
    <w:pPr>
      <w:pStyle w:val="a7"/>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E55D7B" w14:textId="77777777" w:rsidR="00822A37" w:rsidRDefault="00822A37">
    <w:pPr>
      <w:pStyle w:val="a7"/>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2FC909" w14:textId="77777777" w:rsidR="00822A37" w:rsidRDefault="00822A37">
    <w:pPr>
      <w:pStyle w:val="a7"/>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B296DA" w14:textId="77777777" w:rsidR="0024497F" w:rsidRDefault="0024497F" w:rsidP="00822A37">
      <w:pPr>
        <w:spacing w:line="240" w:lineRule="auto"/>
        <w:ind w:firstLine="480"/>
      </w:pPr>
      <w:r>
        <w:separator/>
      </w:r>
    </w:p>
  </w:footnote>
  <w:footnote w:type="continuationSeparator" w:id="0">
    <w:p w14:paraId="5B67D523" w14:textId="77777777" w:rsidR="0024497F" w:rsidRDefault="0024497F" w:rsidP="00822A37">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AF3D2C" w14:textId="77777777" w:rsidR="00822A37" w:rsidRDefault="00822A37">
    <w:pPr>
      <w:pStyle w:val="a5"/>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E24D84" w14:textId="77777777" w:rsidR="00822A37" w:rsidRDefault="00822A37">
    <w:pPr>
      <w:pStyle w:val="a5"/>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0618B6" w14:textId="77777777" w:rsidR="00822A37" w:rsidRDefault="00822A37">
    <w:pPr>
      <w:pStyle w:val="a5"/>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3970E7"/>
    <w:multiLevelType w:val="hybridMultilevel"/>
    <w:tmpl w:val="E460E4F4"/>
    <w:lvl w:ilvl="0" w:tplc="74C2A04A">
      <w:start w:val="1"/>
      <w:numFmt w:val="decimal"/>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 w15:restartNumberingAfterBreak="0">
    <w:nsid w:val="4C7206A0"/>
    <w:multiLevelType w:val="hybridMultilevel"/>
    <w:tmpl w:val="25AA468A"/>
    <w:lvl w:ilvl="0" w:tplc="533479CC">
      <w:start w:val="1"/>
      <w:numFmt w:val="japaneseCounting"/>
      <w:lvlText w:val="（%1）"/>
      <w:lvlJc w:val="left"/>
      <w:pPr>
        <w:ind w:left="936" w:hanging="936"/>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5E286EC3"/>
    <w:multiLevelType w:val="multilevel"/>
    <w:tmpl w:val="20F4B2BC"/>
    <w:lvl w:ilvl="0">
      <w:start w:val="1"/>
      <w:numFmt w:val="decimal"/>
      <w:lvlText w:val="%1"/>
      <w:lvlJc w:val="left"/>
      <w:pPr>
        <w:ind w:left="492" w:hanging="492"/>
      </w:pPr>
      <w:rPr>
        <w:rFonts w:hint="default"/>
      </w:rPr>
    </w:lvl>
    <w:lvl w:ilvl="1">
      <w:start w:val="1"/>
      <w:numFmt w:val="decimal"/>
      <w:lvlText w:val="%1.%2"/>
      <w:lvlJc w:val="left"/>
      <w:pPr>
        <w:ind w:left="492" w:hanging="49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507329337">
    <w:abstractNumId w:val="1"/>
  </w:num>
  <w:num w:numId="2" w16cid:durableId="1016660246">
    <w:abstractNumId w:val="2"/>
  </w:num>
  <w:num w:numId="3" w16cid:durableId="10818328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4E52"/>
    <w:rsid w:val="000B1A76"/>
    <w:rsid w:val="001A041C"/>
    <w:rsid w:val="0024497F"/>
    <w:rsid w:val="002542C9"/>
    <w:rsid w:val="002B170E"/>
    <w:rsid w:val="002B20C8"/>
    <w:rsid w:val="00302470"/>
    <w:rsid w:val="003D321B"/>
    <w:rsid w:val="003E63C5"/>
    <w:rsid w:val="0041312F"/>
    <w:rsid w:val="004C06DD"/>
    <w:rsid w:val="00575E5C"/>
    <w:rsid w:val="005F287D"/>
    <w:rsid w:val="006C2380"/>
    <w:rsid w:val="00822A37"/>
    <w:rsid w:val="008961C1"/>
    <w:rsid w:val="008C4FE5"/>
    <w:rsid w:val="008E17A6"/>
    <w:rsid w:val="008E208D"/>
    <w:rsid w:val="00903E14"/>
    <w:rsid w:val="00A63E76"/>
    <w:rsid w:val="00B158E3"/>
    <w:rsid w:val="00B34E52"/>
    <w:rsid w:val="00BB0A83"/>
    <w:rsid w:val="00CC05EF"/>
    <w:rsid w:val="00D377CB"/>
    <w:rsid w:val="00E44ED7"/>
    <w:rsid w:val="00EA3BF8"/>
    <w:rsid w:val="00EE7F99"/>
    <w:rsid w:val="00EF2F3A"/>
    <w:rsid w:val="00F2795F"/>
    <w:rsid w:val="00F82720"/>
    <w:rsid w:val="00F8312F"/>
    <w:rsid w:val="00FA0268"/>
    <w:rsid w:val="00FD2C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2C6C02"/>
  <w15:chartTrackingRefBased/>
  <w15:docId w15:val="{3C2D38FF-E8A7-4290-BCAF-4990185EC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A0268"/>
    <w:pPr>
      <w:widowControl w:val="0"/>
      <w:spacing w:line="360" w:lineRule="auto"/>
      <w:ind w:firstLineChars="200" w:firstLine="200"/>
      <w:jc w:val="both"/>
    </w:pPr>
    <w:rPr>
      <w:rFonts w:ascii="Times New Roman" w:eastAsia="宋体" w:hAnsi="Times New Roman"/>
      <w:sz w:val="24"/>
    </w:rPr>
  </w:style>
  <w:style w:type="paragraph" w:styleId="1">
    <w:name w:val="heading 1"/>
    <w:basedOn w:val="a"/>
    <w:next w:val="a"/>
    <w:link w:val="10"/>
    <w:uiPriority w:val="9"/>
    <w:qFormat/>
    <w:rsid w:val="00FA0268"/>
    <w:pPr>
      <w:keepNext/>
      <w:keepLines/>
      <w:spacing w:beforeLines="50" w:before="50" w:afterLines="50" w:after="50"/>
      <w:ind w:firstLineChars="0" w:firstLine="0"/>
      <w:outlineLvl w:val="0"/>
    </w:pPr>
    <w:rPr>
      <w:rFonts w:eastAsia="黑体"/>
      <w:b/>
      <w:bCs/>
      <w:kern w:val="44"/>
      <w:sz w:val="30"/>
      <w:szCs w:val="44"/>
    </w:rPr>
  </w:style>
  <w:style w:type="paragraph" w:styleId="2">
    <w:name w:val="heading 2"/>
    <w:basedOn w:val="a"/>
    <w:next w:val="a"/>
    <w:link w:val="20"/>
    <w:uiPriority w:val="9"/>
    <w:unhideWhenUsed/>
    <w:qFormat/>
    <w:rsid w:val="00FA0268"/>
    <w:pPr>
      <w:keepNext/>
      <w:keepLines/>
      <w:ind w:firstLineChars="0" w:firstLine="0"/>
      <w:outlineLvl w:val="1"/>
    </w:pPr>
    <w:rPr>
      <w:rFonts w:cstheme="majorBidi"/>
      <w:b/>
      <w:bCs/>
      <w:sz w:val="28"/>
      <w:szCs w:val="32"/>
    </w:rPr>
  </w:style>
  <w:style w:type="paragraph" w:styleId="3">
    <w:name w:val="heading 3"/>
    <w:basedOn w:val="a"/>
    <w:next w:val="a"/>
    <w:link w:val="30"/>
    <w:uiPriority w:val="9"/>
    <w:unhideWhenUsed/>
    <w:qFormat/>
    <w:rsid w:val="00E44ED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A0268"/>
    <w:rPr>
      <w:rFonts w:ascii="Times New Roman" w:eastAsia="黑体" w:hAnsi="Times New Roman"/>
      <w:b/>
      <w:bCs/>
      <w:kern w:val="44"/>
      <w:sz w:val="30"/>
      <w:szCs w:val="44"/>
    </w:rPr>
  </w:style>
  <w:style w:type="character" w:customStyle="1" w:styleId="20">
    <w:name w:val="标题 2 字符"/>
    <w:basedOn w:val="a0"/>
    <w:link w:val="2"/>
    <w:uiPriority w:val="9"/>
    <w:rsid w:val="00FA0268"/>
    <w:rPr>
      <w:rFonts w:ascii="Times New Roman" w:eastAsia="宋体" w:hAnsi="Times New Roman" w:cstheme="majorBidi"/>
      <w:b/>
      <w:bCs/>
      <w:sz w:val="28"/>
      <w:szCs w:val="32"/>
    </w:rPr>
  </w:style>
  <w:style w:type="paragraph" w:styleId="a3">
    <w:name w:val="No Spacing"/>
    <w:uiPriority w:val="1"/>
    <w:qFormat/>
    <w:rsid w:val="00FA0268"/>
    <w:pPr>
      <w:widowControl w:val="0"/>
      <w:ind w:firstLineChars="200" w:firstLine="200"/>
      <w:jc w:val="both"/>
    </w:pPr>
    <w:rPr>
      <w:rFonts w:ascii="Times New Roman" w:eastAsia="宋体" w:hAnsi="Times New Roman"/>
      <w:sz w:val="24"/>
    </w:rPr>
  </w:style>
  <w:style w:type="paragraph" w:styleId="a4">
    <w:name w:val="List Paragraph"/>
    <w:basedOn w:val="a"/>
    <w:uiPriority w:val="34"/>
    <w:qFormat/>
    <w:rsid w:val="008E208D"/>
    <w:pPr>
      <w:ind w:firstLine="420"/>
    </w:pPr>
  </w:style>
  <w:style w:type="paragraph" w:styleId="a5">
    <w:name w:val="header"/>
    <w:basedOn w:val="a"/>
    <w:link w:val="a6"/>
    <w:uiPriority w:val="99"/>
    <w:unhideWhenUsed/>
    <w:rsid w:val="00822A37"/>
    <w:pPr>
      <w:tabs>
        <w:tab w:val="center" w:pos="4153"/>
        <w:tab w:val="right" w:pos="8306"/>
      </w:tabs>
      <w:snapToGrid w:val="0"/>
      <w:spacing w:line="240" w:lineRule="auto"/>
      <w:jc w:val="center"/>
    </w:pPr>
    <w:rPr>
      <w:sz w:val="18"/>
      <w:szCs w:val="18"/>
    </w:rPr>
  </w:style>
  <w:style w:type="character" w:customStyle="1" w:styleId="a6">
    <w:name w:val="页眉 字符"/>
    <w:basedOn w:val="a0"/>
    <w:link w:val="a5"/>
    <w:uiPriority w:val="99"/>
    <w:rsid w:val="00822A37"/>
    <w:rPr>
      <w:rFonts w:ascii="Times New Roman" w:eastAsia="宋体" w:hAnsi="Times New Roman"/>
      <w:sz w:val="18"/>
      <w:szCs w:val="18"/>
    </w:rPr>
  </w:style>
  <w:style w:type="paragraph" w:styleId="a7">
    <w:name w:val="footer"/>
    <w:basedOn w:val="a"/>
    <w:link w:val="a8"/>
    <w:uiPriority w:val="99"/>
    <w:unhideWhenUsed/>
    <w:rsid w:val="00822A37"/>
    <w:pPr>
      <w:tabs>
        <w:tab w:val="center" w:pos="4153"/>
        <w:tab w:val="right" w:pos="8306"/>
      </w:tabs>
      <w:snapToGrid w:val="0"/>
      <w:spacing w:line="240" w:lineRule="auto"/>
      <w:jc w:val="left"/>
    </w:pPr>
    <w:rPr>
      <w:sz w:val="18"/>
      <w:szCs w:val="18"/>
    </w:rPr>
  </w:style>
  <w:style w:type="character" w:customStyle="1" w:styleId="a8">
    <w:name w:val="页脚 字符"/>
    <w:basedOn w:val="a0"/>
    <w:link w:val="a7"/>
    <w:uiPriority w:val="99"/>
    <w:rsid w:val="00822A37"/>
    <w:rPr>
      <w:rFonts w:ascii="Times New Roman" w:eastAsia="宋体" w:hAnsi="Times New Roman"/>
      <w:sz w:val="18"/>
      <w:szCs w:val="18"/>
    </w:rPr>
  </w:style>
  <w:style w:type="character" w:customStyle="1" w:styleId="30">
    <w:name w:val="标题 3 字符"/>
    <w:basedOn w:val="a0"/>
    <w:link w:val="3"/>
    <w:uiPriority w:val="9"/>
    <w:rsid w:val="00E44ED7"/>
    <w:rPr>
      <w:rFonts w:ascii="Times New Roman" w:eastAsia="宋体" w:hAnsi="Times New Roman"/>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1363</TotalTime>
  <Pages>1</Pages>
  <Words>799</Words>
  <Characters>4556</Characters>
  <Application>Microsoft Office Word</Application>
  <DocSecurity>0</DocSecurity>
  <Lines>37</Lines>
  <Paragraphs>10</Paragraphs>
  <ScaleCrop>false</ScaleCrop>
  <Company/>
  <LinksUpToDate>false</LinksUpToDate>
  <CharactersWithSpaces>5345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泽漩 李</dc:creator>
  <cp:keywords/>
  <dc:description/>
  <cp:lastModifiedBy>泽漩 李</cp:lastModifiedBy>
  <cp:revision>13</cp:revision>
  <dcterms:created xsi:type="dcterms:W3CDTF">2023-10-29T09:15:00Z</dcterms:created>
  <dcterms:modified xsi:type="dcterms:W3CDTF">2023-11-08T06:58:00Z</dcterms:modified>
</cp:coreProperties>
</file>