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387BC9" w14:textId="77777777" w:rsidR="00B40643" w:rsidRDefault="00B40643" w:rsidP="007E5CBC">
      <w:pPr>
        <w:pStyle w:val="af5"/>
      </w:pPr>
    </w:p>
    <w:bookmarkStart w:id="0" w:name="_Toc170683095"/>
    <w:bookmarkStart w:id="1" w:name="_Toc170683275"/>
    <w:bookmarkStart w:id="2" w:name="_Toc170685191"/>
    <w:bookmarkStart w:id="3" w:name="_Toc170843303"/>
    <w:bookmarkStart w:id="4" w:name="_Toc170894705"/>
    <w:bookmarkEnd w:id="0"/>
    <w:bookmarkEnd w:id="1"/>
    <w:bookmarkEnd w:id="2"/>
    <w:bookmarkEnd w:id="3"/>
    <w:bookmarkEnd w:id="4"/>
    <w:p w14:paraId="71F1AFCC" w14:textId="77777777" w:rsidR="00B40643" w:rsidRPr="007E5CBC" w:rsidRDefault="00B40643" w:rsidP="007E5CBC">
      <w:pPr>
        <w:pStyle w:val="af5"/>
      </w:pPr>
      <w:r>
        <w:object w:dxaOrig="4216" w:dyaOrig="1320" w14:anchorId="7B41FC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2pt;height:100pt" o:ole="">
            <v:imagedata r:id="rId8" o:title=""/>
          </v:shape>
          <o:OLEObject Type="Embed" ProgID="PBrush" ShapeID="_x0000_i1025" DrawAspect="Content" ObjectID="_1781790982" r:id="rId9"/>
        </w:object>
      </w:r>
    </w:p>
    <w:p w14:paraId="5FF226E2" w14:textId="64A76BE2" w:rsidR="00B40643" w:rsidRDefault="00B40643" w:rsidP="007E5CBC">
      <w:pPr>
        <w:pStyle w:val="af5"/>
        <w:ind w:firstLine="640"/>
      </w:pPr>
    </w:p>
    <w:p w14:paraId="67CA9D04" w14:textId="5B61645F" w:rsidR="000672B9" w:rsidRPr="00C4355B" w:rsidRDefault="000672B9" w:rsidP="007E5CBC">
      <w:pPr>
        <w:pStyle w:val="af5"/>
      </w:pPr>
      <w:bookmarkStart w:id="5" w:name="_Toc170683096"/>
      <w:bookmarkStart w:id="6" w:name="_Toc170683276"/>
      <w:bookmarkStart w:id="7" w:name="_Toc170685192"/>
      <w:bookmarkStart w:id="8" w:name="_Toc170843304"/>
      <w:bookmarkStart w:id="9" w:name="_Toc170894706"/>
      <w:r w:rsidRPr="00C4355B">
        <w:rPr>
          <w:rFonts w:hint="eastAsia"/>
        </w:rPr>
        <w:t>硕士研究生学位论文</w:t>
      </w:r>
      <w:bookmarkEnd w:id="5"/>
      <w:bookmarkEnd w:id="6"/>
      <w:bookmarkEnd w:id="7"/>
      <w:bookmarkEnd w:id="8"/>
      <w:bookmarkEnd w:id="9"/>
    </w:p>
    <w:p w14:paraId="62F69863" w14:textId="56347D3C" w:rsidR="000672B9" w:rsidRPr="00C4355B" w:rsidRDefault="000672B9" w:rsidP="007E5CBC">
      <w:pPr>
        <w:pStyle w:val="af5"/>
      </w:pPr>
      <w:bookmarkStart w:id="10" w:name="_Toc170683097"/>
      <w:bookmarkStart w:id="11" w:name="_Toc170683277"/>
      <w:bookmarkStart w:id="12" w:name="_Toc170685193"/>
      <w:bookmarkStart w:id="13" w:name="_Toc170843305"/>
      <w:bookmarkStart w:id="14" w:name="_Toc170894707"/>
      <w:r w:rsidRPr="00C4355B">
        <w:rPr>
          <w:rFonts w:hint="eastAsia"/>
        </w:rPr>
        <w:t>开题报告</w:t>
      </w:r>
      <w:bookmarkEnd w:id="10"/>
      <w:bookmarkEnd w:id="11"/>
      <w:bookmarkEnd w:id="12"/>
      <w:bookmarkEnd w:id="13"/>
      <w:bookmarkEnd w:id="14"/>
    </w:p>
    <w:p w14:paraId="20B2BD1B" w14:textId="46F77A8B" w:rsidR="00B40643" w:rsidRDefault="00B40643" w:rsidP="00B40643">
      <w:pPr>
        <w:spacing w:line="480" w:lineRule="auto"/>
        <w:ind w:firstLine="480"/>
        <w:rPr>
          <w:rFonts w:eastAsia="仿宋_GB2312"/>
        </w:rPr>
      </w:pPr>
    </w:p>
    <w:p w14:paraId="040D704E" w14:textId="6F86623E" w:rsidR="00592E73" w:rsidRPr="00D32DBC" w:rsidRDefault="006C301B" w:rsidP="00D32DBC">
      <w:pPr>
        <w:tabs>
          <w:tab w:val="left" w:pos="2880"/>
        </w:tabs>
        <w:spacing w:line="360" w:lineRule="auto"/>
        <w:ind w:firstLineChars="400" w:firstLine="1200"/>
        <w:rPr>
          <w:rFonts w:eastAsia="黑体"/>
          <w:sz w:val="30"/>
          <w:u w:val="single"/>
        </w:rPr>
      </w:pPr>
      <w:r w:rsidRPr="00D32DBC">
        <w:rPr>
          <w:rFonts w:eastAsia="黑体" w:hint="eastAsia"/>
          <w:sz w:val="30"/>
        </w:rPr>
        <w:t>论文题目</w:t>
      </w:r>
      <w:r w:rsidR="000672B9" w:rsidRPr="00D32DBC">
        <w:rPr>
          <w:rFonts w:eastAsia="黑体" w:hint="eastAsia"/>
          <w:sz w:val="30"/>
        </w:rPr>
        <w:t>：</w:t>
      </w:r>
      <w:r w:rsidR="00C107C2" w:rsidRPr="00D32DBC">
        <w:rPr>
          <w:sz w:val="30"/>
          <w:u w:val="single"/>
        </w:rPr>
        <w:t xml:space="preserve"> </w:t>
      </w:r>
      <w:r w:rsidR="00A41064">
        <w:rPr>
          <w:rFonts w:hint="eastAsia"/>
          <w:sz w:val="30"/>
          <w:u w:val="single"/>
        </w:rPr>
        <w:t>带内声场的复杂壳体结构声振</w:t>
      </w:r>
      <w:r w:rsidR="00A41064">
        <w:rPr>
          <w:rFonts w:hint="eastAsia"/>
          <w:sz w:val="30"/>
          <w:u w:val="single"/>
        </w:rPr>
        <w:t xml:space="preserve">   </w:t>
      </w:r>
    </w:p>
    <w:p w14:paraId="5AB2A07A" w14:textId="2C908FB8" w:rsidR="00C107C2" w:rsidRPr="00C107C2" w:rsidRDefault="00C107C2" w:rsidP="007E5CBC">
      <w:pPr>
        <w:tabs>
          <w:tab w:val="left" w:pos="2880"/>
        </w:tabs>
        <w:spacing w:line="360" w:lineRule="auto"/>
        <w:ind w:leftChars="630" w:left="1512" w:firstLineChars="400" w:firstLine="1200"/>
        <w:rPr>
          <w:sz w:val="30"/>
          <w:u w:val="single"/>
        </w:rPr>
      </w:pPr>
      <w:r w:rsidRPr="00C107C2">
        <w:rPr>
          <w:sz w:val="30"/>
          <w:u w:val="single"/>
        </w:rPr>
        <w:t xml:space="preserve"> </w:t>
      </w:r>
      <w:r w:rsidR="00A41064">
        <w:rPr>
          <w:rFonts w:hint="eastAsia"/>
          <w:sz w:val="30"/>
          <w:u w:val="single"/>
        </w:rPr>
        <w:t>与声辐机理研究</w:t>
      </w:r>
      <w:r w:rsidRPr="00C107C2">
        <w:rPr>
          <w:sz w:val="30"/>
          <w:u w:val="single"/>
        </w:rPr>
        <w:t xml:space="preserve">               </w:t>
      </w:r>
    </w:p>
    <w:p w14:paraId="60A22316" w14:textId="1DEADEAE" w:rsidR="00C107C2" w:rsidRDefault="00C107C2" w:rsidP="00D32DBC">
      <w:pPr>
        <w:tabs>
          <w:tab w:val="left" w:pos="2880"/>
        </w:tabs>
        <w:spacing w:line="360" w:lineRule="auto"/>
        <w:ind w:firstLineChars="400" w:firstLine="1200"/>
        <w:rPr>
          <w:rFonts w:eastAsia="仿宋_GB2312"/>
          <w:sz w:val="30"/>
        </w:rPr>
      </w:pPr>
      <w:r w:rsidRPr="00D32DBC">
        <w:rPr>
          <w:rFonts w:eastAsia="黑体" w:hint="eastAsia"/>
          <w:sz w:val="30"/>
        </w:rPr>
        <w:t>学</w:t>
      </w:r>
      <w:r w:rsidRPr="00D32DBC">
        <w:rPr>
          <w:rFonts w:eastAsia="黑体" w:hint="eastAsia"/>
          <w:sz w:val="30"/>
        </w:rPr>
        <w:t xml:space="preserve">    </w:t>
      </w:r>
      <w:r w:rsidRPr="00D32DBC">
        <w:rPr>
          <w:rFonts w:eastAsia="黑体" w:hint="eastAsia"/>
          <w:sz w:val="30"/>
        </w:rPr>
        <w:t>院：</w:t>
      </w:r>
      <w:r w:rsidRPr="00C107C2">
        <w:rPr>
          <w:sz w:val="30"/>
          <w:u w:val="single"/>
        </w:rPr>
        <w:t xml:space="preserve">  </w:t>
      </w:r>
      <w:r w:rsidR="009118C4">
        <w:rPr>
          <w:rFonts w:hint="eastAsia"/>
          <w:sz w:val="30"/>
          <w:u w:val="single"/>
        </w:rPr>
        <w:t xml:space="preserve">       </w:t>
      </w:r>
      <w:r w:rsidR="00A41064">
        <w:rPr>
          <w:rFonts w:hint="eastAsia"/>
          <w:sz w:val="30"/>
          <w:u w:val="single"/>
        </w:rPr>
        <w:t>海运学院</w:t>
      </w:r>
      <w:r w:rsidRPr="00C107C2">
        <w:rPr>
          <w:sz w:val="30"/>
          <w:u w:val="single"/>
        </w:rPr>
        <w:t xml:space="preserve">    </w:t>
      </w:r>
      <w:r>
        <w:rPr>
          <w:rFonts w:hint="eastAsia"/>
          <w:sz w:val="30"/>
          <w:u w:val="single"/>
        </w:rPr>
        <w:t xml:space="preserve"> </w:t>
      </w:r>
      <w:r w:rsidRPr="00C107C2">
        <w:rPr>
          <w:sz w:val="30"/>
          <w:u w:val="single"/>
        </w:rPr>
        <w:t xml:space="preserve">        </w:t>
      </w:r>
    </w:p>
    <w:p w14:paraId="3D3E957E" w14:textId="77A459B5" w:rsidR="00B40643" w:rsidRPr="00C107C2" w:rsidRDefault="000672B9" w:rsidP="00D32DBC">
      <w:pPr>
        <w:tabs>
          <w:tab w:val="left" w:pos="2880"/>
        </w:tabs>
        <w:spacing w:line="360" w:lineRule="auto"/>
        <w:ind w:firstLineChars="400" w:firstLine="1200"/>
        <w:rPr>
          <w:rFonts w:eastAsia="仿宋_GB2312"/>
          <w:sz w:val="30"/>
          <w:u w:val="single"/>
        </w:rPr>
      </w:pPr>
      <w:r w:rsidRPr="00D32DBC">
        <w:rPr>
          <w:rFonts w:eastAsia="黑体" w:hint="eastAsia"/>
          <w:sz w:val="30"/>
        </w:rPr>
        <w:t>学科专业</w:t>
      </w:r>
      <w:r w:rsidR="00B40643" w:rsidRPr="00D32DBC">
        <w:rPr>
          <w:rFonts w:eastAsia="黑体" w:hint="eastAsia"/>
          <w:sz w:val="30"/>
        </w:rPr>
        <w:t>：</w:t>
      </w:r>
      <w:r w:rsidR="00592E73" w:rsidRPr="00C107C2">
        <w:rPr>
          <w:sz w:val="30"/>
          <w:u w:val="single"/>
        </w:rPr>
        <w:t xml:space="preserve">  </w:t>
      </w:r>
      <w:r w:rsidR="009118C4">
        <w:rPr>
          <w:rFonts w:hint="eastAsia"/>
          <w:sz w:val="30"/>
          <w:u w:val="single"/>
        </w:rPr>
        <w:t xml:space="preserve">       </w:t>
      </w:r>
      <w:r w:rsidR="00A41064">
        <w:rPr>
          <w:rFonts w:hint="eastAsia"/>
          <w:sz w:val="30"/>
          <w:u w:val="single"/>
        </w:rPr>
        <w:t>土木水利</w:t>
      </w:r>
      <w:r w:rsidR="00592E73" w:rsidRPr="00C107C2">
        <w:rPr>
          <w:sz w:val="30"/>
          <w:u w:val="single"/>
        </w:rPr>
        <w:t xml:space="preserve">  </w:t>
      </w:r>
      <w:r w:rsidR="00C107C2">
        <w:rPr>
          <w:rFonts w:hint="eastAsia"/>
          <w:sz w:val="30"/>
          <w:u w:val="single"/>
        </w:rPr>
        <w:t xml:space="preserve"> </w:t>
      </w:r>
      <w:r w:rsidR="009118C4">
        <w:rPr>
          <w:rFonts w:hint="eastAsia"/>
          <w:sz w:val="30"/>
          <w:u w:val="single"/>
        </w:rPr>
        <w:t xml:space="preserve"> </w:t>
      </w:r>
      <w:r w:rsidR="00592E73" w:rsidRPr="00C107C2">
        <w:rPr>
          <w:sz w:val="30"/>
          <w:u w:val="single"/>
        </w:rPr>
        <w:t xml:space="preserve">         </w:t>
      </w:r>
    </w:p>
    <w:p w14:paraId="24F9D2B9" w14:textId="4C60A03D" w:rsidR="00B40643" w:rsidRPr="00C107C2" w:rsidRDefault="000672B9" w:rsidP="00D32DBC">
      <w:pPr>
        <w:tabs>
          <w:tab w:val="left" w:pos="2880"/>
        </w:tabs>
        <w:spacing w:line="360" w:lineRule="auto"/>
        <w:ind w:firstLineChars="400" w:firstLine="1200"/>
        <w:rPr>
          <w:rFonts w:eastAsia="仿宋_GB2312"/>
          <w:sz w:val="30"/>
          <w:u w:val="single"/>
        </w:rPr>
      </w:pPr>
      <w:r w:rsidRPr="00D32DBC">
        <w:rPr>
          <w:rFonts w:eastAsia="黑体" w:hint="eastAsia"/>
          <w:sz w:val="30"/>
        </w:rPr>
        <w:t>研究方向</w:t>
      </w:r>
      <w:r w:rsidR="00B40643" w:rsidRPr="00D32DBC">
        <w:rPr>
          <w:rFonts w:eastAsia="黑体" w:hint="eastAsia"/>
          <w:sz w:val="30"/>
        </w:rPr>
        <w:t>：</w:t>
      </w:r>
      <w:r w:rsidRPr="00C107C2">
        <w:rPr>
          <w:rFonts w:hint="eastAsia"/>
          <w:sz w:val="30"/>
          <w:u w:val="single"/>
        </w:rPr>
        <w:t xml:space="preserve">  </w:t>
      </w:r>
      <w:r w:rsidR="009118C4">
        <w:rPr>
          <w:rFonts w:hint="eastAsia"/>
          <w:sz w:val="30"/>
          <w:u w:val="single"/>
        </w:rPr>
        <w:t xml:space="preserve">     </w:t>
      </w:r>
      <w:r w:rsidR="00A41064">
        <w:rPr>
          <w:rFonts w:hint="eastAsia"/>
          <w:sz w:val="30"/>
          <w:u w:val="single"/>
        </w:rPr>
        <w:t>船舶与海洋工程</w:t>
      </w:r>
      <w:r w:rsidR="00C107C2">
        <w:rPr>
          <w:rFonts w:hint="eastAsia"/>
          <w:sz w:val="30"/>
          <w:u w:val="single"/>
        </w:rPr>
        <w:t xml:space="preserve">  </w:t>
      </w:r>
      <w:r w:rsidR="00B66E53" w:rsidRPr="00C107C2">
        <w:rPr>
          <w:rFonts w:hint="eastAsia"/>
          <w:sz w:val="30"/>
          <w:u w:val="single"/>
        </w:rPr>
        <w:t xml:space="preserve"> </w:t>
      </w:r>
      <w:r w:rsidR="009118C4">
        <w:rPr>
          <w:rFonts w:hint="eastAsia"/>
          <w:sz w:val="30"/>
          <w:u w:val="single"/>
        </w:rPr>
        <w:t xml:space="preserve">  </w:t>
      </w:r>
      <w:r w:rsidR="00B40643" w:rsidRPr="00C107C2">
        <w:rPr>
          <w:rFonts w:hint="eastAsia"/>
          <w:sz w:val="30"/>
          <w:u w:val="single"/>
        </w:rPr>
        <w:t xml:space="preserve">    </w:t>
      </w:r>
    </w:p>
    <w:p w14:paraId="1F15D5C8" w14:textId="266C7DC3" w:rsidR="00B40643" w:rsidRPr="00C107C2" w:rsidRDefault="000672B9" w:rsidP="00D32DBC">
      <w:pPr>
        <w:tabs>
          <w:tab w:val="left" w:pos="2880"/>
        </w:tabs>
        <w:spacing w:line="360" w:lineRule="auto"/>
        <w:ind w:firstLineChars="400" w:firstLine="1200"/>
        <w:rPr>
          <w:rFonts w:eastAsia="仿宋_GB2312"/>
          <w:sz w:val="30"/>
          <w:u w:val="single"/>
        </w:rPr>
      </w:pPr>
      <w:r w:rsidRPr="00D32DBC">
        <w:rPr>
          <w:rFonts w:eastAsia="黑体" w:hint="eastAsia"/>
          <w:sz w:val="30"/>
        </w:rPr>
        <w:t>姓</w:t>
      </w:r>
      <w:r w:rsidRPr="00D32DBC">
        <w:rPr>
          <w:rFonts w:eastAsia="黑体"/>
          <w:sz w:val="30"/>
        </w:rPr>
        <w:t xml:space="preserve">    </w:t>
      </w:r>
      <w:r w:rsidRPr="00D32DBC">
        <w:rPr>
          <w:rFonts w:eastAsia="黑体" w:hint="eastAsia"/>
          <w:sz w:val="30"/>
        </w:rPr>
        <w:t>名</w:t>
      </w:r>
      <w:r w:rsidR="00B40643" w:rsidRPr="00D32DBC">
        <w:rPr>
          <w:rFonts w:eastAsia="黑体" w:hint="eastAsia"/>
          <w:sz w:val="30"/>
        </w:rPr>
        <w:t>：</w:t>
      </w:r>
      <w:r w:rsidR="00B40643" w:rsidRPr="00C107C2">
        <w:rPr>
          <w:rFonts w:hint="eastAsia"/>
          <w:sz w:val="30"/>
          <w:u w:val="single"/>
        </w:rPr>
        <w:t xml:space="preserve">  </w:t>
      </w:r>
      <w:r w:rsidR="009118C4">
        <w:rPr>
          <w:rFonts w:hint="eastAsia"/>
          <w:sz w:val="30"/>
          <w:u w:val="single"/>
        </w:rPr>
        <w:t xml:space="preserve">        </w:t>
      </w:r>
      <w:r w:rsidR="00A41064">
        <w:rPr>
          <w:rFonts w:hint="eastAsia"/>
          <w:sz w:val="30"/>
          <w:u w:val="single"/>
        </w:rPr>
        <w:t>赵天通</w:t>
      </w:r>
      <w:r w:rsidR="00B40643" w:rsidRPr="00C107C2">
        <w:rPr>
          <w:rFonts w:hint="eastAsia"/>
          <w:sz w:val="30"/>
          <w:u w:val="single"/>
        </w:rPr>
        <w:t xml:space="preserve">  </w:t>
      </w:r>
      <w:r w:rsidRPr="00C107C2">
        <w:rPr>
          <w:rFonts w:hint="eastAsia"/>
          <w:sz w:val="30"/>
          <w:u w:val="single"/>
        </w:rPr>
        <w:t xml:space="preserve">     </w:t>
      </w:r>
      <w:r w:rsidR="009118C4">
        <w:rPr>
          <w:rFonts w:hint="eastAsia"/>
          <w:sz w:val="30"/>
          <w:u w:val="single"/>
        </w:rPr>
        <w:t xml:space="preserve">     </w:t>
      </w:r>
      <w:r w:rsidR="00592E73" w:rsidRPr="00C107C2">
        <w:rPr>
          <w:sz w:val="30"/>
          <w:u w:val="single"/>
        </w:rPr>
        <w:t xml:space="preserve">  </w:t>
      </w:r>
    </w:p>
    <w:p w14:paraId="23B71394" w14:textId="11A50ADF" w:rsidR="00B40643" w:rsidRPr="00C107C2" w:rsidRDefault="000672B9" w:rsidP="00D32DBC">
      <w:pPr>
        <w:tabs>
          <w:tab w:val="left" w:pos="2880"/>
        </w:tabs>
        <w:spacing w:line="360" w:lineRule="auto"/>
        <w:ind w:firstLineChars="400" w:firstLine="1200"/>
        <w:rPr>
          <w:rFonts w:eastAsia="仿宋_GB2312"/>
          <w:sz w:val="30"/>
        </w:rPr>
      </w:pPr>
      <w:r w:rsidRPr="00D32DBC">
        <w:rPr>
          <w:rFonts w:eastAsia="黑体" w:hint="eastAsia"/>
          <w:sz w:val="30"/>
        </w:rPr>
        <w:t>学</w:t>
      </w:r>
      <w:r w:rsidRPr="00D32DBC">
        <w:rPr>
          <w:rFonts w:eastAsia="黑体" w:hint="eastAsia"/>
          <w:sz w:val="30"/>
        </w:rPr>
        <w:t xml:space="preserve">    </w:t>
      </w:r>
      <w:r w:rsidRPr="00D32DBC">
        <w:rPr>
          <w:rFonts w:eastAsia="黑体" w:hint="eastAsia"/>
          <w:sz w:val="30"/>
        </w:rPr>
        <w:t>号</w:t>
      </w:r>
      <w:r w:rsidR="00B40643" w:rsidRPr="00D32DBC">
        <w:rPr>
          <w:rFonts w:eastAsia="黑体" w:hint="eastAsia"/>
          <w:sz w:val="30"/>
        </w:rPr>
        <w:t>：</w:t>
      </w:r>
      <w:r w:rsidR="00464CFF" w:rsidRPr="00C107C2">
        <w:rPr>
          <w:rFonts w:hint="eastAsia"/>
          <w:sz w:val="30"/>
          <w:u w:val="single"/>
        </w:rPr>
        <w:t xml:space="preserve">  </w:t>
      </w:r>
      <w:r w:rsidR="009118C4">
        <w:rPr>
          <w:rFonts w:hint="eastAsia"/>
          <w:sz w:val="30"/>
          <w:u w:val="single"/>
        </w:rPr>
        <w:t xml:space="preserve">       </w:t>
      </w:r>
      <w:r w:rsidR="00A41064">
        <w:rPr>
          <w:rFonts w:hint="eastAsia"/>
          <w:sz w:val="30"/>
          <w:u w:val="single"/>
        </w:rPr>
        <w:t>2011097064</w:t>
      </w:r>
      <w:r w:rsidR="00464CFF" w:rsidRPr="00C107C2">
        <w:rPr>
          <w:rFonts w:hint="eastAsia"/>
          <w:sz w:val="30"/>
          <w:u w:val="single"/>
        </w:rPr>
        <w:t xml:space="preserve">   </w:t>
      </w:r>
      <w:r w:rsidR="009118C4">
        <w:rPr>
          <w:rFonts w:hint="eastAsia"/>
          <w:sz w:val="30"/>
          <w:u w:val="single"/>
        </w:rPr>
        <w:t xml:space="preserve"> </w:t>
      </w:r>
      <w:r w:rsidR="00B66E53" w:rsidRPr="00C107C2">
        <w:rPr>
          <w:rFonts w:hint="eastAsia"/>
          <w:sz w:val="30"/>
          <w:u w:val="single"/>
        </w:rPr>
        <w:t xml:space="preserve"> </w:t>
      </w:r>
      <w:r w:rsidR="00C107C2">
        <w:rPr>
          <w:rFonts w:hint="eastAsia"/>
          <w:sz w:val="30"/>
          <w:u w:val="single"/>
        </w:rPr>
        <w:t xml:space="preserve"> </w:t>
      </w:r>
      <w:r w:rsidR="00B66E53" w:rsidRPr="00C107C2">
        <w:rPr>
          <w:rFonts w:hint="eastAsia"/>
          <w:sz w:val="30"/>
          <w:u w:val="single"/>
        </w:rPr>
        <w:t xml:space="preserve"> </w:t>
      </w:r>
      <w:r w:rsidR="00464CFF" w:rsidRPr="00C107C2">
        <w:rPr>
          <w:rFonts w:hint="eastAsia"/>
          <w:sz w:val="30"/>
          <w:u w:val="single"/>
        </w:rPr>
        <w:t xml:space="preserve">   </w:t>
      </w:r>
      <w:r w:rsidR="00592E73" w:rsidRPr="00C107C2">
        <w:rPr>
          <w:sz w:val="30"/>
          <w:u w:val="single"/>
        </w:rPr>
        <w:t xml:space="preserve"> </w:t>
      </w:r>
    </w:p>
    <w:p w14:paraId="4176D7E7" w14:textId="383B1007" w:rsidR="00B40643" w:rsidRPr="00C107C2" w:rsidRDefault="00B40643" w:rsidP="00D32DBC">
      <w:pPr>
        <w:tabs>
          <w:tab w:val="left" w:pos="2880"/>
        </w:tabs>
        <w:spacing w:line="360" w:lineRule="auto"/>
        <w:ind w:firstLineChars="400" w:firstLine="1200"/>
        <w:rPr>
          <w:rFonts w:eastAsia="仿宋_GB2312"/>
          <w:sz w:val="30"/>
        </w:rPr>
      </w:pPr>
      <w:r w:rsidRPr="00D32DBC">
        <w:rPr>
          <w:rFonts w:eastAsia="黑体" w:hint="eastAsia"/>
          <w:sz w:val="30"/>
        </w:rPr>
        <w:t>导师姓名：</w:t>
      </w:r>
      <w:r w:rsidRPr="00C107C2">
        <w:rPr>
          <w:rFonts w:eastAsia="仿宋_GB2312" w:hint="eastAsia"/>
          <w:sz w:val="30"/>
          <w:u w:val="single"/>
        </w:rPr>
        <w:t xml:space="preserve">  </w:t>
      </w:r>
      <w:r w:rsidR="009118C4">
        <w:rPr>
          <w:rFonts w:eastAsia="仿宋_GB2312" w:hint="eastAsia"/>
          <w:sz w:val="30"/>
          <w:u w:val="single"/>
        </w:rPr>
        <w:t xml:space="preserve">        </w:t>
      </w:r>
      <w:r w:rsidR="00A41064" w:rsidRPr="00A41064">
        <w:rPr>
          <w:rFonts w:hint="eastAsia"/>
          <w:sz w:val="30"/>
          <w:u w:val="single"/>
        </w:rPr>
        <w:t>陈跃华</w:t>
      </w:r>
      <w:r w:rsidRPr="00C107C2">
        <w:rPr>
          <w:rFonts w:eastAsia="仿宋_GB2312" w:hint="eastAsia"/>
          <w:sz w:val="30"/>
          <w:u w:val="single"/>
        </w:rPr>
        <w:t xml:space="preserve">   </w:t>
      </w:r>
      <w:r w:rsidR="00B66E53" w:rsidRPr="00C107C2">
        <w:rPr>
          <w:rFonts w:eastAsia="仿宋_GB2312" w:hint="eastAsia"/>
          <w:sz w:val="30"/>
          <w:u w:val="single"/>
        </w:rPr>
        <w:t xml:space="preserve"> </w:t>
      </w:r>
      <w:r w:rsidR="00C107C2">
        <w:rPr>
          <w:rFonts w:eastAsia="仿宋_GB2312" w:hint="eastAsia"/>
          <w:sz w:val="30"/>
          <w:u w:val="single"/>
        </w:rPr>
        <w:t xml:space="preserve"> </w:t>
      </w:r>
      <w:r w:rsidRPr="00C107C2">
        <w:rPr>
          <w:rFonts w:eastAsia="仿宋_GB2312" w:hint="eastAsia"/>
          <w:sz w:val="30"/>
          <w:u w:val="single"/>
        </w:rPr>
        <w:t xml:space="preserve"> </w:t>
      </w:r>
      <w:r w:rsidR="00A41064">
        <w:rPr>
          <w:rFonts w:eastAsia="仿宋_GB2312" w:hint="eastAsia"/>
          <w:sz w:val="30"/>
          <w:u w:val="single"/>
        </w:rPr>
        <w:t xml:space="preserve"> </w:t>
      </w:r>
      <w:r w:rsidR="009118C4">
        <w:rPr>
          <w:rFonts w:eastAsia="仿宋_GB2312" w:hint="eastAsia"/>
          <w:sz w:val="30"/>
          <w:u w:val="single"/>
        </w:rPr>
        <w:t xml:space="preserve">    </w:t>
      </w:r>
      <w:r w:rsidRPr="00C107C2">
        <w:rPr>
          <w:rFonts w:eastAsia="仿宋_GB2312" w:hint="eastAsia"/>
          <w:sz w:val="30"/>
          <w:u w:val="single"/>
        </w:rPr>
        <w:t xml:space="preserve">   </w:t>
      </w:r>
    </w:p>
    <w:p w14:paraId="0745892C" w14:textId="4B69E320" w:rsidR="00B40643" w:rsidRDefault="00B40643" w:rsidP="00D32DBC">
      <w:pPr>
        <w:tabs>
          <w:tab w:val="left" w:pos="2880"/>
        </w:tabs>
        <w:spacing w:line="360" w:lineRule="auto"/>
        <w:ind w:firstLineChars="400" w:firstLine="1200"/>
        <w:rPr>
          <w:rFonts w:eastAsia="仿宋_GB2312"/>
          <w:sz w:val="30"/>
          <w:u w:val="single"/>
        </w:rPr>
      </w:pPr>
      <w:r w:rsidRPr="00D32DBC">
        <w:rPr>
          <w:rFonts w:eastAsia="黑体" w:hint="eastAsia"/>
          <w:sz w:val="30"/>
        </w:rPr>
        <w:t>入学年月：</w:t>
      </w:r>
      <w:r w:rsidRPr="00C107C2">
        <w:rPr>
          <w:rFonts w:eastAsia="仿宋_GB2312" w:hint="eastAsia"/>
          <w:sz w:val="30"/>
          <w:u w:val="single"/>
        </w:rPr>
        <w:t xml:space="preserve"> </w:t>
      </w:r>
      <w:r w:rsidR="009118C4">
        <w:rPr>
          <w:rFonts w:eastAsia="仿宋_GB2312" w:hint="eastAsia"/>
          <w:sz w:val="30"/>
          <w:u w:val="single"/>
        </w:rPr>
        <w:t xml:space="preserve">        </w:t>
      </w:r>
      <w:r w:rsidRPr="00C107C2">
        <w:rPr>
          <w:rFonts w:eastAsia="仿宋_GB2312" w:hint="eastAsia"/>
          <w:sz w:val="30"/>
          <w:u w:val="single"/>
        </w:rPr>
        <w:t xml:space="preserve"> </w:t>
      </w:r>
      <w:r w:rsidR="00A41064">
        <w:rPr>
          <w:rFonts w:eastAsia="仿宋_GB2312" w:hint="eastAsia"/>
          <w:sz w:val="30"/>
          <w:u w:val="single"/>
        </w:rPr>
        <w:t>2020.09</w:t>
      </w:r>
      <w:r w:rsidRPr="00C107C2">
        <w:rPr>
          <w:rFonts w:eastAsia="仿宋_GB2312" w:hint="eastAsia"/>
          <w:sz w:val="30"/>
          <w:u w:val="single"/>
        </w:rPr>
        <w:t xml:space="preserve">   </w:t>
      </w:r>
      <w:r w:rsidR="00B66E53" w:rsidRPr="00C107C2">
        <w:rPr>
          <w:rFonts w:eastAsia="仿宋_GB2312" w:hint="eastAsia"/>
          <w:sz w:val="30"/>
          <w:u w:val="single"/>
        </w:rPr>
        <w:t xml:space="preserve">  </w:t>
      </w:r>
      <w:r w:rsidR="009118C4">
        <w:rPr>
          <w:rFonts w:eastAsia="仿宋_GB2312" w:hint="eastAsia"/>
          <w:sz w:val="30"/>
          <w:u w:val="single"/>
        </w:rPr>
        <w:t xml:space="preserve">     </w:t>
      </w:r>
      <w:r w:rsidRPr="00C107C2">
        <w:rPr>
          <w:rFonts w:eastAsia="仿宋_GB2312" w:hint="eastAsia"/>
          <w:sz w:val="30"/>
          <w:u w:val="single"/>
        </w:rPr>
        <w:t xml:space="preserve"> </w:t>
      </w:r>
      <w:r w:rsidR="00592E73" w:rsidRPr="00C107C2">
        <w:rPr>
          <w:rFonts w:eastAsia="仿宋_GB2312"/>
          <w:sz w:val="30"/>
          <w:u w:val="single"/>
        </w:rPr>
        <w:t xml:space="preserve">  </w:t>
      </w:r>
    </w:p>
    <w:p w14:paraId="1E49DE2A" w14:textId="0FBF8121" w:rsidR="00C07321" w:rsidRPr="00973102" w:rsidRDefault="00C07321" w:rsidP="00973102">
      <w:pPr>
        <w:tabs>
          <w:tab w:val="left" w:pos="2880"/>
        </w:tabs>
        <w:spacing w:line="360" w:lineRule="auto"/>
        <w:ind w:firstLineChars="400" w:firstLine="1200"/>
        <w:rPr>
          <w:b/>
          <w:bCs/>
          <w:sz w:val="30"/>
          <w:u w:val="single"/>
        </w:rPr>
      </w:pPr>
      <w:r w:rsidRPr="00D32DBC">
        <w:rPr>
          <w:rFonts w:eastAsia="黑体" w:hint="eastAsia"/>
          <w:sz w:val="30"/>
        </w:rPr>
        <w:t>开题日期</w:t>
      </w:r>
      <w:r w:rsidR="00973102" w:rsidRPr="00D32DBC">
        <w:rPr>
          <w:rFonts w:eastAsia="黑体" w:hint="eastAsia"/>
          <w:sz w:val="30"/>
        </w:rPr>
        <w:t>：</w:t>
      </w:r>
      <w:r w:rsidR="00973102" w:rsidRPr="00C107C2">
        <w:rPr>
          <w:rFonts w:eastAsia="仿宋_GB2312" w:hint="eastAsia"/>
          <w:sz w:val="30"/>
          <w:u w:val="single"/>
        </w:rPr>
        <w:t xml:space="preserve"> </w:t>
      </w:r>
      <w:r w:rsidR="00973102" w:rsidRPr="00973102">
        <w:rPr>
          <w:rFonts w:hint="eastAsia"/>
          <w:sz w:val="30"/>
          <w:u w:val="single"/>
        </w:rPr>
        <w:t xml:space="preserve"> </w:t>
      </w:r>
      <w:r w:rsidR="00A41064">
        <w:rPr>
          <w:rFonts w:hint="eastAsia"/>
          <w:sz w:val="30"/>
          <w:u w:val="single"/>
        </w:rPr>
        <w:t xml:space="preserve"> 2021</w:t>
      </w:r>
      <w:r w:rsidR="00973102" w:rsidRPr="00973102">
        <w:rPr>
          <w:rFonts w:hint="eastAsia"/>
          <w:sz w:val="30"/>
          <w:u w:val="single"/>
        </w:rPr>
        <w:t xml:space="preserve"> </w:t>
      </w:r>
      <w:r w:rsidR="00A41064">
        <w:rPr>
          <w:rFonts w:hint="eastAsia"/>
          <w:sz w:val="30"/>
          <w:u w:val="single"/>
        </w:rPr>
        <w:t xml:space="preserve"> </w:t>
      </w:r>
      <w:r w:rsidR="00973102" w:rsidRPr="00973102">
        <w:rPr>
          <w:rFonts w:hint="eastAsia"/>
          <w:sz w:val="30"/>
          <w:u w:val="single"/>
        </w:rPr>
        <w:t xml:space="preserve"> </w:t>
      </w:r>
      <w:r w:rsidR="00052AA0" w:rsidRPr="00B04F58">
        <w:rPr>
          <w:rFonts w:hint="eastAsia"/>
          <w:sz w:val="30"/>
        </w:rPr>
        <w:t>年</w:t>
      </w:r>
      <w:r w:rsidR="00973102" w:rsidRPr="00973102">
        <w:rPr>
          <w:rFonts w:hint="eastAsia"/>
          <w:sz w:val="30"/>
          <w:u w:val="single"/>
        </w:rPr>
        <w:t xml:space="preserve">  </w:t>
      </w:r>
      <w:r w:rsidR="00A41064">
        <w:rPr>
          <w:rFonts w:hint="eastAsia"/>
          <w:sz w:val="30"/>
          <w:u w:val="single"/>
        </w:rPr>
        <w:t xml:space="preserve"> 12  </w:t>
      </w:r>
      <w:r w:rsidR="00973102" w:rsidRPr="00973102">
        <w:rPr>
          <w:rFonts w:hint="eastAsia"/>
          <w:sz w:val="30"/>
          <w:u w:val="single"/>
        </w:rPr>
        <w:t xml:space="preserve"> </w:t>
      </w:r>
      <w:r w:rsidR="00052AA0" w:rsidRPr="00B04F58">
        <w:rPr>
          <w:rFonts w:hint="eastAsia"/>
          <w:sz w:val="30"/>
        </w:rPr>
        <w:t>月</w:t>
      </w:r>
      <w:r w:rsidR="00973102" w:rsidRPr="00973102">
        <w:rPr>
          <w:rFonts w:hint="eastAsia"/>
          <w:sz w:val="30"/>
          <w:u w:val="single"/>
        </w:rPr>
        <w:t xml:space="preserve">  </w:t>
      </w:r>
      <w:r w:rsidR="00A41064">
        <w:rPr>
          <w:rFonts w:hint="eastAsia"/>
          <w:sz w:val="30"/>
          <w:u w:val="single"/>
        </w:rPr>
        <w:t xml:space="preserve"> 8 </w:t>
      </w:r>
      <w:r w:rsidR="00973102" w:rsidRPr="00973102">
        <w:rPr>
          <w:sz w:val="30"/>
          <w:u w:val="single"/>
        </w:rPr>
        <w:t xml:space="preserve"> </w:t>
      </w:r>
      <w:r w:rsidR="00052AA0">
        <w:rPr>
          <w:rFonts w:hint="eastAsia"/>
          <w:sz w:val="30"/>
          <w:u w:val="single"/>
        </w:rPr>
        <w:t xml:space="preserve"> </w:t>
      </w:r>
      <w:r w:rsidR="00052AA0" w:rsidRPr="00B04F58">
        <w:rPr>
          <w:rFonts w:hint="eastAsia"/>
          <w:sz w:val="30"/>
        </w:rPr>
        <w:t>日</w:t>
      </w:r>
    </w:p>
    <w:p w14:paraId="0E570F31" w14:textId="26E9070C" w:rsidR="00B40643" w:rsidRPr="00A41064" w:rsidRDefault="00B40643" w:rsidP="00B40643">
      <w:pPr>
        <w:spacing w:line="480" w:lineRule="auto"/>
        <w:ind w:firstLine="480"/>
        <w:jc w:val="center"/>
        <w:rPr>
          <w:rFonts w:eastAsia="仿宋_GB2312"/>
        </w:rPr>
      </w:pPr>
    </w:p>
    <w:p w14:paraId="45641E20" w14:textId="6FAB3EB4" w:rsidR="00C07321" w:rsidRPr="00C07321" w:rsidRDefault="00C07321" w:rsidP="007E5CBC">
      <w:pPr>
        <w:pStyle w:val="af3"/>
        <w:tabs>
          <w:tab w:val="left" w:pos="7560"/>
        </w:tabs>
        <w:ind w:firstLineChars="0" w:firstLine="0"/>
        <w:jc w:val="center"/>
        <w:rPr>
          <w:b/>
        </w:rPr>
      </w:pPr>
      <w:r>
        <w:rPr>
          <w:rFonts w:hint="eastAsia"/>
          <w:b/>
        </w:rPr>
        <w:t>宁波</w:t>
      </w:r>
      <w:r w:rsidRPr="00C07321">
        <w:rPr>
          <w:rFonts w:hint="eastAsia"/>
          <w:b/>
        </w:rPr>
        <w:t>大学</w:t>
      </w:r>
      <w:r>
        <w:rPr>
          <w:rFonts w:hint="eastAsia"/>
          <w:b/>
        </w:rPr>
        <w:t>海运学</w:t>
      </w:r>
      <w:r w:rsidRPr="00C07321">
        <w:rPr>
          <w:rFonts w:hint="eastAsia"/>
          <w:b/>
        </w:rPr>
        <w:t>院制</w:t>
      </w:r>
    </w:p>
    <w:p w14:paraId="27017DDA" w14:textId="20766FB4" w:rsidR="0072641B" w:rsidRPr="00C107C2" w:rsidRDefault="00C07321" w:rsidP="007E5CBC">
      <w:pPr>
        <w:ind w:firstLineChars="0" w:firstLine="0"/>
        <w:jc w:val="center"/>
        <w:rPr>
          <w:rFonts w:eastAsia="仿宋_GB2312"/>
          <w:sz w:val="30"/>
        </w:rPr>
      </w:pPr>
      <w:r w:rsidRPr="00C07321">
        <w:rPr>
          <w:rFonts w:hint="eastAsia"/>
          <w:b/>
          <w:szCs w:val="24"/>
        </w:rPr>
        <w:t>20</w:t>
      </w:r>
      <w:r>
        <w:rPr>
          <w:rFonts w:hint="eastAsia"/>
          <w:b/>
          <w:szCs w:val="24"/>
        </w:rPr>
        <w:t>24</w:t>
      </w:r>
      <w:r w:rsidRPr="00C07321">
        <w:rPr>
          <w:rFonts w:hint="eastAsia"/>
          <w:b/>
          <w:szCs w:val="24"/>
        </w:rPr>
        <w:t>年</w:t>
      </w:r>
      <w:r>
        <w:rPr>
          <w:rFonts w:hint="eastAsia"/>
          <w:b/>
          <w:szCs w:val="24"/>
        </w:rPr>
        <w:t>7</w:t>
      </w:r>
      <w:r w:rsidRPr="00C07321">
        <w:rPr>
          <w:rFonts w:hint="eastAsia"/>
          <w:b/>
          <w:szCs w:val="24"/>
        </w:rPr>
        <w:t>月</w:t>
      </w:r>
    </w:p>
    <w:p w14:paraId="0B8C0A98" w14:textId="77777777" w:rsidR="0058535F" w:rsidRDefault="0072641B" w:rsidP="00AE3C19">
      <w:pPr>
        <w:widowControl/>
        <w:ind w:firstLine="480"/>
        <w:jc w:val="left"/>
        <w:rPr>
          <w:rFonts w:eastAsia="楷体_GB2312"/>
        </w:rPr>
        <w:sectPr w:rsidR="0058535F" w:rsidSect="00DB6526">
          <w:headerReference w:type="even" r:id="rId10"/>
          <w:headerReference w:type="default" r:id="rId11"/>
          <w:footerReference w:type="even" r:id="rId12"/>
          <w:footerReference w:type="default" r:id="rId13"/>
          <w:headerReference w:type="first" r:id="rId14"/>
          <w:footerReference w:type="first" r:id="rId15"/>
          <w:pgSz w:w="11907" w:h="16840" w:code="9"/>
          <w:pgMar w:top="1418" w:right="1418" w:bottom="1418" w:left="1418" w:header="851" w:footer="992" w:gutter="0"/>
          <w:cols w:space="425"/>
          <w:docGrid w:type="lines" w:linePitch="312"/>
        </w:sectPr>
      </w:pPr>
      <w:r>
        <w:rPr>
          <w:rFonts w:eastAsia="楷体_GB2312"/>
        </w:rPr>
        <w:br w:type="page"/>
      </w:r>
    </w:p>
    <w:p w14:paraId="39419C60" w14:textId="77777777" w:rsidR="00EE11B4" w:rsidRDefault="00EE11B4" w:rsidP="00BA3FDD">
      <w:pPr>
        <w:ind w:firstLineChars="0" w:firstLine="0"/>
        <w:jc w:val="center"/>
        <w:rPr>
          <w:rFonts w:eastAsia="黑体"/>
          <w:b/>
          <w:bCs/>
          <w:sz w:val="36"/>
          <w:szCs w:val="21"/>
        </w:rPr>
      </w:pPr>
    </w:p>
    <w:p w14:paraId="5E22A1E5" w14:textId="5CA4CC61" w:rsidR="007B5898" w:rsidRPr="006C1274" w:rsidRDefault="007B5898" w:rsidP="00BA3FDD">
      <w:pPr>
        <w:ind w:firstLineChars="0" w:firstLine="0"/>
        <w:jc w:val="center"/>
        <w:rPr>
          <w:rFonts w:eastAsia="黑体"/>
          <w:b/>
          <w:bCs/>
          <w:sz w:val="36"/>
          <w:szCs w:val="21"/>
        </w:rPr>
      </w:pPr>
      <w:r w:rsidRPr="006C1274">
        <w:rPr>
          <w:rFonts w:eastAsia="黑体" w:hint="eastAsia"/>
          <w:b/>
          <w:bCs/>
          <w:sz w:val="36"/>
          <w:szCs w:val="21"/>
        </w:rPr>
        <w:t>硕士研究生学位论文开题报告说明</w:t>
      </w:r>
    </w:p>
    <w:p w14:paraId="46895421" w14:textId="77777777" w:rsidR="006C1274" w:rsidRDefault="006C1274" w:rsidP="007B5898">
      <w:pPr>
        <w:ind w:firstLine="480"/>
      </w:pPr>
    </w:p>
    <w:p w14:paraId="177A2BBB" w14:textId="53E9E8EB" w:rsidR="007B5898" w:rsidRPr="007B5898" w:rsidRDefault="008D69DC" w:rsidP="00BA3FDD">
      <w:pPr>
        <w:spacing w:line="360" w:lineRule="auto"/>
        <w:ind w:firstLine="480"/>
      </w:pPr>
      <w:r>
        <w:rPr>
          <w:rFonts w:hint="eastAsia"/>
        </w:rPr>
        <w:t>一、</w:t>
      </w:r>
      <w:r w:rsidR="007B5898" w:rsidRPr="007B5898">
        <w:rPr>
          <w:rFonts w:hint="eastAsia"/>
        </w:rPr>
        <w:t>硕士学位论文开题报告是做好学位论文的基础，为了完善硕士学位过程管理体系，提高</w:t>
      </w:r>
      <w:r w:rsidR="007B5898">
        <w:rPr>
          <w:rFonts w:hint="eastAsia"/>
        </w:rPr>
        <w:t>硕士</w:t>
      </w:r>
      <w:r w:rsidR="007B5898" w:rsidRPr="007B5898">
        <w:rPr>
          <w:rFonts w:hint="eastAsia"/>
        </w:rPr>
        <w:t>学位质量，原则上应于第</w:t>
      </w:r>
      <w:r w:rsidR="007B5898" w:rsidRPr="007B5898">
        <w:rPr>
          <w:rFonts w:hint="eastAsia"/>
        </w:rPr>
        <w:t>3</w:t>
      </w:r>
      <w:r w:rsidR="007B5898" w:rsidRPr="007B5898">
        <w:rPr>
          <w:rFonts w:hint="eastAsia"/>
        </w:rPr>
        <w:t>学期结束前完成学位论文的开题工作。</w:t>
      </w:r>
    </w:p>
    <w:p w14:paraId="44EC7362" w14:textId="601E0269" w:rsidR="007B5898" w:rsidRPr="007B5898" w:rsidRDefault="008D69DC" w:rsidP="00BA3FDD">
      <w:pPr>
        <w:spacing w:line="360" w:lineRule="auto"/>
        <w:ind w:firstLine="480"/>
      </w:pPr>
      <w:r>
        <w:rPr>
          <w:rFonts w:hint="eastAsia"/>
        </w:rPr>
        <w:t>二</w:t>
      </w:r>
      <w:r w:rsidR="007B5898" w:rsidRPr="007B5898">
        <w:rPr>
          <w:rFonts w:hint="eastAsia"/>
        </w:rPr>
        <w:t>、开题报告应在导师（组）指导下，由研究生本人完成。开题报告中文献综述应分类</w:t>
      </w:r>
      <w:r w:rsidR="007B5898" w:rsidRPr="007B5898">
        <w:t>清楚，归纳合理，科学技术问题凝练准确，</w:t>
      </w:r>
      <w:r w:rsidR="007B5898" w:rsidRPr="007B5898">
        <w:rPr>
          <w:rFonts w:hint="eastAsia"/>
        </w:rPr>
        <w:t>逻辑清晰，语句通顺，图表规范。字数不少于</w:t>
      </w:r>
      <w:r w:rsidR="007B5898" w:rsidRPr="007B5898">
        <w:rPr>
          <w:rFonts w:hint="eastAsia"/>
        </w:rPr>
        <w:t>10000</w:t>
      </w:r>
      <w:r w:rsidR="007B5898" w:rsidRPr="007B5898">
        <w:rPr>
          <w:rFonts w:hint="eastAsia"/>
        </w:rPr>
        <w:t>字（其中文献综述</w:t>
      </w:r>
      <w:r w:rsidR="007B5898" w:rsidRPr="007B5898">
        <w:rPr>
          <w:rFonts w:hint="eastAsia"/>
        </w:rPr>
        <w:t>6000</w:t>
      </w:r>
      <w:r w:rsidR="007B5898" w:rsidRPr="007B5898">
        <w:rPr>
          <w:rFonts w:hint="eastAsia"/>
        </w:rPr>
        <w:t>字左右）；近五年的参考文献不少于总数的</w:t>
      </w:r>
      <w:r w:rsidR="007B5898">
        <w:rPr>
          <w:rFonts w:hint="eastAsia"/>
        </w:rPr>
        <w:t>2</w:t>
      </w:r>
      <w:r w:rsidR="007B5898" w:rsidRPr="007B5898">
        <w:rPr>
          <w:rFonts w:hint="eastAsia"/>
        </w:rPr>
        <w:t>/3</w:t>
      </w:r>
      <w:r w:rsidR="007B5898" w:rsidRPr="007B5898">
        <w:rPr>
          <w:rFonts w:hint="eastAsia"/>
        </w:rPr>
        <w:t>。严禁伪造和抄袭开题报告。</w:t>
      </w:r>
    </w:p>
    <w:p w14:paraId="3E135742" w14:textId="2626406D" w:rsidR="007B5898" w:rsidRPr="007B5898" w:rsidRDefault="008D69DC" w:rsidP="00BA3FDD">
      <w:pPr>
        <w:spacing w:line="360" w:lineRule="auto"/>
        <w:ind w:firstLine="480"/>
      </w:pPr>
      <w:r>
        <w:rPr>
          <w:rFonts w:hint="eastAsia"/>
        </w:rPr>
        <w:t>三</w:t>
      </w:r>
      <w:r w:rsidR="007B5898" w:rsidRPr="007B5898">
        <w:rPr>
          <w:rFonts w:hint="eastAsia"/>
        </w:rPr>
        <w:t>、</w:t>
      </w:r>
      <w:r>
        <w:rPr>
          <w:rFonts w:hint="eastAsia"/>
        </w:rPr>
        <w:t>硕士</w:t>
      </w:r>
      <w:r w:rsidR="007B5898" w:rsidRPr="007B5898">
        <w:rPr>
          <w:rFonts w:hint="eastAsia"/>
        </w:rPr>
        <w:t>生在查阅大量国内外文献资料的基础上，填写完成《</w:t>
      </w:r>
      <w:r>
        <w:rPr>
          <w:rFonts w:hint="eastAsia"/>
        </w:rPr>
        <w:t>硕士</w:t>
      </w:r>
      <w:r w:rsidR="007B5898" w:rsidRPr="007B5898">
        <w:rPr>
          <w:rFonts w:hint="eastAsia"/>
        </w:rPr>
        <w:t>研究生学位论文开题报告》，经导师审核同意后，应在本学科或相关学科范围内举行公开的学位论文开题报告会。</w:t>
      </w:r>
    </w:p>
    <w:p w14:paraId="070764F5" w14:textId="17275FD7" w:rsidR="007B5898" w:rsidRPr="007B5898" w:rsidRDefault="00CE2481" w:rsidP="00BA3FDD">
      <w:pPr>
        <w:spacing w:line="360" w:lineRule="auto"/>
        <w:ind w:firstLine="480"/>
        <w:rPr>
          <w:kern w:val="0"/>
        </w:rPr>
      </w:pPr>
      <w:r>
        <w:rPr>
          <w:rFonts w:hint="eastAsia"/>
        </w:rPr>
        <w:t>四</w:t>
      </w:r>
      <w:r w:rsidR="007B5898" w:rsidRPr="007B5898">
        <w:rPr>
          <w:rFonts w:hint="eastAsia"/>
        </w:rPr>
        <w:t>、开题报告会由</w:t>
      </w:r>
      <w:r>
        <w:rPr>
          <w:rFonts w:hint="eastAsia"/>
        </w:rPr>
        <w:t>硕士</w:t>
      </w:r>
      <w:r w:rsidR="007B5898" w:rsidRPr="007B5898">
        <w:rPr>
          <w:rFonts w:hint="eastAsia"/>
        </w:rPr>
        <w:t>生招生学科组织具体实施。开题报告考核小组负责填写结论性的审查意见，并将结果和相关材料留学院备案。</w:t>
      </w:r>
      <w:r w:rsidR="007B5898" w:rsidRPr="007B5898">
        <w:rPr>
          <w:rFonts w:hint="eastAsia"/>
          <w:kern w:val="0"/>
        </w:rPr>
        <w:t>开题报告考核小组由</w:t>
      </w:r>
      <w:r w:rsidR="007B5898" w:rsidRPr="007B5898">
        <w:rPr>
          <w:rFonts w:hint="eastAsia"/>
          <w:kern w:val="0"/>
        </w:rPr>
        <w:t>3</w:t>
      </w:r>
      <w:r w:rsidR="007B5898" w:rsidRPr="007B5898">
        <w:rPr>
          <w:rFonts w:hint="eastAsia"/>
        </w:rPr>
        <w:t>～</w:t>
      </w:r>
      <w:r w:rsidR="007B5898" w:rsidRPr="007B5898">
        <w:rPr>
          <w:rFonts w:hint="eastAsia"/>
        </w:rPr>
        <w:t>5</w:t>
      </w:r>
      <w:r w:rsidR="007B5898" w:rsidRPr="007B5898">
        <w:rPr>
          <w:rFonts w:hint="eastAsia"/>
        </w:rPr>
        <w:t>名相关学科专家组成，设组长和秘书各</w:t>
      </w:r>
      <w:r w:rsidR="007B5898" w:rsidRPr="007B5898">
        <w:rPr>
          <w:rFonts w:hint="eastAsia"/>
        </w:rPr>
        <w:t>1</w:t>
      </w:r>
      <w:r w:rsidR="007B5898" w:rsidRPr="007B5898">
        <w:rPr>
          <w:rFonts w:hint="eastAsia"/>
        </w:rPr>
        <w:t>名，组长必须由</w:t>
      </w:r>
      <w:r>
        <w:rPr>
          <w:rFonts w:hint="eastAsia"/>
        </w:rPr>
        <w:t>具有高级技术职称的专家</w:t>
      </w:r>
      <w:r w:rsidR="007B5898" w:rsidRPr="007B5898">
        <w:rPr>
          <w:rFonts w:hint="eastAsia"/>
        </w:rPr>
        <w:t>担任，鼓励聘请</w:t>
      </w:r>
      <w:r w:rsidR="007B5898" w:rsidRPr="007B5898">
        <w:rPr>
          <w:rFonts w:hint="eastAsia"/>
        </w:rPr>
        <w:t>1</w:t>
      </w:r>
      <w:r w:rsidR="007B5898" w:rsidRPr="007B5898">
        <w:rPr>
          <w:rFonts w:hint="eastAsia"/>
        </w:rPr>
        <w:t>名外单位</w:t>
      </w:r>
      <w:r>
        <w:rPr>
          <w:rFonts w:hint="eastAsia"/>
        </w:rPr>
        <w:t>专家</w:t>
      </w:r>
      <w:r w:rsidR="007B5898" w:rsidRPr="007B5898">
        <w:rPr>
          <w:rFonts w:hint="eastAsia"/>
        </w:rPr>
        <w:t>作为成员。申请人的导师不能作为考核小组成员。同时，可邀请本专业领域的教师和学生参加，听取多方面意见。</w:t>
      </w:r>
    </w:p>
    <w:p w14:paraId="41B8C6A6" w14:textId="5397A910" w:rsidR="007B5898" w:rsidRPr="007B5898" w:rsidRDefault="003D7625" w:rsidP="00BA3FDD">
      <w:pPr>
        <w:spacing w:line="360" w:lineRule="auto"/>
        <w:ind w:firstLine="480"/>
      </w:pPr>
      <w:r>
        <w:rPr>
          <w:rFonts w:hint="eastAsia"/>
        </w:rPr>
        <w:t>五</w:t>
      </w:r>
      <w:r w:rsidR="007B5898" w:rsidRPr="007B5898">
        <w:rPr>
          <w:rFonts w:hint="eastAsia"/>
        </w:rPr>
        <w:t>、《</w:t>
      </w:r>
      <w:r w:rsidR="00CE2481">
        <w:rPr>
          <w:rFonts w:hint="eastAsia"/>
        </w:rPr>
        <w:t>硕士</w:t>
      </w:r>
      <w:r w:rsidR="007B5898" w:rsidRPr="007B5898">
        <w:rPr>
          <w:rFonts w:hint="eastAsia"/>
        </w:rPr>
        <w:t>研究生学位论文开题报告》必须采用</w:t>
      </w:r>
      <w:r w:rsidR="007B5898" w:rsidRPr="007B5898">
        <w:rPr>
          <w:rFonts w:hint="eastAsia"/>
        </w:rPr>
        <w:t>A4</w:t>
      </w:r>
      <w:r w:rsidR="007B5898" w:rsidRPr="007B5898">
        <w:rPr>
          <w:rFonts w:hint="eastAsia"/>
        </w:rPr>
        <w:t>纸双面打印，左侧装订成册，各栏空格不够时，请自行加页。</w:t>
      </w:r>
    </w:p>
    <w:p w14:paraId="3C532E43" w14:textId="77777777" w:rsidR="007B5898" w:rsidRPr="007B5898" w:rsidRDefault="007B5898">
      <w:pPr>
        <w:widowControl/>
        <w:ind w:firstLine="643"/>
        <w:jc w:val="left"/>
        <w:rPr>
          <w:b/>
          <w:bCs/>
          <w:sz w:val="32"/>
          <w:szCs w:val="32"/>
        </w:rPr>
      </w:pPr>
    </w:p>
    <w:p w14:paraId="78DA2C04" w14:textId="09E4FFC7" w:rsidR="007B5898" w:rsidRDefault="007B5898">
      <w:pPr>
        <w:widowControl/>
        <w:ind w:firstLine="643"/>
        <w:jc w:val="left"/>
        <w:rPr>
          <w:b/>
          <w:bCs/>
          <w:sz w:val="32"/>
          <w:szCs w:val="32"/>
        </w:rPr>
      </w:pPr>
      <w:r>
        <w:rPr>
          <w:b/>
          <w:bCs/>
          <w:sz w:val="32"/>
          <w:szCs w:val="32"/>
        </w:rPr>
        <w:br w:type="page"/>
      </w:r>
    </w:p>
    <w:p w14:paraId="081FB747" w14:textId="77777777" w:rsidR="00761C87" w:rsidRDefault="00761C87" w:rsidP="009118C4">
      <w:pPr>
        <w:pStyle w:val="af4"/>
        <w:rPr>
          <w:sz w:val="36"/>
          <w:szCs w:val="36"/>
          <w:lang w:eastAsia="zh-CN"/>
        </w:rPr>
      </w:pPr>
    </w:p>
    <w:p w14:paraId="67A39E12" w14:textId="10FE556B" w:rsidR="0013567A" w:rsidRDefault="00DB6526" w:rsidP="009118C4">
      <w:pPr>
        <w:pStyle w:val="af4"/>
        <w:rPr>
          <w:sz w:val="36"/>
          <w:szCs w:val="36"/>
          <w:lang w:eastAsia="zh-CN"/>
        </w:rPr>
      </w:pPr>
      <w:r w:rsidRPr="009118C4">
        <w:rPr>
          <w:rFonts w:hint="eastAsia"/>
          <w:sz w:val="36"/>
          <w:szCs w:val="36"/>
        </w:rPr>
        <w:t>目</w:t>
      </w:r>
      <w:r w:rsidRPr="009118C4">
        <w:rPr>
          <w:rFonts w:hint="eastAsia"/>
          <w:sz w:val="36"/>
          <w:szCs w:val="36"/>
        </w:rPr>
        <w:t xml:space="preserve">    </w:t>
      </w:r>
      <w:r w:rsidRPr="009118C4">
        <w:rPr>
          <w:rFonts w:hint="eastAsia"/>
          <w:sz w:val="36"/>
          <w:szCs w:val="36"/>
        </w:rPr>
        <w:t>录</w:t>
      </w:r>
    </w:p>
    <w:p w14:paraId="3B63EAEC" w14:textId="77777777" w:rsidR="00761C87" w:rsidRPr="009118C4" w:rsidRDefault="00761C87" w:rsidP="009118C4">
      <w:pPr>
        <w:pStyle w:val="af4"/>
        <w:rPr>
          <w:sz w:val="36"/>
          <w:szCs w:val="36"/>
          <w:lang w:eastAsia="zh-CN"/>
        </w:rPr>
      </w:pPr>
    </w:p>
    <w:sdt>
      <w:sdtPr>
        <w:rPr>
          <w:lang w:val="zh-CN"/>
        </w:rPr>
        <w:id w:val="-448393467"/>
        <w:docPartObj>
          <w:docPartGallery w:val="Table of Contents"/>
          <w:docPartUnique/>
        </w:docPartObj>
      </w:sdtPr>
      <w:sdtEndPr>
        <w:rPr>
          <w:b/>
          <w:bCs/>
        </w:rPr>
      </w:sdtEndPr>
      <w:sdtContent>
        <w:p w14:paraId="7085A32B" w14:textId="7530A303" w:rsidR="00EE6526" w:rsidRDefault="00EC1785"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r w:rsidRPr="009118C4">
            <w:fldChar w:fldCharType="begin"/>
          </w:r>
          <w:r w:rsidRPr="009118C4">
            <w:instrText xml:space="preserve"> TOC \o "1-3" \h \z \u </w:instrText>
          </w:r>
          <w:r w:rsidRPr="009118C4">
            <w:fldChar w:fldCharType="separate"/>
          </w:r>
          <w:hyperlink w:anchor="_Toc170894708" w:history="1">
            <w:r w:rsidR="00EE6526" w:rsidRPr="00C90FEB">
              <w:rPr>
                <w:rStyle w:val="ad"/>
                <w:noProof/>
              </w:rPr>
              <w:t xml:space="preserve">1 </w:t>
            </w:r>
            <w:r w:rsidR="00EE6526" w:rsidRPr="00C90FEB">
              <w:rPr>
                <w:rStyle w:val="ad"/>
                <w:noProof/>
              </w:rPr>
              <w:t>学位论文选题背景、研究目的和意义</w:t>
            </w:r>
            <w:r w:rsidR="00EE6526">
              <w:rPr>
                <w:noProof/>
                <w:webHidden/>
              </w:rPr>
              <w:tab/>
            </w:r>
            <w:r w:rsidR="00EE6526">
              <w:rPr>
                <w:noProof/>
                <w:webHidden/>
              </w:rPr>
              <w:fldChar w:fldCharType="begin"/>
            </w:r>
            <w:r w:rsidR="00EE6526">
              <w:rPr>
                <w:noProof/>
                <w:webHidden/>
              </w:rPr>
              <w:instrText xml:space="preserve"> PAGEREF _Toc170894708 \h </w:instrText>
            </w:r>
            <w:r w:rsidR="00EE6526">
              <w:rPr>
                <w:noProof/>
                <w:webHidden/>
              </w:rPr>
            </w:r>
            <w:r w:rsidR="00EE6526">
              <w:rPr>
                <w:noProof/>
                <w:webHidden/>
              </w:rPr>
              <w:fldChar w:fldCharType="separate"/>
            </w:r>
            <w:r w:rsidR="00FB2842">
              <w:rPr>
                <w:noProof/>
                <w:webHidden/>
              </w:rPr>
              <w:t>1</w:t>
            </w:r>
            <w:r w:rsidR="00EE6526">
              <w:rPr>
                <w:noProof/>
                <w:webHidden/>
              </w:rPr>
              <w:fldChar w:fldCharType="end"/>
            </w:r>
          </w:hyperlink>
        </w:p>
        <w:p w14:paraId="51D1ABBF" w14:textId="73271882"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09" w:history="1">
            <w:r w:rsidR="00EE6526" w:rsidRPr="00C90FEB">
              <w:rPr>
                <w:rStyle w:val="ad"/>
                <w:noProof/>
              </w:rPr>
              <w:t xml:space="preserve">1.1 </w:t>
            </w:r>
            <w:r w:rsidR="00EE6526" w:rsidRPr="00C90FEB">
              <w:rPr>
                <w:rStyle w:val="ad"/>
                <w:noProof/>
              </w:rPr>
              <w:t>选题背景</w:t>
            </w:r>
            <w:r w:rsidR="00EE6526">
              <w:rPr>
                <w:noProof/>
                <w:webHidden/>
              </w:rPr>
              <w:tab/>
            </w:r>
            <w:r w:rsidR="00EE6526">
              <w:rPr>
                <w:noProof/>
                <w:webHidden/>
              </w:rPr>
              <w:fldChar w:fldCharType="begin"/>
            </w:r>
            <w:r w:rsidR="00EE6526">
              <w:rPr>
                <w:noProof/>
                <w:webHidden/>
              </w:rPr>
              <w:instrText xml:space="preserve"> PAGEREF _Toc170894709 \h </w:instrText>
            </w:r>
            <w:r w:rsidR="00EE6526">
              <w:rPr>
                <w:noProof/>
                <w:webHidden/>
              </w:rPr>
            </w:r>
            <w:r w:rsidR="00EE6526">
              <w:rPr>
                <w:noProof/>
                <w:webHidden/>
              </w:rPr>
              <w:fldChar w:fldCharType="separate"/>
            </w:r>
            <w:r w:rsidR="00FB2842">
              <w:rPr>
                <w:noProof/>
                <w:webHidden/>
              </w:rPr>
              <w:t>1</w:t>
            </w:r>
            <w:r w:rsidR="00EE6526">
              <w:rPr>
                <w:noProof/>
                <w:webHidden/>
              </w:rPr>
              <w:fldChar w:fldCharType="end"/>
            </w:r>
          </w:hyperlink>
        </w:p>
        <w:p w14:paraId="73B6936D" w14:textId="773F6D26"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0" w:history="1">
            <w:r w:rsidR="00EE6526" w:rsidRPr="00C90FEB">
              <w:rPr>
                <w:rStyle w:val="ad"/>
                <w:noProof/>
              </w:rPr>
              <w:t xml:space="preserve">1.2 </w:t>
            </w:r>
            <w:r w:rsidR="00EE6526" w:rsidRPr="00C90FEB">
              <w:rPr>
                <w:rStyle w:val="ad"/>
                <w:noProof/>
              </w:rPr>
              <w:t>研究目的</w:t>
            </w:r>
            <w:r w:rsidR="00EE6526">
              <w:rPr>
                <w:noProof/>
                <w:webHidden/>
              </w:rPr>
              <w:tab/>
            </w:r>
            <w:r w:rsidR="00EE6526">
              <w:rPr>
                <w:noProof/>
                <w:webHidden/>
              </w:rPr>
              <w:fldChar w:fldCharType="begin"/>
            </w:r>
            <w:r w:rsidR="00EE6526">
              <w:rPr>
                <w:noProof/>
                <w:webHidden/>
              </w:rPr>
              <w:instrText xml:space="preserve"> PAGEREF _Toc170894710 \h </w:instrText>
            </w:r>
            <w:r w:rsidR="00EE6526">
              <w:rPr>
                <w:noProof/>
                <w:webHidden/>
              </w:rPr>
            </w:r>
            <w:r w:rsidR="00EE6526">
              <w:rPr>
                <w:noProof/>
                <w:webHidden/>
              </w:rPr>
              <w:fldChar w:fldCharType="separate"/>
            </w:r>
            <w:r w:rsidR="00FB2842">
              <w:rPr>
                <w:noProof/>
                <w:webHidden/>
              </w:rPr>
              <w:t>2</w:t>
            </w:r>
            <w:r w:rsidR="00EE6526">
              <w:rPr>
                <w:noProof/>
                <w:webHidden/>
              </w:rPr>
              <w:fldChar w:fldCharType="end"/>
            </w:r>
          </w:hyperlink>
        </w:p>
        <w:p w14:paraId="3E42C305" w14:textId="7E9D7CA4"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1" w:history="1">
            <w:r w:rsidR="00EE6526" w:rsidRPr="00C90FEB">
              <w:rPr>
                <w:rStyle w:val="ad"/>
                <w:noProof/>
              </w:rPr>
              <w:t xml:space="preserve">1.3 </w:t>
            </w:r>
            <w:r w:rsidR="00EE6526" w:rsidRPr="00C90FEB">
              <w:rPr>
                <w:rStyle w:val="ad"/>
                <w:noProof/>
              </w:rPr>
              <w:t>选题理论意义</w:t>
            </w:r>
            <w:r w:rsidR="00EE6526">
              <w:rPr>
                <w:noProof/>
                <w:webHidden/>
              </w:rPr>
              <w:tab/>
            </w:r>
            <w:r w:rsidR="00EE6526">
              <w:rPr>
                <w:noProof/>
                <w:webHidden/>
              </w:rPr>
              <w:fldChar w:fldCharType="begin"/>
            </w:r>
            <w:r w:rsidR="00EE6526">
              <w:rPr>
                <w:noProof/>
                <w:webHidden/>
              </w:rPr>
              <w:instrText xml:space="preserve"> PAGEREF _Toc170894711 \h </w:instrText>
            </w:r>
            <w:r w:rsidR="00EE6526">
              <w:rPr>
                <w:noProof/>
                <w:webHidden/>
              </w:rPr>
            </w:r>
            <w:r w:rsidR="00EE6526">
              <w:rPr>
                <w:noProof/>
                <w:webHidden/>
              </w:rPr>
              <w:fldChar w:fldCharType="separate"/>
            </w:r>
            <w:r w:rsidR="00FB2842">
              <w:rPr>
                <w:noProof/>
                <w:webHidden/>
              </w:rPr>
              <w:t>2</w:t>
            </w:r>
            <w:r w:rsidR="00EE6526">
              <w:rPr>
                <w:noProof/>
                <w:webHidden/>
              </w:rPr>
              <w:fldChar w:fldCharType="end"/>
            </w:r>
          </w:hyperlink>
        </w:p>
        <w:p w14:paraId="22406B90" w14:textId="3B8847FE"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2" w:history="1">
            <w:r w:rsidR="00EE6526" w:rsidRPr="00C90FEB">
              <w:rPr>
                <w:rStyle w:val="ad"/>
                <w:noProof/>
              </w:rPr>
              <w:t xml:space="preserve">1.4 </w:t>
            </w:r>
            <w:r w:rsidR="00EE6526" w:rsidRPr="00C90FEB">
              <w:rPr>
                <w:rStyle w:val="ad"/>
                <w:noProof/>
              </w:rPr>
              <w:t>选题实际应用价值</w:t>
            </w:r>
            <w:r w:rsidR="00EE6526">
              <w:rPr>
                <w:noProof/>
                <w:webHidden/>
              </w:rPr>
              <w:tab/>
            </w:r>
            <w:r w:rsidR="00EE6526">
              <w:rPr>
                <w:noProof/>
                <w:webHidden/>
              </w:rPr>
              <w:fldChar w:fldCharType="begin"/>
            </w:r>
            <w:r w:rsidR="00EE6526">
              <w:rPr>
                <w:noProof/>
                <w:webHidden/>
              </w:rPr>
              <w:instrText xml:space="preserve"> PAGEREF _Toc170894712 \h </w:instrText>
            </w:r>
            <w:r w:rsidR="00EE6526">
              <w:rPr>
                <w:noProof/>
                <w:webHidden/>
              </w:rPr>
            </w:r>
            <w:r w:rsidR="00EE6526">
              <w:rPr>
                <w:noProof/>
                <w:webHidden/>
              </w:rPr>
              <w:fldChar w:fldCharType="separate"/>
            </w:r>
            <w:r w:rsidR="00FB2842">
              <w:rPr>
                <w:noProof/>
                <w:webHidden/>
              </w:rPr>
              <w:t>3</w:t>
            </w:r>
            <w:r w:rsidR="00EE6526">
              <w:rPr>
                <w:noProof/>
                <w:webHidden/>
              </w:rPr>
              <w:fldChar w:fldCharType="end"/>
            </w:r>
          </w:hyperlink>
        </w:p>
        <w:p w14:paraId="1C6B3780" w14:textId="5B1F1497"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13" w:history="1">
            <w:r w:rsidR="00EE6526" w:rsidRPr="00C90FEB">
              <w:rPr>
                <w:rStyle w:val="ad"/>
                <w:noProof/>
              </w:rPr>
              <w:t xml:space="preserve">2 </w:t>
            </w:r>
            <w:r w:rsidR="00EE6526" w:rsidRPr="00C90FEB">
              <w:rPr>
                <w:rStyle w:val="ad"/>
                <w:noProof/>
              </w:rPr>
              <w:t>国内外研究现状及发展趋势</w:t>
            </w:r>
            <w:r w:rsidR="00EE6526">
              <w:rPr>
                <w:noProof/>
                <w:webHidden/>
              </w:rPr>
              <w:tab/>
            </w:r>
            <w:r w:rsidR="00EE6526">
              <w:rPr>
                <w:noProof/>
                <w:webHidden/>
              </w:rPr>
              <w:fldChar w:fldCharType="begin"/>
            </w:r>
            <w:r w:rsidR="00EE6526">
              <w:rPr>
                <w:noProof/>
                <w:webHidden/>
              </w:rPr>
              <w:instrText xml:space="preserve"> PAGEREF _Toc170894713 \h </w:instrText>
            </w:r>
            <w:r w:rsidR="00EE6526">
              <w:rPr>
                <w:noProof/>
                <w:webHidden/>
              </w:rPr>
            </w:r>
            <w:r w:rsidR="00EE6526">
              <w:rPr>
                <w:noProof/>
                <w:webHidden/>
              </w:rPr>
              <w:fldChar w:fldCharType="separate"/>
            </w:r>
            <w:r w:rsidR="00FB2842">
              <w:rPr>
                <w:noProof/>
                <w:webHidden/>
              </w:rPr>
              <w:t>4</w:t>
            </w:r>
            <w:r w:rsidR="00EE6526">
              <w:rPr>
                <w:noProof/>
                <w:webHidden/>
              </w:rPr>
              <w:fldChar w:fldCharType="end"/>
            </w:r>
          </w:hyperlink>
        </w:p>
        <w:p w14:paraId="583CE837" w14:textId="266DEC06"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14" w:history="1">
            <w:r w:rsidR="00EE6526" w:rsidRPr="00C90FEB">
              <w:rPr>
                <w:rStyle w:val="ad"/>
                <w:noProof/>
              </w:rPr>
              <w:t xml:space="preserve">3 </w:t>
            </w:r>
            <w:r w:rsidR="00EE6526" w:rsidRPr="00C90FEB">
              <w:rPr>
                <w:rStyle w:val="ad"/>
                <w:noProof/>
              </w:rPr>
              <w:t>主要研究内容</w:t>
            </w:r>
            <w:r w:rsidR="00EE6526">
              <w:rPr>
                <w:noProof/>
                <w:webHidden/>
              </w:rPr>
              <w:tab/>
            </w:r>
            <w:r w:rsidR="00EE6526">
              <w:rPr>
                <w:noProof/>
                <w:webHidden/>
              </w:rPr>
              <w:fldChar w:fldCharType="begin"/>
            </w:r>
            <w:r w:rsidR="00EE6526">
              <w:rPr>
                <w:noProof/>
                <w:webHidden/>
              </w:rPr>
              <w:instrText xml:space="preserve"> PAGEREF _Toc170894714 \h </w:instrText>
            </w:r>
            <w:r w:rsidR="00EE6526">
              <w:rPr>
                <w:noProof/>
                <w:webHidden/>
              </w:rPr>
            </w:r>
            <w:r w:rsidR="00EE6526">
              <w:rPr>
                <w:noProof/>
                <w:webHidden/>
              </w:rPr>
              <w:fldChar w:fldCharType="separate"/>
            </w:r>
            <w:r w:rsidR="00FB2842">
              <w:rPr>
                <w:noProof/>
                <w:webHidden/>
              </w:rPr>
              <w:t>7</w:t>
            </w:r>
            <w:r w:rsidR="00EE6526">
              <w:rPr>
                <w:noProof/>
                <w:webHidden/>
              </w:rPr>
              <w:fldChar w:fldCharType="end"/>
            </w:r>
          </w:hyperlink>
        </w:p>
        <w:p w14:paraId="33A56118" w14:textId="5FE5EB32"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5" w:history="1">
            <w:r w:rsidR="00EE6526" w:rsidRPr="00C90FEB">
              <w:rPr>
                <w:rStyle w:val="ad"/>
                <w:rFonts w:eastAsia="黑体"/>
                <w:noProof/>
              </w:rPr>
              <w:t xml:space="preserve">3.1 </w:t>
            </w:r>
            <w:r w:rsidR="00EE6526" w:rsidRPr="00C90FEB">
              <w:rPr>
                <w:rStyle w:val="ad"/>
                <w:noProof/>
              </w:rPr>
              <w:t>主要研究内容</w:t>
            </w:r>
            <w:r w:rsidR="00EE6526">
              <w:rPr>
                <w:noProof/>
                <w:webHidden/>
              </w:rPr>
              <w:tab/>
            </w:r>
            <w:r w:rsidR="00EE6526">
              <w:rPr>
                <w:noProof/>
                <w:webHidden/>
              </w:rPr>
              <w:fldChar w:fldCharType="begin"/>
            </w:r>
            <w:r w:rsidR="00EE6526">
              <w:rPr>
                <w:noProof/>
                <w:webHidden/>
              </w:rPr>
              <w:instrText xml:space="preserve"> PAGEREF _Toc170894715 \h </w:instrText>
            </w:r>
            <w:r w:rsidR="00EE6526">
              <w:rPr>
                <w:noProof/>
                <w:webHidden/>
              </w:rPr>
            </w:r>
            <w:r w:rsidR="00EE6526">
              <w:rPr>
                <w:noProof/>
                <w:webHidden/>
              </w:rPr>
              <w:fldChar w:fldCharType="separate"/>
            </w:r>
            <w:r w:rsidR="00FB2842">
              <w:rPr>
                <w:noProof/>
                <w:webHidden/>
              </w:rPr>
              <w:t>7</w:t>
            </w:r>
            <w:r w:rsidR="00EE6526">
              <w:rPr>
                <w:noProof/>
                <w:webHidden/>
              </w:rPr>
              <w:fldChar w:fldCharType="end"/>
            </w:r>
          </w:hyperlink>
        </w:p>
        <w:p w14:paraId="6A8AAAC3" w14:textId="57AD5A34"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6" w:history="1">
            <w:r w:rsidR="00EE6526" w:rsidRPr="00C90FEB">
              <w:rPr>
                <w:rStyle w:val="ad"/>
                <w:rFonts w:eastAsia="黑体"/>
                <w:noProof/>
              </w:rPr>
              <w:t xml:space="preserve">3.2 </w:t>
            </w:r>
            <w:r w:rsidR="00EE6526" w:rsidRPr="00C90FEB">
              <w:rPr>
                <w:rStyle w:val="ad"/>
                <w:noProof/>
              </w:rPr>
              <w:t>拟解决的问题</w:t>
            </w:r>
            <w:r w:rsidR="00EE6526">
              <w:rPr>
                <w:noProof/>
                <w:webHidden/>
              </w:rPr>
              <w:tab/>
            </w:r>
            <w:r w:rsidR="00EE6526">
              <w:rPr>
                <w:noProof/>
                <w:webHidden/>
              </w:rPr>
              <w:fldChar w:fldCharType="begin"/>
            </w:r>
            <w:r w:rsidR="00EE6526">
              <w:rPr>
                <w:noProof/>
                <w:webHidden/>
              </w:rPr>
              <w:instrText xml:space="preserve"> PAGEREF _Toc170894716 \h </w:instrText>
            </w:r>
            <w:r w:rsidR="00EE6526">
              <w:rPr>
                <w:noProof/>
                <w:webHidden/>
              </w:rPr>
            </w:r>
            <w:r w:rsidR="00EE6526">
              <w:rPr>
                <w:noProof/>
                <w:webHidden/>
              </w:rPr>
              <w:fldChar w:fldCharType="separate"/>
            </w:r>
            <w:r w:rsidR="00FB2842">
              <w:rPr>
                <w:noProof/>
                <w:webHidden/>
              </w:rPr>
              <w:t>8</w:t>
            </w:r>
            <w:r w:rsidR="00EE6526">
              <w:rPr>
                <w:noProof/>
                <w:webHidden/>
              </w:rPr>
              <w:fldChar w:fldCharType="end"/>
            </w:r>
          </w:hyperlink>
        </w:p>
        <w:p w14:paraId="64C5DAE5" w14:textId="7CA4BD8C"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17" w:history="1">
            <w:r w:rsidR="00EE6526" w:rsidRPr="00C90FEB">
              <w:rPr>
                <w:rStyle w:val="ad"/>
                <w:noProof/>
              </w:rPr>
              <w:t xml:space="preserve">4 </w:t>
            </w:r>
            <w:r w:rsidR="00EE6526" w:rsidRPr="00C90FEB">
              <w:rPr>
                <w:rStyle w:val="ad"/>
                <w:noProof/>
              </w:rPr>
              <w:t>研究方案</w:t>
            </w:r>
            <w:r w:rsidR="00EE6526">
              <w:rPr>
                <w:noProof/>
                <w:webHidden/>
              </w:rPr>
              <w:tab/>
            </w:r>
            <w:r w:rsidR="00EE6526">
              <w:rPr>
                <w:noProof/>
                <w:webHidden/>
              </w:rPr>
              <w:fldChar w:fldCharType="begin"/>
            </w:r>
            <w:r w:rsidR="00EE6526">
              <w:rPr>
                <w:noProof/>
                <w:webHidden/>
              </w:rPr>
              <w:instrText xml:space="preserve"> PAGEREF _Toc170894717 \h </w:instrText>
            </w:r>
            <w:r w:rsidR="00EE6526">
              <w:rPr>
                <w:noProof/>
                <w:webHidden/>
              </w:rPr>
            </w:r>
            <w:r w:rsidR="00EE6526">
              <w:rPr>
                <w:noProof/>
                <w:webHidden/>
              </w:rPr>
              <w:fldChar w:fldCharType="separate"/>
            </w:r>
            <w:r w:rsidR="00FB2842">
              <w:rPr>
                <w:noProof/>
                <w:webHidden/>
              </w:rPr>
              <w:t>9</w:t>
            </w:r>
            <w:r w:rsidR="00EE6526">
              <w:rPr>
                <w:noProof/>
                <w:webHidden/>
              </w:rPr>
              <w:fldChar w:fldCharType="end"/>
            </w:r>
          </w:hyperlink>
        </w:p>
        <w:p w14:paraId="156B7E27" w14:textId="01964B0C"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8" w:history="1">
            <w:r w:rsidR="00EE6526" w:rsidRPr="00C90FEB">
              <w:rPr>
                <w:rStyle w:val="ad"/>
                <w:rFonts w:eastAsia="黑体"/>
                <w:noProof/>
              </w:rPr>
              <w:t xml:space="preserve">4.1 </w:t>
            </w:r>
            <w:r w:rsidR="00EE6526" w:rsidRPr="00C90FEB">
              <w:rPr>
                <w:rStyle w:val="ad"/>
                <w:noProof/>
              </w:rPr>
              <w:t>拟采取的研究方法</w:t>
            </w:r>
            <w:r w:rsidR="00EE6526">
              <w:rPr>
                <w:noProof/>
                <w:webHidden/>
              </w:rPr>
              <w:tab/>
            </w:r>
            <w:r w:rsidR="00EE6526">
              <w:rPr>
                <w:noProof/>
                <w:webHidden/>
              </w:rPr>
              <w:fldChar w:fldCharType="begin"/>
            </w:r>
            <w:r w:rsidR="00EE6526">
              <w:rPr>
                <w:noProof/>
                <w:webHidden/>
              </w:rPr>
              <w:instrText xml:space="preserve"> PAGEREF _Toc170894718 \h </w:instrText>
            </w:r>
            <w:r w:rsidR="00EE6526">
              <w:rPr>
                <w:noProof/>
                <w:webHidden/>
              </w:rPr>
            </w:r>
            <w:r w:rsidR="00EE6526">
              <w:rPr>
                <w:noProof/>
                <w:webHidden/>
              </w:rPr>
              <w:fldChar w:fldCharType="separate"/>
            </w:r>
            <w:r w:rsidR="00FB2842">
              <w:rPr>
                <w:noProof/>
                <w:webHidden/>
              </w:rPr>
              <w:t>9</w:t>
            </w:r>
            <w:r w:rsidR="00EE6526">
              <w:rPr>
                <w:noProof/>
                <w:webHidden/>
              </w:rPr>
              <w:fldChar w:fldCharType="end"/>
            </w:r>
          </w:hyperlink>
        </w:p>
        <w:p w14:paraId="57D3546A" w14:textId="3E2C9A9E"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19" w:history="1">
            <w:r w:rsidR="00EE6526" w:rsidRPr="00C90FEB">
              <w:rPr>
                <w:rStyle w:val="ad"/>
                <w:rFonts w:eastAsia="黑体"/>
                <w:noProof/>
              </w:rPr>
              <w:t xml:space="preserve">4.2 </w:t>
            </w:r>
            <w:r w:rsidR="00EE6526" w:rsidRPr="00C90FEB">
              <w:rPr>
                <w:rStyle w:val="ad"/>
                <w:noProof/>
              </w:rPr>
              <w:t>技术路线</w:t>
            </w:r>
            <w:r w:rsidR="00EE6526">
              <w:rPr>
                <w:noProof/>
                <w:webHidden/>
              </w:rPr>
              <w:tab/>
            </w:r>
            <w:r w:rsidR="00EE6526">
              <w:rPr>
                <w:noProof/>
                <w:webHidden/>
              </w:rPr>
              <w:fldChar w:fldCharType="begin"/>
            </w:r>
            <w:r w:rsidR="00EE6526">
              <w:rPr>
                <w:noProof/>
                <w:webHidden/>
              </w:rPr>
              <w:instrText xml:space="preserve"> PAGEREF _Toc170894719 \h </w:instrText>
            </w:r>
            <w:r w:rsidR="00EE6526">
              <w:rPr>
                <w:noProof/>
                <w:webHidden/>
              </w:rPr>
            </w:r>
            <w:r w:rsidR="00EE6526">
              <w:rPr>
                <w:noProof/>
                <w:webHidden/>
              </w:rPr>
              <w:fldChar w:fldCharType="separate"/>
            </w:r>
            <w:r w:rsidR="00FB2842">
              <w:rPr>
                <w:noProof/>
                <w:webHidden/>
              </w:rPr>
              <w:t>9</w:t>
            </w:r>
            <w:r w:rsidR="00EE6526">
              <w:rPr>
                <w:noProof/>
                <w:webHidden/>
              </w:rPr>
              <w:fldChar w:fldCharType="end"/>
            </w:r>
          </w:hyperlink>
        </w:p>
        <w:p w14:paraId="615A53D4" w14:textId="05AF06C5"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20" w:history="1">
            <w:r w:rsidR="00EE6526" w:rsidRPr="00C90FEB">
              <w:rPr>
                <w:rStyle w:val="ad"/>
                <w:noProof/>
              </w:rPr>
              <w:t xml:space="preserve">4.3 </w:t>
            </w:r>
            <w:r w:rsidR="00EE6526" w:rsidRPr="00C90FEB">
              <w:rPr>
                <w:rStyle w:val="ad"/>
                <w:noProof/>
              </w:rPr>
              <w:t>可行性分析</w:t>
            </w:r>
            <w:r w:rsidR="00EE6526">
              <w:rPr>
                <w:noProof/>
                <w:webHidden/>
              </w:rPr>
              <w:tab/>
            </w:r>
            <w:r w:rsidR="00EE6526">
              <w:rPr>
                <w:noProof/>
                <w:webHidden/>
              </w:rPr>
              <w:fldChar w:fldCharType="begin"/>
            </w:r>
            <w:r w:rsidR="00EE6526">
              <w:rPr>
                <w:noProof/>
                <w:webHidden/>
              </w:rPr>
              <w:instrText xml:space="preserve"> PAGEREF _Toc170894720 \h </w:instrText>
            </w:r>
            <w:r w:rsidR="00EE6526">
              <w:rPr>
                <w:noProof/>
                <w:webHidden/>
              </w:rPr>
            </w:r>
            <w:r w:rsidR="00EE6526">
              <w:rPr>
                <w:noProof/>
                <w:webHidden/>
              </w:rPr>
              <w:fldChar w:fldCharType="separate"/>
            </w:r>
            <w:r w:rsidR="00FB2842">
              <w:rPr>
                <w:noProof/>
                <w:webHidden/>
              </w:rPr>
              <w:t>10</w:t>
            </w:r>
            <w:r w:rsidR="00EE6526">
              <w:rPr>
                <w:noProof/>
                <w:webHidden/>
              </w:rPr>
              <w:fldChar w:fldCharType="end"/>
            </w:r>
          </w:hyperlink>
        </w:p>
        <w:p w14:paraId="614EC661" w14:textId="66CE95FE"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21" w:history="1">
            <w:r w:rsidR="00EE6526" w:rsidRPr="00C90FEB">
              <w:rPr>
                <w:rStyle w:val="ad"/>
                <w:noProof/>
              </w:rPr>
              <w:t xml:space="preserve">4.4 </w:t>
            </w:r>
            <w:r w:rsidR="00EE6526" w:rsidRPr="00C90FEB">
              <w:rPr>
                <w:rStyle w:val="ad"/>
                <w:noProof/>
              </w:rPr>
              <w:t>预设研究中可能遇到的难点，并提出解决的方法和措施</w:t>
            </w:r>
            <w:r w:rsidR="00EE6526">
              <w:rPr>
                <w:noProof/>
                <w:webHidden/>
              </w:rPr>
              <w:tab/>
            </w:r>
            <w:r w:rsidR="00EE6526">
              <w:rPr>
                <w:noProof/>
                <w:webHidden/>
              </w:rPr>
              <w:fldChar w:fldCharType="begin"/>
            </w:r>
            <w:r w:rsidR="00EE6526">
              <w:rPr>
                <w:noProof/>
                <w:webHidden/>
              </w:rPr>
              <w:instrText xml:space="preserve"> PAGEREF _Toc170894721 \h </w:instrText>
            </w:r>
            <w:r w:rsidR="00EE6526">
              <w:rPr>
                <w:noProof/>
                <w:webHidden/>
              </w:rPr>
            </w:r>
            <w:r w:rsidR="00EE6526">
              <w:rPr>
                <w:noProof/>
                <w:webHidden/>
              </w:rPr>
              <w:fldChar w:fldCharType="separate"/>
            </w:r>
            <w:r w:rsidR="00FB2842">
              <w:rPr>
                <w:noProof/>
                <w:webHidden/>
              </w:rPr>
              <w:t>10</w:t>
            </w:r>
            <w:r w:rsidR="00EE6526">
              <w:rPr>
                <w:noProof/>
                <w:webHidden/>
              </w:rPr>
              <w:fldChar w:fldCharType="end"/>
            </w:r>
          </w:hyperlink>
        </w:p>
        <w:p w14:paraId="261D5354" w14:textId="75268AAF"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22" w:history="1">
            <w:r w:rsidR="00EE6526" w:rsidRPr="00C90FEB">
              <w:rPr>
                <w:rStyle w:val="ad"/>
                <w:noProof/>
              </w:rPr>
              <w:t xml:space="preserve">5 </w:t>
            </w:r>
            <w:r w:rsidR="00EE6526" w:rsidRPr="00C90FEB">
              <w:rPr>
                <w:rStyle w:val="ad"/>
                <w:noProof/>
              </w:rPr>
              <w:t>主要创新点</w:t>
            </w:r>
            <w:r w:rsidR="00EE6526">
              <w:rPr>
                <w:noProof/>
                <w:webHidden/>
              </w:rPr>
              <w:tab/>
            </w:r>
            <w:r w:rsidR="00EE6526">
              <w:rPr>
                <w:noProof/>
                <w:webHidden/>
              </w:rPr>
              <w:fldChar w:fldCharType="begin"/>
            </w:r>
            <w:r w:rsidR="00EE6526">
              <w:rPr>
                <w:noProof/>
                <w:webHidden/>
              </w:rPr>
              <w:instrText xml:space="preserve"> PAGEREF _Toc170894722 \h </w:instrText>
            </w:r>
            <w:r w:rsidR="00EE6526">
              <w:rPr>
                <w:noProof/>
                <w:webHidden/>
              </w:rPr>
            </w:r>
            <w:r w:rsidR="00EE6526">
              <w:rPr>
                <w:noProof/>
                <w:webHidden/>
              </w:rPr>
              <w:fldChar w:fldCharType="separate"/>
            </w:r>
            <w:r w:rsidR="00FB2842">
              <w:rPr>
                <w:noProof/>
                <w:webHidden/>
              </w:rPr>
              <w:t>12</w:t>
            </w:r>
            <w:r w:rsidR="00EE6526">
              <w:rPr>
                <w:noProof/>
                <w:webHidden/>
              </w:rPr>
              <w:fldChar w:fldCharType="end"/>
            </w:r>
          </w:hyperlink>
        </w:p>
        <w:p w14:paraId="4E127A0F" w14:textId="2DEE0B19"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23" w:history="1">
            <w:r w:rsidR="00EE6526" w:rsidRPr="00C90FEB">
              <w:rPr>
                <w:rStyle w:val="ad"/>
                <w:noProof/>
              </w:rPr>
              <w:t xml:space="preserve">6 </w:t>
            </w:r>
            <w:r w:rsidR="00EE6526" w:rsidRPr="00C90FEB">
              <w:rPr>
                <w:rStyle w:val="ad"/>
                <w:noProof/>
              </w:rPr>
              <w:t>预期达到的目标</w:t>
            </w:r>
            <w:r w:rsidR="00EE6526">
              <w:rPr>
                <w:noProof/>
                <w:webHidden/>
              </w:rPr>
              <w:tab/>
            </w:r>
            <w:r w:rsidR="00EE6526">
              <w:rPr>
                <w:noProof/>
                <w:webHidden/>
              </w:rPr>
              <w:fldChar w:fldCharType="begin"/>
            </w:r>
            <w:r w:rsidR="00EE6526">
              <w:rPr>
                <w:noProof/>
                <w:webHidden/>
              </w:rPr>
              <w:instrText xml:space="preserve"> PAGEREF _Toc170894723 \h </w:instrText>
            </w:r>
            <w:r w:rsidR="00EE6526">
              <w:rPr>
                <w:noProof/>
                <w:webHidden/>
              </w:rPr>
            </w:r>
            <w:r w:rsidR="00EE6526">
              <w:rPr>
                <w:noProof/>
                <w:webHidden/>
              </w:rPr>
              <w:fldChar w:fldCharType="separate"/>
            </w:r>
            <w:r w:rsidR="00FB2842">
              <w:rPr>
                <w:noProof/>
                <w:webHidden/>
              </w:rPr>
              <w:t>13</w:t>
            </w:r>
            <w:r w:rsidR="00EE6526">
              <w:rPr>
                <w:noProof/>
                <w:webHidden/>
              </w:rPr>
              <w:fldChar w:fldCharType="end"/>
            </w:r>
          </w:hyperlink>
        </w:p>
        <w:p w14:paraId="35E1624C" w14:textId="64EAA2A9"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24" w:history="1">
            <w:r w:rsidR="00EE6526" w:rsidRPr="00C90FEB">
              <w:rPr>
                <w:rStyle w:val="ad"/>
                <w:noProof/>
              </w:rPr>
              <w:t xml:space="preserve">7 </w:t>
            </w:r>
            <w:r w:rsidR="00EE6526" w:rsidRPr="00C90FEB">
              <w:rPr>
                <w:rStyle w:val="ad"/>
                <w:noProof/>
              </w:rPr>
              <w:t>论文提纲及工作计划</w:t>
            </w:r>
            <w:r w:rsidR="00EE6526">
              <w:rPr>
                <w:noProof/>
                <w:webHidden/>
              </w:rPr>
              <w:tab/>
            </w:r>
            <w:r w:rsidR="00EE6526">
              <w:rPr>
                <w:noProof/>
                <w:webHidden/>
              </w:rPr>
              <w:fldChar w:fldCharType="begin"/>
            </w:r>
            <w:r w:rsidR="00EE6526">
              <w:rPr>
                <w:noProof/>
                <w:webHidden/>
              </w:rPr>
              <w:instrText xml:space="preserve"> PAGEREF _Toc170894724 \h </w:instrText>
            </w:r>
            <w:r w:rsidR="00EE6526">
              <w:rPr>
                <w:noProof/>
                <w:webHidden/>
              </w:rPr>
            </w:r>
            <w:r w:rsidR="00EE6526">
              <w:rPr>
                <w:noProof/>
                <w:webHidden/>
              </w:rPr>
              <w:fldChar w:fldCharType="separate"/>
            </w:r>
            <w:r w:rsidR="00FB2842">
              <w:rPr>
                <w:noProof/>
                <w:webHidden/>
              </w:rPr>
              <w:t>14</w:t>
            </w:r>
            <w:r w:rsidR="00EE6526">
              <w:rPr>
                <w:noProof/>
                <w:webHidden/>
              </w:rPr>
              <w:fldChar w:fldCharType="end"/>
            </w:r>
          </w:hyperlink>
        </w:p>
        <w:p w14:paraId="2284D713" w14:textId="7A944B01"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25" w:history="1">
            <w:r w:rsidR="00EE6526" w:rsidRPr="00C90FEB">
              <w:rPr>
                <w:rStyle w:val="ad"/>
                <w:noProof/>
              </w:rPr>
              <w:t xml:space="preserve">7.1 </w:t>
            </w:r>
            <w:r w:rsidR="00EE6526" w:rsidRPr="00C90FEB">
              <w:rPr>
                <w:rStyle w:val="ad"/>
                <w:rFonts w:ascii="Cambria" w:hAnsi="Cambria"/>
                <w:noProof/>
              </w:rPr>
              <w:t>论文提纲</w:t>
            </w:r>
            <w:r w:rsidR="00EE6526">
              <w:rPr>
                <w:noProof/>
                <w:webHidden/>
              </w:rPr>
              <w:tab/>
            </w:r>
            <w:r w:rsidR="00EE6526">
              <w:rPr>
                <w:noProof/>
                <w:webHidden/>
              </w:rPr>
              <w:fldChar w:fldCharType="begin"/>
            </w:r>
            <w:r w:rsidR="00EE6526">
              <w:rPr>
                <w:noProof/>
                <w:webHidden/>
              </w:rPr>
              <w:instrText xml:space="preserve"> PAGEREF _Toc170894725 \h </w:instrText>
            </w:r>
            <w:r w:rsidR="00EE6526">
              <w:rPr>
                <w:noProof/>
                <w:webHidden/>
              </w:rPr>
            </w:r>
            <w:r w:rsidR="00EE6526">
              <w:rPr>
                <w:noProof/>
                <w:webHidden/>
              </w:rPr>
              <w:fldChar w:fldCharType="separate"/>
            </w:r>
            <w:r w:rsidR="00FB2842">
              <w:rPr>
                <w:noProof/>
                <w:webHidden/>
              </w:rPr>
              <w:t>14</w:t>
            </w:r>
            <w:r w:rsidR="00EE6526">
              <w:rPr>
                <w:noProof/>
                <w:webHidden/>
              </w:rPr>
              <w:fldChar w:fldCharType="end"/>
            </w:r>
          </w:hyperlink>
        </w:p>
        <w:p w14:paraId="5D3BC918" w14:textId="0EDA3A31" w:rsidR="00EE6526" w:rsidRDefault="00000000" w:rsidP="00EE60D1">
          <w:pPr>
            <w:pStyle w:val="TOC2"/>
            <w:tabs>
              <w:tab w:val="right" w:leader="dot" w:pos="9061"/>
            </w:tabs>
            <w:spacing w:line="360" w:lineRule="auto"/>
            <w:ind w:left="480" w:firstLineChars="0" w:firstLine="0"/>
            <w:rPr>
              <w:rFonts w:asciiTheme="minorHAnsi" w:eastAsiaTheme="minorEastAsia" w:hAnsiTheme="minorHAnsi" w:cstheme="minorBidi"/>
              <w:noProof/>
              <w:sz w:val="21"/>
              <w:szCs w:val="22"/>
              <w14:ligatures w14:val="standardContextual"/>
            </w:rPr>
          </w:pPr>
          <w:hyperlink w:anchor="_Toc170894726" w:history="1">
            <w:r w:rsidR="00EE6526" w:rsidRPr="00C90FEB">
              <w:rPr>
                <w:rStyle w:val="ad"/>
                <w:noProof/>
              </w:rPr>
              <w:t xml:space="preserve">7.2 </w:t>
            </w:r>
            <w:r w:rsidR="00EE6526" w:rsidRPr="00C90FEB">
              <w:rPr>
                <w:rStyle w:val="ad"/>
                <w:noProof/>
              </w:rPr>
              <w:t>学位论文工作计划</w:t>
            </w:r>
            <w:r w:rsidR="00EE6526">
              <w:rPr>
                <w:noProof/>
                <w:webHidden/>
              </w:rPr>
              <w:tab/>
            </w:r>
            <w:r w:rsidR="00EE6526">
              <w:rPr>
                <w:noProof/>
                <w:webHidden/>
              </w:rPr>
              <w:fldChar w:fldCharType="begin"/>
            </w:r>
            <w:r w:rsidR="00EE6526">
              <w:rPr>
                <w:noProof/>
                <w:webHidden/>
              </w:rPr>
              <w:instrText xml:space="preserve"> PAGEREF _Toc170894726 \h </w:instrText>
            </w:r>
            <w:r w:rsidR="00EE6526">
              <w:rPr>
                <w:noProof/>
                <w:webHidden/>
              </w:rPr>
            </w:r>
            <w:r w:rsidR="00EE6526">
              <w:rPr>
                <w:noProof/>
                <w:webHidden/>
              </w:rPr>
              <w:fldChar w:fldCharType="separate"/>
            </w:r>
            <w:r w:rsidR="00FB2842">
              <w:rPr>
                <w:noProof/>
                <w:webHidden/>
              </w:rPr>
              <w:t>15</w:t>
            </w:r>
            <w:r w:rsidR="00EE6526">
              <w:rPr>
                <w:noProof/>
                <w:webHidden/>
              </w:rPr>
              <w:fldChar w:fldCharType="end"/>
            </w:r>
          </w:hyperlink>
        </w:p>
        <w:p w14:paraId="599E8BB6" w14:textId="76D7A236" w:rsidR="00EE6526" w:rsidRDefault="00000000" w:rsidP="00EE60D1">
          <w:pPr>
            <w:pStyle w:val="TOC1"/>
            <w:tabs>
              <w:tab w:val="right" w:leader="dot" w:pos="9061"/>
            </w:tabs>
            <w:spacing w:line="360" w:lineRule="auto"/>
            <w:ind w:firstLineChars="0" w:firstLine="0"/>
            <w:rPr>
              <w:rFonts w:asciiTheme="minorHAnsi" w:eastAsiaTheme="minorEastAsia" w:hAnsiTheme="minorHAnsi" w:cstheme="minorBidi"/>
              <w:noProof/>
              <w:sz w:val="21"/>
              <w:szCs w:val="22"/>
              <w14:ligatures w14:val="standardContextual"/>
            </w:rPr>
          </w:pPr>
          <w:hyperlink w:anchor="_Toc170894727" w:history="1">
            <w:r w:rsidR="00EE6526" w:rsidRPr="00C90FEB">
              <w:rPr>
                <w:rStyle w:val="ad"/>
                <w:noProof/>
              </w:rPr>
              <w:t>参考文献</w:t>
            </w:r>
            <w:r w:rsidR="00EE6526">
              <w:rPr>
                <w:noProof/>
                <w:webHidden/>
              </w:rPr>
              <w:tab/>
            </w:r>
            <w:r w:rsidR="00EE6526">
              <w:rPr>
                <w:noProof/>
                <w:webHidden/>
              </w:rPr>
              <w:fldChar w:fldCharType="begin"/>
            </w:r>
            <w:r w:rsidR="00EE6526">
              <w:rPr>
                <w:noProof/>
                <w:webHidden/>
              </w:rPr>
              <w:instrText xml:space="preserve"> PAGEREF _Toc170894727 \h </w:instrText>
            </w:r>
            <w:r w:rsidR="00EE6526">
              <w:rPr>
                <w:noProof/>
                <w:webHidden/>
              </w:rPr>
            </w:r>
            <w:r w:rsidR="00EE6526">
              <w:rPr>
                <w:noProof/>
                <w:webHidden/>
              </w:rPr>
              <w:fldChar w:fldCharType="separate"/>
            </w:r>
            <w:r w:rsidR="00FB2842">
              <w:rPr>
                <w:noProof/>
                <w:webHidden/>
              </w:rPr>
              <w:t>16</w:t>
            </w:r>
            <w:r w:rsidR="00EE6526">
              <w:rPr>
                <w:noProof/>
                <w:webHidden/>
              </w:rPr>
              <w:fldChar w:fldCharType="end"/>
            </w:r>
          </w:hyperlink>
        </w:p>
        <w:p w14:paraId="2889B405" w14:textId="3262B7D5" w:rsidR="00EC1785" w:rsidRPr="009118C4" w:rsidRDefault="00EC1785" w:rsidP="00EE60D1">
          <w:pPr>
            <w:spacing w:line="360" w:lineRule="auto"/>
            <w:ind w:firstLineChars="0" w:firstLine="0"/>
          </w:pPr>
          <w:r w:rsidRPr="009118C4">
            <w:rPr>
              <w:b/>
              <w:bCs/>
              <w:lang w:val="zh-CN"/>
            </w:rPr>
            <w:fldChar w:fldCharType="end"/>
          </w:r>
        </w:p>
      </w:sdtContent>
    </w:sdt>
    <w:p w14:paraId="34E36869" w14:textId="77777777" w:rsidR="00F46078" w:rsidRDefault="00F46078" w:rsidP="00C53F92">
      <w:pPr>
        <w:ind w:firstLine="480"/>
        <w:rPr>
          <w:rFonts w:eastAsia="楷体_GB2312"/>
        </w:rPr>
        <w:sectPr w:rsidR="00F46078" w:rsidSect="00DB6526">
          <w:headerReference w:type="default" r:id="rId16"/>
          <w:pgSz w:w="11907" w:h="16840" w:code="9"/>
          <w:pgMar w:top="1418" w:right="1418" w:bottom="1418" w:left="1418" w:header="851" w:footer="992" w:gutter="0"/>
          <w:cols w:space="425"/>
          <w:docGrid w:type="lines" w:linePitch="312"/>
        </w:sectPr>
      </w:pPr>
    </w:p>
    <w:p w14:paraId="614C5E61" w14:textId="26D493E6" w:rsidR="0096723F" w:rsidRDefault="0096723F" w:rsidP="00AA6AF7">
      <w:pPr>
        <w:pStyle w:val="1"/>
        <w:spacing w:before="156" w:after="156"/>
      </w:pPr>
      <w:bookmarkStart w:id="15" w:name="_Toc170894708"/>
      <w:bookmarkStart w:id="16" w:name="_Toc26289"/>
      <w:bookmarkStart w:id="17" w:name="_Toc28418"/>
      <w:bookmarkStart w:id="18" w:name="_Toc11981"/>
      <w:bookmarkStart w:id="19" w:name="_Toc6011"/>
      <w:bookmarkStart w:id="20" w:name="_Toc531031378"/>
      <w:bookmarkStart w:id="21" w:name="_Toc531031709"/>
      <w:bookmarkStart w:id="22" w:name="_Toc531980253"/>
      <w:bookmarkStart w:id="23" w:name="_Toc89718271"/>
      <w:bookmarkStart w:id="24" w:name="_Toc89718301"/>
      <w:bookmarkStart w:id="25" w:name="_Toc89770838"/>
      <w:bookmarkStart w:id="26" w:name="_Toc500006393"/>
      <w:bookmarkStart w:id="27" w:name="_Toc500851824"/>
      <w:bookmarkStart w:id="28" w:name="_Toc11171"/>
      <w:bookmarkStart w:id="29" w:name="_Toc29593"/>
      <w:bookmarkStart w:id="30" w:name="_Toc1408"/>
      <w:bookmarkStart w:id="31" w:name="_Toc18804"/>
      <w:bookmarkStart w:id="32" w:name="_Toc25720"/>
      <w:bookmarkStart w:id="33" w:name="_Toc10197"/>
      <w:bookmarkStart w:id="34" w:name="_Toc17628"/>
      <w:bookmarkStart w:id="35" w:name="_Toc27954"/>
      <w:bookmarkStart w:id="36" w:name="_Toc28627"/>
      <w:bookmarkStart w:id="37" w:name="_Toc531031379"/>
      <w:bookmarkStart w:id="38" w:name="_Toc531031710"/>
      <w:bookmarkStart w:id="39" w:name="_Toc531980254"/>
      <w:bookmarkStart w:id="40" w:name="_Toc89718272"/>
      <w:bookmarkStart w:id="41" w:name="_Toc89718302"/>
      <w:r>
        <w:rPr>
          <w:rFonts w:hint="eastAsia"/>
        </w:rPr>
        <w:lastRenderedPageBreak/>
        <w:t xml:space="preserve">1 </w:t>
      </w:r>
      <w:r>
        <w:rPr>
          <w:rFonts w:hint="eastAsia"/>
        </w:rPr>
        <w:t>学位论文</w:t>
      </w:r>
      <w:r w:rsidRPr="00A73A93">
        <w:rPr>
          <w:rFonts w:hint="eastAsia"/>
        </w:rPr>
        <w:t>选题背景、研究目的和意义</w:t>
      </w:r>
      <w:bookmarkEnd w:id="15"/>
    </w:p>
    <w:p w14:paraId="2C9EEA6D" w14:textId="77777777" w:rsidR="00A51CBB" w:rsidRDefault="00A51CBB" w:rsidP="00A51CBB">
      <w:pPr>
        <w:pStyle w:val="2"/>
        <w:spacing w:before="78" w:after="78"/>
      </w:pPr>
      <w:bookmarkStart w:id="42" w:name="_Toc170894709"/>
      <w:r>
        <w:rPr>
          <w:rFonts w:hint="eastAsia"/>
        </w:rPr>
        <w:t xml:space="preserve">1.1 </w:t>
      </w:r>
      <w:r w:rsidRPr="00A73A93">
        <w:rPr>
          <w:rFonts w:hint="eastAsia"/>
        </w:rPr>
        <w:t>选题</w:t>
      </w:r>
      <w:r>
        <w:rPr>
          <w:rFonts w:hint="eastAsia"/>
        </w:rPr>
        <w:t>背景</w:t>
      </w:r>
      <w:bookmarkEnd w:id="42"/>
    </w:p>
    <w:p w14:paraId="1B2D2839" w14:textId="77777777" w:rsidR="00A41064" w:rsidRDefault="00A41064" w:rsidP="00A41064">
      <w:pPr>
        <w:ind w:firstLine="480"/>
        <w:rPr>
          <w:szCs w:val="24"/>
        </w:rPr>
      </w:pPr>
      <w:r>
        <w:rPr>
          <w:rFonts w:hint="eastAsia"/>
          <w:szCs w:val="24"/>
        </w:rPr>
        <w:t>以板壳结构为基础的复杂壳体结构</w:t>
      </w:r>
      <w:r>
        <w:rPr>
          <w:szCs w:val="24"/>
        </w:rPr>
        <w:t>作为一种常见的机械式组合结构，被应用于航空、航天、船舶、水下结构物、土木建筑等工程领域。在航空航天工程中</w:t>
      </w:r>
      <w:r>
        <w:rPr>
          <w:szCs w:val="24"/>
        </w:rPr>
        <w:t>,</w:t>
      </w:r>
      <w:r>
        <w:rPr>
          <w:szCs w:val="24"/>
        </w:rPr>
        <w:t>飞机机身</w:t>
      </w:r>
      <w:r>
        <w:rPr>
          <w:szCs w:val="24"/>
        </w:rPr>
        <w:t>,</w:t>
      </w:r>
      <w:r>
        <w:rPr>
          <w:szCs w:val="24"/>
        </w:rPr>
        <w:t>航天器结构构件（如图</w:t>
      </w:r>
      <w:r>
        <w:rPr>
          <w:szCs w:val="24"/>
        </w:rPr>
        <w:t>1.1</w:t>
      </w:r>
      <w:r>
        <w:rPr>
          <w:szCs w:val="24"/>
        </w:rPr>
        <w:t>所示），导弹、卫星的外壳，航空发动机的机匣；土木建筑领域中的大跨度屋顶、拱坝、高炉主体、电厂冷却塔、高架水塔、地下结构与隧道；石油石化领域中的储油罐（如图</w:t>
      </w:r>
      <w:r>
        <w:rPr>
          <w:szCs w:val="24"/>
        </w:rPr>
        <w:t>1.2</w:t>
      </w:r>
      <w:r>
        <w:rPr>
          <w:szCs w:val="24"/>
        </w:rPr>
        <w:t>所示）、炼油设备以及输油管道等压力容器；核工业领域的原子反应堆、粒子加速器的主体结构等都广泛釆用壳体结构或其组合形式。</w:t>
      </w:r>
    </w:p>
    <w:p w14:paraId="0E7D8534" w14:textId="77777777" w:rsidR="00E12D7F" w:rsidRDefault="00E12D7F" w:rsidP="00A41064">
      <w:pPr>
        <w:ind w:firstLine="480"/>
        <w:rPr>
          <w:szCs w:val="24"/>
        </w:rPr>
      </w:pPr>
    </w:p>
    <w:p w14:paraId="2E6CCC1A" w14:textId="581DA832" w:rsidR="00A41064" w:rsidRDefault="00A41064" w:rsidP="00A41064">
      <w:pPr>
        <w:spacing w:line="360" w:lineRule="auto"/>
        <w:ind w:firstLineChars="500" w:firstLine="1200"/>
        <w:jc w:val="left"/>
      </w:pPr>
      <w:r>
        <w:rPr>
          <w:noProof/>
        </w:rPr>
        <w:drawing>
          <wp:inline distT="0" distB="0" distL="0" distR="0" wp14:anchorId="341A9820" wp14:editId="7B4ADF09">
            <wp:extent cx="1662430" cy="1233170"/>
            <wp:effectExtent l="0" t="0" r="0" b="0"/>
            <wp:docPr id="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9"/>
                    <pic:cNvPicPr>
                      <a:picLocks noChangeAspect="1" noChangeArrowheads="1"/>
                    </pic:cNvPicPr>
                  </pic:nvPicPr>
                  <pic:blipFill>
                    <a:blip r:embed="rId17" cstate="print">
                      <a:extLst>
                        <a:ext uri="{28A0092B-C50C-407E-A947-70E740481C1C}">
                          <a14:useLocalDpi xmlns:a14="http://schemas.microsoft.com/office/drawing/2010/main" val="0"/>
                        </a:ext>
                      </a:extLst>
                    </a:blip>
                    <a:srcRect l="1941" t="2194" r="51112" b="6581"/>
                    <a:stretch>
                      <a:fillRect/>
                    </a:stretch>
                  </pic:blipFill>
                  <pic:spPr bwMode="auto">
                    <a:xfrm>
                      <a:off x="0" y="0"/>
                      <a:ext cx="1662430" cy="1233170"/>
                    </a:xfrm>
                    <a:prstGeom prst="rect">
                      <a:avLst/>
                    </a:prstGeom>
                    <a:noFill/>
                    <a:ln>
                      <a:noFill/>
                    </a:ln>
                  </pic:spPr>
                </pic:pic>
              </a:graphicData>
            </a:graphic>
          </wp:inline>
        </w:drawing>
      </w:r>
      <w:r>
        <w:t xml:space="preserve">  </w:t>
      </w:r>
      <w:r w:rsidR="00C07808">
        <w:rPr>
          <w:rFonts w:hint="eastAsia"/>
        </w:rPr>
        <w:t xml:space="preserve">     </w:t>
      </w:r>
      <w:r>
        <w:t xml:space="preserve"> </w:t>
      </w:r>
      <w:r>
        <w:rPr>
          <w:noProof/>
        </w:rPr>
        <w:drawing>
          <wp:inline distT="0" distB="0" distL="0" distR="0" wp14:anchorId="025B4D31" wp14:editId="03ACFA17">
            <wp:extent cx="2251075" cy="1260475"/>
            <wp:effectExtent l="0" t="0" r="0" b="0"/>
            <wp:docPr id="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51075" cy="1260475"/>
                    </a:xfrm>
                    <a:prstGeom prst="rect">
                      <a:avLst/>
                    </a:prstGeom>
                    <a:noFill/>
                    <a:ln>
                      <a:noFill/>
                    </a:ln>
                  </pic:spPr>
                </pic:pic>
              </a:graphicData>
            </a:graphic>
          </wp:inline>
        </w:drawing>
      </w:r>
    </w:p>
    <w:p w14:paraId="1EDEE088" w14:textId="77777777" w:rsidR="00A41064" w:rsidRDefault="00A41064" w:rsidP="009118C4">
      <w:pPr>
        <w:pStyle w:val="af7"/>
        <w:spacing w:before="78"/>
        <w:rPr>
          <w:lang w:eastAsia="zh-CN"/>
        </w:rPr>
      </w:pPr>
      <w:r w:rsidRPr="009118C4">
        <w:t>图</w:t>
      </w:r>
      <w:r w:rsidRPr="009118C4">
        <w:t xml:space="preserve">1.1 </w:t>
      </w:r>
      <w:proofErr w:type="spellStart"/>
      <w:r w:rsidRPr="009118C4">
        <w:t>飞机舱段和航天器结构构件</w:t>
      </w:r>
      <w:proofErr w:type="spellEnd"/>
    </w:p>
    <w:p w14:paraId="427AE0C5" w14:textId="77777777" w:rsidR="00E12D7F" w:rsidRPr="009118C4" w:rsidRDefault="00E12D7F" w:rsidP="009118C4">
      <w:pPr>
        <w:pStyle w:val="af7"/>
        <w:spacing w:before="78"/>
        <w:rPr>
          <w:lang w:eastAsia="zh-CN"/>
        </w:rPr>
      </w:pPr>
    </w:p>
    <w:p w14:paraId="67588823" w14:textId="77777777" w:rsidR="00A41064" w:rsidRDefault="00A41064" w:rsidP="00A41064">
      <w:pPr>
        <w:spacing w:line="360" w:lineRule="auto"/>
        <w:ind w:firstLine="480"/>
        <w:jc w:val="center"/>
      </w:pPr>
      <w:r>
        <w:rPr>
          <w:noProof/>
        </w:rPr>
        <w:drawing>
          <wp:inline distT="0" distB="0" distL="0" distR="0" wp14:anchorId="1E02FB0F" wp14:editId="7366297B">
            <wp:extent cx="4592955" cy="1780540"/>
            <wp:effectExtent l="0" t="0" r="0" b="0"/>
            <wp:docPr id="4"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92955" cy="1780540"/>
                    </a:xfrm>
                    <a:prstGeom prst="rect">
                      <a:avLst/>
                    </a:prstGeom>
                    <a:noFill/>
                    <a:ln>
                      <a:noFill/>
                    </a:ln>
                  </pic:spPr>
                </pic:pic>
              </a:graphicData>
            </a:graphic>
          </wp:inline>
        </w:drawing>
      </w:r>
    </w:p>
    <w:p w14:paraId="4A6B9289" w14:textId="77777777" w:rsidR="00A41064" w:rsidRDefault="00A41064" w:rsidP="009118C4">
      <w:pPr>
        <w:pStyle w:val="af7"/>
        <w:spacing w:before="78"/>
        <w:rPr>
          <w:lang w:eastAsia="zh-CN"/>
        </w:rPr>
      </w:pPr>
      <w:r>
        <w:t>图</w:t>
      </w:r>
      <w:r>
        <w:t xml:space="preserve">1.2 </w:t>
      </w:r>
      <w:proofErr w:type="spellStart"/>
      <w:r>
        <w:t>储油罐</w:t>
      </w:r>
      <w:proofErr w:type="spellEnd"/>
    </w:p>
    <w:p w14:paraId="0ED0F64A" w14:textId="77777777" w:rsidR="00E12D7F" w:rsidRDefault="00E12D7F" w:rsidP="009118C4">
      <w:pPr>
        <w:pStyle w:val="af7"/>
        <w:spacing w:before="78"/>
        <w:rPr>
          <w:lang w:eastAsia="zh-CN"/>
        </w:rPr>
      </w:pPr>
    </w:p>
    <w:p w14:paraId="49A6A1F8" w14:textId="1DD4F93C" w:rsidR="00A41064" w:rsidRPr="00A41064" w:rsidRDefault="00A41064" w:rsidP="00A41064">
      <w:pPr>
        <w:ind w:firstLine="480"/>
        <w:rPr>
          <w:szCs w:val="24"/>
        </w:rPr>
      </w:pPr>
      <w:r>
        <w:rPr>
          <w:szCs w:val="24"/>
        </w:rPr>
        <w:t>特别是在</w:t>
      </w:r>
      <w:r w:rsidRPr="000353DA">
        <w:rPr>
          <w:szCs w:val="24"/>
        </w:rPr>
        <w:t>船舶海洋工程</w:t>
      </w:r>
      <w:r>
        <w:rPr>
          <w:szCs w:val="24"/>
        </w:rPr>
        <w:t>中，以板壳为基础的舱段结构广泛应用在军民领域的诸多</w:t>
      </w:r>
      <w:r w:rsidRPr="000353DA">
        <w:rPr>
          <w:rFonts w:hint="eastAsia"/>
          <w:szCs w:val="24"/>
        </w:rPr>
        <w:t>设备</w:t>
      </w:r>
      <w:r>
        <w:rPr>
          <w:szCs w:val="24"/>
        </w:rPr>
        <w:t>中，如船舶舱室、潜艇、潜射导弹等水下航行器中均存在这种舱段结构。上述这</w:t>
      </w:r>
      <w:r w:rsidRPr="000353DA">
        <w:rPr>
          <w:szCs w:val="24"/>
        </w:rPr>
        <w:t>些机械设备</w:t>
      </w:r>
      <w:r>
        <w:rPr>
          <w:szCs w:val="24"/>
        </w:rPr>
        <w:t>多是由许多典型的机械结构部件，如</w:t>
      </w:r>
      <w:r>
        <w:rPr>
          <w:rFonts w:hint="eastAsia"/>
          <w:szCs w:val="24"/>
        </w:rPr>
        <w:t>端面、平板</w:t>
      </w:r>
      <w:r>
        <w:rPr>
          <w:szCs w:val="24"/>
        </w:rPr>
        <w:t>、圆柱壳</w:t>
      </w:r>
      <w:r>
        <w:rPr>
          <w:rFonts w:hint="eastAsia"/>
          <w:szCs w:val="24"/>
        </w:rPr>
        <w:t>等</w:t>
      </w:r>
      <w:r>
        <w:rPr>
          <w:szCs w:val="24"/>
        </w:rPr>
        <w:t>焊接，铆接及螺栓连接等形式连结而成的</w:t>
      </w:r>
      <w:r w:rsidRPr="000353DA">
        <w:rPr>
          <w:rFonts w:hint="eastAsia"/>
          <w:szCs w:val="24"/>
        </w:rPr>
        <w:t>。</w:t>
      </w:r>
      <w:r>
        <w:rPr>
          <w:szCs w:val="24"/>
        </w:rPr>
        <w:t>由于螺旋桨在不均匀伴流场中运转，桨叶上将产生周期变化的轴向推力，使推进轴系产生纵向振动。轴系作为主要的传递路径将螺旋桨与水下伴流场产生的脉动推力传递到耦合舱段结构内部，使纵向激振力传递到耦合结构上，从而引起舱段和船体的振动。这不仅会损害人员的身心健康，还会引起结构的疲劳破坏，造成重大的事故。</w:t>
      </w:r>
    </w:p>
    <w:p w14:paraId="67941BDB" w14:textId="77777777" w:rsidR="00A51CBB" w:rsidRDefault="00A51CBB" w:rsidP="00A51CBB">
      <w:pPr>
        <w:pStyle w:val="2"/>
        <w:spacing w:before="78" w:after="78"/>
      </w:pPr>
      <w:bookmarkStart w:id="43" w:name="_Toc170894710"/>
      <w:r>
        <w:rPr>
          <w:rFonts w:hint="eastAsia"/>
        </w:rPr>
        <w:lastRenderedPageBreak/>
        <w:t xml:space="preserve">1.2 </w:t>
      </w:r>
      <w:r w:rsidRPr="00A73A93">
        <w:rPr>
          <w:rFonts w:hint="eastAsia"/>
        </w:rPr>
        <w:t>研究目的</w:t>
      </w:r>
      <w:bookmarkEnd w:id="43"/>
    </w:p>
    <w:p w14:paraId="522B4D24" w14:textId="77777777" w:rsidR="00A41064" w:rsidRDefault="00A41064" w:rsidP="00A41064">
      <w:pPr>
        <w:ind w:firstLine="480"/>
        <w:rPr>
          <w:szCs w:val="24"/>
        </w:rPr>
      </w:pPr>
      <w:r>
        <w:rPr>
          <w:szCs w:val="24"/>
        </w:rPr>
        <w:t>现阶段，国内对于特定环境中</w:t>
      </w:r>
      <w:r>
        <w:rPr>
          <w:rFonts w:hint="eastAsia"/>
          <w:szCs w:val="24"/>
        </w:rPr>
        <w:t>复杂壳体声振动</w:t>
      </w:r>
      <w:r>
        <w:rPr>
          <w:szCs w:val="24"/>
        </w:rPr>
        <w:t>特性分析，多集中于水下潜艇的振动声辐射问题，而</w:t>
      </w:r>
      <w:r>
        <w:rPr>
          <w:rFonts w:hint="eastAsia"/>
          <w:szCs w:val="24"/>
        </w:rPr>
        <w:t>复杂</w:t>
      </w:r>
      <w:r>
        <w:rPr>
          <w:szCs w:val="24"/>
        </w:rPr>
        <w:t>耦合结构的自由振动特性</w:t>
      </w:r>
      <w:r>
        <w:rPr>
          <w:rFonts w:hint="eastAsia"/>
          <w:szCs w:val="24"/>
        </w:rPr>
        <w:t>和内声场的声特性</w:t>
      </w:r>
      <w:r>
        <w:rPr>
          <w:szCs w:val="24"/>
        </w:rPr>
        <w:t>是研究</w:t>
      </w:r>
      <w:r>
        <w:rPr>
          <w:rFonts w:hint="eastAsia"/>
          <w:szCs w:val="24"/>
        </w:rPr>
        <w:t>整个系统</w:t>
      </w:r>
      <w:r>
        <w:rPr>
          <w:szCs w:val="24"/>
        </w:rPr>
        <w:t>声辐射、构件疲劳和动态响应的基础。潜艇中的每个舱段又分为上下两层或几层，</w:t>
      </w:r>
      <w:r>
        <w:rPr>
          <w:rFonts w:hint="eastAsia"/>
          <w:szCs w:val="24"/>
        </w:rPr>
        <w:t>每个空间的声学设计是决定这些装备高性能、低能耗运行的基础，</w:t>
      </w:r>
      <w:r>
        <w:rPr>
          <w:szCs w:val="24"/>
        </w:rPr>
        <w:t>每一层之间有开口的夹板分隔，人员或物资从这些开口进出，这些开口</w:t>
      </w:r>
      <w:r>
        <w:rPr>
          <w:rFonts w:hint="eastAsia"/>
          <w:szCs w:val="24"/>
        </w:rPr>
        <w:t>既</w:t>
      </w:r>
      <w:r>
        <w:rPr>
          <w:szCs w:val="24"/>
        </w:rPr>
        <w:t>改变了</w:t>
      </w:r>
      <w:r>
        <w:rPr>
          <w:rFonts w:hint="eastAsia"/>
          <w:szCs w:val="24"/>
        </w:rPr>
        <w:t>复杂壳体原有</w:t>
      </w:r>
      <w:r>
        <w:rPr>
          <w:szCs w:val="24"/>
        </w:rPr>
        <w:t>的振动特性</w:t>
      </w:r>
      <w:r>
        <w:rPr>
          <w:rFonts w:hint="eastAsia"/>
          <w:szCs w:val="24"/>
        </w:rPr>
        <w:t>又改变了声学特性，对于整个系统的影响是不容忽视的</w:t>
      </w:r>
      <w:r>
        <w:rPr>
          <w:szCs w:val="24"/>
        </w:rPr>
        <w:t>。目前，国内外学者更多的是研究单个构件的振动特性，如矩形板、</w:t>
      </w:r>
      <w:r>
        <w:rPr>
          <w:rFonts w:hint="eastAsia"/>
          <w:szCs w:val="24"/>
        </w:rPr>
        <w:t>圆板、</w:t>
      </w:r>
      <w:r>
        <w:rPr>
          <w:szCs w:val="24"/>
        </w:rPr>
        <w:t>圆柱壳等结构的力学特性研究</w:t>
      </w:r>
      <w:r>
        <w:rPr>
          <w:rFonts w:hint="eastAsia"/>
          <w:szCs w:val="24"/>
        </w:rPr>
        <w:t>，</w:t>
      </w:r>
      <w:r>
        <w:rPr>
          <w:szCs w:val="24"/>
        </w:rPr>
        <w:t>很少去关注开口板对整个水下航行器结构的振动影响，</w:t>
      </w:r>
      <w:r>
        <w:rPr>
          <w:rFonts w:hint="eastAsia"/>
          <w:szCs w:val="24"/>
        </w:rPr>
        <w:t>同时很少研究其内部非规则声场的声学特性，对于带内声场的复杂壳体结构声振耦合系统研究更是少之又少。实际工程中，带内声场的复杂壳体耦合系统一般都是由圆柱壳、矩形板、端板和两个非规则声腔组成（如图</w:t>
      </w:r>
      <w:r>
        <w:rPr>
          <w:rFonts w:hint="eastAsia"/>
          <w:szCs w:val="24"/>
        </w:rPr>
        <w:t>1.5</w:t>
      </w:r>
      <w:r>
        <w:rPr>
          <w:rFonts w:hint="eastAsia"/>
          <w:szCs w:val="24"/>
        </w:rPr>
        <w:t>所示）。</w:t>
      </w:r>
    </w:p>
    <w:p w14:paraId="23101A7A" w14:textId="77777777" w:rsidR="00E12D7F" w:rsidRDefault="00E12D7F" w:rsidP="00A41064">
      <w:pPr>
        <w:ind w:firstLine="480"/>
        <w:rPr>
          <w:szCs w:val="24"/>
        </w:rPr>
      </w:pPr>
    </w:p>
    <w:p w14:paraId="623B445A" w14:textId="77777777" w:rsidR="00A41064" w:rsidRDefault="00A41064" w:rsidP="00A41064">
      <w:pPr>
        <w:spacing w:line="360" w:lineRule="auto"/>
        <w:ind w:firstLine="480"/>
        <w:jc w:val="center"/>
      </w:pPr>
      <w:r>
        <w:rPr>
          <w:noProof/>
        </w:rPr>
        <w:drawing>
          <wp:inline distT="0" distB="0" distL="0" distR="0" wp14:anchorId="6D5829F4" wp14:editId="6A4E6FC6">
            <wp:extent cx="3165475" cy="2854325"/>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5475" cy="2854325"/>
                    </a:xfrm>
                    <a:prstGeom prst="rect">
                      <a:avLst/>
                    </a:prstGeom>
                    <a:noFill/>
                    <a:ln>
                      <a:noFill/>
                    </a:ln>
                  </pic:spPr>
                </pic:pic>
              </a:graphicData>
            </a:graphic>
          </wp:inline>
        </w:drawing>
      </w:r>
    </w:p>
    <w:p w14:paraId="16BA2E94" w14:textId="77777777" w:rsidR="00A41064" w:rsidRDefault="00A41064" w:rsidP="009118C4">
      <w:pPr>
        <w:pStyle w:val="af7"/>
        <w:spacing w:before="78"/>
        <w:rPr>
          <w:lang w:eastAsia="zh-CN"/>
        </w:rPr>
      </w:pPr>
      <w:r>
        <w:rPr>
          <w:rFonts w:hint="eastAsia"/>
        </w:rPr>
        <w:t>图</w:t>
      </w:r>
      <w:r>
        <w:rPr>
          <w:rFonts w:hint="eastAsia"/>
        </w:rPr>
        <w:t xml:space="preserve">1.5 </w:t>
      </w:r>
      <w:proofErr w:type="spellStart"/>
      <w:r>
        <w:rPr>
          <w:rFonts w:hint="eastAsia"/>
        </w:rPr>
        <w:t>舱段实际结构图</w:t>
      </w:r>
      <w:proofErr w:type="spellEnd"/>
    </w:p>
    <w:p w14:paraId="4D0D5A93" w14:textId="77777777" w:rsidR="00E12D7F" w:rsidRDefault="00E12D7F" w:rsidP="009118C4">
      <w:pPr>
        <w:pStyle w:val="af7"/>
        <w:spacing w:before="78"/>
        <w:rPr>
          <w:lang w:eastAsia="zh-CN"/>
        </w:rPr>
      </w:pPr>
    </w:p>
    <w:p w14:paraId="1D68A269" w14:textId="67C0B5A0" w:rsidR="00A41064" w:rsidRPr="00BF17FB" w:rsidRDefault="00A41064" w:rsidP="00BF17FB">
      <w:pPr>
        <w:ind w:firstLine="480"/>
        <w:rPr>
          <w:szCs w:val="24"/>
        </w:rPr>
      </w:pPr>
      <w:r>
        <w:rPr>
          <w:szCs w:val="24"/>
        </w:rPr>
        <w:t>综上所述，针对</w:t>
      </w:r>
      <w:r w:rsidRPr="00D659CA">
        <w:rPr>
          <w:rFonts w:hint="eastAsia"/>
          <w:szCs w:val="24"/>
        </w:rPr>
        <w:t>带内声场的复杂壳体结构声振特性与声辐射机理</w:t>
      </w:r>
      <w:r>
        <w:rPr>
          <w:szCs w:val="24"/>
        </w:rPr>
        <w:t>研究</w:t>
      </w:r>
      <w:r>
        <w:rPr>
          <w:rFonts w:hint="eastAsia"/>
          <w:szCs w:val="24"/>
        </w:rPr>
        <w:t>需要进一步的研究</w:t>
      </w:r>
      <w:r>
        <w:rPr>
          <w:szCs w:val="24"/>
        </w:rPr>
        <w:t>。因此，开展</w:t>
      </w:r>
      <w:r w:rsidRPr="00D659CA">
        <w:rPr>
          <w:rFonts w:hint="eastAsia"/>
          <w:szCs w:val="24"/>
        </w:rPr>
        <w:t>带内声场的复杂壳体结构声振特性与声辐射机理</w:t>
      </w:r>
      <w:r>
        <w:rPr>
          <w:szCs w:val="24"/>
        </w:rPr>
        <w:t>具有非常重要的工程指导意义。</w:t>
      </w:r>
    </w:p>
    <w:p w14:paraId="37FD8C9B" w14:textId="77777777" w:rsidR="00A51CBB" w:rsidRDefault="00A51CBB" w:rsidP="00A51CBB">
      <w:pPr>
        <w:pStyle w:val="2"/>
        <w:spacing w:before="78" w:after="78"/>
      </w:pPr>
      <w:bookmarkStart w:id="44" w:name="_Toc170894711"/>
      <w:r>
        <w:rPr>
          <w:rFonts w:hint="eastAsia"/>
        </w:rPr>
        <w:t xml:space="preserve">1.3 </w:t>
      </w:r>
      <w:r w:rsidRPr="00A73A93">
        <w:rPr>
          <w:rFonts w:hint="eastAsia"/>
        </w:rPr>
        <w:t>选题理论意义</w:t>
      </w:r>
      <w:bookmarkEnd w:id="44"/>
    </w:p>
    <w:p w14:paraId="1DDDF114" w14:textId="1E09352D" w:rsidR="00A23580" w:rsidRDefault="00A23580" w:rsidP="00A23580">
      <w:pPr>
        <w:ind w:firstLine="480"/>
      </w:pPr>
      <w:r>
        <w:rPr>
          <w:rFonts w:hint="eastAsia"/>
        </w:rPr>
        <w:t xml:space="preserve">(1) </w:t>
      </w:r>
      <w:r>
        <w:rPr>
          <w:rFonts w:hint="eastAsia"/>
        </w:rPr>
        <w:t>丰富声振理论：带内声场的复杂壳体结构声振与声辐机理的研究将有助于丰富和完善现有的声振理论，特别是在复杂结构和声场耦合方面。通过深入分析壳体结构在声场中的振动行为和声辐射特性，可以揭示更多关于声振耦合机制的细节，推动相关理论的发展。</w:t>
      </w:r>
    </w:p>
    <w:p w14:paraId="658B9EBF" w14:textId="29A161F6" w:rsidR="00A23580" w:rsidRDefault="00A23580" w:rsidP="00A23580">
      <w:pPr>
        <w:ind w:firstLine="480"/>
      </w:pPr>
      <w:r>
        <w:rPr>
          <w:rFonts w:hint="eastAsia"/>
        </w:rPr>
        <w:t xml:space="preserve">(2) </w:t>
      </w:r>
      <w:r>
        <w:rPr>
          <w:rFonts w:hint="eastAsia"/>
        </w:rPr>
        <w:t>提升计算模型精度：研究复杂壳体结构的声振与声辐机理，有助于建立更加精确的计算模型。这些模型不仅可以提高现有仿真工具的精度，还能为开发新型仿真算法</w:t>
      </w:r>
      <w:r>
        <w:rPr>
          <w:rFonts w:hint="eastAsia"/>
        </w:rPr>
        <w:lastRenderedPageBreak/>
        <w:t>提供理论基础。</w:t>
      </w:r>
    </w:p>
    <w:p w14:paraId="5B50604D" w14:textId="7EB3ACB0" w:rsidR="00AA1F70" w:rsidRPr="00AA1F70" w:rsidRDefault="00A23580" w:rsidP="00AA1F70">
      <w:pPr>
        <w:ind w:firstLine="480"/>
      </w:pPr>
      <w:r>
        <w:rPr>
          <w:rFonts w:hint="eastAsia"/>
        </w:rPr>
        <w:t xml:space="preserve">(3) </w:t>
      </w:r>
      <w:r>
        <w:rPr>
          <w:rFonts w:hint="eastAsia"/>
        </w:rPr>
        <w:t>指导设计优化：通过深入了解复杂壳体结构的声振与声辐机理，可以为工程设计提供理论指导，特别是在结构优化和材料选择方面。这将有助于设计出具有更优声学性能的壳体结构，减少不必要的噪声和振动。</w:t>
      </w:r>
    </w:p>
    <w:p w14:paraId="1507ED4E" w14:textId="77777777" w:rsidR="00A51CBB" w:rsidRPr="00A73A93" w:rsidRDefault="00A51CBB" w:rsidP="00A51CBB">
      <w:pPr>
        <w:pStyle w:val="2"/>
        <w:spacing w:before="78" w:after="78"/>
      </w:pPr>
      <w:bookmarkStart w:id="45" w:name="_Toc170894712"/>
      <w:r>
        <w:rPr>
          <w:rFonts w:hint="eastAsia"/>
        </w:rPr>
        <w:t xml:space="preserve">1.4 </w:t>
      </w:r>
      <w:r>
        <w:rPr>
          <w:rFonts w:hint="eastAsia"/>
        </w:rPr>
        <w:t>选题</w:t>
      </w:r>
      <w:r w:rsidRPr="00A73A93">
        <w:rPr>
          <w:rFonts w:hint="eastAsia"/>
        </w:rPr>
        <w:t>实际应用价值</w:t>
      </w:r>
      <w:bookmarkEnd w:id="45"/>
    </w:p>
    <w:p w14:paraId="45F203A3" w14:textId="16FB51FE" w:rsidR="00A23580" w:rsidRPr="00A23580" w:rsidRDefault="00A23580" w:rsidP="00A23580">
      <w:pPr>
        <w:ind w:firstLine="480"/>
      </w:pPr>
      <w:r>
        <w:rPr>
          <w:rFonts w:hint="eastAsia"/>
        </w:rPr>
        <w:t xml:space="preserve">(1) </w:t>
      </w:r>
      <w:r w:rsidRPr="00A23580">
        <w:rPr>
          <w:rFonts w:hint="eastAsia"/>
        </w:rPr>
        <w:t>改善噪声控制：研究带内声场的复杂壳体结构声振与声辐机理，可以为噪声控制提供有效的解决方案。在工业、交通、建筑等领域，通过优化壳体结构设计，降低噪声污染，提高环境质量。</w:t>
      </w:r>
    </w:p>
    <w:p w14:paraId="7082507D" w14:textId="6DBA18A3" w:rsidR="00A23580" w:rsidRPr="00A23580" w:rsidRDefault="00A23580" w:rsidP="00A23580">
      <w:pPr>
        <w:ind w:firstLine="480"/>
      </w:pPr>
      <w:r>
        <w:rPr>
          <w:rFonts w:hint="eastAsia"/>
        </w:rPr>
        <w:t xml:space="preserve">(2) </w:t>
      </w:r>
      <w:r w:rsidRPr="00A23580">
        <w:rPr>
          <w:rFonts w:hint="eastAsia"/>
        </w:rPr>
        <w:t>提升产品性能：在航空航天、汽车制造、船舶工程等高端制造业中，复杂壳体结构广泛应用。通过研究其声振与声辐机理，可以优化设计，提升产品的性能和可靠性，增加市场竞争力。</w:t>
      </w:r>
    </w:p>
    <w:p w14:paraId="6649DDBB" w14:textId="325DF3C3" w:rsidR="00A23580" w:rsidRPr="00A23580" w:rsidRDefault="00A23580" w:rsidP="00A23580">
      <w:pPr>
        <w:ind w:firstLine="480"/>
      </w:pPr>
      <w:r>
        <w:rPr>
          <w:rFonts w:hint="eastAsia"/>
        </w:rPr>
        <w:t xml:space="preserve">(3) </w:t>
      </w:r>
      <w:r w:rsidRPr="00A23580">
        <w:rPr>
          <w:rFonts w:hint="eastAsia"/>
        </w:rPr>
        <w:t>推动新材料应用：该研究可以为新材料的开发和应用提供数据支持和理论依据。例如，研究结果可以指导新型复合材料在复杂壳体结构中的应用，从而实现更好的声学性能和结构强度。</w:t>
      </w:r>
    </w:p>
    <w:p w14:paraId="460423E9" w14:textId="0A13430F" w:rsidR="00AA1F70" w:rsidRPr="00A23580" w:rsidRDefault="00A23580" w:rsidP="00A23580">
      <w:pPr>
        <w:ind w:firstLine="480"/>
      </w:pPr>
      <w:r>
        <w:rPr>
          <w:rFonts w:hint="eastAsia"/>
        </w:rPr>
        <w:t xml:space="preserve">(4) </w:t>
      </w:r>
      <w:r w:rsidRPr="00A23580">
        <w:rPr>
          <w:rFonts w:hint="eastAsia"/>
        </w:rPr>
        <w:t>提高舒适性和安全性：在交通工具和建筑结构中，降低噪声和振动对提升舒适性和安全性至关重要。通过研究复杂壳体结构的声振与声辐机理，可以提出更有效的降噪和减振措施，提升用户体验和安全保障。</w:t>
      </w:r>
    </w:p>
    <w:p w14:paraId="45C4F8F3" w14:textId="77777777" w:rsidR="00975013" w:rsidRPr="00A23580" w:rsidRDefault="00975013" w:rsidP="005764DD">
      <w:pPr>
        <w:ind w:firstLine="480"/>
      </w:pPr>
    </w:p>
    <w:p w14:paraId="1196765B" w14:textId="5D064CAA" w:rsidR="00AA6AF7" w:rsidRDefault="00AA6AF7">
      <w:pPr>
        <w:widowControl/>
        <w:snapToGrid/>
        <w:spacing w:line="240" w:lineRule="auto"/>
        <w:ind w:firstLineChars="0" w:firstLine="0"/>
        <w:jc w:val="left"/>
        <w:rPr>
          <w:rFonts w:eastAsia="黑体"/>
        </w:rPr>
      </w:pPr>
      <w:r>
        <w:rPr>
          <w:rFonts w:eastAsia="黑体"/>
        </w:rPr>
        <w:br w:type="page"/>
      </w:r>
    </w:p>
    <w:p w14:paraId="191B7E87" w14:textId="68F20BA6" w:rsidR="00D3036E" w:rsidRDefault="00D3036E" w:rsidP="00651E1F">
      <w:pPr>
        <w:pStyle w:val="1"/>
        <w:spacing w:before="156" w:after="156"/>
      </w:pPr>
      <w:bookmarkStart w:id="46" w:name="_Toc170894713"/>
      <w:r>
        <w:rPr>
          <w:rFonts w:hint="eastAsia"/>
        </w:rPr>
        <w:lastRenderedPageBreak/>
        <w:t>2</w:t>
      </w:r>
      <w:r w:rsidR="00724A32">
        <w:rPr>
          <w:rFonts w:hint="eastAsia"/>
        </w:rPr>
        <w:t xml:space="preserve"> </w:t>
      </w:r>
      <w:r w:rsidR="00724A32">
        <w:rPr>
          <w:rFonts w:hint="eastAsia"/>
        </w:rPr>
        <w:t>国内外研究现状及发展趋势</w:t>
      </w:r>
      <w:bookmarkEnd w:id="46"/>
    </w:p>
    <w:p w14:paraId="24CF3BC8" w14:textId="77777777" w:rsidR="004C0A82" w:rsidRDefault="004C0A82" w:rsidP="004C0A82">
      <w:pPr>
        <w:ind w:firstLine="480"/>
        <w:rPr>
          <w:szCs w:val="24"/>
        </w:rPr>
      </w:pPr>
      <w:r>
        <w:rPr>
          <w:szCs w:val="24"/>
        </w:rPr>
        <w:t>在弹性力学里面，中面为一平面的扁平连续体称为平板，由两个曲面所围成的弹性连续体称为曲壳。若曲壳表面曲率处处为零，平板可以看作特殊的壳体。曲壳按壳体中面的高斯曲率划分为三类：正高斯曲率壳体包括球壳、椭球壳等，零高斯曲率壳体包括圆柱壳、圆锥壳等，负高斯曲率壳体有单叶双曲球壳。板壳振动问题的研究已有二百多年的历史，形成了众多的理论，包括经典板壳理论、一阶剪切变形理论（</w:t>
      </w:r>
      <w:r>
        <w:rPr>
          <w:szCs w:val="24"/>
        </w:rPr>
        <w:t>FSDT</w:t>
      </w:r>
      <w:r>
        <w:rPr>
          <w:szCs w:val="24"/>
        </w:rPr>
        <w:t>）、高阶剪切变形理论（</w:t>
      </w:r>
      <w:r>
        <w:rPr>
          <w:szCs w:val="24"/>
        </w:rPr>
        <w:t>HSDT</w:t>
      </w:r>
      <w:r>
        <w:rPr>
          <w:szCs w:val="24"/>
        </w:rPr>
        <w:t>）和三维弹性理论等。</w:t>
      </w:r>
    </w:p>
    <w:p w14:paraId="3D352134" w14:textId="77777777" w:rsidR="004C0A82" w:rsidRDefault="004C0A82" w:rsidP="004C0A82">
      <w:pPr>
        <w:ind w:firstLine="480"/>
        <w:rPr>
          <w:szCs w:val="24"/>
        </w:rPr>
      </w:pPr>
      <w:r>
        <w:rPr>
          <w:szCs w:val="24"/>
        </w:rPr>
        <w:t>本节将对论文工作的国内外研究的发展和现状进行综合论述，主要包括三大类结构振动问题的研究进展：平板结构，圆柱壳结构以及板</w:t>
      </w:r>
      <w:r>
        <w:rPr>
          <w:szCs w:val="24"/>
        </w:rPr>
        <w:t>-</w:t>
      </w:r>
      <w:r>
        <w:rPr>
          <w:szCs w:val="24"/>
        </w:rPr>
        <w:t>壳耦合结构。</w:t>
      </w:r>
    </w:p>
    <w:p w14:paraId="2C822A03" w14:textId="77777777" w:rsidR="004C0A82" w:rsidRDefault="004C0A82" w:rsidP="004C0A82">
      <w:pPr>
        <w:tabs>
          <w:tab w:val="left" w:pos="417"/>
        </w:tabs>
        <w:ind w:firstLine="480"/>
        <w:rPr>
          <w:kern w:val="0"/>
          <w:szCs w:val="24"/>
        </w:rPr>
      </w:pPr>
      <w:r>
        <w:rPr>
          <w:kern w:val="0"/>
          <w:szCs w:val="24"/>
        </w:rPr>
        <w:t>根据板壳经典理论，当厚度远小于中面平面尺寸称为薄板。平板主要承受垂直中面的横向载荷，将外载荷传递到支撑处，此时板件发生垂直中面的横向挠曲，相应动力学问题是薄板的横向振动。当平板受中面内载荷的情况，若此时无横向外载同时存在，属于面内振动问题，若同时作用有横向载荷，则中面载荷将影响横向振动。板结构的振动问题存在三种波动形式。即：弯曲波、纵波和剪切波，在这三种波形中，弯曲波动经常被称为面外振动，由于纵波和剪切波处于结构所在平面内，因而又被合称为面内振动。多年来国内外学者对薄板的弯曲振动特性开展了广泛的研究。</w:t>
      </w:r>
    </w:p>
    <w:p w14:paraId="18928797" w14:textId="77777777" w:rsidR="004C0A82" w:rsidRDefault="004C0A82" w:rsidP="004C0A82">
      <w:pPr>
        <w:tabs>
          <w:tab w:val="left" w:pos="417"/>
        </w:tabs>
        <w:ind w:firstLine="480"/>
        <w:rPr>
          <w:kern w:val="0"/>
          <w:szCs w:val="24"/>
        </w:rPr>
      </w:pPr>
      <w:r>
        <w:rPr>
          <w:kern w:val="0"/>
          <w:szCs w:val="24"/>
        </w:rPr>
        <w:t>关于平板理论的研究，最早是从</w:t>
      </w:r>
      <w:r>
        <w:rPr>
          <w:kern w:val="0"/>
          <w:szCs w:val="24"/>
        </w:rPr>
        <w:t>1766</w:t>
      </w:r>
      <w:r>
        <w:rPr>
          <w:kern w:val="0"/>
          <w:szCs w:val="24"/>
        </w:rPr>
        <w:t>年欧拉（</w:t>
      </w:r>
      <w:r>
        <w:rPr>
          <w:kern w:val="0"/>
          <w:szCs w:val="24"/>
        </w:rPr>
        <w:t>Leonhard Euler</w:t>
      </w:r>
      <w:r>
        <w:rPr>
          <w:kern w:val="0"/>
          <w:szCs w:val="24"/>
        </w:rPr>
        <w:t>）研究薄膜的振动开始。他认为薄膜是由互相垂直并张紧的弦线构成，得到了薄膜横向振动的简化微分方程。</w:t>
      </w:r>
      <w:r>
        <w:rPr>
          <w:kern w:val="0"/>
          <w:szCs w:val="24"/>
        </w:rPr>
        <w:t>19</w:t>
      </w:r>
      <w:r>
        <w:rPr>
          <w:kern w:val="0"/>
          <w:szCs w:val="24"/>
        </w:rPr>
        <w:t>世纪初叶，启拉第尼</w:t>
      </w:r>
      <w:r>
        <w:rPr>
          <w:kern w:val="0"/>
          <w:szCs w:val="24"/>
        </w:rPr>
        <w:t>(</w:t>
      </w:r>
      <w:proofErr w:type="spellStart"/>
      <w:r>
        <w:rPr>
          <w:kern w:val="0"/>
          <w:szCs w:val="24"/>
        </w:rPr>
        <w:t>E.F.F.Chiladni</w:t>
      </w:r>
      <w:proofErr w:type="spellEnd"/>
      <w:r>
        <w:rPr>
          <w:kern w:val="0"/>
          <w:szCs w:val="24"/>
        </w:rPr>
        <w:t>)</w:t>
      </w:r>
      <w:r>
        <w:rPr>
          <w:kern w:val="0"/>
          <w:szCs w:val="24"/>
        </w:rPr>
        <w:t>巧妙的通过在板面上铺以细砂对板的振动进行相关研究</w:t>
      </w:r>
      <w:r>
        <w:rPr>
          <w:kern w:val="0"/>
          <w:szCs w:val="24"/>
        </w:rPr>
        <w:t>,</w:t>
      </w:r>
      <w:r>
        <w:rPr>
          <w:kern w:val="0"/>
          <w:szCs w:val="24"/>
        </w:rPr>
        <w:t>通过借助于细砂的相关运动进而发现了板的振型与相应的频率。</w:t>
      </w:r>
      <w:r>
        <w:rPr>
          <w:kern w:val="0"/>
          <w:szCs w:val="24"/>
        </w:rPr>
        <w:t>1876</w:t>
      </w:r>
      <w:r>
        <w:rPr>
          <w:kern w:val="0"/>
          <w:szCs w:val="24"/>
        </w:rPr>
        <w:t>年</w:t>
      </w:r>
      <w:r>
        <w:rPr>
          <w:kern w:val="0"/>
          <w:szCs w:val="24"/>
        </w:rPr>
        <w:t>,Kirchhoff</w:t>
      </w:r>
      <w:r>
        <w:rPr>
          <w:kern w:val="0"/>
          <w:szCs w:val="24"/>
          <w:vertAlign w:val="superscript"/>
        </w:rPr>
        <w:t>[1]</w:t>
      </w:r>
      <w:r>
        <w:rPr>
          <w:kern w:val="0"/>
          <w:szCs w:val="24"/>
        </w:rPr>
        <w:t>对板的弯曲进行了相关研究</w:t>
      </w:r>
      <w:r>
        <w:rPr>
          <w:kern w:val="0"/>
          <w:szCs w:val="24"/>
        </w:rPr>
        <w:t>,</w:t>
      </w:r>
      <w:r>
        <w:rPr>
          <w:kern w:val="0"/>
          <w:szCs w:val="24"/>
        </w:rPr>
        <w:t>并得出了直法线假设和垂直于中面的假设</w:t>
      </w:r>
      <w:r>
        <w:rPr>
          <w:kern w:val="0"/>
          <w:szCs w:val="24"/>
        </w:rPr>
        <w:t>,</w:t>
      </w:r>
      <w:r>
        <w:rPr>
          <w:kern w:val="0"/>
          <w:szCs w:val="24"/>
        </w:rPr>
        <w:t>这两个假设对板壳理论的研究起了很大的推动作用。十九世纪末，</w:t>
      </w:r>
      <w:r>
        <w:rPr>
          <w:kern w:val="0"/>
          <w:szCs w:val="24"/>
        </w:rPr>
        <w:t>Love</w:t>
      </w:r>
      <w:r>
        <w:rPr>
          <w:kern w:val="0"/>
          <w:szCs w:val="24"/>
        </w:rPr>
        <w:t>于薄壳结构微小变形假设提出了第一近似理论。</w:t>
      </w:r>
      <w:r>
        <w:rPr>
          <w:kern w:val="0"/>
          <w:szCs w:val="24"/>
        </w:rPr>
        <w:t>Kirchhoff</w:t>
      </w:r>
      <w:r>
        <w:rPr>
          <w:kern w:val="0"/>
          <w:szCs w:val="24"/>
        </w:rPr>
        <w:t>理论与</w:t>
      </w:r>
      <w:r>
        <w:rPr>
          <w:kern w:val="0"/>
          <w:szCs w:val="24"/>
        </w:rPr>
        <w:t>Love</w:t>
      </w:r>
      <w:r>
        <w:rPr>
          <w:kern w:val="0"/>
          <w:szCs w:val="24"/>
        </w:rPr>
        <w:t>理论的先后提出，大力推动了经典板壳理论的形成。</w:t>
      </w:r>
    </w:p>
    <w:p w14:paraId="48685ECE" w14:textId="77777777" w:rsidR="004C0A82" w:rsidRDefault="004C0A82" w:rsidP="004C0A82">
      <w:pPr>
        <w:tabs>
          <w:tab w:val="left" w:pos="417"/>
        </w:tabs>
        <w:ind w:firstLine="480"/>
        <w:rPr>
          <w:kern w:val="0"/>
          <w:szCs w:val="24"/>
        </w:rPr>
      </w:pPr>
      <w:r>
        <w:rPr>
          <w:kern w:val="0"/>
          <w:szCs w:val="24"/>
        </w:rPr>
        <w:t>美国学者</w:t>
      </w:r>
      <w:r>
        <w:rPr>
          <w:kern w:val="0"/>
          <w:szCs w:val="24"/>
        </w:rPr>
        <w:t>Leissa</w:t>
      </w:r>
      <w:r>
        <w:rPr>
          <w:kern w:val="0"/>
          <w:szCs w:val="24"/>
          <w:vertAlign w:val="superscript"/>
        </w:rPr>
        <w:t>[2]</w:t>
      </w:r>
      <w:r>
        <w:rPr>
          <w:kern w:val="0"/>
          <w:szCs w:val="24"/>
        </w:rPr>
        <w:t>在对板结构的振动问题进行了大量的研究和总结后，撰写了《</w:t>
      </w:r>
      <w:r>
        <w:rPr>
          <w:kern w:val="0"/>
          <w:szCs w:val="24"/>
        </w:rPr>
        <w:t>Vibration of Plates</w:t>
      </w:r>
      <w:r>
        <w:rPr>
          <w:kern w:val="0"/>
          <w:szCs w:val="24"/>
        </w:rPr>
        <w:t>》一书，该书是研究薄板弯曲振动的著名参考资料。</w:t>
      </w:r>
      <w:r>
        <w:rPr>
          <w:kern w:val="0"/>
          <w:szCs w:val="24"/>
        </w:rPr>
        <w:t>Navier</w:t>
      </w:r>
      <w:r>
        <w:rPr>
          <w:kern w:val="0"/>
          <w:szCs w:val="24"/>
        </w:rPr>
        <w:t>和</w:t>
      </w:r>
      <w:r>
        <w:rPr>
          <w:kern w:val="0"/>
          <w:szCs w:val="24"/>
        </w:rPr>
        <w:t>Levy</w:t>
      </w:r>
      <w:r>
        <w:rPr>
          <w:kern w:val="0"/>
          <w:szCs w:val="24"/>
        </w:rPr>
        <w:t>分别研究了四边简支矩形板和两条对边简支矩形板的薄板弯曲问题，为薄板弯曲理论做出了开创性的贡献。</w:t>
      </w:r>
      <w:r>
        <w:rPr>
          <w:kern w:val="0"/>
          <w:szCs w:val="24"/>
        </w:rPr>
        <w:t>Navier</w:t>
      </w:r>
      <w:r>
        <w:rPr>
          <w:kern w:val="0"/>
          <w:szCs w:val="24"/>
        </w:rPr>
        <w:t>将板的弯曲挠度展开为双重正弦级数，得到了四边简支矩形板弯曲问的精确解，并求解了矩形板受均布荷载和板中心受集中荷载作用时的弯曲问题。</w:t>
      </w:r>
      <w:r>
        <w:rPr>
          <w:kern w:val="0"/>
          <w:szCs w:val="24"/>
        </w:rPr>
        <w:t>Levy</w:t>
      </w:r>
      <w:r>
        <w:rPr>
          <w:kern w:val="0"/>
          <w:szCs w:val="24"/>
        </w:rPr>
        <w:t>则利用单正弦傅里叶级数，求解了两条对边简支另两条边受任意支承的矩形板弯曲问题。进入二十世纪以后</w:t>
      </w:r>
      <w:r>
        <w:rPr>
          <w:kern w:val="0"/>
          <w:szCs w:val="24"/>
        </w:rPr>
        <w:t>,Ritz</w:t>
      </w:r>
      <w:r>
        <w:rPr>
          <w:kern w:val="0"/>
          <w:szCs w:val="24"/>
          <w:vertAlign w:val="superscript"/>
        </w:rPr>
        <w:t>[3]</w:t>
      </w:r>
      <w:r>
        <w:rPr>
          <w:kern w:val="0"/>
          <w:szCs w:val="24"/>
        </w:rPr>
        <w:t>提出了解决薄板弯曲问题的变分法</w:t>
      </w:r>
      <w:r>
        <w:rPr>
          <w:kern w:val="0"/>
          <w:szCs w:val="24"/>
        </w:rPr>
        <w:t>,</w:t>
      </w:r>
      <w:r>
        <w:rPr>
          <w:kern w:val="0"/>
          <w:szCs w:val="24"/>
        </w:rPr>
        <w:t>该方法提出以后</w:t>
      </w:r>
      <w:r>
        <w:rPr>
          <w:kern w:val="0"/>
          <w:szCs w:val="24"/>
        </w:rPr>
        <w:t>,</w:t>
      </w:r>
      <w:r>
        <w:rPr>
          <w:kern w:val="0"/>
          <w:szCs w:val="24"/>
        </w:rPr>
        <w:t>各种形状的薄板</w:t>
      </w:r>
      <w:r>
        <w:rPr>
          <w:kern w:val="0"/>
          <w:szCs w:val="24"/>
        </w:rPr>
        <w:t>,</w:t>
      </w:r>
      <w:r>
        <w:rPr>
          <w:kern w:val="0"/>
          <w:szCs w:val="24"/>
        </w:rPr>
        <w:t>例如矩形薄板、圆形薄板的弯曲问题和振动问题</w:t>
      </w:r>
      <w:r>
        <w:rPr>
          <w:kern w:val="0"/>
          <w:szCs w:val="24"/>
        </w:rPr>
        <w:t>,</w:t>
      </w:r>
      <w:r>
        <w:rPr>
          <w:kern w:val="0"/>
          <w:szCs w:val="24"/>
        </w:rPr>
        <w:t>均可以通过能量的角度去解决。应用</w:t>
      </w:r>
      <w:r>
        <w:rPr>
          <w:kern w:val="0"/>
          <w:szCs w:val="24"/>
        </w:rPr>
        <w:t>Ritz</w:t>
      </w:r>
      <w:r>
        <w:rPr>
          <w:kern w:val="0"/>
          <w:szCs w:val="24"/>
        </w:rPr>
        <w:t>法的前提是要知道总势能</w:t>
      </w:r>
      <w:r>
        <w:rPr>
          <w:kern w:val="0"/>
          <w:szCs w:val="24"/>
        </w:rPr>
        <w:t>,</w:t>
      </w:r>
      <w:r>
        <w:rPr>
          <w:kern w:val="0"/>
          <w:szCs w:val="24"/>
        </w:rPr>
        <w:t>也就是说要知道一个泛函。但是在求解薄板问题中</w:t>
      </w:r>
      <w:r>
        <w:rPr>
          <w:kern w:val="0"/>
          <w:szCs w:val="24"/>
        </w:rPr>
        <w:t>,</w:t>
      </w:r>
      <w:r>
        <w:rPr>
          <w:kern w:val="0"/>
          <w:szCs w:val="24"/>
        </w:rPr>
        <w:t>有时候只能求出微分方程</w:t>
      </w:r>
      <w:r>
        <w:rPr>
          <w:kern w:val="0"/>
          <w:szCs w:val="24"/>
        </w:rPr>
        <w:t>,</w:t>
      </w:r>
      <w:r>
        <w:rPr>
          <w:kern w:val="0"/>
          <w:szCs w:val="24"/>
        </w:rPr>
        <w:t>泛函很难求得</w:t>
      </w:r>
      <w:r>
        <w:rPr>
          <w:kern w:val="0"/>
          <w:szCs w:val="24"/>
        </w:rPr>
        <w:t>,</w:t>
      </w:r>
      <w:r>
        <w:rPr>
          <w:kern w:val="0"/>
          <w:szCs w:val="24"/>
        </w:rPr>
        <w:t>从而使问题不能顺利的求解。为解决这一难题</w:t>
      </w:r>
      <w:r>
        <w:rPr>
          <w:kern w:val="0"/>
          <w:szCs w:val="24"/>
        </w:rPr>
        <w:t>,</w:t>
      </w:r>
      <w:proofErr w:type="spellStart"/>
      <w:r>
        <w:rPr>
          <w:kern w:val="0"/>
          <w:szCs w:val="24"/>
        </w:rPr>
        <w:t>Galerkin</w:t>
      </w:r>
      <w:proofErr w:type="spellEnd"/>
      <w:r>
        <w:rPr>
          <w:kern w:val="0"/>
          <w:szCs w:val="24"/>
          <w:vertAlign w:val="superscript"/>
        </w:rPr>
        <w:t>[4]</w:t>
      </w:r>
      <w:r>
        <w:rPr>
          <w:kern w:val="0"/>
          <w:szCs w:val="24"/>
        </w:rPr>
        <w:t>对</w:t>
      </w:r>
      <w:r>
        <w:rPr>
          <w:kern w:val="0"/>
          <w:szCs w:val="24"/>
        </w:rPr>
        <w:t>Ritz</w:t>
      </w:r>
      <w:r>
        <w:rPr>
          <w:kern w:val="0"/>
          <w:szCs w:val="24"/>
        </w:rPr>
        <w:t>法进行了修改</w:t>
      </w:r>
      <w:r>
        <w:rPr>
          <w:kern w:val="0"/>
          <w:szCs w:val="24"/>
        </w:rPr>
        <w:t>,</w:t>
      </w:r>
      <w:r>
        <w:rPr>
          <w:kern w:val="0"/>
          <w:szCs w:val="24"/>
        </w:rPr>
        <w:t>提出了只从微分方程出发求得近似解。</w:t>
      </w:r>
      <w:proofErr w:type="spellStart"/>
      <w:r>
        <w:rPr>
          <w:kern w:val="0"/>
          <w:szCs w:val="24"/>
        </w:rPr>
        <w:t>Galerkin</w:t>
      </w:r>
      <w:proofErr w:type="spellEnd"/>
      <w:r>
        <w:rPr>
          <w:kern w:val="0"/>
          <w:szCs w:val="24"/>
        </w:rPr>
        <w:lastRenderedPageBreak/>
        <w:t>法的基础是虚功原理</w:t>
      </w:r>
      <w:r>
        <w:rPr>
          <w:kern w:val="0"/>
          <w:szCs w:val="24"/>
        </w:rPr>
        <w:t>,</w:t>
      </w:r>
      <w:r>
        <w:rPr>
          <w:kern w:val="0"/>
          <w:szCs w:val="24"/>
        </w:rPr>
        <w:t>即一个平衡系统的力在虚位移方向做功为零。可以说</w:t>
      </w:r>
      <w:r>
        <w:rPr>
          <w:kern w:val="0"/>
          <w:szCs w:val="24"/>
        </w:rPr>
        <w:t>,</w:t>
      </w:r>
      <w:proofErr w:type="spellStart"/>
      <w:r>
        <w:rPr>
          <w:kern w:val="0"/>
          <w:szCs w:val="24"/>
        </w:rPr>
        <w:t>Galerkin</w:t>
      </w:r>
      <w:proofErr w:type="spellEnd"/>
      <w:r>
        <w:rPr>
          <w:kern w:val="0"/>
          <w:szCs w:val="24"/>
        </w:rPr>
        <w:t>法是</w:t>
      </w:r>
      <w:r>
        <w:rPr>
          <w:kern w:val="0"/>
          <w:szCs w:val="24"/>
        </w:rPr>
        <w:t>Ritz</w:t>
      </w:r>
      <w:r>
        <w:rPr>
          <w:kern w:val="0"/>
          <w:szCs w:val="24"/>
        </w:rPr>
        <w:t>法的进一步发展</w:t>
      </w:r>
      <w:r>
        <w:rPr>
          <w:kern w:val="0"/>
          <w:szCs w:val="24"/>
        </w:rPr>
        <w:t>,</w:t>
      </w:r>
      <w:r>
        <w:rPr>
          <w:kern w:val="0"/>
          <w:szCs w:val="24"/>
        </w:rPr>
        <w:t>使</w:t>
      </w:r>
      <w:r>
        <w:rPr>
          <w:kern w:val="0"/>
          <w:szCs w:val="24"/>
        </w:rPr>
        <w:t>Ritz</w:t>
      </w:r>
      <w:r>
        <w:rPr>
          <w:kern w:val="0"/>
          <w:szCs w:val="24"/>
        </w:rPr>
        <w:t>法的应用范围得到了提高。</w:t>
      </w:r>
      <w:r>
        <w:rPr>
          <w:kern w:val="0"/>
          <w:szCs w:val="24"/>
        </w:rPr>
        <w:t>Timoshenko</w:t>
      </w:r>
      <w:r>
        <w:rPr>
          <w:kern w:val="0"/>
          <w:szCs w:val="24"/>
          <w:vertAlign w:val="superscript"/>
        </w:rPr>
        <w:t>[5]</w:t>
      </w:r>
      <w:r>
        <w:rPr>
          <w:kern w:val="0"/>
          <w:szCs w:val="24"/>
        </w:rPr>
        <w:t>对薄板受压时候的稳定性问题进行了深入研究</w:t>
      </w:r>
      <w:r>
        <w:rPr>
          <w:kern w:val="0"/>
          <w:szCs w:val="24"/>
        </w:rPr>
        <w:t>,</w:t>
      </w:r>
      <w:r>
        <w:rPr>
          <w:kern w:val="0"/>
          <w:szCs w:val="24"/>
        </w:rPr>
        <w:t>并应用</w:t>
      </w:r>
      <w:r>
        <w:rPr>
          <w:kern w:val="0"/>
          <w:szCs w:val="24"/>
        </w:rPr>
        <w:t>Ritz</w:t>
      </w:r>
      <w:r>
        <w:rPr>
          <w:kern w:val="0"/>
          <w:szCs w:val="24"/>
        </w:rPr>
        <w:t>法求出了薄板边界受力偶作用时的最终挠度</w:t>
      </w:r>
      <w:r>
        <w:rPr>
          <w:kern w:val="0"/>
          <w:szCs w:val="24"/>
        </w:rPr>
        <w:t>,</w:t>
      </w:r>
      <w:r>
        <w:rPr>
          <w:kern w:val="0"/>
          <w:szCs w:val="24"/>
        </w:rPr>
        <w:t>后来证实该解的精确度已达到很高。</w:t>
      </w:r>
    </w:p>
    <w:p w14:paraId="344C4605" w14:textId="77777777" w:rsidR="004C0A82" w:rsidRDefault="004C0A82" w:rsidP="004C0A82">
      <w:pPr>
        <w:tabs>
          <w:tab w:val="left" w:pos="417"/>
        </w:tabs>
        <w:ind w:firstLine="480"/>
        <w:rPr>
          <w:kern w:val="0"/>
          <w:szCs w:val="24"/>
        </w:rPr>
      </w:pPr>
      <w:r>
        <w:rPr>
          <w:kern w:val="0"/>
          <w:szCs w:val="24"/>
        </w:rPr>
        <w:t>目前，平板理论的振动研究方法主要有解析法、能量法和数值法。解析法因为数学模型清晰、理论推导严密以及为数值解提供理论基础，得到很多学者的关注。</w:t>
      </w:r>
      <w:r>
        <w:rPr>
          <w:kern w:val="0"/>
          <w:szCs w:val="24"/>
        </w:rPr>
        <w:t>Navier</w:t>
      </w:r>
      <w:r>
        <w:rPr>
          <w:kern w:val="0"/>
          <w:szCs w:val="24"/>
        </w:rPr>
        <w:t>解和</w:t>
      </w:r>
      <w:r>
        <w:rPr>
          <w:kern w:val="0"/>
          <w:szCs w:val="24"/>
        </w:rPr>
        <w:t>Levy</w:t>
      </w:r>
      <w:r>
        <w:rPr>
          <w:kern w:val="0"/>
          <w:szCs w:val="24"/>
        </w:rPr>
        <w:t>解就是通过解析法得到的。</w:t>
      </w:r>
      <w:r>
        <w:rPr>
          <w:kern w:val="0"/>
          <w:szCs w:val="24"/>
        </w:rPr>
        <w:t>Wang</w:t>
      </w:r>
      <w:r>
        <w:rPr>
          <w:kern w:val="0"/>
          <w:szCs w:val="24"/>
          <w:vertAlign w:val="superscript"/>
        </w:rPr>
        <w:t>[6]</w:t>
      </w:r>
      <w:r>
        <w:rPr>
          <w:kern w:val="0"/>
          <w:szCs w:val="24"/>
        </w:rPr>
        <w:t>采用了这种方法，结合显示方程分析了四边简支矩形板在</w:t>
      </w:r>
      <w:r>
        <w:rPr>
          <w:kern w:val="0"/>
          <w:szCs w:val="24"/>
        </w:rPr>
        <w:t>Mindlin</w:t>
      </w:r>
      <w:r>
        <w:rPr>
          <w:kern w:val="0"/>
          <w:szCs w:val="24"/>
        </w:rPr>
        <w:t>理论和</w:t>
      </w:r>
      <w:r>
        <w:rPr>
          <w:kern w:val="0"/>
          <w:szCs w:val="24"/>
        </w:rPr>
        <w:t>Kirchhoff</w:t>
      </w:r>
      <w:r>
        <w:rPr>
          <w:kern w:val="0"/>
          <w:szCs w:val="24"/>
        </w:rPr>
        <w:t>理论下频率的精确关系，同时也给出了平行四边形板、圆板以及扇形板在这两种理论下所得频率之间的关系。</w:t>
      </w:r>
      <w:r>
        <w:rPr>
          <w:kern w:val="0"/>
          <w:szCs w:val="24"/>
        </w:rPr>
        <w:t>Hashemi</w:t>
      </w:r>
      <w:r>
        <w:rPr>
          <w:kern w:val="0"/>
          <w:szCs w:val="24"/>
        </w:rPr>
        <w:t>等</w:t>
      </w:r>
      <w:r>
        <w:rPr>
          <w:kern w:val="0"/>
          <w:szCs w:val="24"/>
          <w:vertAlign w:val="superscript"/>
        </w:rPr>
        <w:t>［</w:t>
      </w:r>
      <w:r>
        <w:rPr>
          <w:kern w:val="0"/>
          <w:szCs w:val="24"/>
          <w:vertAlign w:val="superscript"/>
        </w:rPr>
        <w:t>7</w:t>
      </w:r>
      <w:r>
        <w:rPr>
          <w:kern w:val="0"/>
          <w:szCs w:val="24"/>
          <w:vertAlign w:val="superscript"/>
        </w:rPr>
        <w:t>］</w:t>
      </w:r>
      <w:r>
        <w:rPr>
          <w:kern w:val="0"/>
          <w:szCs w:val="24"/>
        </w:rPr>
        <w:t>在没有使用任何近似方法的情况下，采用无量纲方程推导了矩形板的弯曲振动，给出了六种组合支撑下振动特征方程的精确解，并分析了边界条件、长宽比和厚度比对振动本征频率和模态特性的影响</w:t>
      </w:r>
      <w:r>
        <w:rPr>
          <w:rFonts w:hint="eastAsia"/>
          <w:kern w:val="0"/>
          <w:szCs w:val="24"/>
        </w:rPr>
        <w:t>。</w:t>
      </w:r>
      <w:r>
        <w:rPr>
          <w:kern w:val="0"/>
          <w:szCs w:val="24"/>
        </w:rPr>
        <w:t>Endo</w:t>
      </w:r>
      <w:r>
        <w:rPr>
          <w:kern w:val="0"/>
          <w:szCs w:val="24"/>
        </w:rPr>
        <w:t>等</w:t>
      </w:r>
      <w:r>
        <w:rPr>
          <w:rFonts w:hint="eastAsia"/>
          <w:kern w:val="0"/>
          <w:szCs w:val="24"/>
          <w:vertAlign w:val="superscript"/>
        </w:rPr>
        <w:t>[</w:t>
      </w:r>
      <w:r>
        <w:rPr>
          <w:kern w:val="0"/>
          <w:szCs w:val="24"/>
          <w:vertAlign w:val="superscript"/>
        </w:rPr>
        <w:t>8]</w:t>
      </w:r>
      <w:r>
        <w:rPr>
          <w:kern w:val="0"/>
          <w:szCs w:val="24"/>
        </w:rPr>
        <w:t>结合</w:t>
      </w:r>
      <w:r>
        <w:rPr>
          <w:kern w:val="0"/>
          <w:szCs w:val="24"/>
        </w:rPr>
        <w:t>Hamilton</w:t>
      </w:r>
      <w:r>
        <w:rPr>
          <w:kern w:val="0"/>
          <w:szCs w:val="24"/>
        </w:rPr>
        <w:t>原理，用弯曲变量代替转角作为基本变量，总体变形作为伴随变量，推导了弹性板的振动控制方程和边界条件。</w:t>
      </w:r>
      <w:r>
        <w:rPr>
          <w:kern w:val="0"/>
          <w:szCs w:val="24"/>
        </w:rPr>
        <w:t>Xing</w:t>
      </w:r>
      <w:r>
        <w:rPr>
          <w:kern w:val="0"/>
          <w:szCs w:val="24"/>
        </w:rPr>
        <w:t>等</w:t>
      </w:r>
      <w:r>
        <w:rPr>
          <w:rFonts w:hint="eastAsia"/>
          <w:kern w:val="0"/>
          <w:szCs w:val="24"/>
          <w:vertAlign w:val="superscript"/>
        </w:rPr>
        <w:t>[</w:t>
      </w:r>
      <w:r>
        <w:rPr>
          <w:kern w:val="0"/>
          <w:szCs w:val="24"/>
          <w:vertAlign w:val="superscript"/>
        </w:rPr>
        <w:t>9]</w:t>
      </w:r>
      <w:r>
        <w:rPr>
          <w:kern w:val="0"/>
          <w:szCs w:val="24"/>
        </w:rPr>
        <w:t>运用分离变量法推导出三种不同边界条件下的特征方程，得到了矩形板自由振动的封闭解。</w:t>
      </w:r>
      <w:r>
        <w:rPr>
          <w:kern w:val="0"/>
          <w:szCs w:val="24"/>
        </w:rPr>
        <w:t>Wen L.L.</w:t>
      </w:r>
      <w:r>
        <w:rPr>
          <w:kern w:val="0"/>
          <w:szCs w:val="24"/>
          <w:vertAlign w:val="superscript"/>
        </w:rPr>
        <w:t>[10]</w:t>
      </w:r>
      <w:r>
        <w:rPr>
          <w:kern w:val="0"/>
          <w:szCs w:val="24"/>
        </w:rPr>
        <w:t>在薄板边界上添加人工弹簧分别模拟四条边界的剪应力和弯矩，不同的边界条件可以通过设定人工弹簧不同的刚度值得到。他把所有位移函数表示为一个双重傅里叶级数与多个辅助余项的和，然后代入控制微分方程，求得薄板弯曲振动的半解析解。</w:t>
      </w:r>
    </w:p>
    <w:p w14:paraId="6D26EEB4" w14:textId="77777777" w:rsidR="004C0A82" w:rsidRDefault="004C0A82" w:rsidP="004C0A82">
      <w:pPr>
        <w:tabs>
          <w:tab w:val="left" w:pos="417"/>
        </w:tabs>
        <w:ind w:firstLine="480"/>
        <w:rPr>
          <w:kern w:val="0"/>
          <w:szCs w:val="24"/>
        </w:rPr>
      </w:pPr>
      <w:r>
        <w:rPr>
          <w:kern w:val="0"/>
          <w:szCs w:val="24"/>
        </w:rPr>
        <w:t>能量法通过能量原理来描述系统的平衡状态和几何变形条件，由于其整体性好、求解过程简便，在板壳振动中也得到了应用。常见的能量法有</w:t>
      </w:r>
      <w:r>
        <w:rPr>
          <w:kern w:val="0"/>
          <w:szCs w:val="24"/>
        </w:rPr>
        <w:t>Rayleigh-Ritz</w:t>
      </w:r>
      <w:r>
        <w:rPr>
          <w:kern w:val="0"/>
          <w:szCs w:val="24"/>
        </w:rPr>
        <w:t>法，</w:t>
      </w:r>
      <w:r>
        <w:rPr>
          <w:kern w:val="0"/>
          <w:szCs w:val="24"/>
        </w:rPr>
        <w:t>Kantorovich</w:t>
      </w:r>
      <w:r>
        <w:rPr>
          <w:kern w:val="0"/>
          <w:szCs w:val="24"/>
        </w:rPr>
        <w:t>法等。其中</w:t>
      </w:r>
      <w:r>
        <w:rPr>
          <w:kern w:val="0"/>
          <w:szCs w:val="24"/>
        </w:rPr>
        <w:t>Rayleigh-Ritz</w:t>
      </w:r>
      <w:r>
        <w:rPr>
          <w:kern w:val="0"/>
          <w:szCs w:val="24"/>
        </w:rPr>
        <w:t>法依据最小势能原理，在精确满足位移边界条件后，对挠度曲面的微分方程的满足给以放松，从而得到问题的近似解</w:t>
      </w:r>
      <w:r>
        <w:rPr>
          <w:kern w:val="0"/>
          <w:szCs w:val="24"/>
          <w:vertAlign w:val="superscript"/>
        </w:rPr>
        <w:t>[11]</w:t>
      </w:r>
      <w:r>
        <w:rPr>
          <w:kern w:val="0"/>
          <w:szCs w:val="24"/>
        </w:rPr>
        <w:t>。</w:t>
      </w:r>
      <w:r>
        <w:rPr>
          <w:kern w:val="0"/>
          <w:szCs w:val="24"/>
        </w:rPr>
        <w:t xml:space="preserve">Park </w:t>
      </w:r>
      <w:r>
        <w:rPr>
          <w:kern w:val="0"/>
          <w:szCs w:val="24"/>
        </w:rPr>
        <w:t>和</w:t>
      </w:r>
      <w:r>
        <w:rPr>
          <w:kern w:val="0"/>
          <w:szCs w:val="24"/>
        </w:rPr>
        <w:t xml:space="preserve"> Hong</w:t>
      </w:r>
      <w:r>
        <w:rPr>
          <w:kern w:val="0"/>
          <w:szCs w:val="24"/>
          <w:vertAlign w:val="superscript"/>
        </w:rPr>
        <w:t>[12]</w:t>
      </w:r>
      <w:r>
        <w:rPr>
          <w:kern w:val="0"/>
          <w:szCs w:val="24"/>
        </w:rPr>
        <w:t>等引入位移势函数对板结构的面内运动微分方程进行解耦，分别得到了纵波与面内剪切波动运动方程，研究了耦合板结构中能量流的分布规律。</w:t>
      </w:r>
      <w:proofErr w:type="spellStart"/>
      <w:r>
        <w:rPr>
          <w:kern w:val="0"/>
          <w:szCs w:val="24"/>
        </w:rPr>
        <w:t>Bercin</w:t>
      </w:r>
      <w:proofErr w:type="spellEnd"/>
      <w:r>
        <w:rPr>
          <w:kern w:val="0"/>
          <w:szCs w:val="24"/>
        </w:rPr>
        <w:t>和</w:t>
      </w:r>
      <w:r>
        <w:rPr>
          <w:kern w:val="0"/>
          <w:szCs w:val="24"/>
        </w:rPr>
        <w:t xml:space="preserve"> </w:t>
      </w:r>
      <w:proofErr w:type="spellStart"/>
      <w:r>
        <w:rPr>
          <w:kern w:val="0"/>
          <w:szCs w:val="24"/>
        </w:rPr>
        <w:t>Langelyb</w:t>
      </w:r>
      <w:proofErr w:type="spellEnd"/>
      <w:r>
        <w:rPr>
          <w:kern w:val="0"/>
          <w:szCs w:val="24"/>
          <w:vertAlign w:val="superscript"/>
        </w:rPr>
        <w:t>[13]</w:t>
      </w:r>
      <w:r>
        <w:rPr>
          <w:kern w:val="0"/>
          <w:szCs w:val="24"/>
        </w:rPr>
        <w:t>使用动态刚度技术研究了板结构的面内振动，并计算了由七块矩形板组成的船体基座简化模型的振动响应，比较了考虑面内振动时不同响应位置的能量分布。</w:t>
      </w:r>
      <w:r>
        <w:rPr>
          <w:kern w:val="0"/>
          <w:szCs w:val="24"/>
        </w:rPr>
        <w:t xml:space="preserve">Bardell </w:t>
      </w:r>
      <w:r>
        <w:rPr>
          <w:kern w:val="0"/>
          <w:szCs w:val="24"/>
        </w:rPr>
        <w:t>等</w:t>
      </w:r>
      <w:r>
        <w:rPr>
          <w:kern w:val="0"/>
          <w:szCs w:val="24"/>
          <w:vertAlign w:val="superscript"/>
        </w:rPr>
        <w:t>[14]</w:t>
      </w:r>
      <w:r>
        <w:rPr>
          <w:kern w:val="0"/>
          <w:szCs w:val="24"/>
        </w:rPr>
        <w:t>采用</w:t>
      </w:r>
      <w:r>
        <w:rPr>
          <w:kern w:val="0"/>
          <w:szCs w:val="24"/>
        </w:rPr>
        <w:t>Rayleigh-Ritz</w:t>
      </w:r>
      <w:r>
        <w:rPr>
          <w:kern w:val="0"/>
          <w:szCs w:val="24"/>
        </w:rPr>
        <w:t>法研究了板的面内振动，并对当时为止的文献做了很有价值的综述。</w:t>
      </w:r>
      <w:r>
        <w:rPr>
          <w:kern w:val="0"/>
          <w:szCs w:val="24"/>
        </w:rPr>
        <w:t>Al-</w:t>
      </w:r>
      <w:proofErr w:type="spellStart"/>
      <w:r>
        <w:rPr>
          <w:kern w:val="0"/>
          <w:szCs w:val="24"/>
        </w:rPr>
        <w:t>Bermani</w:t>
      </w:r>
      <w:proofErr w:type="spellEnd"/>
      <w:r>
        <w:rPr>
          <w:kern w:val="0"/>
          <w:szCs w:val="24"/>
        </w:rPr>
        <w:t>等</w:t>
      </w:r>
      <w:r>
        <w:rPr>
          <w:kern w:val="0"/>
          <w:szCs w:val="24"/>
          <w:vertAlign w:val="superscript"/>
        </w:rPr>
        <w:t>[15]</w:t>
      </w:r>
      <w:r>
        <w:rPr>
          <w:kern w:val="0"/>
          <w:szCs w:val="24"/>
        </w:rPr>
        <w:t>使用二维多项式和基本函数作为挠度函数，结合</w:t>
      </w:r>
      <w:r>
        <w:rPr>
          <w:kern w:val="0"/>
          <w:szCs w:val="24"/>
        </w:rPr>
        <w:t>Rayleigh-Ritz</w:t>
      </w:r>
      <w:r>
        <w:rPr>
          <w:kern w:val="0"/>
          <w:szCs w:val="24"/>
        </w:rPr>
        <w:t>法分析了任意四边形结构板的自由振动。</w:t>
      </w:r>
    </w:p>
    <w:p w14:paraId="09A054C6" w14:textId="77777777" w:rsidR="004C0A82" w:rsidRDefault="004C0A82" w:rsidP="004C0A82">
      <w:pPr>
        <w:tabs>
          <w:tab w:val="left" w:pos="417"/>
        </w:tabs>
        <w:ind w:firstLine="480"/>
        <w:rPr>
          <w:kern w:val="0"/>
          <w:szCs w:val="24"/>
        </w:rPr>
      </w:pPr>
      <w:r>
        <w:rPr>
          <w:kern w:val="0"/>
          <w:szCs w:val="24"/>
        </w:rPr>
        <w:t>数值法中常用的有两种方法，一种是有限差分法，另一种是有限元法。所谓的有限差分法就是用一组有限差分方程代替微分方程和相应的边界条件的一种数值解法。它使难于求解的微分方程的边值问题转化为易于求解的代数方程组问题。在计算机快速发展的今天，有限差分法具有重要的实际意义。有限元法作为一种有效的计算工具，越来越多用来求解板壳振动问题。</w:t>
      </w:r>
      <w:proofErr w:type="spellStart"/>
      <w:r>
        <w:rPr>
          <w:kern w:val="0"/>
          <w:szCs w:val="24"/>
        </w:rPr>
        <w:t>Mcgee</w:t>
      </w:r>
      <w:proofErr w:type="spellEnd"/>
      <w:r>
        <w:rPr>
          <w:kern w:val="0"/>
          <w:szCs w:val="24"/>
        </w:rPr>
        <w:t>等</w:t>
      </w:r>
      <w:r>
        <w:rPr>
          <w:rFonts w:hint="eastAsia"/>
          <w:kern w:val="0"/>
          <w:szCs w:val="24"/>
          <w:vertAlign w:val="superscript"/>
        </w:rPr>
        <w:t>[</w:t>
      </w:r>
      <w:r>
        <w:rPr>
          <w:kern w:val="0"/>
          <w:szCs w:val="24"/>
          <w:vertAlign w:val="superscript"/>
        </w:rPr>
        <w:t>16</w:t>
      </w:r>
      <w:r>
        <w:rPr>
          <w:rFonts w:hint="eastAsia"/>
          <w:kern w:val="0"/>
          <w:szCs w:val="24"/>
          <w:vertAlign w:val="superscript"/>
        </w:rPr>
        <w:t>]</w:t>
      </w:r>
      <w:r>
        <w:rPr>
          <w:kern w:val="0"/>
          <w:szCs w:val="24"/>
        </w:rPr>
        <w:t>用四边形等参单元，给出了不同厚度比和不同斜度下悬臂板的无量纲频率和振型，分析了悬臂边界条件下的平行四边形板的振动特性。</w:t>
      </w:r>
      <w:r>
        <w:rPr>
          <w:kern w:val="0"/>
          <w:szCs w:val="24"/>
        </w:rPr>
        <w:t>Sheikh</w:t>
      </w:r>
      <w:r>
        <w:rPr>
          <w:kern w:val="0"/>
          <w:szCs w:val="24"/>
        </w:rPr>
        <w:t>等</w:t>
      </w:r>
      <w:r>
        <w:rPr>
          <w:rFonts w:hint="eastAsia"/>
          <w:kern w:val="0"/>
          <w:szCs w:val="24"/>
          <w:vertAlign w:val="superscript"/>
        </w:rPr>
        <w:t>[</w:t>
      </w:r>
      <w:r>
        <w:rPr>
          <w:kern w:val="0"/>
          <w:szCs w:val="24"/>
          <w:vertAlign w:val="superscript"/>
        </w:rPr>
        <w:t>17</w:t>
      </w:r>
      <w:r>
        <w:rPr>
          <w:rFonts w:hint="eastAsia"/>
          <w:kern w:val="0"/>
          <w:szCs w:val="24"/>
          <w:vertAlign w:val="superscript"/>
        </w:rPr>
        <w:t>]</w:t>
      </w:r>
      <w:r>
        <w:rPr>
          <w:kern w:val="0"/>
          <w:szCs w:val="24"/>
        </w:rPr>
        <w:t>推导了一种高精度的三角形单元，其在每个顶点和三边的中点处各有一个节点，结合集中质量矩阵分析了板结构的振动。</w:t>
      </w:r>
    </w:p>
    <w:p w14:paraId="66E0DA43" w14:textId="77777777" w:rsidR="004C0A82" w:rsidRDefault="004C0A82" w:rsidP="004C0A82">
      <w:pPr>
        <w:tabs>
          <w:tab w:val="left" w:pos="417"/>
        </w:tabs>
        <w:ind w:firstLine="480"/>
        <w:rPr>
          <w:kern w:val="0"/>
          <w:szCs w:val="24"/>
        </w:rPr>
      </w:pPr>
      <w:r>
        <w:rPr>
          <w:kern w:val="0"/>
          <w:szCs w:val="24"/>
        </w:rPr>
        <w:lastRenderedPageBreak/>
        <w:t>微分求积（</w:t>
      </w:r>
      <w:r>
        <w:rPr>
          <w:kern w:val="0"/>
          <w:szCs w:val="24"/>
        </w:rPr>
        <w:t>Differential Quadrature, DQ</w:t>
      </w:r>
      <w:r>
        <w:rPr>
          <w:kern w:val="0"/>
          <w:szCs w:val="24"/>
        </w:rPr>
        <w:t>）法作为一种数值解法，起初被用来求解初始值和边界值问题，具有数学公式简单、计算量少和精度高等优点，是工程分析中一种有效的数值算法。</w:t>
      </w:r>
      <w:r>
        <w:rPr>
          <w:kern w:val="0"/>
          <w:szCs w:val="24"/>
        </w:rPr>
        <w:t>Wang</w:t>
      </w:r>
      <w:r>
        <w:rPr>
          <w:kern w:val="0"/>
          <w:szCs w:val="24"/>
        </w:rPr>
        <w:t>等人</w:t>
      </w:r>
      <w:r>
        <w:rPr>
          <w:kern w:val="0"/>
          <w:szCs w:val="24"/>
          <w:vertAlign w:val="superscript"/>
        </w:rPr>
        <w:t>[18]</w:t>
      </w:r>
      <w:r>
        <w:rPr>
          <w:kern w:val="0"/>
          <w:szCs w:val="24"/>
        </w:rPr>
        <w:t>尝试用切比雪夫多项式的根作为节点坐标，通过斜参考轴实现控制方程的变换，第一次用微分求积法分析了简支和固支边界条件平行四边形薄板的屈曲和自由振动问题。</w:t>
      </w:r>
    </w:p>
    <w:p w14:paraId="5B222E3B" w14:textId="62D6D322" w:rsidR="00C55ED0" w:rsidRDefault="004C0A82" w:rsidP="004C0A82">
      <w:pPr>
        <w:tabs>
          <w:tab w:val="left" w:pos="417"/>
        </w:tabs>
        <w:ind w:firstLine="480"/>
        <w:rPr>
          <w:szCs w:val="24"/>
        </w:rPr>
      </w:pPr>
      <w:r>
        <w:rPr>
          <w:kern w:val="0"/>
          <w:szCs w:val="24"/>
        </w:rPr>
        <w:t>国内对平板振动特性研究起步较晚，但是仍有许多成果出现。方英武等</w:t>
      </w:r>
      <w:r>
        <w:rPr>
          <w:kern w:val="0"/>
          <w:szCs w:val="24"/>
          <w:vertAlign w:val="superscript"/>
        </w:rPr>
        <w:t>[19]</w:t>
      </w:r>
      <w:r>
        <w:rPr>
          <w:kern w:val="0"/>
          <w:szCs w:val="24"/>
        </w:rPr>
        <w:t>从薄板自由振动的微分方程式出发</w:t>
      </w:r>
      <w:r>
        <w:rPr>
          <w:kern w:val="0"/>
          <w:szCs w:val="24"/>
        </w:rPr>
        <w:t>,</w:t>
      </w:r>
      <w:r>
        <w:rPr>
          <w:kern w:val="0"/>
          <w:szCs w:val="24"/>
        </w:rPr>
        <w:t>依据弹性薄板理论和振动理论</w:t>
      </w:r>
      <w:r>
        <w:rPr>
          <w:kern w:val="0"/>
          <w:szCs w:val="24"/>
        </w:rPr>
        <w:t>,</w:t>
      </w:r>
      <w:r>
        <w:rPr>
          <w:kern w:val="0"/>
          <w:szCs w:val="24"/>
        </w:rPr>
        <w:t>运用边界元法</w:t>
      </w:r>
      <w:r>
        <w:rPr>
          <w:kern w:val="0"/>
          <w:szCs w:val="24"/>
        </w:rPr>
        <w:t>(BEM)</w:t>
      </w:r>
      <w:r>
        <w:rPr>
          <w:kern w:val="0"/>
          <w:szCs w:val="24"/>
        </w:rPr>
        <w:t>研究了薄板横向自由振动的动态特性。张媛媛等</w:t>
      </w:r>
      <w:r>
        <w:rPr>
          <w:kern w:val="0"/>
          <w:szCs w:val="24"/>
          <w:vertAlign w:val="superscript"/>
        </w:rPr>
        <w:t>[20]</w:t>
      </w:r>
      <w:r>
        <w:rPr>
          <w:kern w:val="0"/>
          <w:szCs w:val="24"/>
        </w:rPr>
        <w:t>利用</w:t>
      </w:r>
      <w:r>
        <w:rPr>
          <w:kern w:val="0"/>
          <w:szCs w:val="24"/>
        </w:rPr>
        <w:t>MATLAB</w:t>
      </w:r>
      <w:r>
        <w:rPr>
          <w:kern w:val="0"/>
          <w:szCs w:val="24"/>
        </w:rPr>
        <w:t>软件对矩形薄板结构振动进行了有限元分析，研究了不同边界条件下薄板的自由振动及简谐激振力作用下四边固支薄板的稳态响应。</w:t>
      </w:r>
      <w:r>
        <w:rPr>
          <w:szCs w:val="24"/>
        </w:rPr>
        <w:t>黄炎</w:t>
      </w:r>
      <w:r>
        <w:rPr>
          <w:szCs w:val="24"/>
          <w:vertAlign w:val="superscript"/>
        </w:rPr>
        <w:t>[21]</w:t>
      </w:r>
      <w:r>
        <w:rPr>
          <w:szCs w:val="24"/>
        </w:rPr>
        <w:t>建立了矩形薄板弹性横向自由振动位型函数微分方程的一般解</w:t>
      </w:r>
      <w:r>
        <w:rPr>
          <w:szCs w:val="24"/>
        </w:rPr>
        <w:t>,</w:t>
      </w:r>
      <w:r>
        <w:rPr>
          <w:szCs w:val="24"/>
        </w:rPr>
        <w:t>用来求解任意边界矩形薄板的振动问题。许强等</w:t>
      </w:r>
      <w:r>
        <w:rPr>
          <w:szCs w:val="24"/>
          <w:vertAlign w:val="superscript"/>
        </w:rPr>
        <w:t>[22]</w:t>
      </w:r>
      <w:r>
        <w:rPr>
          <w:szCs w:val="24"/>
        </w:rPr>
        <w:t>依据虚边界元法思想</w:t>
      </w:r>
      <w:r>
        <w:rPr>
          <w:szCs w:val="24"/>
        </w:rPr>
        <w:t xml:space="preserve"> ,</w:t>
      </w:r>
      <w:r>
        <w:rPr>
          <w:szCs w:val="24"/>
        </w:rPr>
        <w:t>提出了一种求解薄板自由振动问题的新算法，通过采用薄板弯曲问题的静力基本解建立了薄板自由振动问题的虚边界积分方程，及满足边界条件和域内点动力位移方程，将薄板自由振动问题转变为代数特征值问题进行求解。秦雅菲等</w:t>
      </w:r>
      <w:r>
        <w:rPr>
          <w:szCs w:val="24"/>
          <w:vertAlign w:val="superscript"/>
        </w:rPr>
        <w:t>[23]</w:t>
      </w:r>
      <w:r>
        <w:rPr>
          <w:szCs w:val="24"/>
        </w:rPr>
        <w:t>提出了分析四边简支和四边固定薄板自由振动问题的无单元法。鲍四元等</w:t>
      </w:r>
      <w:r>
        <w:rPr>
          <w:szCs w:val="24"/>
          <w:vertAlign w:val="superscript"/>
        </w:rPr>
        <w:t>[24]</w:t>
      </w:r>
      <w:r>
        <w:rPr>
          <w:szCs w:val="24"/>
        </w:rPr>
        <w:t>将弹性薄板自由振动问题引入到哈密顿对偶体系中，</w:t>
      </w:r>
      <w:r>
        <w:rPr>
          <w:i/>
          <w:iCs/>
          <w:szCs w:val="24"/>
        </w:rPr>
        <w:t>x</w:t>
      </w:r>
      <w:r>
        <w:rPr>
          <w:szCs w:val="24"/>
        </w:rPr>
        <w:t>方向模拟为时间，选取弯矩，等效剪力，转角和挠度为对偶向量，得到了在不同边界条件时关于</w:t>
      </w:r>
      <w:r>
        <w:rPr>
          <w:i/>
          <w:iCs/>
          <w:szCs w:val="24"/>
        </w:rPr>
        <w:t>x</w:t>
      </w:r>
      <w:r>
        <w:rPr>
          <w:szCs w:val="24"/>
        </w:rPr>
        <w:t>轴对称和反对称时的解析解。钟阳</w:t>
      </w:r>
      <w:r>
        <w:rPr>
          <w:szCs w:val="24"/>
          <w:vertAlign w:val="superscript"/>
        </w:rPr>
        <w:t>[25]</w:t>
      </w:r>
      <w:r>
        <w:rPr>
          <w:szCs w:val="24"/>
        </w:rPr>
        <w:t>将弹性矩形薄板的动力学方程表示成为</w:t>
      </w:r>
      <w:r>
        <w:rPr>
          <w:szCs w:val="24"/>
        </w:rPr>
        <w:t>Hamilton</w:t>
      </w:r>
      <w:r>
        <w:rPr>
          <w:szCs w:val="24"/>
        </w:rPr>
        <w:t>正则方程，然后采用辛几何方法对全状态相变量进行分离变量，并利用得到的共扼辛正交归一关系，求出四边固支弹性矩形薄板的固有频率和振型的解析解表达式。姚本炎等</w:t>
      </w:r>
      <w:r>
        <w:rPr>
          <w:szCs w:val="24"/>
          <w:vertAlign w:val="superscript"/>
        </w:rPr>
        <w:t>[26]</w:t>
      </w:r>
      <w:r>
        <w:rPr>
          <w:szCs w:val="24"/>
        </w:rPr>
        <w:t>提出加筋薄板振动声辐射特性的单元划分组合研究方法，以四边简支的单向对称加筋矩形薄板为研究对象，通过将薄板沿加强筋划分为两个简单单元，运用反力法将加强筋的作用等效在薄板上，利用单元的连续性条件，研究了加筋板的振动特性。申鹏等</w:t>
      </w:r>
      <w:r>
        <w:rPr>
          <w:szCs w:val="24"/>
          <w:vertAlign w:val="superscript"/>
        </w:rPr>
        <w:t>[27]</w:t>
      </w:r>
      <w:r>
        <w:rPr>
          <w:szCs w:val="24"/>
        </w:rPr>
        <w:t>采用张量积构造二维</w:t>
      </w:r>
      <w:r>
        <w:rPr>
          <w:szCs w:val="24"/>
        </w:rPr>
        <w:t>Hermite</w:t>
      </w:r>
      <w:r>
        <w:rPr>
          <w:szCs w:val="24"/>
        </w:rPr>
        <w:t>小波插值函数求解薄板振动问题。王晓军等</w:t>
      </w:r>
      <w:r>
        <w:rPr>
          <w:szCs w:val="24"/>
          <w:vertAlign w:val="superscript"/>
        </w:rPr>
        <w:t>[28]</w:t>
      </w:r>
      <w:r>
        <w:rPr>
          <w:szCs w:val="24"/>
        </w:rPr>
        <w:t>通过构造一个与简支、固支或二种边界条件组合的矩形板的等效系统，使刚度矩阵成为循环矩阵，采用</w:t>
      </w:r>
      <w:r>
        <w:rPr>
          <w:szCs w:val="24"/>
        </w:rPr>
        <w:t>U</w:t>
      </w:r>
      <w:r>
        <w:rPr>
          <w:szCs w:val="24"/>
        </w:rPr>
        <w:t>变换，成功解耦了有限元矩阵方程，使得有限元计算只须在一个单元上进行，扩展了</w:t>
      </w:r>
      <w:r>
        <w:rPr>
          <w:szCs w:val="24"/>
        </w:rPr>
        <w:t>U</w:t>
      </w:r>
      <w:r>
        <w:rPr>
          <w:szCs w:val="24"/>
        </w:rPr>
        <w:t>变换</w:t>
      </w:r>
      <w:r>
        <w:rPr>
          <w:szCs w:val="24"/>
        </w:rPr>
        <w:t>-</w:t>
      </w:r>
      <w:r>
        <w:rPr>
          <w:szCs w:val="24"/>
        </w:rPr>
        <w:t>有限元法分析弹性矩形薄板的范围。哈尔滨工程大学的蒋士亮</w:t>
      </w:r>
      <w:r>
        <w:rPr>
          <w:szCs w:val="24"/>
          <w:vertAlign w:val="superscript"/>
        </w:rPr>
        <w:t>[29]</w:t>
      </w:r>
      <w:r>
        <w:rPr>
          <w:szCs w:val="24"/>
        </w:rPr>
        <w:t>运用</w:t>
      </w:r>
      <w:r>
        <w:rPr>
          <w:rFonts w:hint="eastAsia"/>
          <w:szCs w:val="24"/>
        </w:rPr>
        <w:t>谱</w:t>
      </w:r>
      <w:r>
        <w:rPr>
          <w:szCs w:val="24"/>
        </w:rPr>
        <w:t>几何法分析了直四边形薄板和开口薄板的振动特性。</w:t>
      </w:r>
    </w:p>
    <w:p w14:paraId="666EB476" w14:textId="77777777" w:rsidR="00C55ED0" w:rsidRDefault="00C55ED0">
      <w:pPr>
        <w:widowControl/>
        <w:snapToGrid/>
        <w:spacing w:line="240" w:lineRule="auto"/>
        <w:ind w:firstLineChars="0" w:firstLine="0"/>
        <w:jc w:val="left"/>
        <w:rPr>
          <w:szCs w:val="24"/>
        </w:rPr>
      </w:pPr>
      <w:r>
        <w:rPr>
          <w:szCs w:val="24"/>
        </w:rPr>
        <w:br w:type="page"/>
      </w:r>
    </w:p>
    <w:p w14:paraId="31E44A69" w14:textId="56A31B4E" w:rsidR="00B0684E" w:rsidRDefault="00B0684E" w:rsidP="00B0684E">
      <w:pPr>
        <w:pStyle w:val="1"/>
        <w:spacing w:before="156" w:after="156"/>
      </w:pPr>
      <w:bookmarkStart w:id="47" w:name="_Toc170894714"/>
      <w:r>
        <w:rPr>
          <w:rFonts w:hint="eastAsia"/>
        </w:rPr>
        <w:lastRenderedPageBreak/>
        <w:t>3</w:t>
      </w:r>
      <w:r w:rsidR="00A62E3B">
        <w:rPr>
          <w:rFonts w:hint="eastAsia"/>
        </w:rPr>
        <w:t xml:space="preserve"> </w:t>
      </w:r>
      <w:r w:rsidRPr="00B0684E">
        <w:rPr>
          <w:rFonts w:hint="eastAsia"/>
        </w:rPr>
        <w:t>主要</w:t>
      </w:r>
      <w:r w:rsidR="00A62E3B">
        <w:rPr>
          <w:rFonts w:hint="eastAsia"/>
        </w:rPr>
        <w:t>研究</w:t>
      </w:r>
      <w:r w:rsidRPr="00B0684E">
        <w:rPr>
          <w:rFonts w:hint="eastAsia"/>
        </w:rPr>
        <w:t>内容</w:t>
      </w:r>
      <w:bookmarkEnd w:id="47"/>
    </w:p>
    <w:p w14:paraId="5075562B" w14:textId="31AB10EB" w:rsidR="00B0684E" w:rsidRDefault="00B0684E" w:rsidP="00AA1F70">
      <w:pPr>
        <w:pStyle w:val="2"/>
        <w:spacing w:before="78" w:after="78"/>
      </w:pPr>
      <w:bookmarkStart w:id="48" w:name="_Toc170894715"/>
      <w:r>
        <w:rPr>
          <w:rFonts w:eastAsia="黑体" w:hint="eastAsia"/>
        </w:rPr>
        <w:t xml:space="preserve">3.1 </w:t>
      </w:r>
      <w:r w:rsidR="00A62E3B" w:rsidRPr="00B0684E">
        <w:rPr>
          <w:rFonts w:hint="eastAsia"/>
        </w:rPr>
        <w:t>主要</w:t>
      </w:r>
      <w:r w:rsidR="00A62E3B">
        <w:rPr>
          <w:rFonts w:hint="eastAsia"/>
        </w:rPr>
        <w:t>研究</w:t>
      </w:r>
      <w:r w:rsidR="00A62E3B" w:rsidRPr="00B0684E">
        <w:rPr>
          <w:rFonts w:hint="eastAsia"/>
        </w:rPr>
        <w:t>内容</w:t>
      </w:r>
      <w:bookmarkEnd w:id="48"/>
    </w:p>
    <w:p w14:paraId="67EDFE30" w14:textId="5B8394F2" w:rsidR="004C0A82" w:rsidRPr="004C0A82" w:rsidRDefault="00AA1F70" w:rsidP="00AA1F70">
      <w:pPr>
        <w:pStyle w:val="4"/>
        <w:spacing w:before="78" w:after="78"/>
        <w:ind w:firstLine="480"/>
      </w:pPr>
      <w:bookmarkStart w:id="49" w:name="_Toc14331"/>
      <w:bookmarkStart w:id="50" w:name="_Toc31220"/>
      <w:bookmarkStart w:id="51" w:name="_Toc29800"/>
      <w:bookmarkStart w:id="52" w:name="_Toc18154"/>
      <w:bookmarkStart w:id="53" w:name="_Toc6174"/>
      <w:bookmarkStart w:id="54" w:name="_Toc25771"/>
      <w:bookmarkStart w:id="55" w:name="_Toc11193"/>
      <w:bookmarkStart w:id="56" w:name="_Toc32624"/>
      <w:bookmarkStart w:id="57" w:name="_Toc13732"/>
      <w:bookmarkStart w:id="58" w:name="_Toc531031390"/>
      <w:bookmarkStart w:id="59" w:name="_Toc531031721"/>
      <w:bookmarkStart w:id="60" w:name="_Toc531980265"/>
      <w:bookmarkStart w:id="61" w:name="_Toc89718313"/>
      <w:r>
        <w:rPr>
          <w:rFonts w:hint="eastAsia"/>
        </w:rPr>
        <w:t>(</w:t>
      </w:r>
      <w:r w:rsidR="004C0A82" w:rsidRPr="004C0A82">
        <w:t>1</w:t>
      </w:r>
      <w:bookmarkEnd w:id="49"/>
      <w:bookmarkEnd w:id="50"/>
      <w:bookmarkEnd w:id="51"/>
      <w:bookmarkEnd w:id="52"/>
      <w:bookmarkEnd w:id="53"/>
      <w:bookmarkEnd w:id="54"/>
      <w:bookmarkEnd w:id="55"/>
      <w:bookmarkEnd w:id="56"/>
      <w:bookmarkEnd w:id="57"/>
      <w:r>
        <w:rPr>
          <w:rFonts w:hint="eastAsia"/>
        </w:rPr>
        <w:t xml:space="preserve">) </w:t>
      </w:r>
      <w:r w:rsidR="004C0A82" w:rsidRPr="004C0A82">
        <w:t>任意边界条件下</w:t>
      </w:r>
      <w:r w:rsidR="004C0A82" w:rsidRPr="004C0A82">
        <w:rPr>
          <w:rFonts w:hint="eastAsia"/>
        </w:rPr>
        <w:t>非规则形状板和复合材料板</w:t>
      </w:r>
      <w:r w:rsidR="004C0A82" w:rsidRPr="004C0A82">
        <w:t>的自由振动特性研究</w:t>
      </w:r>
      <w:bookmarkEnd w:id="58"/>
      <w:bookmarkEnd w:id="59"/>
      <w:bookmarkEnd w:id="60"/>
      <w:bookmarkEnd w:id="61"/>
    </w:p>
    <w:p w14:paraId="303D5CBE" w14:textId="77777777" w:rsidR="004C0A82" w:rsidRDefault="004C0A82" w:rsidP="004C0A82">
      <w:pPr>
        <w:tabs>
          <w:tab w:val="left" w:pos="417"/>
        </w:tabs>
        <w:ind w:firstLine="480"/>
        <w:rPr>
          <w:kern w:val="0"/>
          <w:szCs w:val="24"/>
        </w:rPr>
      </w:pPr>
      <w:r>
        <w:rPr>
          <w:rFonts w:hint="eastAsia"/>
          <w:kern w:val="0"/>
          <w:szCs w:val="24"/>
        </w:rPr>
        <w:t>非规则形状板结构</w:t>
      </w:r>
      <w:r>
        <w:rPr>
          <w:kern w:val="0"/>
          <w:szCs w:val="24"/>
        </w:rPr>
        <w:t>广泛存在于各个行业中，例如船舶、航天航空、土木建筑等。</w:t>
      </w:r>
      <w:r>
        <w:rPr>
          <w:rFonts w:hint="eastAsia"/>
          <w:kern w:val="0"/>
          <w:szCs w:val="24"/>
        </w:rPr>
        <w:t>国内外大部分针对矩形板的振动问题进行了相关研究，而对于非规则形状的问题研究比较少。所以有必要建立非规则形状板的数学模型及其自由振动特性问题，这对解决相关实际工程问题提供理论依据。</w:t>
      </w:r>
    </w:p>
    <w:p w14:paraId="3D1BAEAE" w14:textId="77777777" w:rsidR="004C0A82" w:rsidRDefault="004C0A82" w:rsidP="004C0A82">
      <w:pPr>
        <w:tabs>
          <w:tab w:val="left" w:pos="417"/>
        </w:tabs>
        <w:ind w:firstLine="480"/>
        <w:rPr>
          <w:szCs w:val="24"/>
        </w:rPr>
      </w:pPr>
      <w:r>
        <w:rPr>
          <w:szCs w:val="24"/>
        </w:rPr>
        <w:t>基于能量泛函方法，建立任意边界条件下</w:t>
      </w:r>
      <w:r>
        <w:rPr>
          <w:rFonts w:hint="eastAsia"/>
          <w:szCs w:val="24"/>
        </w:rPr>
        <w:t>非规则形状</w:t>
      </w:r>
      <w:r>
        <w:rPr>
          <w:szCs w:val="24"/>
        </w:rPr>
        <w:t>板的自由振动数学模型。引入切比雪夫级数方法，用切比雪夫多项式表示开口板的位移函数，采用位移弹簧和旋转弹簧模拟任意边界条件。在处理</w:t>
      </w:r>
      <w:r>
        <w:rPr>
          <w:rFonts w:hint="eastAsia"/>
          <w:szCs w:val="24"/>
        </w:rPr>
        <w:t>非规则形状</w:t>
      </w:r>
      <w:r>
        <w:rPr>
          <w:szCs w:val="24"/>
        </w:rPr>
        <w:t>问题时，</w:t>
      </w:r>
      <w:r>
        <w:rPr>
          <w:rFonts w:hint="eastAsia"/>
          <w:szCs w:val="24"/>
        </w:rPr>
        <w:t>引入散度定理将非规则域积分转化为线积分，对于非规则多边形，则可以将域积分转化为角点求和。基于</w:t>
      </w:r>
      <w:r>
        <w:rPr>
          <w:rFonts w:hint="eastAsia"/>
          <w:szCs w:val="24"/>
        </w:rPr>
        <w:t>Kirchhoff</w:t>
      </w:r>
      <w:r w:rsidRPr="00FA7AD4">
        <w:rPr>
          <w:rFonts w:hint="eastAsia"/>
          <w:szCs w:val="24"/>
        </w:rPr>
        <w:t>理论和一阶剪切变形板</w:t>
      </w:r>
      <w:r>
        <w:rPr>
          <w:rFonts w:hint="eastAsia"/>
          <w:szCs w:val="24"/>
        </w:rPr>
        <w:t>理论建立拉格朗日</w:t>
      </w:r>
      <w:r>
        <w:rPr>
          <w:szCs w:val="24"/>
        </w:rPr>
        <w:t>能量泛函方</w:t>
      </w:r>
      <w:r>
        <w:rPr>
          <w:rFonts w:hint="eastAsia"/>
          <w:szCs w:val="24"/>
        </w:rPr>
        <w:t>程</w:t>
      </w:r>
      <w:r>
        <w:rPr>
          <w:szCs w:val="24"/>
        </w:rPr>
        <w:t>，对未知切比雪夫展开系数求极值，得到广义特征矩阵方程，通过求解特征方程可以得到</w:t>
      </w:r>
      <w:r>
        <w:rPr>
          <w:rFonts w:hint="eastAsia"/>
          <w:szCs w:val="24"/>
        </w:rPr>
        <w:t>非规则形状板</w:t>
      </w:r>
      <w:r>
        <w:rPr>
          <w:szCs w:val="24"/>
        </w:rPr>
        <w:t>的固有频率及对应振型</w:t>
      </w:r>
      <w:r>
        <w:rPr>
          <w:rFonts w:hint="eastAsia"/>
          <w:szCs w:val="24"/>
        </w:rPr>
        <w:t>。</w:t>
      </w:r>
    </w:p>
    <w:p w14:paraId="6A0911E4" w14:textId="77777777" w:rsidR="004C0A82" w:rsidRDefault="004C0A82" w:rsidP="004C0A82">
      <w:pPr>
        <w:tabs>
          <w:tab w:val="left" w:pos="417"/>
        </w:tabs>
        <w:ind w:firstLine="480"/>
        <w:rPr>
          <w:szCs w:val="24"/>
        </w:rPr>
      </w:pPr>
      <w:r>
        <w:rPr>
          <w:rFonts w:hint="eastAsia"/>
          <w:szCs w:val="24"/>
        </w:rPr>
        <w:t>搭建一个任意形状板振动试验平台，进行频响试验和模态试验。通过数值计算结构与</w:t>
      </w:r>
      <w:r>
        <w:rPr>
          <w:rFonts w:hint="eastAsia"/>
          <w:szCs w:val="24"/>
        </w:rPr>
        <w:t>A</w:t>
      </w:r>
      <w:r>
        <w:rPr>
          <w:szCs w:val="24"/>
        </w:rPr>
        <w:t>NSYS</w:t>
      </w:r>
      <w:r>
        <w:rPr>
          <w:rFonts w:hint="eastAsia"/>
          <w:szCs w:val="24"/>
        </w:rPr>
        <w:t>仿真计算结果及试验结构进行对比分析，验证本文方法的准确性和有效性。同时分析几何形状的改变对固有频率造成的影响。对于层合的纤维板，则分析铺层角度的改变对固有频率和振型的影响。</w:t>
      </w:r>
    </w:p>
    <w:p w14:paraId="79003902" w14:textId="779589A7" w:rsidR="004C0A82" w:rsidRPr="004C0A82" w:rsidRDefault="00AA1F70" w:rsidP="00AA1F70">
      <w:pPr>
        <w:pStyle w:val="4"/>
        <w:spacing w:before="78" w:after="78"/>
        <w:ind w:firstLine="480"/>
      </w:pPr>
      <w:bookmarkStart w:id="62" w:name="_Toc89718314"/>
      <w:r>
        <w:rPr>
          <w:rFonts w:hint="eastAsia"/>
        </w:rPr>
        <w:t>(</w:t>
      </w:r>
      <w:r w:rsidR="004C0A82" w:rsidRPr="004C0A82">
        <w:t>2</w:t>
      </w:r>
      <w:r>
        <w:rPr>
          <w:rFonts w:hint="eastAsia"/>
        </w:rPr>
        <w:t xml:space="preserve">) </w:t>
      </w:r>
      <w:r w:rsidR="004C0A82" w:rsidRPr="004C0A82">
        <w:t>任意边界条件下</w:t>
      </w:r>
      <w:r w:rsidR="004C0A82" w:rsidRPr="004C0A82">
        <w:rPr>
          <w:rFonts w:hint="eastAsia"/>
        </w:rPr>
        <w:t>周期性的环肋圆柱壳</w:t>
      </w:r>
      <w:r w:rsidR="004C0A82" w:rsidRPr="004C0A82">
        <w:t>的自由振动特性研究</w:t>
      </w:r>
      <w:bookmarkEnd w:id="62"/>
    </w:p>
    <w:p w14:paraId="1897F21F" w14:textId="77777777" w:rsidR="004C0A82" w:rsidRDefault="004C0A82" w:rsidP="004C0A82">
      <w:pPr>
        <w:tabs>
          <w:tab w:val="left" w:pos="417"/>
        </w:tabs>
        <w:ind w:firstLine="480"/>
        <w:rPr>
          <w:szCs w:val="24"/>
        </w:rPr>
      </w:pPr>
      <w:r>
        <w:rPr>
          <w:rFonts w:hint="eastAsia"/>
          <w:szCs w:val="24"/>
        </w:rPr>
        <w:t>圆柱壳结构广泛存在各个行业中，例如飞机的机身、船舶的舱段、潜艇的艇身。针对圆柱壳的振动特性研究日趋完善，然而对于加筋圆柱壳、周期性圆柱壳的研究相对较少。结构的周期性会带来带隙现象即在某个频段范围内振动响应特别小，所有开展这个研究很有意义。</w:t>
      </w:r>
    </w:p>
    <w:p w14:paraId="1830546C" w14:textId="77777777" w:rsidR="004C0A82" w:rsidRDefault="004C0A82" w:rsidP="004C0A82">
      <w:pPr>
        <w:tabs>
          <w:tab w:val="left" w:pos="417"/>
        </w:tabs>
        <w:ind w:firstLine="480"/>
        <w:rPr>
          <w:szCs w:val="24"/>
        </w:rPr>
      </w:pPr>
      <w:r>
        <w:rPr>
          <w:rFonts w:hint="eastAsia"/>
          <w:szCs w:val="24"/>
        </w:rPr>
        <w:t>对于周期性的圆柱壳结构，基于能量泛函的方法，引入边界弹簧来模拟</w:t>
      </w:r>
      <w:r w:rsidRPr="00727BC8">
        <w:rPr>
          <w:rFonts w:hint="eastAsia"/>
          <w:szCs w:val="24"/>
        </w:rPr>
        <w:t>Bloch</w:t>
      </w:r>
      <w:r w:rsidRPr="00727BC8">
        <w:rPr>
          <w:rFonts w:hint="eastAsia"/>
          <w:szCs w:val="24"/>
        </w:rPr>
        <w:t>定理</w:t>
      </w:r>
      <w:r>
        <w:rPr>
          <w:rFonts w:hint="eastAsia"/>
          <w:szCs w:val="24"/>
        </w:rPr>
        <w:t>，对于有限的圆柱壳则采用区域分解法来建模求解。</w:t>
      </w:r>
      <w:r w:rsidRPr="00AC3BFA">
        <w:rPr>
          <w:rFonts w:hint="eastAsia"/>
          <w:szCs w:val="24"/>
        </w:rPr>
        <w:t>在圆柱壳</w:t>
      </w:r>
      <w:r w:rsidRPr="00AC3BFA">
        <w:rPr>
          <w:rFonts w:hint="eastAsia"/>
          <w:szCs w:val="24"/>
        </w:rPr>
        <w:t>-</w:t>
      </w:r>
      <w:r>
        <w:rPr>
          <w:rFonts w:hint="eastAsia"/>
          <w:szCs w:val="24"/>
        </w:rPr>
        <w:t>圆柱壳</w:t>
      </w:r>
      <w:r w:rsidRPr="00AC3BFA">
        <w:rPr>
          <w:rFonts w:hint="eastAsia"/>
          <w:szCs w:val="24"/>
        </w:rPr>
        <w:t>耦合边界，采用一致分布的弹簧组对耦合条件进行描述，并在结构连接处全面考虑弯矩、横向剪切、面内剪切与纵向剪切等四种效应</w:t>
      </w:r>
      <w:r>
        <w:rPr>
          <w:rFonts w:hint="eastAsia"/>
          <w:szCs w:val="24"/>
        </w:rPr>
        <w:t>。</w:t>
      </w:r>
      <w:r>
        <w:rPr>
          <w:szCs w:val="24"/>
        </w:rPr>
        <w:t>引入切比雪夫级数</w:t>
      </w:r>
      <w:r>
        <w:rPr>
          <w:rFonts w:hint="eastAsia"/>
          <w:szCs w:val="24"/>
        </w:rPr>
        <w:t>+</w:t>
      </w:r>
      <w:r>
        <w:rPr>
          <w:rFonts w:hint="eastAsia"/>
          <w:szCs w:val="24"/>
        </w:rPr>
        <w:t>傅里叶级数的形式作为圆柱壳的试函数。引入散度定理将非规则域积分转化为线积分，。基于薄壳理论建立拉格朗日</w:t>
      </w:r>
      <w:r>
        <w:rPr>
          <w:szCs w:val="24"/>
        </w:rPr>
        <w:t>能量泛函方</w:t>
      </w:r>
      <w:r>
        <w:rPr>
          <w:rFonts w:hint="eastAsia"/>
          <w:szCs w:val="24"/>
        </w:rPr>
        <w:t>程</w:t>
      </w:r>
      <w:r>
        <w:rPr>
          <w:szCs w:val="24"/>
        </w:rPr>
        <w:t>，对未知切比雪夫展开系数求极值，得到广义特征矩阵方程，</w:t>
      </w:r>
      <w:r>
        <w:rPr>
          <w:rFonts w:hint="eastAsia"/>
          <w:szCs w:val="24"/>
        </w:rPr>
        <w:t>通过求解求得周期性的圆柱壳的固有频率和振型。最后将编程计算的结果与</w:t>
      </w:r>
      <w:r>
        <w:rPr>
          <w:rFonts w:hint="eastAsia"/>
          <w:szCs w:val="24"/>
        </w:rPr>
        <w:t>A</w:t>
      </w:r>
      <w:r>
        <w:rPr>
          <w:szCs w:val="24"/>
        </w:rPr>
        <w:t>NSYS</w:t>
      </w:r>
      <w:r>
        <w:rPr>
          <w:rFonts w:hint="eastAsia"/>
          <w:szCs w:val="24"/>
        </w:rPr>
        <w:t>仿真计算的结果进行对比，验证本文方法的准确性和有效性。然后进行参数化分析。分析加筋几何参数和材料参数变化带来的影响。</w:t>
      </w:r>
    </w:p>
    <w:p w14:paraId="11237FD0" w14:textId="77777777" w:rsidR="004C0A82" w:rsidRDefault="004C0A82" w:rsidP="004C0A82">
      <w:pPr>
        <w:tabs>
          <w:tab w:val="left" w:pos="417"/>
        </w:tabs>
        <w:ind w:firstLine="480"/>
        <w:rPr>
          <w:szCs w:val="24"/>
        </w:rPr>
      </w:pPr>
      <w:r>
        <w:rPr>
          <w:rFonts w:hint="eastAsia"/>
          <w:szCs w:val="24"/>
        </w:rPr>
        <w:t>搭建一个密集加筋的圆柱壳试验平台，进行频响分析和模态试验。</w:t>
      </w:r>
    </w:p>
    <w:p w14:paraId="19EB1A78" w14:textId="5EA5ECC0" w:rsidR="004C0A82" w:rsidRPr="004C0A82" w:rsidRDefault="00AA1F70" w:rsidP="00AA1F70">
      <w:pPr>
        <w:pStyle w:val="4"/>
        <w:spacing w:before="78" w:after="78"/>
        <w:ind w:firstLine="480"/>
      </w:pPr>
      <w:bookmarkStart w:id="63" w:name="_Toc89718315"/>
      <w:r>
        <w:rPr>
          <w:rFonts w:hint="eastAsia"/>
        </w:rPr>
        <w:t>(</w:t>
      </w:r>
      <w:r w:rsidR="004C0A82" w:rsidRPr="004C0A82">
        <w:t>3</w:t>
      </w:r>
      <w:r>
        <w:rPr>
          <w:rFonts w:hint="eastAsia"/>
        </w:rPr>
        <w:t xml:space="preserve">) </w:t>
      </w:r>
      <w:r w:rsidR="004C0A82" w:rsidRPr="004C0A82">
        <w:t>任意边界条件下</w:t>
      </w:r>
      <w:r w:rsidR="004C0A82" w:rsidRPr="004C0A82">
        <w:rPr>
          <w:rFonts w:hint="eastAsia"/>
        </w:rPr>
        <w:t>圆板</w:t>
      </w:r>
      <w:r w:rsidR="004C0A82" w:rsidRPr="004C0A82">
        <w:rPr>
          <w:rFonts w:hint="eastAsia"/>
        </w:rPr>
        <w:t>-</w:t>
      </w:r>
      <w:r w:rsidR="004C0A82" w:rsidRPr="004C0A82">
        <w:rPr>
          <w:rFonts w:hint="eastAsia"/>
        </w:rPr>
        <w:t>矩形板</w:t>
      </w:r>
      <w:r w:rsidR="004C0A82" w:rsidRPr="004C0A82">
        <w:rPr>
          <w:rFonts w:hint="eastAsia"/>
        </w:rPr>
        <w:t>-</w:t>
      </w:r>
      <w:r w:rsidR="004C0A82" w:rsidRPr="004C0A82">
        <w:rPr>
          <w:rFonts w:hint="eastAsia"/>
        </w:rPr>
        <w:t>圆柱壳</w:t>
      </w:r>
      <w:r w:rsidR="004C0A82" w:rsidRPr="004C0A82">
        <w:t>的自由振动特性研究</w:t>
      </w:r>
      <w:bookmarkEnd w:id="63"/>
    </w:p>
    <w:p w14:paraId="6B632124" w14:textId="77777777" w:rsidR="004C0A82" w:rsidRDefault="004C0A82" w:rsidP="004C0A82">
      <w:pPr>
        <w:tabs>
          <w:tab w:val="left" w:pos="417"/>
        </w:tabs>
        <w:ind w:firstLine="480"/>
        <w:rPr>
          <w:kern w:val="0"/>
          <w:szCs w:val="24"/>
        </w:rPr>
      </w:pPr>
      <w:r>
        <w:rPr>
          <w:kern w:val="0"/>
          <w:szCs w:val="24"/>
        </w:rPr>
        <w:t>虽然圆柱壳结构在工程领域中被广泛应用，但是在很多场合人们采用单纯的圆柱壳</w:t>
      </w:r>
      <w:r>
        <w:rPr>
          <w:kern w:val="0"/>
          <w:szCs w:val="24"/>
        </w:rPr>
        <w:lastRenderedPageBreak/>
        <w:t>模型对实际结构进行描述显得过于简化而不太合理，为了使所建立的分析模型更为贴近实际，往往需要考虑加筋、加肋、双层等圆柱壳体的加强形式，甚至是带隔板或者</w:t>
      </w:r>
      <w:r>
        <w:rPr>
          <w:rFonts w:hint="eastAsia"/>
          <w:kern w:val="0"/>
          <w:szCs w:val="24"/>
        </w:rPr>
        <w:t>端板</w:t>
      </w:r>
      <w:r>
        <w:rPr>
          <w:kern w:val="0"/>
          <w:szCs w:val="24"/>
        </w:rPr>
        <w:t>等圆柱壳的结构耦合形式。在船舶、航空航天等领域中，类似于矩形板</w:t>
      </w:r>
      <w:r>
        <w:rPr>
          <w:kern w:val="0"/>
          <w:szCs w:val="24"/>
        </w:rPr>
        <w:t>-</w:t>
      </w:r>
      <w:r>
        <w:rPr>
          <w:kern w:val="0"/>
          <w:szCs w:val="24"/>
        </w:rPr>
        <w:t>圆柱壳这样的耦合结构普遍存在，因此，在开展</w:t>
      </w:r>
      <w:r>
        <w:rPr>
          <w:rFonts w:hint="eastAsia"/>
          <w:kern w:val="0"/>
          <w:szCs w:val="24"/>
        </w:rPr>
        <w:t>圆板</w:t>
      </w:r>
      <w:r>
        <w:rPr>
          <w:rFonts w:hint="eastAsia"/>
          <w:kern w:val="0"/>
          <w:szCs w:val="24"/>
        </w:rPr>
        <w:t>-</w:t>
      </w:r>
      <w:r>
        <w:rPr>
          <w:kern w:val="0"/>
          <w:szCs w:val="24"/>
        </w:rPr>
        <w:t>矩形板</w:t>
      </w:r>
      <w:r>
        <w:rPr>
          <w:kern w:val="0"/>
          <w:szCs w:val="24"/>
        </w:rPr>
        <w:t>-</w:t>
      </w:r>
      <w:r>
        <w:rPr>
          <w:kern w:val="0"/>
          <w:szCs w:val="24"/>
        </w:rPr>
        <w:t>圆柱壳耦合结构研究中，建立其合理完善的数学物理模型有利于在细节和深层次上揭示各种板壳耦合结构的动力学行为。</w:t>
      </w:r>
    </w:p>
    <w:p w14:paraId="54FB6115" w14:textId="77777777" w:rsidR="004C0A82" w:rsidRDefault="004C0A82" w:rsidP="004C0A82">
      <w:pPr>
        <w:tabs>
          <w:tab w:val="left" w:pos="417"/>
        </w:tabs>
        <w:ind w:firstLine="480"/>
        <w:rPr>
          <w:kern w:val="0"/>
          <w:szCs w:val="24"/>
        </w:rPr>
      </w:pPr>
      <w:r>
        <w:rPr>
          <w:rFonts w:hint="eastAsia"/>
          <w:kern w:val="0"/>
          <w:szCs w:val="24"/>
        </w:rPr>
        <w:t>在完成第一部分和第二部分的基础上，建立任意边界条件下复杂壳体结构振动模型。</w:t>
      </w:r>
      <w:r w:rsidRPr="00AC3BFA">
        <w:rPr>
          <w:rFonts w:hint="eastAsia"/>
          <w:szCs w:val="24"/>
        </w:rPr>
        <w:t>在</w:t>
      </w:r>
      <w:r>
        <w:rPr>
          <w:rFonts w:hint="eastAsia"/>
          <w:szCs w:val="24"/>
        </w:rPr>
        <w:t>板</w:t>
      </w:r>
      <w:r w:rsidRPr="00AC3BFA">
        <w:rPr>
          <w:rFonts w:hint="eastAsia"/>
          <w:szCs w:val="24"/>
        </w:rPr>
        <w:t>-</w:t>
      </w:r>
      <w:r>
        <w:rPr>
          <w:rFonts w:hint="eastAsia"/>
          <w:szCs w:val="24"/>
        </w:rPr>
        <w:t>圆柱壳</w:t>
      </w:r>
      <w:r w:rsidRPr="00AC3BFA">
        <w:rPr>
          <w:rFonts w:hint="eastAsia"/>
          <w:szCs w:val="24"/>
        </w:rPr>
        <w:t>耦合边界，采用一致分布的弹簧组对耦合条件进行描述，并在结构连接处全面考虑弯矩、横向剪切、面内剪切与纵向剪切等四种效应</w:t>
      </w:r>
      <w:r>
        <w:rPr>
          <w:rFonts w:hint="eastAsia"/>
          <w:szCs w:val="24"/>
        </w:rPr>
        <w:t>。通过能量泛函对耦合结构振动微分方程求解，进行模态分析，分别将</w:t>
      </w:r>
      <w:r>
        <w:rPr>
          <w:szCs w:val="24"/>
        </w:rPr>
        <w:t>MATLAB</w:t>
      </w:r>
      <w:r>
        <w:rPr>
          <w:rFonts w:hint="eastAsia"/>
          <w:szCs w:val="24"/>
        </w:rPr>
        <w:t>计算结果与</w:t>
      </w:r>
      <w:r>
        <w:rPr>
          <w:rFonts w:hint="eastAsia"/>
          <w:szCs w:val="24"/>
        </w:rPr>
        <w:t>A</w:t>
      </w:r>
      <w:r>
        <w:rPr>
          <w:szCs w:val="24"/>
        </w:rPr>
        <w:t xml:space="preserve">NSYS </w:t>
      </w:r>
      <w:r>
        <w:rPr>
          <w:rFonts w:hint="eastAsia"/>
          <w:szCs w:val="24"/>
        </w:rPr>
        <w:t>workbench</w:t>
      </w:r>
      <w:r>
        <w:rPr>
          <w:rFonts w:hint="eastAsia"/>
          <w:szCs w:val="24"/>
        </w:rPr>
        <w:t>平台仿真结果进行比对，验证本文方法的准确性。同时分析平板位置的改变对整个结构的振动特性的影响。</w:t>
      </w:r>
    </w:p>
    <w:p w14:paraId="6648119C" w14:textId="66691669" w:rsidR="004C0A82" w:rsidRPr="004C0A82" w:rsidRDefault="004C0A82" w:rsidP="004C0A82">
      <w:pPr>
        <w:tabs>
          <w:tab w:val="left" w:pos="417"/>
        </w:tabs>
        <w:ind w:firstLine="480"/>
        <w:rPr>
          <w:kern w:val="0"/>
          <w:szCs w:val="24"/>
        </w:rPr>
      </w:pPr>
      <w:r>
        <w:rPr>
          <w:rFonts w:hint="eastAsia"/>
          <w:kern w:val="0"/>
          <w:szCs w:val="24"/>
        </w:rPr>
        <w:t>设计一个板壳耦合结构，搭建该实验平台，进行响应试验和模态试验。</w:t>
      </w:r>
    </w:p>
    <w:p w14:paraId="40779F31" w14:textId="0AB4D91F" w:rsidR="00B0684E" w:rsidRPr="00D3036E" w:rsidRDefault="00B0684E" w:rsidP="00B0684E">
      <w:pPr>
        <w:pStyle w:val="2"/>
        <w:spacing w:before="78" w:after="78"/>
        <w:rPr>
          <w:rFonts w:eastAsia="黑体"/>
        </w:rPr>
      </w:pPr>
      <w:bookmarkStart w:id="64" w:name="_Toc170894716"/>
      <w:r>
        <w:rPr>
          <w:rFonts w:eastAsia="黑体" w:hint="eastAsia"/>
        </w:rPr>
        <w:t xml:space="preserve">3.2 </w:t>
      </w:r>
      <w:r w:rsidR="00A62E3B" w:rsidRPr="00B0684E">
        <w:rPr>
          <w:rFonts w:hint="eastAsia"/>
        </w:rPr>
        <w:t>拟解决的问题</w:t>
      </w:r>
      <w:bookmarkEnd w:id="64"/>
    </w:p>
    <w:p w14:paraId="0796A3AE" w14:textId="043DC398" w:rsidR="00880490" w:rsidRDefault="004C0A82" w:rsidP="00880490">
      <w:pPr>
        <w:tabs>
          <w:tab w:val="left" w:pos="1035"/>
        </w:tabs>
        <w:ind w:firstLine="480"/>
        <w:rPr>
          <w:szCs w:val="24"/>
        </w:rPr>
      </w:pPr>
      <w:r>
        <w:rPr>
          <w:rFonts w:hint="eastAsia"/>
          <w:szCs w:val="24"/>
        </w:rPr>
        <w:t>通过大量阅读文献可以发现目前针对复杂壳体、非规则声场、以及带内声场的复杂壳体的声振特性分析还比较少</w:t>
      </w:r>
      <w:r>
        <w:rPr>
          <w:szCs w:val="24"/>
        </w:rPr>
        <w:t>，</w:t>
      </w:r>
      <w:r>
        <w:rPr>
          <w:rFonts w:hint="eastAsia"/>
          <w:szCs w:val="24"/>
        </w:rPr>
        <w:t>对于带内声场的复杂壳体声振特性分析和生辐射机理研究，待解决的几个问题：组合结构和非规则声场建模方法、非规则界面上的结构声耦合、多结构</w:t>
      </w:r>
      <w:r>
        <w:rPr>
          <w:rFonts w:hint="eastAsia"/>
          <w:szCs w:val="24"/>
        </w:rPr>
        <w:t>-</w:t>
      </w:r>
      <w:r>
        <w:rPr>
          <w:rFonts w:hint="eastAsia"/>
          <w:szCs w:val="24"/>
        </w:rPr>
        <w:t>多声场交叉耦合建模、声腔能量耗散机理等，</w:t>
      </w:r>
      <w:r w:rsidRPr="000E6A78">
        <w:rPr>
          <w:rFonts w:hint="eastAsia"/>
          <w:szCs w:val="24"/>
        </w:rPr>
        <w:t>采用理论研究、数值分析、试验验证相结合的方法展开研究。</w:t>
      </w:r>
      <w:r>
        <w:rPr>
          <w:szCs w:val="24"/>
        </w:rPr>
        <w:t>拟解决的问题主要</w:t>
      </w:r>
      <w:r w:rsidR="00880490">
        <w:rPr>
          <w:rFonts w:hint="eastAsia"/>
          <w:szCs w:val="24"/>
        </w:rPr>
        <w:t>有四个：</w:t>
      </w:r>
    </w:p>
    <w:p w14:paraId="7E36A883" w14:textId="5C4ED125" w:rsidR="00880490" w:rsidRPr="00880490" w:rsidRDefault="00880490" w:rsidP="00880490">
      <w:pPr>
        <w:tabs>
          <w:tab w:val="left" w:pos="1035"/>
        </w:tabs>
        <w:ind w:firstLine="480"/>
        <w:rPr>
          <w:szCs w:val="24"/>
        </w:rPr>
      </w:pPr>
      <w:r>
        <w:rPr>
          <w:rFonts w:hint="eastAsia"/>
          <w:szCs w:val="24"/>
        </w:rPr>
        <w:t>第一，</w:t>
      </w:r>
      <w:r w:rsidRPr="00880490">
        <w:rPr>
          <w:rFonts w:hint="eastAsia"/>
          <w:szCs w:val="24"/>
        </w:rPr>
        <w:t>复杂壳体结构振动特性分析。这部分研究旨在解决弹性边界条件下任意形状板结构、环肋圆柱壳结构及复杂壳体结构的振动建模及特性分析问题，同时通过实验验证振动建模结果，以确保模型的准确性和可靠性。</w:t>
      </w:r>
    </w:p>
    <w:p w14:paraId="158AC8C7" w14:textId="4851BF08" w:rsidR="00880490" w:rsidRPr="00880490" w:rsidRDefault="00880490" w:rsidP="00880490">
      <w:pPr>
        <w:tabs>
          <w:tab w:val="left" w:pos="1035"/>
        </w:tabs>
        <w:ind w:firstLine="480"/>
        <w:rPr>
          <w:szCs w:val="24"/>
        </w:rPr>
      </w:pPr>
      <w:r>
        <w:rPr>
          <w:rFonts w:hint="eastAsia"/>
          <w:szCs w:val="24"/>
        </w:rPr>
        <w:t>第二，</w:t>
      </w:r>
      <w:r w:rsidRPr="00880490">
        <w:rPr>
          <w:rFonts w:hint="eastAsia"/>
          <w:szCs w:val="24"/>
        </w:rPr>
        <w:t>结构内声场特性分析。该问题涉及在任意阻抗壁面下的矩形声场和圆柱声场的建模及特性分析，同时研究非规则声场的建模及特性，并探索结构与声场耦合系统的声学特性，以揭示复杂边界条件对声场的影响。</w:t>
      </w:r>
    </w:p>
    <w:p w14:paraId="60C8D26F" w14:textId="26DF13D7" w:rsidR="00880490" w:rsidRPr="00880490" w:rsidRDefault="00880490" w:rsidP="00880490">
      <w:pPr>
        <w:tabs>
          <w:tab w:val="left" w:pos="1035"/>
        </w:tabs>
        <w:ind w:firstLine="480"/>
        <w:rPr>
          <w:szCs w:val="24"/>
        </w:rPr>
      </w:pPr>
      <w:r w:rsidRPr="00880490">
        <w:rPr>
          <w:rFonts w:hint="eastAsia"/>
          <w:szCs w:val="24"/>
        </w:rPr>
        <w:t>第三</w:t>
      </w:r>
      <w:r>
        <w:rPr>
          <w:rFonts w:hint="eastAsia"/>
          <w:szCs w:val="24"/>
        </w:rPr>
        <w:t>，</w:t>
      </w:r>
      <w:r w:rsidRPr="00880490">
        <w:rPr>
          <w:rFonts w:hint="eastAsia"/>
          <w:szCs w:val="24"/>
        </w:rPr>
        <w:t>带内声场复杂壳体结构耦合系统特性研究。研究的重点在于建立圆柱壳与圆柱声场、非规则声腔与任意形状开口板以及非规则声腔、板和壳体的耦合系统模型，分析这些系统的耦合特性和声振响应，揭示声振耦合对系统响应的影响。</w:t>
      </w:r>
    </w:p>
    <w:p w14:paraId="1B91F4A7" w14:textId="49582D72" w:rsidR="004C0A82" w:rsidRPr="00880490" w:rsidRDefault="00880490" w:rsidP="00880490">
      <w:pPr>
        <w:tabs>
          <w:tab w:val="left" w:pos="1035"/>
        </w:tabs>
        <w:ind w:firstLine="480"/>
        <w:rPr>
          <w:szCs w:val="24"/>
        </w:rPr>
      </w:pPr>
      <w:r>
        <w:rPr>
          <w:rFonts w:hint="eastAsia"/>
          <w:szCs w:val="24"/>
        </w:rPr>
        <w:t>第四</w:t>
      </w:r>
      <w:r w:rsidRPr="00880490">
        <w:rPr>
          <w:rFonts w:hint="eastAsia"/>
          <w:szCs w:val="24"/>
        </w:rPr>
        <w:t>，带内声场的复杂壳体声辐射研究则关注圆柱壳、复杂壳体及其耦合系统的声辐射模型及辐射效率问题，通过研究不同结构和材料的声辐射特性，建立精确的声辐射模型，并分析这些模型的辐射效率和声辐射分布特性。</w:t>
      </w:r>
    </w:p>
    <w:p w14:paraId="0C9BF5B6" w14:textId="77777777" w:rsidR="00B0684E" w:rsidRDefault="00B0684E" w:rsidP="00B0684E">
      <w:pPr>
        <w:ind w:firstLine="480"/>
        <w:rPr>
          <w:rFonts w:eastAsia="黑体"/>
        </w:rPr>
      </w:pPr>
      <w:r>
        <w:rPr>
          <w:rFonts w:eastAsia="黑体"/>
        </w:rPr>
        <w:br w:type="page"/>
      </w:r>
    </w:p>
    <w:p w14:paraId="5D874238" w14:textId="01A050BA" w:rsidR="004E4DBC" w:rsidRDefault="004E4DBC" w:rsidP="004E4DBC">
      <w:pPr>
        <w:pStyle w:val="1"/>
        <w:spacing w:before="156" w:after="156"/>
      </w:pPr>
      <w:bookmarkStart w:id="65" w:name="_Toc170894717"/>
      <w:r>
        <w:rPr>
          <w:rFonts w:hint="eastAsia"/>
        </w:rPr>
        <w:lastRenderedPageBreak/>
        <w:t xml:space="preserve">4 </w:t>
      </w:r>
      <w:r w:rsidR="00331D14">
        <w:rPr>
          <w:rFonts w:hint="eastAsia"/>
        </w:rPr>
        <w:t>研究方案</w:t>
      </w:r>
      <w:bookmarkEnd w:id="65"/>
    </w:p>
    <w:p w14:paraId="259DEA33" w14:textId="5E431B57" w:rsidR="004E4DBC" w:rsidRDefault="004E4DBC" w:rsidP="004E4DBC">
      <w:pPr>
        <w:pStyle w:val="2"/>
        <w:spacing w:before="78" w:after="78"/>
      </w:pPr>
      <w:bookmarkStart w:id="66" w:name="_Toc170894718"/>
      <w:r>
        <w:rPr>
          <w:rFonts w:eastAsia="黑体" w:hint="eastAsia"/>
        </w:rPr>
        <w:t xml:space="preserve">4.1 </w:t>
      </w:r>
      <w:r w:rsidR="00331D14" w:rsidRPr="00331D14">
        <w:rPr>
          <w:rFonts w:hint="eastAsia"/>
        </w:rPr>
        <w:t>拟采取的研究方法</w:t>
      </w:r>
      <w:bookmarkEnd w:id="66"/>
    </w:p>
    <w:p w14:paraId="40A28508" w14:textId="1922FA51" w:rsidR="00ED568F" w:rsidRDefault="00ED568F" w:rsidP="00ED568F">
      <w:pPr>
        <w:ind w:firstLine="480"/>
        <w:rPr>
          <w:szCs w:val="24"/>
        </w:rPr>
      </w:pPr>
      <w:r>
        <w:rPr>
          <w:rFonts w:hint="eastAsia"/>
          <w:szCs w:val="24"/>
        </w:rPr>
        <w:t>在建立复杂壳体结构及其内部噪声的三维预报理论模型的基础上，</w:t>
      </w:r>
      <w:r w:rsidRPr="00F733A8">
        <w:rPr>
          <w:rFonts w:hint="eastAsia"/>
          <w:szCs w:val="24"/>
        </w:rPr>
        <w:t>进行声能量定量评价、声辐射特性分析，研究思路如图</w:t>
      </w:r>
      <w:r>
        <w:rPr>
          <w:szCs w:val="24"/>
        </w:rPr>
        <w:t>4.1</w:t>
      </w:r>
      <w:r w:rsidRPr="00F733A8">
        <w:rPr>
          <w:rFonts w:hint="eastAsia"/>
          <w:szCs w:val="24"/>
        </w:rPr>
        <w:t>所示</w:t>
      </w:r>
      <w:r>
        <w:rPr>
          <w:rFonts w:hint="eastAsia"/>
          <w:szCs w:val="24"/>
        </w:rPr>
        <w:t>。</w:t>
      </w:r>
    </w:p>
    <w:p w14:paraId="35D647DE" w14:textId="48629805" w:rsidR="00ED568F" w:rsidRPr="00F733A8" w:rsidRDefault="00ED568F" w:rsidP="00ED568F">
      <w:pPr>
        <w:ind w:firstLine="482"/>
        <w:rPr>
          <w:szCs w:val="24"/>
        </w:rPr>
      </w:pPr>
      <w:r w:rsidRPr="00F733A8">
        <w:rPr>
          <w:rFonts w:hint="eastAsia"/>
          <w:b/>
          <w:bCs/>
          <w:szCs w:val="24"/>
        </w:rPr>
        <w:t>声能量定量评价方面</w:t>
      </w:r>
      <w:r w:rsidRPr="00F733A8">
        <w:rPr>
          <w:rFonts w:hint="eastAsia"/>
          <w:szCs w:val="24"/>
        </w:rPr>
        <w:t>：</w:t>
      </w:r>
      <w:r w:rsidRPr="00F733A8">
        <w:rPr>
          <w:szCs w:val="24"/>
        </w:rPr>
        <w:t>利用能量方法推导建立具有非均匀分布壁面阻抗的舱室结构</w:t>
      </w:r>
      <w:r w:rsidRPr="00F733A8">
        <w:rPr>
          <w:szCs w:val="24"/>
        </w:rPr>
        <w:t>-</w:t>
      </w:r>
      <w:r w:rsidRPr="00F733A8">
        <w:rPr>
          <w:szCs w:val="24"/>
        </w:rPr>
        <w:t>声场耦合模型，根据瑞利积分建立耦合系统结构表面振动分布与外部辐射声场的数学物理关系</w:t>
      </w:r>
      <w:r w:rsidRPr="00F733A8">
        <w:rPr>
          <w:rFonts w:hint="eastAsia"/>
          <w:szCs w:val="24"/>
        </w:rPr>
        <w:t>；依据</w:t>
      </w:r>
      <w:r w:rsidRPr="00F733A8">
        <w:rPr>
          <w:szCs w:val="24"/>
        </w:rPr>
        <w:t>模态叠加理论，研究声腔与结构耦合模态分离方法，</w:t>
      </w:r>
      <w:r w:rsidRPr="00F733A8">
        <w:rPr>
          <w:rFonts w:hint="eastAsia"/>
          <w:szCs w:val="24"/>
        </w:rPr>
        <w:t>计算</w:t>
      </w:r>
      <w:r w:rsidRPr="00F733A8">
        <w:rPr>
          <w:szCs w:val="24"/>
        </w:rPr>
        <w:t>结构阻尼、空气阻尼、壁面阻抗等参数影响下的声腔声能量分布曲线和云图</w:t>
      </w:r>
      <w:r w:rsidRPr="00F733A8">
        <w:rPr>
          <w:rFonts w:hint="eastAsia"/>
          <w:szCs w:val="24"/>
        </w:rPr>
        <w:t>，</w:t>
      </w:r>
      <w:r w:rsidRPr="00F733A8">
        <w:rPr>
          <w:szCs w:val="24"/>
        </w:rPr>
        <w:t>得到声激励能量条件下声腔声压模态</w:t>
      </w:r>
      <w:r w:rsidRPr="00F733A8">
        <w:rPr>
          <w:rFonts w:hint="eastAsia"/>
          <w:szCs w:val="24"/>
        </w:rPr>
        <w:t>能量耗散特性，</w:t>
      </w:r>
      <w:r w:rsidRPr="00F733A8">
        <w:rPr>
          <w:szCs w:val="24"/>
        </w:rPr>
        <w:t>分析相同声激励能量输入条件下声腔声压模态及结构振动模态分量对结构声输入能量的影响</w:t>
      </w:r>
      <w:r w:rsidR="00BD7149">
        <w:rPr>
          <w:rFonts w:hint="eastAsia"/>
          <w:szCs w:val="24"/>
        </w:rPr>
        <w:t>。</w:t>
      </w:r>
    </w:p>
    <w:p w14:paraId="3828AF22" w14:textId="795743C1" w:rsidR="00E12D7F" w:rsidRDefault="00ED568F" w:rsidP="00E12D7F">
      <w:pPr>
        <w:ind w:firstLine="482"/>
        <w:rPr>
          <w:szCs w:val="24"/>
        </w:rPr>
      </w:pPr>
      <w:r w:rsidRPr="00F733A8">
        <w:rPr>
          <w:rFonts w:hint="eastAsia"/>
          <w:b/>
          <w:bCs/>
          <w:szCs w:val="24"/>
        </w:rPr>
        <w:t>声辐射特性分析方面</w:t>
      </w:r>
      <w:r w:rsidRPr="00F733A8">
        <w:rPr>
          <w:rFonts w:hint="eastAsia"/>
          <w:szCs w:val="24"/>
        </w:rPr>
        <w:t>：</w:t>
      </w:r>
      <w:r w:rsidRPr="00F733A8">
        <w:rPr>
          <w:szCs w:val="24"/>
        </w:rPr>
        <w:t>探寻</w:t>
      </w:r>
      <w:r w:rsidRPr="00F733A8">
        <w:rPr>
          <w:rFonts w:hint="eastAsia"/>
          <w:szCs w:val="24"/>
        </w:rPr>
        <w:t>板加筋壳加肋、惯性矩、筋肋数目及间距分布、板壳厚度、边界约束、介质类型等</w:t>
      </w:r>
      <w:r w:rsidRPr="00F733A8">
        <w:rPr>
          <w:szCs w:val="24"/>
        </w:rPr>
        <w:t>各</w:t>
      </w:r>
      <w:r w:rsidRPr="00F733A8">
        <w:rPr>
          <w:rFonts w:hint="eastAsia"/>
          <w:szCs w:val="24"/>
        </w:rPr>
        <w:t>类</w:t>
      </w:r>
      <w:r w:rsidRPr="00F733A8">
        <w:rPr>
          <w:szCs w:val="24"/>
        </w:rPr>
        <w:t>参数对辐射声场的影响规律</w:t>
      </w:r>
      <w:r w:rsidRPr="00F733A8">
        <w:rPr>
          <w:rFonts w:hint="eastAsia"/>
          <w:szCs w:val="24"/>
        </w:rPr>
        <w:t>；从振动模态矩阵出发，定义模态法向速度矩阵和模态声压矩阵，建立基于辐射声功率二次型表达式的结构振动模态分析模型，求解不同筋肋等条件下结构模态辐射效率、结构辐射声功率与辐射效率等声场特性参数，分析结构</w:t>
      </w:r>
      <w:r w:rsidRPr="00F733A8">
        <w:rPr>
          <w:rFonts w:hint="eastAsia"/>
          <w:szCs w:val="24"/>
        </w:rPr>
        <w:t>-</w:t>
      </w:r>
      <w:r w:rsidRPr="00F733A8">
        <w:rPr>
          <w:rFonts w:hint="eastAsia"/>
          <w:szCs w:val="24"/>
        </w:rPr>
        <w:t>声系统模态间耦合作用对辐射声功率的影响及结构声场模态对辐射声功率的贡献；建立基于辐射声功率二次型表达式的系统辐射模态分析模型，计算系统辐射模态辐射效率与辐射模态形状</w:t>
      </w:r>
      <w:r w:rsidR="00BD7149">
        <w:rPr>
          <w:rFonts w:hint="eastAsia"/>
          <w:szCs w:val="24"/>
        </w:rPr>
        <w:t>。</w:t>
      </w:r>
    </w:p>
    <w:p w14:paraId="63CF38B0" w14:textId="77777777" w:rsidR="00E12D7F" w:rsidRPr="00F733A8" w:rsidRDefault="00E12D7F" w:rsidP="00E12D7F">
      <w:pPr>
        <w:ind w:firstLine="480"/>
        <w:rPr>
          <w:szCs w:val="24"/>
        </w:rPr>
      </w:pPr>
    </w:p>
    <w:p w14:paraId="428A62C4" w14:textId="77777777" w:rsidR="00ED568F" w:rsidRDefault="00ED568F" w:rsidP="00ED568F">
      <w:pPr>
        <w:spacing w:line="360" w:lineRule="auto"/>
        <w:ind w:firstLine="480"/>
        <w:jc w:val="center"/>
        <w:rPr>
          <w:szCs w:val="24"/>
        </w:rPr>
      </w:pPr>
      <w:r w:rsidRPr="00283D5D">
        <w:rPr>
          <w:noProof/>
          <w:szCs w:val="24"/>
        </w:rPr>
        <w:drawing>
          <wp:inline distT="0" distB="0" distL="0" distR="0" wp14:anchorId="43FBE8C1" wp14:editId="483067BA">
            <wp:extent cx="3873500" cy="2399546"/>
            <wp:effectExtent l="0" t="0" r="0" b="1270"/>
            <wp:docPr id="21" name="图片 7">
              <a:extLst xmlns:a="http://schemas.openxmlformats.org/drawingml/2006/main">
                <a:ext uri="{FF2B5EF4-FFF2-40B4-BE49-F238E27FC236}">
                  <a16:creationId xmlns:a16="http://schemas.microsoft.com/office/drawing/2014/main" id="{B4EB45C4-1BEB-4303-91CC-F81CCF3E83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4EB45C4-1BEB-4303-91CC-F81CCF3E8389}"/>
                        </a:ext>
                      </a:extLst>
                    </pic:cNvPr>
                    <pic:cNvPicPr>
                      <a:picLocks noChangeAspect="1"/>
                    </pic:cNvPicPr>
                  </pic:nvPicPr>
                  <pic:blipFill>
                    <a:blip r:embed="rId21"/>
                    <a:stretch>
                      <a:fillRect/>
                    </a:stretch>
                  </pic:blipFill>
                  <pic:spPr>
                    <a:xfrm>
                      <a:off x="0" y="0"/>
                      <a:ext cx="3900636" cy="2416356"/>
                    </a:xfrm>
                    <a:prstGeom prst="rect">
                      <a:avLst/>
                    </a:prstGeom>
                  </pic:spPr>
                </pic:pic>
              </a:graphicData>
            </a:graphic>
          </wp:inline>
        </w:drawing>
      </w:r>
    </w:p>
    <w:p w14:paraId="51FBCD32" w14:textId="3B124B4A" w:rsidR="00ED568F" w:rsidRPr="00E12D7F" w:rsidRDefault="00ED568F" w:rsidP="00AA1F70">
      <w:pPr>
        <w:pStyle w:val="af7"/>
        <w:spacing w:before="78"/>
      </w:pPr>
      <w:r w:rsidRPr="00E12D7F">
        <w:rPr>
          <w:noProof/>
        </w:rPr>
        <mc:AlternateContent>
          <mc:Choice Requires="wpg">
            <w:drawing>
              <wp:anchor distT="0" distB="0" distL="114300" distR="114300" simplePos="0" relativeHeight="251672576" behindDoc="0" locked="0" layoutInCell="1" allowOverlap="1" wp14:anchorId="21C98300" wp14:editId="4AB368E5">
                <wp:simplePos x="0" y="0"/>
                <wp:positionH relativeFrom="column">
                  <wp:posOffset>1116305</wp:posOffset>
                </wp:positionH>
                <wp:positionV relativeFrom="paragraph">
                  <wp:posOffset>4343582</wp:posOffset>
                </wp:positionV>
                <wp:extent cx="1866122" cy="1603155"/>
                <wp:effectExtent l="0" t="0" r="20320" b="16510"/>
                <wp:wrapNone/>
                <wp:docPr id="15" name="组合 6"/>
                <wp:cNvGraphicFramePr/>
                <a:graphic xmlns:a="http://schemas.openxmlformats.org/drawingml/2006/main">
                  <a:graphicData uri="http://schemas.microsoft.com/office/word/2010/wordprocessingGroup">
                    <wpg:wgp>
                      <wpg:cNvGrpSpPr/>
                      <wpg:grpSpPr>
                        <a:xfrm>
                          <a:off x="0" y="0"/>
                          <a:ext cx="1866122" cy="1603155"/>
                          <a:chOff x="1116305" y="4342197"/>
                          <a:chExt cx="1866122" cy="1603155"/>
                        </a:xfrm>
                      </wpg:grpSpPr>
                      <wps:wsp>
                        <wps:cNvPr id="17" name="矩形 17"/>
                        <wps:cNvSpPr/>
                        <wps:spPr>
                          <a:xfrm>
                            <a:off x="1116305" y="4517769"/>
                            <a:ext cx="1866122" cy="142758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矩形 18"/>
                        <wps:cNvSpPr/>
                        <wps:spPr>
                          <a:xfrm flipV="1">
                            <a:off x="1533074" y="4422361"/>
                            <a:ext cx="430088" cy="597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 name="矩形 20"/>
                        <wps:cNvSpPr/>
                        <wps:spPr>
                          <a:xfrm flipV="1">
                            <a:off x="1553394" y="4342197"/>
                            <a:ext cx="430088" cy="4571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E718E3F" id="组合 6" o:spid="_x0000_s1026" style="position:absolute;left:0;text-align:left;margin-left:87.9pt;margin-top:342pt;width:146.95pt;height:126.25pt;z-index:251672576;mso-width-relative:margin;mso-height-relative:margin" coordorigin="11163,43421" coordsize="18661,16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4GN0AIAAHMLAAAOAAAAZHJzL2Uyb0RvYy54bWzsVktu2zAQ3RfoHQjtG4n6WLYQO4ukyaZo&#10;g6btnqEoSwBFEiRj2acp0F0P0eMUvUaH1Cdx6raAC2TTeCGL5MzwzdObIU/Pti1HG6ZNI8UywCdR&#10;gJigsmzEehl8/HD5ah4gY4koCZeCLYMdM8HZ6uWL004VLJa15CXTCIIIU3RqGdTWqiIMDa1ZS8yJ&#10;VEzAYiV1SywM9TosNekgesvDOIpmYSd1qbSkzBiYvegXg5WPX1WM2ndVZZhFfBkANuuf2j9v3TNc&#10;nZJirYmqGzrAIEegaEkjYNMp1AWxBN3p5pdQbUO1NLKyJ1S2oayqhjKfA2SDo0fZXGl5p3wu66Jb&#10;q4kmoPYRT0eHpW83V1rdqGsNTHRqDVz4kctlW+nW/QNKtPWU7SbK2NYiCpN4PpvhOA4QhTU8ixKc&#10;ZT2ptAbmnR/GeJZEWYDAIk3SGC/y0eL1X6KEI4hwD1qnQCzmng/zb3zc1EQxT7MpgI9rjZoSYOcB&#10;EqQFzf74/PX7ty8IJjxH3mhizBQGyDtA117aGc7z2aJP+zB1aZxn88RZTEmTQmljr5hskXtZBhrk&#10;7FVGNm+M7U1HE4fASN6Ulw3nfuBKiJ1zjTYExH+7xkPwPSsujnIEjM4TPsuYv3+zO85cPC7eswpY&#10;hK8fe8C+nu/BEEqZsLhfqknJeoxZBL8R5QjfE+IDusgVZDfFHgKMln2QMXZPz2DvXJlvB5Nz9Cdg&#10;vfPk4XeWwk7ObSOkPhSAQ1bDzr39SFJPjWPpVpY70Ji2/Fz2XYkIWktoStRq7zzo2xXkUwgdWvS+&#10;0OcOhdsbquE3QkcVb9QnqBJPwtAhcJYkUZ72lZ7GcTLzZAD1Q52nSRTNYTvXLLJFnj7r/VnvQ4FA&#10;P38ivcdwD9jTO0wcq3cQ/GLQ+8OT7ZDe0yzH/gR47u/uiJtOhP+5v/trDdzsPAfDLdRdHR+OfX3c&#10;35VXPwEAAP//AwBQSwMEFAAGAAgAAAAhABr9/xziAAAACwEAAA8AAABkcnMvZG93bnJldi54bWxM&#10;j0FrwkAUhO+F/oflFXqrm1QTNWYjIm1PIlQLxdszeSbB7G7Irkn89309tcdhhplv0vWoG9FT52pr&#10;FISTAASZ3Ba1KRV8Hd9fFiCcR1NgYw0puJODdfb4kGJS2MF8Un/wpeAS4xJUUHnfJlK6vCKNbmJb&#10;MuxdbKfRs+xKWXQ4cLlu5GsQxFJjbXihwpa2FeXXw00r+Bhw2EzDt353vWzvp2O0/96FpNTz07hZ&#10;gfA0+r8w/OIzOmTMdLY3UzjRsJ5HjO4VxIsZn+LELF7OQZwVLKdxBDJL5f8P2Q8AAAD//wMAUEsB&#10;Ai0AFAAGAAgAAAAhALaDOJL+AAAA4QEAABMAAAAAAAAAAAAAAAAAAAAAAFtDb250ZW50X1R5cGVz&#10;XS54bWxQSwECLQAUAAYACAAAACEAOP0h/9YAAACUAQAACwAAAAAAAAAAAAAAAAAvAQAAX3JlbHMv&#10;LnJlbHNQSwECLQAUAAYACAAAACEAFKeBjdACAABzCwAADgAAAAAAAAAAAAAAAAAuAgAAZHJzL2Uy&#10;b0RvYy54bWxQSwECLQAUAAYACAAAACEAGv3/HOIAAAALAQAADwAAAAAAAAAAAAAAAAAqBQAAZHJz&#10;L2Rvd25yZXYueG1sUEsFBgAAAAAEAAQA8wAAADkGAAAAAA==&#10;">
                <v:rect id="矩形 17" o:spid="_x0000_s1027" style="position:absolute;left:11163;top:45177;width:18661;height:142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y/wgAAANsAAAAPAAAAZHJzL2Rvd25yZXYueG1sRE9Na8JA&#10;EL0X+h+WKXjTTT2ojW5CKS2t4KFqQY9DdjYJZmdDdhPTf+8Khd7m8T5nk4+2EQN1vnas4HmWgCAu&#10;nK65VPBz/JiuQPiArLFxTAp+yUOePT5sMNXuynsaDqEUMYR9igqqENpUSl9UZNHPXEscOeM6iyHC&#10;rpS6w2sMt42cJ8lCWqw5NlTY0ltFxeXQWwVng5/H963fSTMfzEv93Z/Msldq8jS+rkEEGsO/+M/9&#10;peP8Jdx/iQfI7AYAAP//AwBQSwECLQAUAAYACAAAACEA2+H2y+4AAACFAQAAEwAAAAAAAAAAAAAA&#10;AAAAAAAAW0NvbnRlbnRfVHlwZXNdLnhtbFBLAQItABQABgAIAAAAIQBa9CxbvwAAABUBAAALAAAA&#10;AAAAAAAAAAAAAB8BAABfcmVscy8ucmVsc1BLAQItABQABgAIAAAAIQB8/gy/wgAAANsAAAAPAAAA&#10;AAAAAAAAAAAAAAcCAABkcnMvZG93bnJldi54bWxQSwUGAAAAAAMAAwC3AAAA9gIAAAAA&#10;" fillcolor="white [3212]" strokecolor="white [3212]" strokeweight="1pt"/>
                <v:rect id="矩形 18" o:spid="_x0000_s1028" style="position:absolute;left:15330;top:44223;width:4301;height:59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CPQwgAAANsAAAAPAAAAZHJzL2Rvd25yZXYueG1sRI9Bb8Iw&#10;DIXvk/gPkZF2GylMQlMhIEAgsSOUH2Aa01Y0TtWEEvbr58Ok3Wy95/c+L9fJtWqgPjSeDUwnGSji&#10;0tuGKwOX4vDxBSpEZIutZzLwogDr1ehtibn1Tz7RcI6VkhAOORqoY+xyrUNZk8Mw8R2xaDffO4yy&#10;9pW2PT4l3LV6lmVz7bBhaaixo11N5f38cAZ0vBa2uHxvP3/so5nu0j7hsDfmfZw2C1CRUvw3/10f&#10;reALrPwiA+jVLwAAAP//AwBQSwECLQAUAAYACAAAACEA2+H2y+4AAACFAQAAEwAAAAAAAAAAAAAA&#10;AAAAAAAAW0NvbnRlbnRfVHlwZXNdLnhtbFBLAQItABQABgAIAAAAIQBa9CxbvwAAABUBAAALAAAA&#10;AAAAAAAAAAAAAB8BAABfcmVscy8ucmVsc1BLAQItABQABgAIAAAAIQAxvCPQwgAAANsAAAAPAAAA&#10;AAAAAAAAAAAAAAcCAABkcnMvZG93bnJldi54bWxQSwUGAAAAAAMAAwC3AAAA9gIAAAAA&#10;" fillcolor="white [3212]" strokecolor="white [3212]" strokeweight="1pt"/>
                <v:rect id="矩形 20" o:spid="_x0000_s1029" style="position:absolute;left:15533;top:43421;width:4301;height:458;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uVrvQAAANsAAAAPAAAAZHJzL2Rvd25yZXYueG1sRE/NisIw&#10;EL4LvkMYwZumKshSjaKi4B61fYCxGdtiMylNrNGnN4eFPX58/+ttMI3oqXO1ZQWzaQKCuLC65lJB&#10;np0mPyCcR9bYWCYFb3Kw3QwHa0y1ffGF+qsvRQxhl6KCyvs2ldIVFRl0U9sSR+5uO4M+wq6UusNX&#10;DDeNnCfJUhqsOTZU2NKhouJxfRoF0t8yneW/+8VHP+vZIRwD9kelxqOwW4HwFPy/+M991grmcX38&#10;En+A3HwBAAD//wMAUEsBAi0AFAAGAAgAAAAhANvh9svuAAAAhQEAABMAAAAAAAAAAAAAAAAAAAAA&#10;AFtDb250ZW50X1R5cGVzXS54bWxQSwECLQAUAAYACAAAACEAWvQsW78AAAAVAQAACwAAAAAAAAAA&#10;AAAAAAAfAQAAX3JlbHMvLnJlbHNQSwECLQAUAAYACAAAACEAAabla70AAADbAAAADwAAAAAAAAAA&#10;AAAAAAAHAgAAZHJzL2Rvd25yZXYueG1sUEsFBgAAAAADAAMAtwAAAPECAAAAAA==&#10;" fillcolor="white [3212]" strokecolor="white [3212]" strokeweight="1pt"/>
              </v:group>
            </w:pict>
          </mc:Fallback>
        </mc:AlternateContent>
      </w:r>
      <w:r w:rsidRPr="00E12D7F">
        <w:rPr>
          <w:rFonts w:hint="eastAsia"/>
        </w:rPr>
        <w:t>图</w:t>
      </w:r>
      <w:r w:rsidRPr="00E12D7F">
        <w:rPr>
          <w:rFonts w:hint="eastAsia"/>
        </w:rPr>
        <w:t>4</w:t>
      </w:r>
      <w:r w:rsidRPr="00E12D7F">
        <w:t>.1</w:t>
      </w:r>
      <w:r w:rsidR="00AA1F70">
        <w:rPr>
          <w:rFonts w:hint="eastAsia"/>
          <w:lang w:eastAsia="zh-CN"/>
        </w:rPr>
        <w:t xml:space="preserve"> </w:t>
      </w:r>
      <w:proofErr w:type="spellStart"/>
      <w:r w:rsidRPr="00E12D7F">
        <w:rPr>
          <w:rFonts w:hint="eastAsia"/>
        </w:rPr>
        <w:t>复杂壳体内部噪声能量定量评价及远场声辐射模型研究</w:t>
      </w:r>
      <w:proofErr w:type="spellEnd"/>
    </w:p>
    <w:p w14:paraId="631BE80F" w14:textId="77777777" w:rsidR="00ED568F" w:rsidRPr="00ED568F" w:rsidRDefault="00ED568F" w:rsidP="00ED568F">
      <w:pPr>
        <w:ind w:firstLine="480"/>
      </w:pPr>
    </w:p>
    <w:p w14:paraId="35108728" w14:textId="1054A91D" w:rsidR="00ED568F" w:rsidRPr="00ED568F" w:rsidRDefault="004E4DBC" w:rsidP="00ED568F">
      <w:pPr>
        <w:pStyle w:val="2"/>
        <w:spacing w:before="78" w:after="78"/>
      </w:pPr>
      <w:bookmarkStart w:id="67" w:name="_Toc170894719"/>
      <w:r>
        <w:rPr>
          <w:rFonts w:eastAsia="黑体" w:hint="eastAsia"/>
        </w:rPr>
        <w:t xml:space="preserve">4.2 </w:t>
      </w:r>
      <w:r w:rsidR="00331D14" w:rsidRPr="00331D14">
        <w:rPr>
          <w:rFonts w:hint="eastAsia"/>
        </w:rPr>
        <w:t>技术路线</w:t>
      </w:r>
      <w:bookmarkEnd w:id="67"/>
    </w:p>
    <w:p w14:paraId="70BA9108" w14:textId="23CF421E" w:rsidR="00ED568F" w:rsidRDefault="00ED568F" w:rsidP="00AA1F70">
      <w:pPr>
        <w:ind w:firstLine="480"/>
      </w:pPr>
      <w:r w:rsidRPr="00ED568F">
        <w:rPr>
          <w:rFonts w:hint="eastAsia"/>
        </w:rPr>
        <w:t>本论文拟采取的技术路线图如</w:t>
      </w:r>
      <w:r w:rsidRPr="00ED568F">
        <w:t>4.</w:t>
      </w:r>
      <w:r w:rsidR="0086728E">
        <w:rPr>
          <w:rFonts w:hint="eastAsia"/>
        </w:rPr>
        <w:t>2</w:t>
      </w:r>
      <w:r w:rsidRPr="00ED568F">
        <w:rPr>
          <w:rFonts w:hint="eastAsia"/>
        </w:rPr>
        <w:t>所示</w:t>
      </w:r>
      <w:r w:rsidR="00BD7149">
        <w:rPr>
          <w:rFonts w:hint="eastAsia"/>
        </w:rPr>
        <w:t>。</w:t>
      </w:r>
    </w:p>
    <w:p w14:paraId="4BC664B0" w14:textId="77777777" w:rsidR="00E12D7F" w:rsidRPr="00ED568F" w:rsidRDefault="00E12D7F" w:rsidP="00ED568F">
      <w:pPr>
        <w:ind w:firstLine="480"/>
        <w:rPr>
          <w:rFonts w:ascii="宋体" w:hAnsi="宋体"/>
        </w:rPr>
      </w:pPr>
    </w:p>
    <w:p w14:paraId="405AD6AB" w14:textId="77777777" w:rsidR="00ED568F" w:rsidRPr="00981CFF" w:rsidRDefault="00ED568F" w:rsidP="00ED568F">
      <w:pPr>
        <w:ind w:firstLine="480"/>
      </w:pPr>
      <w:bookmarkStart w:id="68" w:name="_Hlk89692231"/>
      <w:r w:rsidRPr="001A11FA">
        <w:rPr>
          <w:noProof/>
        </w:rPr>
        <w:lastRenderedPageBreak/>
        <w:drawing>
          <wp:inline distT="0" distB="0" distL="0" distR="0" wp14:anchorId="6EE1F081" wp14:editId="6CD46C7D">
            <wp:extent cx="5229860" cy="2964815"/>
            <wp:effectExtent l="0" t="0" r="0" b="0"/>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29860" cy="2964815"/>
                    </a:xfrm>
                    <a:prstGeom prst="rect">
                      <a:avLst/>
                    </a:prstGeom>
                    <a:noFill/>
                    <a:ln>
                      <a:noFill/>
                    </a:ln>
                  </pic:spPr>
                </pic:pic>
              </a:graphicData>
            </a:graphic>
          </wp:inline>
        </w:drawing>
      </w:r>
      <w:bookmarkEnd w:id="68"/>
    </w:p>
    <w:p w14:paraId="324C134C" w14:textId="140FEBCB" w:rsidR="00ED568F" w:rsidRDefault="00ED568F" w:rsidP="00E12D7F">
      <w:pPr>
        <w:pStyle w:val="af7"/>
        <w:spacing w:before="78"/>
        <w:rPr>
          <w:lang w:eastAsia="zh-CN"/>
        </w:rPr>
      </w:pPr>
      <w:r w:rsidRPr="00E12D7F">
        <w:rPr>
          <w:rFonts w:hint="eastAsia"/>
        </w:rPr>
        <w:t>图</w:t>
      </w:r>
      <w:r w:rsidRPr="00E12D7F">
        <w:rPr>
          <w:rFonts w:hint="eastAsia"/>
        </w:rPr>
        <w:t xml:space="preserve"> </w:t>
      </w:r>
      <w:r w:rsidRPr="00E12D7F">
        <w:t>4.</w:t>
      </w:r>
      <w:r w:rsidR="0086728E">
        <w:rPr>
          <w:rFonts w:hint="eastAsia"/>
          <w:lang w:eastAsia="zh-CN"/>
        </w:rPr>
        <w:t>2</w:t>
      </w:r>
      <w:r w:rsidRPr="00E12D7F">
        <w:t xml:space="preserve"> </w:t>
      </w:r>
      <w:proofErr w:type="spellStart"/>
      <w:r w:rsidRPr="00E12D7F">
        <w:rPr>
          <w:rFonts w:hint="eastAsia"/>
        </w:rPr>
        <w:t>论文总体研究技术路线图</w:t>
      </w:r>
      <w:proofErr w:type="spellEnd"/>
    </w:p>
    <w:p w14:paraId="60335D89" w14:textId="77777777" w:rsidR="00E12D7F" w:rsidRPr="0086728E" w:rsidRDefault="00E12D7F" w:rsidP="00E12D7F">
      <w:pPr>
        <w:pStyle w:val="af7"/>
        <w:spacing w:before="78"/>
        <w:rPr>
          <w:lang w:eastAsia="zh-CN"/>
        </w:rPr>
      </w:pPr>
    </w:p>
    <w:p w14:paraId="5C2E10E8" w14:textId="405622D8" w:rsidR="00331D14" w:rsidRDefault="00331D14" w:rsidP="00331D14">
      <w:pPr>
        <w:pStyle w:val="2"/>
        <w:spacing w:before="78" w:after="78"/>
      </w:pPr>
      <w:bookmarkStart w:id="69" w:name="_Toc170894720"/>
      <w:r>
        <w:rPr>
          <w:rFonts w:hint="eastAsia"/>
        </w:rPr>
        <w:t xml:space="preserve">4.3 </w:t>
      </w:r>
      <w:r w:rsidRPr="00331D14">
        <w:rPr>
          <w:rFonts w:hint="eastAsia"/>
        </w:rPr>
        <w:t>可行性分析</w:t>
      </w:r>
      <w:bookmarkEnd w:id="69"/>
    </w:p>
    <w:p w14:paraId="2ED0D489" w14:textId="6BD2184E" w:rsidR="00590462" w:rsidRDefault="00590462" w:rsidP="00590462">
      <w:pPr>
        <w:ind w:firstLine="480"/>
      </w:pPr>
      <w:r>
        <w:rPr>
          <w:rFonts w:hint="eastAsia"/>
        </w:rPr>
        <w:t>本人在声学、振动学和结构力学方面具有扎实的理论基础和较强的分析能力。通过系统的课程学习和项目实践，已掌握了相关的计算方法和实验技术。此外，在带内声场的复杂壳体结构声振与声辐机理研究方面有着浓厚的兴趣，且具备一定的研究经验。在导师的指导下，已参与了一些相关课题的研究工作，积累了一些初步的科研成果和经验。</w:t>
      </w:r>
    </w:p>
    <w:p w14:paraId="4049F96A" w14:textId="16571E0F" w:rsidR="00590462" w:rsidRDefault="00590462" w:rsidP="00590462">
      <w:pPr>
        <w:ind w:firstLine="480"/>
      </w:pPr>
      <w:r>
        <w:rPr>
          <w:rFonts w:hint="eastAsia"/>
        </w:rPr>
        <w:t>实验室拥有先进的实验设备和完善的实验环境，可以为本课题的研究提供有力的支持。实验室配备了高精度的振动台、声学测试系统和数据采集设备，这些设备能够满足复杂壳体结构声振与声辐实验的需求。实验室还储备了丰富的实验材料，并具备加工和制造复杂壳体结构样品的能力。此外，实验室拥有多个仿真计算平台，如</w:t>
      </w:r>
      <w:r>
        <w:rPr>
          <w:rFonts w:hint="eastAsia"/>
        </w:rPr>
        <w:t>ANSYS</w:t>
      </w:r>
      <w:r>
        <w:rPr>
          <w:rFonts w:hint="eastAsia"/>
        </w:rPr>
        <w:t>和</w:t>
      </w:r>
      <w:r>
        <w:rPr>
          <w:rFonts w:hint="eastAsia"/>
        </w:rPr>
        <w:t>COMSOL</w:t>
      </w:r>
      <w:r>
        <w:rPr>
          <w:rFonts w:hint="eastAsia"/>
        </w:rPr>
        <w:t>，这些软件工具可以帮助我进行精确的数值模拟和分析，提升研究效率和精度。实验室的基础资源为我的研究提供了坚实的保障。</w:t>
      </w:r>
    </w:p>
    <w:p w14:paraId="1BD3540B" w14:textId="3314835D" w:rsidR="00AA1F70" w:rsidRPr="00AA1F70" w:rsidRDefault="00590462" w:rsidP="00AA1F70">
      <w:pPr>
        <w:ind w:firstLine="480"/>
      </w:pPr>
      <w:r>
        <w:rPr>
          <w:rFonts w:hint="eastAsia"/>
        </w:rPr>
        <w:t>综上所述，基于自身的理论知识和研究能力、实验室的基础资源，带内声场的复杂壳体结构声振与声辐机理研究具有良好的可行性。</w:t>
      </w:r>
    </w:p>
    <w:p w14:paraId="67D219B8" w14:textId="13011D7E" w:rsidR="00331D14" w:rsidRPr="00331D14" w:rsidRDefault="00331D14" w:rsidP="00331D14">
      <w:pPr>
        <w:pStyle w:val="2"/>
        <w:spacing w:before="78" w:after="78"/>
      </w:pPr>
      <w:bookmarkStart w:id="70" w:name="_Toc170894721"/>
      <w:r>
        <w:rPr>
          <w:rFonts w:hint="eastAsia"/>
        </w:rPr>
        <w:t xml:space="preserve">4.4 </w:t>
      </w:r>
      <w:r w:rsidRPr="00331D14">
        <w:rPr>
          <w:rFonts w:hint="eastAsia"/>
        </w:rPr>
        <w:t>预设研究中可能遇到的难点，并提出解决的方法和措施</w:t>
      </w:r>
      <w:bookmarkEnd w:id="70"/>
    </w:p>
    <w:p w14:paraId="399536C8" w14:textId="557E72F3" w:rsidR="00614651" w:rsidRDefault="00614651" w:rsidP="00614651">
      <w:pPr>
        <w:pStyle w:val="4"/>
        <w:spacing w:before="78" w:after="78"/>
        <w:ind w:firstLine="480"/>
      </w:pPr>
      <w:r w:rsidRPr="00614651">
        <w:rPr>
          <w:rFonts w:hint="eastAsia"/>
        </w:rPr>
        <w:t xml:space="preserve">(1) </w:t>
      </w:r>
      <w:r>
        <w:rPr>
          <w:rFonts w:hint="eastAsia"/>
        </w:rPr>
        <w:t>复杂壳体结构的建模与分析</w:t>
      </w:r>
    </w:p>
    <w:p w14:paraId="2C6358F8" w14:textId="146BA7D3" w:rsidR="00614651" w:rsidRPr="00614651" w:rsidRDefault="00614651" w:rsidP="00614651">
      <w:pPr>
        <w:ind w:firstLine="482"/>
        <w:rPr>
          <w:b/>
          <w:bCs/>
        </w:rPr>
      </w:pPr>
      <w:r w:rsidRPr="00614651">
        <w:rPr>
          <w:rFonts w:hint="eastAsia"/>
          <w:b/>
          <w:bCs/>
        </w:rPr>
        <w:t>难点：复杂壳体结构的几何形状和材料特性复杂，传统的建模方法难以精确描述其真实的物理特性，导致振动和声辐射分析结果的准确性受限。</w:t>
      </w:r>
    </w:p>
    <w:p w14:paraId="0514467E" w14:textId="633B5742" w:rsidR="00614651" w:rsidRDefault="00614651" w:rsidP="00614651">
      <w:pPr>
        <w:ind w:firstLine="480"/>
      </w:pPr>
      <w:r>
        <w:rPr>
          <w:rFonts w:hint="eastAsia"/>
        </w:rPr>
        <w:t>解决方法：</w:t>
      </w:r>
    </w:p>
    <w:p w14:paraId="75E0F562" w14:textId="77777777" w:rsidR="00614651" w:rsidRDefault="00614651" w:rsidP="00614651">
      <w:pPr>
        <w:ind w:firstLine="480"/>
      </w:pPr>
      <w:r>
        <w:rPr>
          <w:rFonts w:hint="eastAsia"/>
        </w:rPr>
        <w:t>引入先进的建模技术：采用有限元法（</w:t>
      </w:r>
      <w:r>
        <w:rPr>
          <w:rFonts w:hint="eastAsia"/>
        </w:rPr>
        <w:t>FEM</w:t>
      </w:r>
      <w:r>
        <w:rPr>
          <w:rFonts w:hint="eastAsia"/>
        </w:rPr>
        <w:t>）和边界元法（</w:t>
      </w:r>
      <w:r>
        <w:rPr>
          <w:rFonts w:hint="eastAsia"/>
        </w:rPr>
        <w:t>BEM</w:t>
      </w:r>
      <w:r>
        <w:rPr>
          <w:rFonts w:hint="eastAsia"/>
        </w:rPr>
        <w:t>）结合的方法，利用高精度的数值仿真工具（如</w:t>
      </w:r>
      <w:r>
        <w:rPr>
          <w:rFonts w:hint="eastAsia"/>
        </w:rPr>
        <w:t>ANSYS</w:t>
      </w:r>
      <w:r>
        <w:rPr>
          <w:rFonts w:hint="eastAsia"/>
        </w:rPr>
        <w:t>和</w:t>
      </w:r>
      <w:r>
        <w:rPr>
          <w:rFonts w:hint="eastAsia"/>
        </w:rPr>
        <w:t>COMSOL</w:t>
      </w:r>
      <w:r>
        <w:rPr>
          <w:rFonts w:hint="eastAsia"/>
        </w:rPr>
        <w:t>）进行复杂壳体结构的建模。</w:t>
      </w:r>
    </w:p>
    <w:p w14:paraId="5232B7D9" w14:textId="77777777" w:rsidR="00614651" w:rsidRDefault="00614651" w:rsidP="00614651">
      <w:pPr>
        <w:ind w:firstLine="480"/>
      </w:pPr>
      <w:r>
        <w:rPr>
          <w:rFonts w:hint="eastAsia"/>
        </w:rPr>
        <w:t>参数优化：通过实验数据对模型进行校正和优化，确保模型的准确性和可靠性。</w:t>
      </w:r>
    </w:p>
    <w:p w14:paraId="7EC3D46C" w14:textId="77777777" w:rsidR="00614651" w:rsidRDefault="00614651" w:rsidP="00614651">
      <w:pPr>
        <w:ind w:firstLine="480"/>
      </w:pPr>
      <w:r>
        <w:rPr>
          <w:rFonts w:hint="eastAsia"/>
        </w:rPr>
        <w:lastRenderedPageBreak/>
        <w:t>多尺度建模：针对不同结构部分采用不同的建模方法，结合多尺度分析技术，细化关键部位的建模，提高整体模型的精度。</w:t>
      </w:r>
    </w:p>
    <w:p w14:paraId="39B93636" w14:textId="07D87F4A" w:rsidR="00614651" w:rsidRDefault="00614651" w:rsidP="00614651">
      <w:pPr>
        <w:pStyle w:val="4"/>
        <w:spacing w:before="78" w:after="78"/>
        <w:ind w:firstLine="480"/>
      </w:pPr>
      <w:r>
        <w:rPr>
          <w:rFonts w:hint="eastAsia"/>
        </w:rPr>
        <w:t xml:space="preserve">(2) </w:t>
      </w:r>
      <w:r>
        <w:rPr>
          <w:rFonts w:hint="eastAsia"/>
        </w:rPr>
        <w:t>声振耦合效应的研究</w:t>
      </w:r>
    </w:p>
    <w:p w14:paraId="11617C94" w14:textId="77777777" w:rsidR="00614651" w:rsidRPr="00614651" w:rsidRDefault="00614651" w:rsidP="00614651">
      <w:pPr>
        <w:ind w:firstLine="482"/>
        <w:rPr>
          <w:b/>
          <w:bCs/>
        </w:rPr>
      </w:pPr>
      <w:r w:rsidRPr="00614651">
        <w:rPr>
          <w:rFonts w:hint="eastAsia"/>
          <w:b/>
          <w:bCs/>
        </w:rPr>
        <w:t>难点：复杂壳体结构与声场之间的耦合效应复杂，传统的解耦方法无法有效处理这种强耦合关系，导致声振耦合分析难度大。</w:t>
      </w:r>
    </w:p>
    <w:p w14:paraId="4652544A" w14:textId="77777777" w:rsidR="00614651" w:rsidRDefault="00614651" w:rsidP="00614651">
      <w:pPr>
        <w:ind w:firstLine="480"/>
      </w:pPr>
      <w:r>
        <w:rPr>
          <w:rFonts w:hint="eastAsia"/>
        </w:rPr>
        <w:t>解决方法：</w:t>
      </w:r>
    </w:p>
    <w:p w14:paraId="2C7E7F3B" w14:textId="77777777" w:rsidR="00614651" w:rsidRDefault="00614651" w:rsidP="00614651">
      <w:pPr>
        <w:ind w:firstLine="480"/>
      </w:pPr>
      <w:r>
        <w:rPr>
          <w:rFonts w:hint="eastAsia"/>
        </w:rPr>
        <w:t>耦合建模：采用耦合有限元法（</w:t>
      </w:r>
      <w:r>
        <w:rPr>
          <w:rFonts w:hint="eastAsia"/>
        </w:rPr>
        <w:t>CFEM</w:t>
      </w:r>
      <w:r>
        <w:rPr>
          <w:rFonts w:hint="eastAsia"/>
        </w:rPr>
        <w:t>）和声学</w:t>
      </w:r>
      <w:r>
        <w:rPr>
          <w:rFonts w:hint="eastAsia"/>
        </w:rPr>
        <w:t>-</w:t>
      </w:r>
      <w:r>
        <w:rPr>
          <w:rFonts w:hint="eastAsia"/>
        </w:rPr>
        <w:t>结构联合仿真技术，建立复杂壳体结构与声场的耦合模型。</w:t>
      </w:r>
    </w:p>
    <w:p w14:paraId="0BE3D3E7" w14:textId="77777777" w:rsidR="00614651" w:rsidRDefault="00614651" w:rsidP="00614651">
      <w:pPr>
        <w:ind w:firstLine="480"/>
      </w:pPr>
      <w:r>
        <w:rPr>
          <w:rFonts w:hint="eastAsia"/>
        </w:rPr>
        <w:t>实验验证：设计合理的实验方案，通过实验数据验证仿真结果，校正耦合模型，确保其准确性。</w:t>
      </w:r>
    </w:p>
    <w:p w14:paraId="3E44F3C0" w14:textId="77777777" w:rsidR="00614651" w:rsidRDefault="00614651" w:rsidP="00614651">
      <w:pPr>
        <w:ind w:firstLine="480"/>
      </w:pPr>
      <w:r>
        <w:rPr>
          <w:rFonts w:hint="eastAsia"/>
        </w:rPr>
        <w:t>改进算法：引入先进的算法，如自适应网格划分和并行计算技术，提高耦合模型的计算效率和精度。</w:t>
      </w:r>
    </w:p>
    <w:p w14:paraId="7647D461" w14:textId="168D60E3" w:rsidR="00614651" w:rsidRDefault="00614651" w:rsidP="00614651">
      <w:pPr>
        <w:pStyle w:val="4"/>
        <w:spacing w:before="78" w:after="78"/>
        <w:ind w:firstLine="480"/>
      </w:pPr>
      <w:r>
        <w:rPr>
          <w:rFonts w:hint="eastAsia"/>
        </w:rPr>
        <w:t xml:space="preserve">(3) </w:t>
      </w:r>
      <w:r>
        <w:rPr>
          <w:rFonts w:hint="eastAsia"/>
        </w:rPr>
        <w:t>声辐射特性的分析与控制</w:t>
      </w:r>
    </w:p>
    <w:p w14:paraId="3CAB7FF4" w14:textId="77777777" w:rsidR="00614651" w:rsidRPr="00614651" w:rsidRDefault="00614651" w:rsidP="00614651">
      <w:pPr>
        <w:ind w:firstLine="482"/>
        <w:rPr>
          <w:b/>
          <w:bCs/>
        </w:rPr>
      </w:pPr>
      <w:r w:rsidRPr="00614651">
        <w:rPr>
          <w:rFonts w:hint="eastAsia"/>
          <w:b/>
          <w:bCs/>
        </w:rPr>
        <w:t>难点：复杂壳体结构的声辐射特性受多种因素影响，包括结构振动、材料特性和边界条件，声辐射的分析和控制难度大。</w:t>
      </w:r>
    </w:p>
    <w:p w14:paraId="52C27326" w14:textId="77777777" w:rsidR="00614651" w:rsidRDefault="00614651" w:rsidP="00614651">
      <w:pPr>
        <w:ind w:firstLine="480"/>
      </w:pPr>
      <w:r>
        <w:rPr>
          <w:rFonts w:hint="eastAsia"/>
        </w:rPr>
        <w:t>解决方法：</w:t>
      </w:r>
    </w:p>
    <w:p w14:paraId="072020BD" w14:textId="77777777" w:rsidR="00614651" w:rsidRDefault="00614651" w:rsidP="00614651">
      <w:pPr>
        <w:ind w:firstLine="480"/>
      </w:pPr>
      <w:r>
        <w:rPr>
          <w:rFonts w:hint="eastAsia"/>
        </w:rPr>
        <w:t>声辐射模型构建：结合数值仿真和实验数据，建立精确的声辐射模型，分析不同条件下的声辐射特性。</w:t>
      </w:r>
    </w:p>
    <w:p w14:paraId="7694AED3" w14:textId="77777777" w:rsidR="00614651" w:rsidRDefault="00614651" w:rsidP="00614651">
      <w:pPr>
        <w:ind w:firstLine="480"/>
      </w:pPr>
      <w:r>
        <w:rPr>
          <w:rFonts w:hint="eastAsia"/>
        </w:rPr>
        <w:t>优化设计：通过结构优化设计和材料选择，降低壳体结构的声辐射。采用主动控制（如智能材料和主动隔声技术）和被动控制（如阻尼材料和隔声屏障）相结合的方法，有效控制声辐射。</w:t>
      </w:r>
    </w:p>
    <w:p w14:paraId="4103CF63" w14:textId="77777777" w:rsidR="00614651" w:rsidRDefault="00614651" w:rsidP="00614651">
      <w:pPr>
        <w:ind w:firstLine="480"/>
      </w:pPr>
      <w:r>
        <w:rPr>
          <w:rFonts w:hint="eastAsia"/>
        </w:rPr>
        <w:t>多目标优化：采用多目标优化算法，在保证结构强度和稳定性的前提下，优化声辐射性能，实现综合性能的最优设计。</w:t>
      </w:r>
    </w:p>
    <w:p w14:paraId="4A37D0D2" w14:textId="72155D05" w:rsidR="00614651" w:rsidRDefault="00614651" w:rsidP="00614651">
      <w:pPr>
        <w:ind w:firstLine="480"/>
      </w:pPr>
      <w:r>
        <w:rPr>
          <w:rFonts w:hint="eastAsia"/>
        </w:rPr>
        <w:t xml:space="preserve">(4) </w:t>
      </w:r>
      <w:r>
        <w:rPr>
          <w:rFonts w:hint="eastAsia"/>
        </w:rPr>
        <w:t>实验数据的获取与分析</w:t>
      </w:r>
    </w:p>
    <w:p w14:paraId="5A52E98B" w14:textId="77777777" w:rsidR="00614651" w:rsidRPr="00614651" w:rsidRDefault="00614651" w:rsidP="00614651">
      <w:pPr>
        <w:ind w:firstLine="482"/>
        <w:rPr>
          <w:b/>
          <w:bCs/>
        </w:rPr>
      </w:pPr>
      <w:r w:rsidRPr="00614651">
        <w:rPr>
          <w:rFonts w:hint="eastAsia"/>
          <w:b/>
          <w:bCs/>
        </w:rPr>
        <w:t>难点：实验数据的获取和分析过程复杂，需要高精度的测试设备和科学的分析方法，实验误差和数据处理难度大。</w:t>
      </w:r>
    </w:p>
    <w:p w14:paraId="72B468F5" w14:textId="77777777" w:rsidR="00614651" w:rsidRDefault="00614651" w:rsidP="00BA0BEF">
      <w:pPr>
        <w:ind w:firstLine="480"/>
      </w:pPr>
      <w:r>
        <w:rPr>
          <w:rFonts w:hint="eastAsia"/>
        </w:rPr>
        <w:t>解决方法：</w:t>
      </w:r>
    </w:p>
    <w:p w14:paraId="33CD7C3F" w14:textId="77777777" w:rsidR="00614651" w:rsidRDefault="00614651" w:rsidP="00BA0BEF">
      <w:pPr>
        <w:ind w:firstLine="480"/>
      </w:pPr>
      <w:r>
        <w:rPr>
          <w:rFonts w:hint="eastAsia"/>
        </w:rPr>
        <w:t>高精度测试设备：采用高精度的振动和声学测试设备，确保实验数据的准确性和可靠性。</w:t>
      </w:r>
    </w:p>
    <w:p w14:paraId="6D244929" w14:textId="77777777" w:rsidR="00614651" w:rsidRDefault="00614651" w:rsidP="00BA0BEF">
      <w:pPr>
        <w:ind w:firstLine="480"/>
      </w:pPr>
      <w:r>
        <w:rPr>
          <w:rFonts w:hint="eastAsia"/>
        </w:rPr>
        <w:t>数据处理技术：引入先进的数据处理技术，如信号处理、数据滤波和误差分析方法，提高数据分析的精度和可靠性。</w:t>
      </w:r>
    </w:p>
    <w:p w14:paraId="2417A6A7" w14:textId="77777777" w:rsidR="00614651" w:rsidRDefault="00614651" w:rsidP="00BA0BEF">
      <w:pPr>
        <w:ind w:firstLine="480"/>
      </w:pPr>
      <w:r>
        <w:rPr>
          <w:rFonts w:hint="eastAsia"/>
        </w:rPr>
        <w:t>实验设计优化：优化实验设计，减少实验误差，确保实验结果的可重复性和可靠性。通过多次实验和数据对比，验证结果的一致性。</w:t>
      </w:r>
    </w:p>
    <w:p w14:paraId="19E478BD" w14:textId="1223C7B1" w:rsidR="004E4DBC" w:rsidRDefault="00614651" w:rsidP="00BA0BEF">
      <w:pPr>
        <w:ind w:firstLine="480"/>
        <w:rPr>
          <w:rFonts w:eastAsia="黑体"/>
        </w:rPr>
      </w:pPr>
      <w:r>
        <w:rPr>
          <w:rFonts w:hint="eastAsia"/>
        </w:rPr>
        <w:t>通过上述方法和措施，可以有效应对研究过程中可能遇到的难点，确保“带内声场的复杂壳体结构声振与声辐机理研究”课题的顺利开展，并取得预期的研究成果。</w:t>
      </w:r>
      <w:r w:rsidR="004E4DBC">
        <w:rPr>
          <w:rFonts w:eastAsia="黑体"/>
        </w:rPr>
        <w:br w:type="page"/>
      </w:r>
    </w:p>
    <w:p w14:paraId="6268DD28" w14:textId="501A90C4" w:rsidR="003837A2" w:rsidRDefault="003837A2" w:rsidP="003837A2">
      <w:pPr>
        <w:pStyle w:val="1"/>
        <w:spacing w:before="156" w:after="156"/>
      </w:pPr>
      <w:bookmarkStart w:id="71" w:name="_Toc170894722"/>
      <w:r>
        <w:rPr>
          <w:rFonts w:hint="eastAsia"/>
        </w:rPr>
        <w:lastRenderedPageBreak/>
        <w:t xml:space="preserve">5 </w:t>
      </w:r>
      <w:r>
        <w:rPr>
          <w:rFonts w:hint="eastAsia"/>
        </w:rPr>
        <w:t>主要</w:t>
      </w:r>
      <w:r w:rsidRPr="003837A2">
        <w:rPr>
          <w:rFonts w:hint="eastAsia"/>
        </w:rPr>
        <w:t>创新点</w:t>
      </w:r>
      <w:bookmarkEnd w:id="71"/>
    </w:p>
    <w:p w14:paraId="381C4150" w14:textId="3E11D19C" w:rsidR="00ED568F" w:rsidRPr="001067E4" w:rsidRDefault="00AA1F70" w:rsidP="001E445E">
      <w:pPr>
        <w:ind w:firstLine="480"/>
      </w:pPr>
      <w:r>
        <w:rPr>
          <w:rFonts w:hint="eastAsia"/>
        </w:rPr>
        <w:t>(</w:t>
      </w:r>
      <w:r w:rsidR="00ED568F" w:rsidRPr="001067E4">
        <w:t>1</w:t>
      </w:r>
      <w:r>
        <w:rPr>
          <w:rFonts w:hint="eastAsia"/>
        </w:rPr>
        <w:t xml:space="preserve">) </w:t>
      </w:r>
      <w:r w:rsidR="00ED568F">
        <w:rPr>
          <w:rFonts w:hint="eastAsia"/>
        </w:rPr>
        <w:t>提出了一种</w:t>
      </w:r>
      <w:r w:rsidR="00ED568F">
        <w:t>L</w:t>
      </w:r>
      <w:r w:rsidR="00ED568F">
        <w:rPr>
          <w:rFonts w:hint="eastAsia"/>
        </w:rPr>
        <w:t>ine</w:t>
      </w:r>
      <w:r w:rsidR="00ED568F">
        <w:t xml:space="preserve"> Chebyshev-R</w:t>
      </w:r>
      <w:r w:rsidR="00ED568F">
        <w:rPr>
          <w:rFonts w:hint="eastAsia"/>
        </w:rPr>
        <w:t>itz</w:t>
      </w:r>
      <w:r w:rsidR="00ED568F">
        <w:rPr>
          <w:rFonts w:hint="eastAsia"/>
        </w:rPr>
        <w:t>方法。该</w:t>
      </w:r>
      <w:r w:rsidR="00ED568F" w:rsidRPr="00CB51ED">
        <w:rPr>
          <w:rFonts w:hint="eastAsia"/>
        </w:rPr>
        <w:t>将散度定理和</w:t>
      </w:r>
      <w:r w:rsidR="00ED568F" w:rsidRPr="00CB51ED">
        <w:rPr>
          <w:rFonts w:hint="eastAsia"/>
        </w:rPr>
        <w:t>Chebyshev-Ritz</w:t>
      </w:r>
      <w:r w:rsidR="00ED568F" w:rsidRPr="00CB51ED">
        <w:rPr>
          <w:rFonts w:hint="eastAsia"/>
        </w:rPr>
        <w:t>方法结合，对于任意形状板</w:t>
      </w:r>
      <w:r w:rsidR="00ED568F">
        <w:rPr>
          <w:rFonts w:hint="eastAsia"/>
        </w:rPr>
        <w:t>，</w:t>
      </w:r>
      <w:r w:rsidR="00ED568F" w:rsidRPr="00CB51ED">
        <w:rPr>
          <w:rFonts w:hint="eastAsia"/>
        </w:rPr>
        <w:t>该方法很好的解决了积分区域解决复杂的问题，将平面域转化为边界线积分，对于非规则声场则将三重积分变成了三个一重线积分</w:t>
      </w:r>
      <w:r w:rsidR="00ED568F" w:rsidRPr="001067E4">
        <w:t>；</w:t>
      </w:r>
    </w:p>
    <w:p w14:paraId="2F02709B" w14:textId="1EF5C746" w:rsidR="00ED568F" w:rsidRPr="001067E4" w:rsidRDefault="00AA1F70" w:rsidP="001E445E">
      <w:pPr>
        <w:ind w:firstLine="480"/>
      </w:pPr>
      <w:r>
        <w:rPr>
          <w:rFonts w:hint="eastAsia"/>
        </w:rPr>
        <w:t>(</w:t>
      </w:r>
      <w:r w:rsidR="00ED568F" w:rsidRPr="001067E4">
        <w:t>2</w:t>
      </w:r>
      <w:r>
        <w:rPr>
          <w:rFonts w:hint="eastAsia"/>
        </w:rPr>
        <w:t xml:space="preserve">) </w:t>
      </w:r>
      <w:r w:rsidR="00ED568F">
        <w:rPr>
          <w:rFonts w:hint="eastAsia"/>
        </w:rPr>
        <w:t>提出了一种声场耦合技术。</w:t>
      </w:r>
      <w:r w:rsidR="00ED568F" w:rsidRPr="001067E4">
        <w:t>针对多腔耦合结构，采用子结构分解法，通过对耦合面</w:t>
      </w:r>
      <w:r w:rsidR="00ED568F">
        <w:rPr>
          <w:rFonts w:hint="eastAsia"/>
        </w:rPr>
        <w:t>的</w:t>
      </w:r>
      <w:r w:rsidR="00ED568F" w:rsidRPr="001067E4">
        <w:t>连续性条件的讨论，</w:t>
      </w:r>
      <w:r w:rsidR="00ED568F">
        <w:rPr>
          <w:rFonts w:hint="eastAsia"/>
        </w:rPr>
        <w:t>提出了一种“空气弹簧”，</w:t>
      </w:r>
      <w:r w:rsidR="00ED568F" w:rsidRPr="00CB51ED">
        <w:rPr>
          <w:rFonts w:hint="eastAsia"/>
        </w:rPr>
        <w:t>通过引入</w:t>
      </w:r>
      <w:r w:rsidR="00ED568F">
        <w:rPr>
          <w:rFonts w:hint="eastAsia"/>
        </w:rPr>
        <w:t>该弹簧</w:t>
      </w:r>
      <w:r w:rsidR="00ED568F" w:rsidRPr="00CB51ED">
        <w:rPr>
          <w:rFonts w:hint="eastAsia"/>
        </w:rPr>
        <w:t>使声场耦合面的连续性</w:t>
      </w:r>
      <w:r w:rsidR="00ED568F" w:rsidRPr="001067E4">
        <w:t>建立三维耦合声场模型；</w:t>
      </w:r>
    </w:p>
    <w:p w14:paraId="0BA6BC49" w14:textId="67D45632" w:rsidR="00ED568F" w:rsidRDefault="00AA1F70" w:rsidP="00BA0BEF">
      <w:pPr>
        <w:ind w:firstLine="480"/>
      </w:pPr>
      <w:r>
        <w:rPr>
          <w:rFonts w:hint="eastAsia"/>
        </w:rPr>
        <w:t>(</w:t>
      </w:r>
      <w:r w:rsidR="00ED568F" w:rsidRPr="001067E4">
        <w:t>3</w:t>
      </w:r>
      <w:r>
        <w:rPr>
          <w:rFonts w:hint="eastAsia"/>
        </w:rPr>
        <w:t xml:space="preserve">) </w:t>
      </w:r>
      <w:r w:rsidR="00ED568F" w:rsidRPr="00CB51ED">
        <w:rPr>
          <w:rFonts w:hint="eastAsia"/>
        </w:rPr>
        <w:t>建立了一种可以分析内声场的复杂壳体结构声振特性与声辐射机理的模型</w:t>
      </w:r>
      <w:r w:rsidR="00ED568F" w:rsidRPr="001067E4">
        <w:t>。</w:t>
      </w:r>
    </w:p>
    <w:p w14:paraId="3B796B89" w14:textId="77777777" w:rsidR="00FA25BB" w:rsidRPr="00ED568F" w:rsidRDefault="00FA25BB" w:rsidP="003837A2">
      <w:pPr>
        <w:ind w:firstLine="480"/>
        <w:rPr>
          <w:rFonts w:eastAsia="黑体"/>
        </w:rPr>
      </w:pPr>
    </w:p>
    <w:p w14:paraId="178840A1" w14:textId="77777777" w:rsidR="00FA25BB" w:rsidRPr="00AA1F70" w:rsidRDefault="00FA25BB" w:rsidP="003837A2">
      <w:pPr>
        <w:ind w:firstLine="480"/>
        <w:rPr>
          <w:rFonts w:eastAsia="黑体"/>
        </w:rPr>
      </w:pPr>
    </w:p>
    <w:p w14:paraId="76B6A40D" w14:textId="77777777" w:rsidR="003837A2" w:rsidRDefault="003837A2" w:rsidP="003837A2">
      <w:pPr>
        <w:ind w:firstLine="480"/>
        <w:rPr>
          <w:rFonts w:eastAsia="黑体"/>
        </w:rPr>
      </w:pPr>
      <w:r>
        <w:rPr>
          <w:rFonts w:eastAsia="黑体"/>
        </w:rPr>
        <w:br w:type="page"/>
      </w:r>
    </w:p>
    <w:p w14:paraId="4383B0D7" w14:textId="575E086D" w:rsidR="00A9071F" w:rsidRDefault="00A9071F" w:rsidP="00A9071F">
      <w:pPr>
        <w:pStyle w:val="1"/>
        <w:spacing w:before="156" w:after="156"/>
      </w:pPr>
      <w:bookmarkStart w:id="72" w:name="_Toc170894723"/>
      <w:r>
        <w:rPr>
          <w:rFonts w:hint="eastAsia"/>
        </w:rPr>
        <w:lastRenderedPageBreak/>
        <w:t xml:space="preserve">6 </w:t>
      </w:r>
      <w:r>
        <w:t>预期达到的目标</w:t>
      </w:r>
      <w:bookmarkEnd w:id="72"/>
    </w:p>
    <w:p w14:paraId="516E56D1" w14:textId="095BD0E0" w:rsidR="00ED568F" w:rsidRDefault="00AA1F70" w:rsidP="001E445E">
      <w:pPr>
        <w:ind w:firstLine="480"/>
      </w:pPr>
      <w:r>
        <w:rPr>
          <w:rFonts w:hint="eastAsia"/>
        </w:rPr>
        <w:t>(</w:t>
      </w:r>
      <w:r w:rsidR="00ED568F">
        <w:t>1</w:t>
      </w:r>
      <w:r>
        <w:rPr>
          <w:rFonts w:hint="eastAsia"/>
        </w:rPr>
        <w:t xml:space="preserve">) </w:t>
      </w:r>
      <w:r w:rsidR="00ED568F">
        <w:rPr>
          <w:rFonts w:hint="eastAsia"/>
        </w:rPr>
        <w:t>完成非规则声场、非规则结构及其耦合结构的建模、非规则界面上的结构声耦合、多结构</w:t>
      </w:r>
      <w:r w:rsidR="00ED568F">
        <w:rPr>
          <w:rFonts w:hint="eastAsia"/>
        </w:rPr>
        <w:t>-</w:t>
      </w:r>
      <w:r w:rsidR="00ED568F">
        <w:rPr>
          <w:rFonts w:hint="eastAsia"/>
        </w:rPr>
        <w:t>多声场交叉耦合建模</w:t>
      </w:r>
      <w:r w:rsidR="00ED568F">
        <w:t>；</w:t>
      </w:r>
    </w:p>
    <w:p w14:paraId="11057B73" w14:textId="331723BE" w:rsidR="00ED568F" w:rsidRDefault="00AA1F70" w:rsidP="001E445E">
      <w:pPr>
        <w:ind w:firstLine="480"/>
      </w:pPr>
      <w:r>
        <w:rPr>
          <w:rFonts w:hint="eastAsia"/>
        </w:rPr>
        <w:t>(</w:t>
      </w:r>
      <w:r w:rsidR="00ED568F">
        <w:t>2</w:t>
      </w:r>
      <w:r>
        <w:rPr>
          <w:rFonts w:hint="eastAsia"/>
        </w:rPr>
        <w:t xml:space="preserve">) </w:t>
      </w:r>
      <w:r w:rsidR="00ED568F">
        <w:t>用本文方法所建立的理论模型得到的数值结果与</w:t>
      </w:r>
      <w:r w:rsidR="00ED568F">
        <w:t>ANSYS</w:t>
      </w:r>
      <w:r w:rsidR="00ED568F">
        <w:t>有限元仿真所得到的结果及试验所得结果相互对比，</w:t>
      </w:r>
      <w:r w:rsidR="00ED568F">
        <w:rPr>
          <w:rFonts w:hint="eastAsia"/>
        </w:rPr>
        <w:t>吻合较好；</w:t>
      </w:r>
    </w:p>
    <w:p w14:paraId="1A5DB75B" w14:textId="678A70CD" w:rsidR="00ED568F" w:rsidRDefault="00AA1F70" w:rsidP="001E445E">
      <w:pPr>
        <w:ind w:firstLine="480"/>
      </w:pPr>
      <w:r>
        <w:rPr>
          <w:rFonts w:hint="eastAsia"/>
        </w:rPr>
        <w:t>(</w:t>
      </w:r>
      <w:r w:rsidR="00ED568F">
        <w:rPr>
          <w:rFonts w:hint="eastAsia"/>
        </w:rPr>
        <w:t>3</w:t>
      </w:r>
      <w:r>
        <w:rPr>
          <w:rFonts w:hint="eastAsia"/>
        </w:rPr>
        <w:t xml:space="preserve">) </w:t>
      </w:r>
      <w:r w:rsidR="00ED568F">
        <w:rPr>
          <w:rFonts w:hint="eastAsia"/>
        </w:rPr>
        <w:t>最后建立一种可以分析</w:t>
      </w:r>
      <w:r w:rsidR="00ED568F" w:rsidRPr="00CB51ED">
        <w:rPr>
          <w:rFonts w:hint="eastAsia"/>
        </w:rPr>
        <w:t>内声场的复杂壳体结构声振特性与声辐射机理的模型</w:t>
      </w:r>
      <w:r w:rsidR="00ED568F" w:rsidRPr="001067E4">
        <w:t>。</w:t>
      </w:r>
    </w:p>
    <w:p w14:paraId="42E7B484" w14:textId="77777777" w:rsidR="00A9071F" w:rsidRPr="00ED568F" w:rsidRDefault="00A9071F" w:rsidP="00A9071F">
      <w:pPr>
        <w:ind w:firstLine="480"/>
        <w:rPr>
          <w:rFonts w:eastAsia="黑体"/>
        </w:rPr>
      </w:pPr>
    </w:p>
    <w:p w14:paraId="4E05045E" w14:textId="77777777" w:rsidR="00A9071F" w:rsidRPr="00AA1F70" w:rsidRDefault="00A9071F" w:rsidP="00A9071F">
      <w:pPr>
        <w:ind w:firstLine="480"/>
        <w:rPr>
          <w:rFonts w:eastAsia="黑体"/>
        </w:rPr>
      </w:pPr>
    </w:p>
    <w:p w14:paraId="73AD8233" w14:textId="4D762F30" w:rsidR="00A9071F" w:rsidRDefault="00A9071F">
      <w:pPr>
        <w:widowControl/>
        <w:snapToGrid/>
        <w:spacing w:line="240" w:lineRule="auto"/>
        <w:ind w:firstLineChars="0" w:firstLine="0"/>
        <w:jc w:val="left"/>
        <w:rPr>
          <w:rFonts w:eastAsia="黑体"/>
        </w:rPr>
      </w:pPr>
      <w:r>
        <w:rPr>
          <w:rFonts w:eastAsia="黑体"/>
        </w:rPr>
        <w:br w:type="page"/>
      </w:r>
    </w:p>
    <w:p w14:paraId="2F06BD2B" w14:textId="08DEE5D5" w:rsidR="00A9071F" w:rsidRPr="001067E4" w:rsidRDefault="00A9071F" w:rsidP="00880659">
      <w:pPr>
        <w:pStyle w:val="1"/>
        <w:spacing w:before="156" w:after="156"/>
      </w:pPr>
      <w:bookmarkStart w:id="73" w:name="_Toc499453556"/>
      <w:bookmarkStart w:id="74" w:name="_Toc500851833"/>
      <w:bookmarkStart w:id="75" w:name="_Toc500006409"/>
      <w:bookmarkStart w:id="76" w:name="_Toc13466"/>
      <w:bookmarkStart w:id="77" w:name="_Toc19368"/>
      <w:bookmarkStart w:id="78" w:name="_Toc21585"/>
      <w:bookmarkStart w:id="79" w:name="_Toc11858"/>
      <w:bookmarkStart w:id="80" w:name="_Toc21550"/>
      <w:bookmarkStart w:id="81" w:name="_Toc21332"/>
      <w:bookmarkStart w:id="82" w:name="_Toc21417"/>
      <w:bookmarkStart w:id="83" w:name="_Toc14585"/>
      <w:bookmarkStart w:id="84" w:name="_Toc10964"/>
      <w:bookmarkStart w:id="85" w:name="_Toc531031409"/>
      <w:bookmarkStart w:id="86" w:name="_Toc531031739"/>
      <w:bookmarkStart w:id="87" w:name="_Toc531980283"/>
      <w:bookmarkStart w:id="88" w:name="_Toc26645495"/>
      <w:bookmarkStart w:id="89" w:name="_Toc89718293"/>
      <w:bookmarkStart w:id="90" w:name="_Toc89718336"/>
      <w:bookmarkStart w:id="91" w:name="_Toc89770860"/>
      <w:bookmarkStart w:id="92" w:name="_Toc170894724"/>
      <w:r>
        <w:rPr>
          <w:rFonts w:hint="eastAsia"/>
        </w:rPr>
        <w:lastRenderedPageBreak/>
        <w:t xml:space="preserve">7 </w:t>
      </w:r>
      <w:r w:rsidRPr="001067E4">
        <w:t>论文提纲及</w:t>
      </w:r>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00897288">
        <w:rPr>
          <w:rFonts w:hint="eastAsia"/>
        </w:rPr>
        <w:t>工作计划</w:t>
      </w:r>
      <w:bookmarkEnd w:id="92"/>
    </w:p>
    <w:p w14:paraId="49FD2C5D" w14:textId="78E9AD5B" w:rsidR="003837A2" w:rsidRDefault="00897288" w:rsidP="00880659">
      <w:pPr>
        <w:pStyle w:val="2"/>
        <w:spacing w:before="78" w:after="78"/>
      </w:pPr>
      <w:bookmarkStart w:id="93" w:name="_Toc170894725"/>
      <w:r>
        <w:rPr>
          <w:rFonts w:hint="eastAsia"/>
        </w:rPr>
        <w:t xml:space="preserve">7.1 </w:t>
      </w:r>
      <w:r w:rsidRPr="00E10D31">
        <w:rPr>
          <w:rFonts w:hint="eastAsia"/>
        </w:rPr>
        <w:t>论文提纲</w:t>
      </w:r>
      <w:bookmarkEnd w:id="93"/>
    </w:p>
    <w:p w14:paraId="6D4E973B" w14:textId="77777777" w:rsidR="00ED568F" w:rsidRPr="001067E4" w:rsidRDefault="00ED568F" w:rsidP="00ED568F">
      <w:pPr>
        <w:tabs>
          <w:tab w:val="left" w:pos="417"/>
        </w:tabs>
        <w:ind w:firstLine="480"/>
        <w:rPr>
          <w:kern w:val="0"/>
          <w:szCs w:val="24"/>
        </w:rPr>
      </w:pPr>
      <w:bookmarkStart w:id="94" w:name="_Toc4174"/>
      <w:bookmarkStart w:id="95" w:name="_Toc3939"/>
      <w:bookmarkStart w:id="96" w:name="_Toc13369"/>
      <w:bookmarkStart w:id="97" w:name="_Toc1342"/>
      <w:bookmarkStart w:id="98" w:name="_Toc7671"/>
      <w:r w:rsidRPr="001067E4">
        <w:rPr>
          <w:kern w:val="0"/>
          <w:szCs w:val="24"/>
        </w:rPr>
        <w:t>第一章</w:t>
      </w:r>
      <w:r w:rsidRPr="001067E4">
        <w:rPr>
          <w:kern w:val="0"/>
          <w:szCs w:val="24"/>
        </w:rPr>
        <w:t xml:space="preserve"> </w:t>
      </w:r>
      <w:r w:rsidRPr="001067E4">
        <w:rPr>
          <w:kern w:val="0"/>
          <w:szCs w:val="24"/>
        </w:rPr>
        <w:t>绪论</w:t>
      </w:r>
      <w:bookmarkEnd w:id="94"/>
      <w:bookmarkEnd w:id="95"/>
      <w:bookmarkEnd w:id="96"/>
      <w:bookmarkEnd w:id="97"/>
      <w:bookmarkEnd w:id="98"/>
    </w:p>
    <w:p w14:paraId="7B0C98EF" w14:textId="77777777" w:rsidR="00ED568F" w:rsidRPr="001067E4" w:rsidRDefault="00ED568F" w:rsidP="00ED568F">
      <w:pPr>
        <w:tabs>
          <w:tab w:val="left" w:pos="417"/>
        </w:tabs>
        <w:ind w:firstLineChars="300" w:firstLine="720"/>
        <w:rPr>
          <w:kern w:val="0"/>
          <w:szCs w:val="24"/>
        </w:rPr>
      </w:pPr>
      <w:r w:rsidRPr="001067E4">
        <w:rPr>
          <w:kern w:val="0"/>
          <w:szCs w:val="24"/>
        </w:rPr>
        <w:t xml:space="preserve">1.1 </w:t>
      </w:r>
      <w:r w:rsidRPr="001067E4">
        <w:rPr>
          <w:kern w:val="0"/>
          <w:szCs w:val="24"/>
        </w:rPr>
        <w:t>本文研究背景及意义</w:t>
      </w:r>
      <w:r w:rsidRPr="001067E4">
        <w:rPr>
          <w:kern w:val="0"/>
          <w:szCs w:val="24"/>
        </w:rPr>
        <w:t xml:space="preserve"> </w:t>
      </w:r>
      <w:r w:rsidRPr="001067E4">
        <w:rPr>
          <w:kern w:val="0"/>
          <w:szCs w:val="24"/>
        </w:rPr>
        <w:tab/>
      </w:r>
    </w:p>
    <w:p w14:paraId="2D53F53F" w14:textId="77777777" w:rsidR="00ED568F" w:rsidRPr="00DE3C9F" w:rsidRDefault="00ED568F" w:rsidP="00ED568F">
      <w:pPr>
        <w:tabs>
          <w:tab w:val="left" w:pos="417"/>
        </w:tabs>
        <w:ind w:firstLineChars="300" w:firstLine="720"/>
        <w:rPr>
          <w:kern w:val="0"/>
          <w:szCs w:val="24"/>
        </w:rPr>
      </w:pPr>
      <w:r w:rsidRPr="00DE3C9F">
        <w:rPr>
          <w:kern w:val="0"/>
          <w:szCs w:val="24"/>
        </w:rPr>
        <w:t>1.2</w:t>
      </w:r>
      <w:r>
        <w:rPr>
          <w:rFonts w:hint="eastAsia"/>
          <w:kern w:val="0"/>
          <w:szCs w:val="24"/>
        </w:rPr>
        <w:t>板壳结构</w:t>
      </w:r>
      <w:r w:rsidRPr="00DE3C9F">
        <w:rPr>
          <w:rFonts w:hint="eastAsia"/>
          <w:kern w:val="0"/>
          <w:szCs w:val="24"/>
        </w:rPr>
        <w:t>研究现状</w:t>
      </w:r>
    </w:p>
    <w:p w14:paraId="08F4456F" w14:textId="77777777" w:rsidR="00ED568F" w:rsidRPr="00DE3C9F" w:rsidRDefault="00ED568F" w:rsidP="00ED568F">
      <w:pPr>
        <w:tabs>
          <w:tab w:val="left" w:pos="417"/>
        </w:tabs>
        <w:ind w:firstLineChars="500" w:firstLine="1200"/>
        <w:rPr>
          <w:kern w:val="0"/>
          <w:szCs w:val="24"/>
        </w:rPr>
      </w:pPr>
      <w:r>
        <w:rPr>
          <w:kern w:val="0"/>
          <w:szCs w:val="24"/>
        </w:rPr>
        <w:t>1</w:t>
      </w:r>
      <w:r w:rsidRPr="00DE3C9F">
        <w:rPr>
          <w:kern w:val="0"/>
          <w:szCs w:val="24"/>
        </w:rPr>
        <w:t>.</w:t>
      </w:r>
      <w:r>
        <w:rPr>
          <w:kern w:val="0"/>
          <w:szCs w:val="24"/>
        </w:rPr>
        <w:t>2</w:t>
      </w:r>
      <w:r w:rsidRPr="00DE3C9F">
        <w:rPr>
          <w:kern w:val="0"/>
          <w:szCs w:val="24"/>
        </w:rPr>
        <w:t xml:space="preserve">.1 </w:t>
      </w:r>
      <w:r w:rsidRPr="00DE3C9F">
        <w:rPr>
          <w:rFonts w:hint="eastAsia"/>
          <w:kern w:val="0"/>
          <w:szCs w:val="24"/>
        </w:rPr>
        <w:t>板结构振动研究进展及现状</w:t>
      </w:r>
    </w:p>
    <w:p w14:paraId="1E187B1C" w14:textId="77777777" w:rsidR="00ED568F" w:rsidRPr="00DE3C9F" w:rsidRDefault="00ED568F" w:rsidP="00ED568F">
      <w:pPr>
        <w:tabs>
          <w:tab w:val="left" w:pos="417"/>
        </w:tabs>
        <w:ind w:firstLineChars="500" w:firstLine="1200"/>
        <w:rPr>
          <w:kern w:val="0"/>
          <w:szCs w:val="24"/>
        </w:rPr>
      </w:pPr>
      <w:r>
        <w:rPr>
          <w:kern w:val="0"/>
          <w:szCs w:val="24"/>
        </w:rPr>
        <w:t>1</w:t>
      </w:r>
      <w:r w:rsidRPr="00DE3C9F">
        <w:rPr>
          <w:kern w:val="0"/>
          <w:szCs w:val="24"/>
        </w:rPr>
        <w:t>.</w:t>
      </w:r>
      <w:r>
        <w:rPr>
          <w:kern w:val="0"/>
          <w:szCs w:val="24"/>
        </w:rPr>
        <w:t>2</w:t>
      </w:r>
      <w:r w:rsidRPr="00DE3C9F">
        <w:rPr>
          <w:kern w:val="0"/>
          <w:szCs w:val="24"/>
        </w:rPr>
        <w:t xml:space="preserve">.2 </w:t>
      </w:r>
      <w:r w:rsidRPr="00DE3C9F">
        <w:rPr>
          <w:rFonts w:hint="eastAsia"/>
          <w:kern w:val="0"/>
          <w:szCs w:val="24"/>
        </w:rPr>
        <w:t>圆柱壳结构振动研究进展及现状</w:t>
      </w:r>
    </w:p>
    <w:p w14:paraId="2C379519" w14:textId="77777777" w:rsidR="00ED568F" w:rsidRPr="00DE3C9F" w:rsidRDefault="00ED568F" w:rsidP="00ED568F">
      <w:pPr>
        <w:tabs>
          <w:tab w:val="left" w:pos="417"/>
        </w:tabs>
        <w:ind w:firstLineChars="500" w:firstLine="1200"/>
        <w:rPr>
          <w:kern w:val="0"/>
          <w:szCs w:val="24"/>
        </w:rPr>
      </w:pPr>
      <w:r>
        <w:rPr>
          <w:kern w:val="0"/>
          <w:szCs w:val="24"/>
        </w:rPr>
        <w:t>1</w:t>
      </w:r>
      <w:r w:rsidRPr="00DE3C9F">
        <w:rPr>
          <w:kern w:val="0"/>
          <w:szCs w:val="24"/>
        </w:rPr>
        <w:t>.</w:t>
      </w:r>
      <w:r>
        <w:rPr>
          <w:kern w:val="0"/>
          <w:szCs w:val="24"/>
        </w:rPr>
        <w:t>2</w:t>
      </w:r>
      <w:r w:rsidRPr="00DE3C9F">
        <w:rPr>
          <w:kern w:val="0"/>
          <w:szCs w:val="24"/>
        </w:rPr>
        <w:t xml:space="preserve">.3 </w:t>
      </w:r>
      <w:r w:rsidRPr="00DE3C9F">
        <w:rPr>
          <w:rFonts w:hint="eastAsia"/>
          <w:kern w:val="0"/>
          <w:szCs w:val="24"/>
        </w:rPr>
        <w:t>板</w:t>
      </w:r>
      <w:r w:rsidRPr="00DE3C9F">
        <w:rPr>
          <w:rFonts w:hint="eastAsia"/>
          <w:kern w:val="0"/>
          <w:szCs w:val="24"/>
        </w:rPr>
        <w:t>-</w:t>
      </w:r>
      <w:r w:rsidRPr="00DE3C9F">
        <w:rPr>
          <w:rFonts w:hint="eastAsia"/>
          <w:kern w:val="0"/>
          <w:szCs w:val="24"/>
        </w:rPr>
        <w:t>壳耦合结构振动特性研究现状</w:t>
      </w:r>
    </w:p>
    <w:p w14:paraId="6B5FB533" w14:textId="77777777" w:rsidR="00ED568F" w:rsidRPr="00DE3C9F" w:rsidRDefault="00ED568F" w:rsidP="00ED568F">
      <w:pPr>
        <w:tabs>
          <w:tab w:val="left" w:pos="417"/>
        </w:tabs>
        <w:ind w:firstLineChars="300" w:firstLine="720"/>
        <w:rPr>
          <w:kern w:val="0"/>
          <w:szCs w:val="24"/>
        </w:rPr>
      </w:pPr>
      <w:r>
        <w:rPr>
          <w:kern w:val="0"/>
          <w:szCs w:val="24"/>
        </w:rPr>
        <w:t>1</w:t>
      </w:r>
      <w:r w:rsidRPr="00DE3C9F">
        <w:rPr>
          <w:kern w:val="0"/>
          <w:szCs w:val="24"/>
        </w:rPr>
        <w:t>.</w:t>
      </w:r>
      <w:r>
        <w:rPr>
          <w:kern w:val="0"/>
          <w:szCs w:val="24"/>
        </w:rPr>
        <w:t>3</w:t>
      </w:r>
      <w:r w:rsidRPr="00DE3C9F">
        <w:rPr>
          <w:rFonts w:hint="eastAsia"/>
          <w:kern w:val="0"/>
          <w:szCs w:val="24"/>
        </w:rPr>
        <w:t>复杂壳体内声场研究现状</w:t>
      </w:r>
    </w:p>
    <w:p w14:paraId="51B74C8E" w14:textId="77777777" w:rsidR="00ED568F" w:rsidRPr="00DE3C9F" w:rsidRDefault="00ED568F" w:rsidP="00ED568F">
      <w:pPr>
        <w:tabs>
          <w:tab w:val="left" w:pos="417"/>
        </w:tabs>
        <w:ind w:firstLineChars="500" w:firstLine="1200"/>
        <w:rPr>
          <w:kern w:val="0"/>
          <w:szCs w:val="24"/>
        </w:rPr>
      </w:pPr>
      <w:r>
        <w:rPr>
          <w:kern w:val="0"/>
          <w:szCs w:val="24"/>
        </w:rPr>
        <w:t>1</w:t>
      </w:r>
      <w:r w:rsidRPr="00DE3C9F">
        <w:rPr>
          <w:kern w:val="0"/>
          <w:szCs w:val="24"/>
        </w:rPr>
        <w:t>.</w:t>
      </w:r>
      <w:r>
        <w:rPr>
          <w:kern w:val="0"/>
          <w:szCs w:val="24"/>
        </w:rPr>
        <w:t>3</w:t>
      </w:r>
      <w:r w:rsidRPr="00DE3C9F">
        <w:rPr>
          <w:kern w:val="0"/>
          <w:szCs w:val="24"/>
        </w:rPr>
        <w:t xml:space="preserve">.1 </w:t>
      </w:r>
      <w:r w:rsidRPr="00DE3C9F">
        <w:rPr>
          <w:rFonts w:hint="eastAsia"/>
          <w:kern w:val="0"/>
          <w:szCs w:val="24"/>
        </w:rPr>
        <w:t>封闭腔室内部声场建模研究进展现状</w:t>
      </w:r>
    </w:p>
    <w:p w14:paraId="0000B423" w14:textId="77777777" w:rsidR="00ED568F" w:rsidRPr="00DE3C9F" w:rsidRDefault="00ED568F" w:rsidP="00ED568F">
      <w:pPr>
        <w:tabs>
          <w:tab w:val="left" w:pos="417"/>
        </w:tabs>
        <w:ind w:firstLineChars="500" w:firstLine="1200"/>
        <w:rPr>
          <w:kern w:val="0"/>
          <w:szCs w:val="24"/>
        </w:rPr>
      </w:pPr>
      <w:r>
        <w:rPr>
          <w:kern w:val="0"/>
          <w:szCs w:val="24"/>
        </w:rPr>
        <w:t>1</w:t>
      </w:r>
      <w:r w:rsidRPr="00DE3C9F">
        <w:rPr>
          <w:kern w:val="0"/>
          <w:szCs w:val="24"/>
        </w:rPr>
        <w:t>.</w:t>
      </w:r>
      <w:r>
        <w:rPr>
          <w:kern w:val="0"/>
          <w:szCs w:val="24"/>
        </w:rPr>
        <w:t>3</w:t>
      </w:r>
      <w:r w:rsidRPr="00DE3C9F">
        <w:rPr>
          <w:kern w:val="0"/>
          <w:szCs w:val="24"/>
        </w:rPr>
        <w:t xml:space="preserve">.2 </w:t>
      </w:r>
      <w:r w:rsidRPr="00DE3C9F">
        <w:rPr>
          <w:rFonts w:hint="eastAsia"/>
          <w:kern w:val="0"/>
          <w:szCs w:val="24"/>
        </w:rPr>
        <w:t>耦合声场特性计算方法研究进展及现状</w:t>
      </w:r>
    </w:p>
    <w:p w14:paraId="360B604F" w14:textId="77777777" w:rsidR="00ED568F" w:rsidRPr="00DE3C9F" w:rsidRDefault="00ED568F" w:rsidP="00ED568F">
      <w:pPr>
        <w:tabs>
          <w:tab w:val="left" w:pos="417"/>
        </w:tabs>
        <w:ind w:firstLineChars="300" w:firstLine="720"/>
        <w:rPr>
          <w:kern w:val="0"/>
          <w:szCs w:val="24"/>
        </w:rPr>
      </w:pPr>
      <w:r>
        <w:rPr>
          <w:kern w:val="0"/>
          <w:szCs w:val="24"/>
        </w:rPr>
        <w:t>1</w:t>
      </w:r>
      <w:r w:rsidRPr="00DE3C9F">
        <w:rPr>
          <w:kern w:val="0"/>
          <w:szCs w:val="24"/>
        </w:rPr>
        <w:t>.</w:t>
      </w:r>
      <w:r>
        <w:rPr>
          <w:kern w:val="0"/>
          <w:szCs w:val="24"/>
        </w:rPr>
        <w:t>4</w:t>
      </w:r>
      <w:r w:rsidRPr="00DE3C9F">
        <w:rPr>
          <w:rFonts w:hint="eastAsia"/>
          <w:kern w:val="0"/>
          <w:szCs w:val="24"/>
        </w:rPr>
        <w:t>带内声场的复杂壳体耦合系统声振特性研究现状</w:t>
      </w:r>
    </w:p>
    <w:p w14:paraId="6D7A7603" w14:textId="77777777" w:rsidR="00ED568F" w:rsidRDefault="00ED568F" w:rsidP="00ED568F">
      <w:pPr>
        <w:tabs>
          <w:tab w:val="left" w:pos="417"/>
        </w:tabs>
        <w:ind w:firstLineChars="300" w:firstLine="720"/>
        <w:rPr>
          <w:kern w:val="0"/>
          <w:szCs w:val="24"/>
        </w:rPr>
      </w:pPr>
      <w:r>
        <w:rPr>
          <w:kern w:val="0"/>
          <w:szCs w:val="24"/>
        </w:rPr>
        <w:t>1</w:t>
      </w:r>
      <w:r w:rsidRPr="00DE3C9F">
        <w:rPr>
          <w:kern w:val="0"/>
          <w:szCs w:val="24"/>
        </w:rPr>
        <w:t>.</w:t>
      </w:r>
      <w:r>
        <w:rPr>
          <w:kern w:val="0"/>
          <w:szCs w:val="24"/>
        </w:rPr>
        <w:t>5</w:t>
      </w:r>
      <w:r w:rsidRPr="00DE3C9F">
        <w:rPr>
          <w:rFonts w:hint="eastAsia"/>
          <w:kern w:val="0"/>
          <w:szCs w:val="24"/>
        </w:rPr>
        <w:t>复杂壳体声辐射特性研究现状</w:t>
      </w:r>
    </w:p>
    <w:p w14:paraId="0E0E4B60" w14:textId="77777777" w:rsidR="00ED568F" w:rsidRPr="00DE3C9F" w:rsidRDefault="00ED568F" w:rsidP="00ED568F">
      <w:pPr>
        <w:tabs>
          <w:tab w:val="left" w:pos="417"/>
        </w:tabs>
        <w:ind w:firstLineChars="300" w:firstLine="720"/>
        <w:rPr>
          <w:kern w:val="0"/>
          <w:szCs w:val="24"/>
        </w:rPr>
      </w:pPr>
      <w:r>
        <w:rPr>
          <w:rFonts w:hint="eastAsia"/>
          <w:kern w:val="0"/>
          <w:szCs w:val="24"/>
        </w:rPr>
        <w:t>1</w:t>
      </w:r>
      <w:r>
        <w:rPr>
          <w:kern w:val="0"/>
          <w:szCs w:val="24"/>
        </w:rPr>
        <w:t>.6</w:t>
      </w:r>
      <w:r>
        <w:rPr>
          <w:rFonts w:hint="eastAsia"/>
          <w:kern w:val="0"/>
          <w:szCs w:val="24"/>
        </w:rPr>
        <w:t>本文主要的研究内容与工作</w:t>
      </w:r>
    </w:p>
    <w:p w14:paraId="556E6622" w14:textId="77777777" w:rsidR="00ED568F" w:rsidRDefault="00ED568F" w:rsidP="00ED568F">
      <w:pPr>
        <w:tabs>
          <w:tab w:val="left" w:pos="417"/>
        </w:tabs>
        <w:ind w:firstLine="480"/>
        <w:rPr>
          <w:kern w:val="0"/>
          <w:szCs w:val="24"/>
        </w:rPr>
      </w:pPr>
      <w:bookmarkStart w:id="99" w:name="_Toc32222"/>
      <w:bookmarkStart w:id="100" w:name="_Toc9509"/>
      <w:bookmarkStart w:id="101" w:name="_Toc28013"/>
      <w:bookmarkStart w:id="102" w:name="_Toc31505"/>
      <w:bookmarkStart w:id="103" w:name="_Toc16004"/>
      <w:r>
        <w:rPr>
          <w:kern w:val="0"/>
          <w:szCs w:val="24"/>
        </w:rPr>
        <w:t>第二章</w:t>
      </w:r>
      <w:r>
        <w:rPr>
          <w:kern w:val="0"/>
          <w:szCs w:val="24"/>
        </w:rPr>
        <w:t xml:space="preserve"> </w:t>
      </w:r>
      <w:r>
        <w:rPr>
          <w:kern w:val="0"/>
          <w:szCs w:val="24"/>
        </w:rPr>
        <w:t>任意边界条件下</w:t>
      </w:r>
      <w:r>
        <w:rPr>
          <w:rFonts w:hint="eastAsia"/>
          <w:kern w:val="0"/>
          <w:szCs w:val="24"/>
        </w:rPr>
        <w:t>复杂壳体结构</w:t>
      </w:r>
      <w:r>
        <w:rPr>
          <w:kern w:val="0"/>
          <w:szCs w:val="24"/>
        </w:rPr>
        <w:t>振动特性</w:t>
      </w:r>
      <w:bookmarkEnd w:id="99"/>
      <w:bookmarkEnd w:id="100"/>
      <w:bookmarkEnd w:id="101"/>
      <w:bookmarkEnd w:id="102"/>
      <w:bookmarkEnd w:id="103"/>
      <w:r>
        <w:rPr>
          <w:kern w:val="0"/>
          <w:szCs w:val="24"/>
        </w:rPr>
        <w:t>分析</w:t>
      </w:r>
    </w:p>
    <w:p w14:paraId="07511267" w14:textId="77777777" w:rsidR="00ED568F" w:rsidRDefault="00ED568F" w:rsidP="00ED568F">
      <w:pPr>
        <w:tabs>
          <w:tab w:val="left" w:pos="417"/>
        </w:tabs>
        <w:ind w:firstLineChars="300" w:firstLine="720"/>
        <w:rPr>
          <w:kern w:val="0"/>
          <w:szCs w:val="24"/>
        </w:rPr>
      </w:pPr>
      <w:r w:rsidRPr="001067E4">
        <w:rPr>
          <w:kern w:val="0"/>
          <w:szCs w:val="24"/>
        </w:rPr>
        <w:t xml:space="preserve">2.1 </w:t>
      </w:r>
      <w:r w:rsidRPr="001067E4">
        <w:rPr>
          <w:kern w:val="0"/>
          <w:szCs w:val="24"/>
        </w:rPr>
        <w:t>引言</w:t>
      </w:r>
    </w:p>
    <w:p w14:paraId="4C3BAA0C" w14:textId="77777777" w:rsidR="00ED568F" w:rsidRPr="00251A29" w:rsidRDefault="00ED568F" w:rsidP="00ED568F">
      <w:pPr>
        <w:tabs>
          <w:tab w:val="left" w:pos="417"/>
        </w:tabs>
        <w:ind w:firstLineChars="300" w:firstLine="720"/>
        <w:rPr>
          <w:kern w:val="0"/>
          <w:szCs w:val="24"/>
        </w:rPr>
      </w:pPr>
      <w:r>
        <w:rPr>
          <w:kern w:val="0"/>
          <w:szCs w:val="24"/>
        </w:rPr>
        <w:t>2.2</w:t>
      </w:r>
      <w:r w:rsidRPr="00251A29">
        <w:rPr>
          <w:kern w:val="0"/>
          <w:szCs w:val="24"/>
        </w:rPr>
        <w:t>.</w:t>
      </w:r>
      <w:r>
        <w:rPr>
          <w:kern w:val="0"/>
          <w:szCs w:val="24"/>
        </w:rPr>
        <w:t xml:space="preserve"> </w:t>
      </w:r>
      <w:r w:rsidRPr="00251A29">
        <w:rPr>
          <w:rFonts w:hint="eastAsia"/>
          <w:kern w:val="0"/>
          <w:szCs w:val="24"/>
        </w:rPr>
        <w:t>弹性边界条件下任意形状板结构振动建模及特性分析</w:t>
      </w:r>
    </w:p>
    <w:p w14:paraId="27F763C8" w14:textId="77777777" w:rsidR="00ED568F" w:rsidRPr="00251A29" w:rsidRDefault="00ED568F" w:rsidP="00ED568F">
      <w:pPr>
        <w:tabs>
          <w:tab w:val="left" w:pos="417"/>
        </w:tabs>
        <w:ind w:firstLineChars="300" w:firstLine="720"/>
        <w:rPr>
          <w:kern w:val="0"/>
          <w:szCs w:val="24"/>
        </w:rPr>
      </w:pPr>
      <w:r w:rsidRPr="00251A29">
        <w:rPr>
          <w:kern w:val="0"/>
          <w:szCs w:val="24"/>
        </w:rPr>
        <w:t>2.</w:t>
      </w:r>
      <w:r>
        <w:rPr>
          <w:kern w:val="0"/>
          <w:szCs w:val="24"/>
        </w:rPr>
        <w:t xml:space="preserve">3 </w:t>
      </w:r>
      <w:r w:rsidRPr="00251A29">
        <w:rPr>
          <w:rFonts w:hint="eastAsia"/>
          <w:kern w:val="0"/>
          <w:szCs w:val="24"/>
        </w:rPr>
        <w:t>环肋圆柱壳结构振动分析</w:t>
      </w:r>
    </w:p>
    <w:p w14:paraId="58BBA5D4" w14:textId="77777777" w:rsidR="00ED568F" w:rsidRPr="00251A29" w:rsidRDefault="00ED568F" w:rsidP="00ED568F">
      <w:pPr>
        <w:tabs>
          <w:tab w:val="left" w:pos="417"/>
        </w:tabs>
        <w:ind w:firstLineChars="300" w:firstLine="720"/>
        <w:rPr>
          <w:kern w:val="0"/>
          <w:szCs w:val="24"/>
        </w:rPr>
      </w:pPr>
      <w:r>
        <w:rPr>
          <w:kern w:val="0"/>
          <w:szCs w:val="24"/>
        </w:rPr>
        <w:t>2</w:t>
      </w:r>
      <w:r w:rsidRPr="00251A29">
        <w:rPr>
          <w:kern w:val="0"/>
          <w:szCs w:val="24"/>
        </w:rPr>
        <w:t>.</w:t>
      </w:r>
      <w:r>
        <w:rPr>
          <w:kern w:val="0"/>
          <w:szCs w:val="24"/>
        </w:rPr>
        <w:t xml:space="preserve">4 </w:t>
      </w:r>
      <w:r w:rsidRPr="00251A29">
        <w:rPr>
          <w:rFonts w:hint="eastAsia"/>
          <w:kern w:val="0"/>
          <w:szCs w:val="24"/>
        </w:rPr>
        <w:t>板</w:t>
      </w:r>
      <w:r w:rsidRPr="00251A29">
        <w:rPr>
          <w:kern w:val="0"/>
          <w:szCs w:val="24"/>
        </w:rPr>
        <w:t>-</w:t>
      </w:r>
      <w:r w:rsidRPr="00251A29">
        <w:rPr>
          <w:rFonts w:hint="eastAsia"/>
          <w:kern w:val="0"/>
          <w:szCs w:val="24"/>
        </w:rPr>
        <w:t>壳耦合结构振动建模及特性分析</w:t>
      </w:r>
    </w:p>
    <w:p w14:paraId="31D59C5E" w14:textId="77777777" w:rsidR="00ED568F" w:rsidRDefault="00ED568F" w:rsidP="00ED568F">
      <w:pPr>
        <w:tabs>
          <w:tab w:val="left" w:pos="417"/>
        </w:tabs>
        <w:ind w:firstLineChars="300" w:firstLine="720"/>
        <w:rPr>
          <w:kern w:val="0"/>
          <w:szCs w:val="24"/>
        </w:rPr>
      </w:pPr>
      <w:r>
        <w:rPr>
          <w:kern w:val="0"/>
          <w:szCs w:val="24"/>
        </w:rPr>
        <w:t>2</w:t>
      </w:r>
      <w:r w:rsidRPr="00251A29">
        <w:rPr>
          <w:kern w:val="0"/>
          <w:szCs w:val="24"/>
        </w:rPr>
        <w:t>.</w:t>
      </w:r>
      <w:r>
        <w:rPr>
          <w:kern w:val="0"/>
          <w:szCs w:val="24"/>
        </w:rPr>
        <w:t xml:space="preserve">5 </w:t>
      </w:r>
      <w:r w:rsidRPr="00251A29">
        <w:rPr>
          <w:rFonts w:hint="eastAsia"/>
          <w:kern w:val="0"/>
          <w:szCs w:val="24"/>
        </w:rPr>
        <w:t>复杂结构振动特性试验</w:t>
      </w:r>
    </w:p>
    <w:p w14:paraId="6ADCA0A1" w14:textId="77777777" w:rsidR="00ED568F" w:rsidRDefault="00ED568F" w:rsidP="00ED568F">
      <w:pPr>
        <w:tabs>
          <w:tab w:val="left" w:pos="417"/>
        </w:tabs>
        <w:ind w:firstLineChars="300" w:firstLine="720"/>
        <w:rPr>
          <w:kern w:val="0"/>
          <w:szCs w:val="24"/>
        </w:rPr>
      </w:pPr>
      <w:r>
        <w:rPr>
          <w:rFonts w:hint="eastAsia"/>
          <w:kern w:val="0"/>
          <w:szCs w:val="24"/>
        </w:rPr>
        <w:t>2</w:t>
      </w:r>
      <w:r>
        <w:rPr>
          <w:kern w:val="0"/>
          <w:szCs w:val="24"/>
        </w:rPr>
        <w:t xml:space="preserve">.6 </w:t>
      </w:r>
      <w:r>
        <w:rPr>
          <w:rFonts w:hint="eastAsia"/>
          <w:kern w:val="0"/>
          <w:szCs w:val="24"/>
        </w:rPr>
        <w:t>本章小结</w:t>
      </w:r>
    </w:p>
    <w:p w14:paraId="2D0B4291" w14:textId="77777777" w:rsidR="00ED568F" w:rsidRDefault="00ED568F" w:rsidP="00ED568F">
      <w:pPr>
        <w:tabs>
          <w:tab w:val="left" w:pos="417"/>
        </w:tabs>
        <w:ind w:firstLine="480"/>
        <w:rPr>
          <w:kern w:val="0"/>
          <w:szCs w:val="24"/>
        </w:rPr>
      </w:pPr>
      <w:r>
        <w:rPr>
          <w:kern w:val="0"/>
          <w:szCs w:val="24"/>
        </w:rPr>
        <w:t>第</w:t>
      </w:r>
      <w:r>
        <w:rPr>
          <w:rFonts w:hint="eastAsia"/>
          <w:kern w:val="0"/>
          <w:szCs w:val="24"/>
        </w:rPr>
        <w:t>三</w:t>
      </w:r>
      <w:r>
        <w:rPr>
          <w:kern w:val="0"/>
          <w:szCs w:val="24"/>
        </w:rPr>
        <w:t>章</w:t>
      </w:r>
      <w:r>
        <w:rPr>
          <w:kern w:val="0"/>
          <w:szCs w:val="24"/>
        </w:rPr>
        <w:t xml:space="preserve"> </w:t>
      </w:r>
      <w:r>
        <w:rPr>
          <w:rFonts w:hint="eastAsia"/>
          <w:kern w:val="0"/>
          <w:szCs w:val="24"/>
        </w:rPr>
        <w:t>复杂壳体内部声场建模及声学特性分析</w:t>
      </w:r>
    </w:p>
    <w:p w14:paraId="240574BE" w14:textId="77777777" w:rsidR="00ED568F" w:rsidRDefault="00ED568F" w:rsidP="00ED568F">
      <w:pPr>
        <w:tabs>
          <w:tab w:val="left" w:pos="417"/>
        </w:tabs>
        <w:ind w:firstLineChars="300" w:firstLine="720"/>
        <w:rPr>
          <w:kern w:val="0"/>
          <w:szCs w:val="24"/>
        </w:rPr>
      </w:pPr>
      <w:r>
        <w:rPr>
          <w:kern w:val="0"/>
          <w:szCs w:val="24"/>
        </w:rPr>
        <w:t>3</w:t>
      </w:r>
      <w:r w:rsidRPr="001067E4">
        <w:rPr>
          <w:kern w:val="0"/>
          <w:szCs w:val="24"/>
        </w:rPr>
        <w:t xml:space="preserve">.1 </w:t>
      </w:r>
      <w:r w:rsidRPr="001067E4">
        <w:rPr>
          <w:kern w:val="0"/>
          <w:szCs w:val="24"/>
        </w:rPr>
        <w:t>引言</w:t>
      </w:r>
    </w:p>
    <w:p w14:paraId="005C5C1E" w14:textId="77777777" w:rsidR="00ED568F" w:rsidRPr="00251A29" w:rsidRDefault="00ED568F" w:rsidP="00ED568F">
      <w:pPr>
        <w:tabs>
          <w:tab w:val="left" w:pos="417"/>
        </w:tabs>
        <w:ind w:firstLineChars="300" w:firstLine="720"/>
        <w:rPr>
          <w:kern w:val="0"/>
          <w:szCs w:val="24"/>
        </w:rPr>
      </w:pPr>
      <w:r>
        <w:rPr>
          <w:kern w:val="0"/>
          <w:szCs w:val="24"/>
        </w:rPr>
        <w:t>3.2</w:t>
      </w:r>
      <w:r w:rsidRPr="00251A29">
        <w:rPr>
          <w:kern w:val="0"/>
          <w:szCs w:val="24"/>
        </w:rPr>
        <w:t>.</w:t>
      </w:r>
      <w:r>
        <w:rPr>
          <w:kern w:val="0"/>
          <w:szCs w:val="24"/>
        </w:rPr>
        <w:t xml:space="preserve"> </w:t>
      </w:r>
      <w:r>
        <w:rPr>
          <w:rFonts w:hint="eastAsia"/>
          <w:kern w:val="0"/>
          <w:szCs w:val="24"/>
        </w:rPr>
        <w:t>任意阻抗壁面下规则声场建模</w:t>
      </w:r>
    </w:p>
    <w:p w14:paraId="72469C20" w14:textId="77777777" w:rsidR="00ED568F" w:rsidRPr="00251A29" w:rsidRDefault="00ED568F" w:rsidP="00ED568F">
      <w:pPr>
        <w:tabs>
          <w:tab w:val="left" w:pos="417"/>
        </w:tabs>
        <w:ind w:firstLineChars="300" w:firstLine="720"/>
        <w:rPr>
          <w:kern w:val="0"/>
          <w:szCs w:val="24"/>
        </w:rPr>
      </w:pPr>
      <w:r>
        <w:rPr>
          <w:kern w:val="0"/>
          <w:szCs w:val="24"/>
        </w:rPr>
        <w:t>3</w:t>
      </w:r>
      <w:r w:rsidRPr="00251A29">
        <w:rPr>
          <w:kern w:val="0"/>
          <w:szCs w:val="24"/>
        </w:rPr>
        <w:t>.</w:t>
      </w:r>
      <w:r>
        <w:rPr>
          <w:kern w:val="0"/>
          <w:szCs w:val="24"/>
        </w:rPr>
        <w:t xml:space="preserve">3 </w:t>
      </w:r>
      <w:r>
        <w:rPr>
          <w:rFonts w:hint="eastAsia"/>
          <w:kern w:val="0"/>
          <w:szCs w:val="24"/>
        </w:rPr>
        <w:t>任意阻抗壁面下非规则声场建模</w:t>
      </w:r>
    </w:p>
    <w:p w14:paraId="19E05E6E" w14:textId="77777777" w:rsidR="00ED568F" w:rsidRDefault="00ED568F" w:rsidP="00ED568F">
      <w:pPr>
        <w:tabs>
          <w:tab w:val="left" w:pos="417"/>
        </w:tabs>
        <w:ind w:firstLineChars="300" w:firstLine="720"/>
        <w:rPr>
          <w:kern w:val="0"/>
          <w:szCs w:val="24"/>
        </w:rPr>
      </w:pPr>
      <w:r>
        <w:rPr>
          <w:kern w:val="0"/>
          <w:szCs w:val="24"/>
        </w:rPr>
        <w:t>3</w:t>
      </w:r>
      <w:r w:rsidRPr="00251A29">
        <w:rPr>
          <w:kern w:val="0"/>
          <w:szCs w:val="24"/>
        </w:rPr>
        <w:t>.</w:t>
      </w:r>
      <w:r>
        <w:rPr>
          <w:kern w:val="0"/>
          <w:szCs w:val="24"/>
        </w:rPr>
        <w:t xml:space="preserve">4 </w:t>
      </w:r>
      <w:r>
        <w:rPr>
          <w:rFonts w:hint="eastAsia"/>
          <w:szCs w:val="24"/>
        </w:rPr>
        <w:t>耦合声场建模与声特性分析</w:t>
      </w:r>
    </w:p>
    <w:p w14:paraId="4F936BEA" w14:textId="77777777" w:rsidR="00ED568F" w:rsidRDefault="00ED568F" w:rsidP="00ED568F">
      <w:pPr>
        <w:tabs>
          <w:tab w:val="left" w:pos="417"/>
        </w:tabs>
        <w:ind w:firstLineChars="300" w:firstLine="720"/>
        <w:rPr>
          <w:kern w:val="0"/>
          <w:szCs w:val="24"/>
        </w:rPr>
      </w:pPr>
      <w:r>
        <w:rPr>
          <w:kern w:val="0"/>
          <w:szCs w:val="24"/>
        </w:rPr>
        <w:t xml:space="preserve">3.5 </w:t>
      </w:r>
      <w:r>
        <w:rPr>
          <w:rFonts w:hint="eastAsia"/>
          <w:kern w:val="0"/>
          <w:szCs w:val="24"/>
        </w:rPr>
        <w:t>本章小结</w:t>
      </w:r>
    </w:p>
    <w:p w14:paraId="659FD48F" w14:textId="77777777" w:rsidR="00ED568F" w:rsidRDefault="00ED568F" w:rsidP="00ED568F">
      <w:pPr>
        <w:tabs>
          <w:tab w:val="left" w:pos="417"/>
        </w:tabs>
        <w:ind w:firstLine="480"/>
        <w:rPr>
          <w:kern w:val="0"/>
          <w:szCs w:val="24"/>
        </w:rPr>
      </w:pPr>
      <w:r>
        <w:rPr>
          <w:kern w:val="0"/>
          <w:szCs w:val="24"/>
        </w:rPr>
        <w:t>第</w:t>
      </w:r>
      <w:r>
        <w:rPr>
          <w:rFonts w:hint="eastAsia"/>
          <w:kern w:val="0"/>
          <w:szCs w:val="24"/>
        </w:rPr>
        <w:t>四</w:t>
      </w:r>
      <w:r>
        <w:rPr>
          <w:kern w:val="0"/>
          <w:szCs w:val="24"/>
        </w:rPr>
        <w:t>章</w:t>
      </w:r>
      <w:r>
        <w:rPr>
          <w:kern w:val="0"/>
          <w:szCs w:val="24"/>
        </w:rPr>
        <w:t xml:space="preserve"> </w:t>
      </w:r>
      <w:r>
        <w:rPr>
          <w:kern w:val="0"/>
          <w:szCs w:val="24"/>
        </w:rPr>
        <w:t>任意边界条件下</w:t>
      </w:r>
      <w:r>
        <w:rPr>
          <w:rFonts w:hint="eastAsia"/>
          <w:kern w:val="0"/>
          <w:szCs w:val="24"/>
        </w:rPr>
        <w:t>复杂壳体结构</w:t>
      </w:r>
      <w:r>
        <w:rPr>
          <w:kern w:val="0"/>
          <w:szCs w:val="24"/>
        </w:rPr>
        <w:t>振动特性分析</w:t>
      </w:r>
    </w:p>
    <w:p w14:paraId="3FAA6903" w14:textId="77777777" w:rsidR="00ED568F" w:rsidRDefault="00ED568F" w:rsidP="00ED568F">
      <w:pPr>
        <w:tabs>
          <w:tab w:val="left" w:pos="417"/>
        </w:tabs>
        <w:ind w:firstLineChars="300" w:firstLine="720"/>
        <w:rPr>
          <w:kern w:val="0"/>
          <w:szCs w:val="24"/>
        </w:rPr>
      </w:pPr>
      <w:r>
        <w:rPr>
          <w:kern w:val="0"/>
          <w:szCs w:val="24"/>
        </w:rPr>
        <w:t>4</w:t>
      </w:r>
      <w:r w:rsidRPr="001067E4">
        <w:rPr>
          <w:kern w:val="0"/>
          <w:szCs w:val="24"/>
        </w:rPr>
        <w:t xml:space="preserve">.1 </w:t>
      </w:r>
      <w:r w:rsidRPr="001067E4">
        <w:rPr>
          <w:kern w:val="0"/>
          <w:szCs w:val="24"/>
        </w:rPr>
        <w:t>引言</w:t>
      </w:r>
    </w:p>
    <w:p w14:paraId="078B639F" w14:textId="77777777" w:rsidR="00ED568F" w:rsidRPr="00251A29" w:rsidRDefault="00ED568F" w:rsidP="00ED568F">
      <w:pPr>
        <w:tabs>
          <w:tab w:val="left" w:pos="417"/>
        </w:tabs>
        <w:ind w:firstLineChars="300" w:firstLine="720"/>
        <w:rPr>
          <w:kern w:val="0"/>
          <w:szCs w:val="24"/>
        </w:rPr>
      </w:pPr>
      <w:r>
        <w:rPr>
          <w:kern w:val="0"/>
          <w:szCs w:val="24"/>
        </w:rPr>
        <w:t>3.2</w:t>
      </w:r>
      <w:r w:rsidRPr="00251A29">
        <w:rPr>
          <w:kern w:val="0"/>
          <w:szCs w:val="24"/>
        </w:rPr>
        <w:t>.</w:t>
      </w:r>
      <w:r>
        <w:rPr>
          <w:kern w:val="0"/>
          <w:szCs w:val="24"/>
        </w:rPr>
        <w:t xml:space="preserve"> </w:t>
      </w:r>
      <w:r w:rsidRPr="005243D6">
        <w:rPr>
          <w:rFonts w:hint="eastAsia"/>
          <w:kern w:val="0"/>
          <w:szCs w:val="24"/>
        </w:rPr>
        <w:t>圆柱壳</w:t>
      </w:r>
      <w:r w:rsidRPr="005243D6">
        <w:rPr>
          <w:kern w:val="0"/>
          <w:szCs w:val="24"/>
        </w:rPr>
        <w:t>-</w:t>
      </w:r>
      <w:r w:rsidRPr="005243D6">
        <w:rPr>
          <w:rFonts w:hint="eastAsia"/>
          <w:kern w:val="0"/>
          <w:szCs w:val="24"/>
        </w:rPr>
        <w:t>圆柱形声场耦合系统建模及特性研究</w:t>
      </w:r>
    </w:p>
    <w:p w14:paraId="097981D6" w14:textId="77777777" w:rsidR="00ED568F" w:rsidRPr="00251A29" w:rsidRDefault="00ED568F" w:rsidP="00ED568F">
      <w:pPr>
        <w:tabs>
          <w:tab w:val="left" w:pos="417"/>
        </w:tabs>
        <w:ind w:firstLineChars="300" w:firstLine="720"/>
        <w:rPr>
          <w:kern w:val="0"/>
          <w:szCs w:val="24"/>
        </w:rPr>
      </w:pPr>
      <w:r>
        <w:rPr>
          <w:kern w:val="0"/>
          <w:szCs w:val="24"/>
        </w:rPr>
        <w:t>3</w:t>
      </w:r>
      <w:r w:rsidRPr="00251A29">
        <w:rPr>
          <w:kern w:val="0"/>
          <w:szCs w:val="24"/>
        </w:rPr>
        <w:t>.</w:t>
      </w:r>
      <w:r>
        <w:rPr>
          <w:kern w:val="0"/>
          <w:szCs w:val="24"/>
        </w:rPr>
        <w:t xml:space="preserve">3 </w:t>
      </w:r>
      <w:r w:rsidRPr="005243D6">
        <w:rPr>
          <w:rFonts w:hint="eastAsia"/>
          <w:kern w:val="0"/>
          <w:szCs w:val="24"/>
        </w:rPr>
        <w:t>非规则声腔</w:t>
      </w:r>
      <w:r w:rsidRPr="005243D6">
        <w:rPr>
          <w:kern w:val="0"/>
          <w:szCs w:val="24"/>
        </w:rPr>
        <w:t>-</w:t>
      </w:r>
      <w:r w:rsidRPr="005243D6">
        <w:rPr>
          <w:rFonts w:hint="eastAsia"/>
          <w:kern w:val="0"/>
          <w:szCs w:val="24"/>
        </w:rPr>
        <w:t>任意形状开口板</w:t>
      </w:r>
      <w:r w:rsidRPr="005243D6">
        <w:rPr>
          <w:kern w:val="0"/>
          <w:szCs w:val="24"/>
        </w:rPr>
        <w:t>-</w:t>
      </w:r>
      <w:r w:rsidRPr="005243D6">
        <w:rPr>
          <w:rFonts w:hint="eastAsia"/>
          <w:kern w:val="0"/>
          <w:szCs w:val="24"/>
        </w:rPr>
        <w:t>非规则声腔耦合系统建模及特性研究</w:t>
      </w:r>
    </w:p>
    <w:p w14:paraId="1576B5A1" w14:textId="77777777" w:rsidR="00ED568F" w:rsidRDefault="00ED568F" w:rsidP="00ED568F">
      <w:pPr>
        <w:tabs>
          <w:tab w:val="left" w:pos="417"/>
        </w:tabs>
        <w:ind w:firstLineChars="300" w:firstLine="720"/>
        <w:rPr>
          <w:szCs w:val="24"/>
        </w:rPr>
      </w:pPr>
      <w:r>
        <w:rPr>
          <w:kern w:val="0"/>
          <w:szCs w:val="24"/>
        </w:rPr>
        <w:t>3</w:t>
      </w:r>
      <w:r w:rsidRPr="00251A29">
        <w:rPr>
          <w:kern w:val="0"/>
          <w:szCs w:val="24"/>
        </w:rPr>
        <w:t>.</w:t>
      </w:r>
      <w:r>
        <w:rPr>
          <w:kern w:val="0"/>
          <w:szCs w:val="24"/>
        </w:rPr>
        <w:t xml:space="preserve">4 </w:t>
      </w:r>
      <w:r w:rsidRPr="005243D6">
        <w:rPr>
          <w:rFonts w:hint="eastAsia"/>
          <w:szCs w:val="24"/>
        </w:rPr>
        <w:t>非规则声腔</w:t>
      </w:r>
      <w:r w:rsidRPr="005243D6">
        <w:rPr>
          <w:szCs w:val="24"/>
        </w:rPr>
        <w:t>-</w:t>
      </w:r>
      <w:r w:rsidRPr="005243D6">
        <w:rPr>
          <w:rFonts w:hint="eastAsia"/>
          <w:szCs w:val="24"/>
        </w:rPr>
        <w:t>板</w:t>
      </w:r>
      <w:r w:rsidRPr="005243D6">
        <w:rPr>
          <w:szCs w:val="24"/>
        </w:rPr>
        <w:t>-</w:t>
      </w:r>
      <w:r w:rsidRPr="005243D6">
        <w:rPr>
          <w:rFonts w:hint="eastAsia"/>
          <w:szCs w:val="24"/>
        </w:rPr>
        <w:t>壳耦合系统建模及特性研究</w:t>
      </w:r>
    </w:p>
    <w:p w14:paraId="06228E86" w14:textId="77777777" w:rsidR="00ED568F" w:rsidRPr="005243D6" w:rsidRDefault="00ED568F" w:rsidP="00ED568F">
      <w:pPr>
        <w:tabs>
          <w:tab w:val="left" w:pos="417"/>
        </w:tabs>
        <w:ind w:firstLineChars="300" w:firstLine="720"/>
        <w:rPr>
          <w:szCs w:val="24"/>
        </w:rPr>
      </w:pPr>
      <w:r>
        <w:rPr>
          <w:szCs w:val="24"/>
        </w:rPr>
        <w:t xml:space="preserve">3.5 </w:t>
      </w:r>
      <w:r w:rsidRPr="005243D6">
        <w:rPr>
          <w:rFonts w:hint="eastAsia"/>
          <w:szCs w:val="24"/>
        </w:rPr>
        <w:t>复杂壳体耦合系统建模及声振特性研究</w:t>
      </w:r>
    </w:p>
    <w:p w14:paraId="76C26485" w14:textId="77777777" w:rsidR="00ED568F" w:rsidRDefault="00ED568F" w:rsidP="00ED568F">
      <w:pPr>
        <w:tabs>
          <w:tab w:val="left" w:pos="417"/>
        </w:tabs>
        <w:ind w:firstLineChars="300" w:firstLine="720"/>
        <w:rPr>
          <w:kern w:val="0"/>
          <w:szCs w:val="24"/>
        </w:rPr>
      </w:pPr>
      <w:r>
        <w:rPr>
          <w:kern w:val="0"/>
          <w:szCs w:val="24"/>
        </w:rPr>
        <w:t xml:space="preserve">3.6 </w:t>
      </w:r>
      <w:r>
        <w:rPr>
          <w:rFonts w:hint="eastAsia"/>
          <w:kern w:val="0"/>
          <w:szCs w:val="24"/>
        </w:rPr>
        <w:t>本章小结</w:t>
      </w:r>
    </w:p>
    <w:p w14:paraId="1A974B37" w14:textId="77777777" w:rsidR="00ED568F" w:rsidRDefault="00ED568F" w:rsidP="00ED568F">
      <w:pPr>
        <w:tabs>
          <w:tab w:val="left" w:pos="417"/>
        </w:tabs>
        <w:ind w:firstLine="480"/>
        <w:rPr>
          <w:kern w:val="0"/>
          <w:szCs w:val="24"/>
        </w:rPr>
      </w:pPr>
      <w:r>
        <w:rPr>
          <w:kern w:val="0"/>
          <w:szCs w:val="24"/>
        </w:rPr>
        <w:lastRenderedPageBreak/>
        <w:t>第</w:t>
      </w:r>
      <w:r>
        <w:rPr>
          <w:rFonts w:hint="eastAsia"/>
          <w:kern w:val="0"/>
          <w:szCs w:val="24"/>
        </w:rPr>
        <w:t>五</w:t>
      </w:r>
      <w:r>
        <w:rPr>
          <w:kern w:val="0"/>
          <w:szCs w:val="24"/>
        </w:rPr>
        <w:t>章</w:t>
      </w:r>
      <w:r>
        <w:rPr>
          <w:kern w:val="0"/>
          <w:szCs w:val="24"/>
        </w:rPr>
        <w:t xml:space="preserve"> </w:t>
      </w:r>
      <w:r w:rsidRPr="005243D6">
        <w:rPr>
          <w:rFonts w:hint="eastAsia"/>
          <w:kern w:val="0"/>
          <w:szCs w:val="24"/>
        </w:rPr>
        <w:t>带内场的复杂壳体声辐射研究</w:t>
      </w:r>
    </w:p>
    <w:p w14:paraId="392D2B10" w14:textId="77777777" w:rsidR="00ED568F" w:rsidRDefault="00ED568F" w:rsidP="00ED568F">
      <w:pPr>
        <w:tabs>
          <w:tab w:val="left" w:pos="417"/>
        </w:tabs>
        <w:ind w:firstLineChars="300" w:firstLine="720"/>
        <w:rPr>
          <w:kern w:val="0"/>
          <w:szCs w:val="24"/>
        </w:rPr>
      </w:pPr>
      <w:r>
        <w:rPr>
          <w:kern w:val="0"/>
          <w:szCs w:val="24"/>
        </w:rPr>
        <w:t>5</w:t>
      </w:r>
      <w:r w:rsidRPr="001067E4">
        <w:rPr>
          <w:kern w:val="0"/>
          <w:szCs w:val="24"/>
        </w:rPr>
        <w:t xml:space="preserve">.1 </w:t>
      </w:r>
      <w:r w:rsidRPr="001067E4">
        <w:rPr>
          <w:kern w:val="0"/>
          <w:szCs w:val="24"/>
        </w:rPr>
        <w:t>引言</w:t>
      </w:r>
    </w:p>
    <w:p w14:paraId="14D9D37D" w14:textId="77777777" w:rsidR="00ED568F" w:rsidRDefault="00ED568F" w:rsidP="00ED568F">
      <w:pPr>
        <w:tabs>
          <w:tab w:val="left" w:pos="417"/>
        </w:tabs>
        <w:ind w:firstLineChars="300" w:firstLine="720"/>
        <w:rPr>
          <w:kern w:val="0"/>
          <w:szCs w:val="24"/>
        </w:rPr>
      </w:pPr>
      <w:r>
        <w:rPr>
          <w:kern w:val="0"/>
          <w:szCs w:val="24"/>
        </w:rPr>
        <w:t xml:space="preserve">5.2 </w:t>
      </w:r>
      <w:r>
        <w:rPr>
          <w:rFonts w:hint="eastAsia"/>
          <w:kern w:val="0"/>
          <w:szCs w:val="24"/>
        </w:rPr>
        <w:t>圆柱壳声辐射模型及辐射效率研究</w:t>
      </w:r>
    </w:p>
    <w:p w14:paraId="0393319D" w14:textId="77777777" w:rsidR="00ED568F" w:rsidRDefault="00ED568F" w:rsidP="00ED568F">
      <w:pPr>
        <w:tabs>
          <w:tab w:val="left" w:pos="417"/>
        </w:tabs>
        <w:ind w:firstLineChars="300" w:firstLine="720"/>
        <w:rPr>
          <w:kern w:val="0"/>
          <w:szCs w:val="24"/>
        </w:rPr>
      </w:pPr>
      <w:r>
        <w:rPr>
          <w:kern w:val="0"/>
          <w:szCs w:val="24"/>
        </w:rPr>
        <w:t xml:space="preserve">5.3 </w:t>
      </w:r>
      <w:r>
        <w:rPr>
          <w:rFonts w:hint="eastAsia"/>
          <w:kern w:val="0"/>
          <w:szCs w:val="24"/>
        </w:rPr>
        <w:t>复杂壳体辐射模型及辐射效率研究</w:t>
      </w:r>
    </w:p>
    <w:p w14:paraId="40E30749" w14:textId="77777777" w:rsidR="00ED568F" w:rsidRPr="00251A29" w:rsidRDefault="00ED568F" w:rsidP="00ED568F">
      <w:pPr>
        <w:tabs>
          <w:tab w:val="left" w:pos="417"/>
        </w:tabs>
        <w:ind w:firstLineChars="300" w:firstLine="720"/>
        <w:rPr>
          <w:kern w:val="0"/>
          <w:szCs w:val="24"/>
        </w:rPr>
      </w:pPr>
      <w:r>
        <w:rPr>
          <w:kern w:val="0"/>
          <w:szCs w:val="24"/>
        </w:rPr>
        <w:t>5.4</w:t>
      </w:r>
      <w:r w:rsidRPr="00251A29">
        <w:rPr>
          <w:kern w:val="0"/>
          <w:szCs w:val="24"/>
        </w:rPr>
        <w:t>.</w:t>
      </w:r>
      <w:r>
        <w:rPr>
          <w:kern w:val="0"/>
          <w:szCs w:val="24"/>
        </w:rPr>
        <w:t xml:space="preserve"> </w:t>
      </w:r>
      <w:r w:rsidRPr="005243D6">
        <w:rPr>
          <w:rFonts w:hint="eastAsia"/>
          <w:kern w:val="0"/>
          <w:szCs w:val="24"/>
        </w:rPr>
        <w:t>圆柱形声腔</w:t>
      </w:r>
      <w:r w:rsidRPr="005243D6">
        <w:rPr>
          <w:kern w:val="0"/>
          <w:szCs w:val="24"/>
        </w:rPr>
        <w:t>-</w:t>
      </w:r>
      <w:r w:rsidRPr="005243D6">
        <w:rPr>
          <w:rFonts w:hint="eastAsia"/>
          <w:kern w:val="0"/>
          <w:szCs w:val="24"/>
        </w:rPr>
        <w:t>圆柱壳声声辐射模型及辐射效率研究</w:t>
      </w:r>
    </w:p>
    <w:p w14:paraId="609B5EA6" w14:textId="77777777" w:rsidR="00ED568F" w:rsidRDefault="00ED568F" w:rsidP="00ED568F">
      <w:pPr>
        <w:tabs>
          <w:tab w:val="left" w:pos="417"/>
        </w:tabs>
        <w:ind w:firstLineChars="300" w:firstLine="720"/>
        <w:rPr>
          <w:kern w:val="0"/>
          <w:szCs w:val="24"/>
        </w:rPr>
      </w:pPr>
      <w:r>
        <w:rPr>
          <w:kern w:val="0"/>
          <w:szCs w:val="24"/>
        </w:rPr>
        <w:t>5</w:t>
      </w:r>
      <w:r w:rsidRPr="00251A29">
        <w:rPr>
          <w:kern w:val="0"/>
          <w:szCs w:val="24"/>
        </w:rPr>
        <w:t>.</w:t>
      </w:r>
      <w:r>
        <w:rPr>
          <w:kern w:val="0"/>
          <w:szCs w:val="24"/>
        </w:rPr>
        <w:t xml:space="preserve">5 </w:t>
      </w:r>
      <w:r w:rsidRPr="005243D6">
        <w:rPr>
          <w:rFonts w:hint="eastAsia"/>
          <w:kern w:val="0"/>
          <w:szCs w:val="24"/>
        </w:rPr>
        <w:t>非规则声腔</w:t>
      </w:r>
      <w:r w:rsidRPr="005243D6">
        <w:rPr>
          <w:kern w:val="0"/>
          <w:szCs w:val="24"/>
        </w:rPr>
        <w:t>-</w:t>
      </w:r>
      <w:r w:rsidRPr="005243D6">
        <w:rPr>
          <w:rFonts w:hint="eastAsia"/>
          <w:kern w:val="0"/>
          <w:szCs w:val="24"/>
        </w:rPr>
        <w:t>板</w:t>
      </w:r>
      <w:r w:rsidRPr="005243D6">
        <w:rPr>
          <w:kern w:val="0"/>
          <w:szCs w:val="24"/>
        </w:rPr>
        <w:t>-</w:t>
      </w:r>
      <w:r w:rsidRPr="005243D6">
        <w:rPr>
          <w:rFonts w:hint="eastAsia"/>
          <w:kern w:val="0"/>
          <w:szCs w:val="24"/>
        </w:rPr>
        <w:t>壳耦合系统声辐射模型及辐射效率研究</w:t>
      </w:r>
    </w:p>
    <w:p w14:paraId="438AEC0F" w14:textId="77777777" w:rsidR="00ED568F" w:rsidRDefault="00ED568F" w:rsidP="00ED568F">
      <w:pPr>
        <w:tabs>
          <w:tab w:val="left" w:pos="417"/>
        </w:tabs>
        <w:ind w:firstLineChars="300" w:firstLine="720"/>
        <w:rPr>
          <w:kern w:val="0"/>
          <w:szCs w:val="24"/>
        </w:rPr>
      </w:pPr>
      <w:r>
        <w:rPr>
          <w:kern w:val="0"/>
          <w:szCs w:val="24"/>
        </w:rPr>
        <w:t xml:space="preserve">5.6 </w:t>
      </w:r>
      <w:r>
        <w:rPr>
          <w:rFonts w:hint="eastAsia"/>
          <w:kern w:val="0"/>
          <w:szCs w:val="24"/>
        </w:rPr>
        <w:t>本章小结</w:t>
      </w:r>
    </w:p>
    <w:p w14:paraId="438EC88D" w14:textId="77777777" w:rsidR="00ED568F" w:rsidRPr="001067E4" w:rsidRDefault="00ED568F" w:rsidP="00ED568F">
      <w:pPr>
        <w:tabs>
          <w:tab w:val="left" w:pos="417"/>
        </w:tabs>
        <w:ind w:firstLine="480"/>
        <w:rPr>
          <w:kern w:val="0"/>
          <w:szCs w:val="24"/>
        </w:rPr>
      </w:pPr>
      <w:bookmarkStart w:id="104" w:name="_Toc20804"/>
      <w:bookmarkStart w:id="105" w:name="_Toc21591"/>
      <w:bookmarkStart w:id="106" w:name="_Toc31598"/>
      <w:bookmarkStart w:id="107" w:name="_Toc11978"/>
      <w:bookmarkStart w:id="108" w:name="_Toc25103"/>
      <w:r w:rsidRPr="001067E4">
        <w:rPr>
          <w:kern w:val="0"/>
          <w:szCs w:val="24"/>
        </w:rPr>
        <w:t>第</w:t>
      </w:r>
      <w:r>
        <w:rPr>
          <w:rFonts w:hint="eastAsia"/>
          <w:kern w:val="0"/>
          <w:szCs w:val="24"/>
        </w:rPr>
        <w:t>六</w:t>
      </w:r>
      <w:r w:rsidRPr="001067E4">
        <w:rPr>
          <w:kern w:val="0"/>
          <w:szCs w:val="24"/>
        </w:rPr>
        <w:t>章</w:t>
      </w:r>
      <w:r w:rsidRPr="001067E4">
        <w:rPr>
          <w:kern w:val="0"/>
          <w:szCs w:val="24"/>
        </w:rPr>
        <w:t xml:space="preserve"> </w:t>
      </w:r>
      <w:r w:rsidRPr="001067E4">
        <w:rPr>
          <w:kern w:val="0"/>
          <w:szCs w:val="24"/>
        </w:rPr>
        <w:t>总结与展望</w:t>
      </w:r>
      <w:bookmarkEnd w:id="104"/>
      <w:bookmarkEnd w:id="105"/>
      <w:bookmarkEnd w:id="106"/>
      <w:bookmarkEnd w:id="107"/>
      <w:bookmarkEnd w:id="108"/>
    </w:p>
    <w:p w14:paraId="57B09F8A" w14:textId="77777777" w:rsidR="00ED568F" w:rsidRPr="001067E4" w:rsidRDefault="00ED568F" w:rsidP="00ED568F">
      <w:pPr>
        <w:tabs>
          <w:tab w:val="left" w:pos="417"/>
        </w:tabs>
        <w:ind w:firstLineChars="300" w:firstLine="720"/>
        <w:rPr>
          <w:kern w:val="0"/>
          <w:szCs w:val="24"/>
        </w:rPr>
      </w:pPr>
      <w:r>
        <w:rPr>
          <w:kern w:val="0"/>
          <w:szCs w:val="24"/>
        </w:rPr>
        <w:t>6</w:t>
      </w:r>
      <w:r w:rsidRPr="001067E4">
        <w:rPr>
          <w:kern w:val="0"/>
          <w:szCs w:val="24"/>
        </w:rPr>
        <w:t xml:space="preserve">.1 </w:t>
      </w:r>
      <w:r w:rsidRPr="001067E4">
        <w:rPr>
          <w:kern w:val="0"/>
          <w:szCs w:val="24"/>
        </w:rPr>
        <w:t>总结</w:t>
      </w:r>
    </w:p>
    <w:p w14:paraId="5A7B40D8" w14:textId="0D55B1F1" w:rsidR="00ED568F" w:rsidRPr="00ED568F" w:rsidRDefault="00ED568F" w:rsidP="00582065">
      <w:pPr>
        <w:tabs>
          <w:tab w:val="left" w:pos="417"/>
        </w:tabs>
        <w:ind w:firstLineChars="300" w:firstLine="720"/>
      </w:pPr>
      <w:r>
        <w:rPr>
          <w:kern w:val="0"/>
          <w:szCs w:val="24"/>
        </w:rPr>
        <w:t>6</w:t>
      </w:r>
      <w:r w:rsidRPr="001067E4">
        <w:rPr>
          <w:kern w:val="0"/>
          <w:szCs w:val="24"/>
        </w:rPr>
        <w:t xml:space="preserve">.2 </w:t>
      </w:r>
      <w:r w:rsidRPr="001067E4">
        <w:rPr>
          <w:kern w:val="0"/>
          <w:szCs w:val="24"/>
        </w:rPr>
        <w:t>工作展望</w:t>
      </w:r>
    </w:p>
    <w:p w14:paraId="153E3C2B" w14:textId="028AA305" w:rsidR="0096723F" w:rsidRDefault="00897288" w:rsidP="00F379FE">
      <w:pPr>
        <w:pStyle w:val="2"/>
        <w:spacing w:before="78" w:after="78"/>
        <w:rPr>
          <w:rFonts w:eastAsia="黑体"/>
        </w:rPr>
      </w:pPr>
      <w:bookmarkStart w:id="109" w:name="_Toc170894726"/>
      <w:r>
        <w:rPr>
          <w:rFonts w:hint="eastAsia"/>
        </w:rPr>
        <w:t xml:space="preserve">7.2 </w:t>
      </w:r>
      <w:r>
        <w:rPr>
          <w:rFonts w:hint="eastAsia"/>
        </w:rPr>
        <w:t>学位论文工作计划</w:t>
      </w:r>
      <w:bookmarkEnd w:id="109"/>
    </w:p>
    <w:tbl>
      <w:tblPr>
        <w:tblW w:w="890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803"/>
        <w:gridCol w:w="2579"/>
        <w:gridCol w:w="2334"/>
        <w:gridCol w:w="2192"/>
      </w:tblGrid>
      <w:tr w:rsidR="0096723F" w:rsidRPr="005A3586" w14:paraId="0A2F43CF" w14:textId="77777777" w:rsidTr="005A3586">
        <w:trPr>
          <w:trHeight w:val="334"/>
          <w:jc w:val="center"/>
        </w:trPr>
        <w:tc>
          <w:tcPr>
            <w:tcW w:w="1803" w:type="dxa"/>
            <w:vAlign w:val="center"/>
          </w:tcPr>
          <w:p w14:paraId="0F96F991" w14:textId="77777777" w:rsidR="0096723F" w:rsidRPr="005A3586" w:rsidRDefault="0096723F" w:rsidP="005A3586">
            <w:pPr>
              <w:spacing w:line="240" w:lineRule="auto"/>
              <w:ind w:firstLineChars="0" w:firstLine="0"/>
              <w:jc w:val="center"/>
              <w:rPr>
                <w:b/>
                <w:bCs/>
                <w:sz w:val="21"/>
                <w:szCs w:val="16"/>
              </w:rPr>
            </w:pPr>
            <w:r w:rsidRPr="005A3586">
              <w:rPr>
                <w:rFonts w:hint="eastAsia"/>
                <w:b/>
                <w:bCs/>
                <w:sz w:val="21"/>
                <w:szCs w:val="16"/>
              </w:rPr>
              <w:t>起讫日期</w:t>
            </w:r>
          </w:p>
        </w:tc>
        <w:tc>
          <w:tcPr>
            <w:tcW w:w="2579" w:type="dxa"/>
            <w:vAlign w:val="center"/>
          </w:tcPr>
          <w:p w14:paraId="2DF0EF24" w14:textId="77777777" w:rsidR="0096723F" w:rsidRPr="005A3586" w:rsidRDefault="0096723F" w:rsidP="005A3586">
            <w:pPr>
              <w:spacing w:line="240" w:lineRule="auto"/>
              <w:ind w:firstLineChars="0" w:firstLine="0"/>
              <w:jc w:val="center"/>
              <w:rPr>
                <w:b/>
                <w:bCs/>
                <w:sz w:val="21"/>
                <w:szCs w:val="16"/>
              </w:rPr>
            </w:pPr>
            <w:r w:rsidRPr="005A3586">
              <w:rPr>
                <w:rFonts w:hint="eastAsia"/>
                <w:b/>
                <w:bCs/>
                <w:sz w:val="21"/>
                <w:szCs w:val="16"/>
              </w:rPr>
              <w:t>主要研究内容</w:t>
            </w:r>
          </w:p>
        </w:tc>
        <w:tc>
          <w:tcPr>
            <w:tcW w:w="2334" w:type="dxa"/>
            <w:vAlign w:val="center"/>
          </w:tcPr>
          <w:p w14:paraId="0F130C27" w14:textId="77777777" w:rsidR="0096723F" w:rsidRPr="005A3586" w:rsidRDefault="0096723F" w:rsidP="005A3586">
            <w:pPr>
              <w:spacing w:line="240" w:lineRule="auto"/>
              <w:ind w:firstLineChars="0" w:firstLine="0"/>
              <w:jc w:val="center"/>
              <w:rPr>
                <w:b/>
                <w:bCs/>
                <w:sz w:val="21"/>
                <w:szCs w:val="16"/>
              </w:rPr>
            </w:pPr>
            <w:r w:rsidRPr="005A3586">
              <w:rPr>
                <w:rFonts w:hint="eastAsia"/>
                <w:b/>
                <w:bCs/>
                <w:sz w:val="21"/>
                <w:szCs w:val="16"/>
              </w:rPr>
              <w:t>预期目标</w:t>
            </w:r>
          </w:p>
        </w:tc>
        <w:tc>
          <w:tcPr>
            <w:tcW w:w="2192" w:type="dxa"/>
            <w:vAlign w:val="center"/>
          </w:tcPr>
          <w:p w14:paraId="68C5E000" w14:textId="77777777" w:rsidR="0096723F" w:rsidRPr="005A3586" w:rsidRDefault="0096723F" w:rsidP="005A3586">
            <w:pPr>
              <w:spacing w:line="240" w:lineRule="auto"/>
              <w:ind w:firstLineChars="0" w:firstLine="0"/>
              <w:jc w:val="center"/>
              <w:rPr>
                <w:b/>
                <w:bCs/>
                <w:sz w:val="21"/>
                <w:szCs w:val="16"/>
              </w:rPr>
            </w:pPr>
            <w:r w:rsidRPr="005A3586">
              <w:rPr>
                <w:rFonts w:hint="eastAsia"/>
                <w:b/>
                <w:bCs/>
                <w:sz w:val="21"/>
                <w:szCs w:val="16"/>
              </w:rPr>
              <w:t>预期成果及形式</w:t>
            </w:r>
          </w:p>
        </w:tc>
      </w:tr>
      <w:tr w:rsidR="0096723F" w:rsidRPr="005A3586" w14:paraId="7DD1279A" w14:textId="77777777" w:rsidTr="005A3586">
        <w:trPr>
          <w:cantSplit/>
          <w:trHeight w:val="660"/>
          <w:jc w:val="center"/>
        </w:trPr>
        <w:tc>
          <w:tcPr>
            <w:tcW w:w="1803" w:type="dxa"/>
            <w:vAlign w:val="center"/>
          </w:tcPr>
          <w:p w14:paraId="52490D94" w14:textId="7D3789D4" w:rsidR="0096723F" w:rsidRPr="002B3620" w:rsidRDefault="00ED568F" w:rsidP="005A3586">
            <w:pPr>
              <w:spacing w:line="240" w:lineRule="auto"/>
              <w:ind w:firstLineChars="0" w:firstLine="0"/>
              <w:jc w:val="center"/>
              <w:rPr>
                <w:sz w:val="21"/>
                <w:szCs w:val="21"/>
              </w:rPr>
            </w:pPr>
            <w:r w:rsidRPr="002B3620">
              <w:rPr>
                <w:rFonts w:hint="eastAsia"/>
                <w:sz w:val="21"/>
                <w:szCs w:val="21"/>
              </w:rPr>
              <w:t>2021.7</w:t>
            </w:r>
            <w:r w:rsidRPr="002B3620">
              <w:rPr>
                <w:rFonts w:hint="eastAsia"/>
                <w:sz w:val="21"/>
                <w:szCs w:val="21"/>
              </w:rPr>
              <w:t>—</w:t>
            </w:r>
            <w:r w:rsidRPr="002B3620">
              <w:rPr>
                <w:rFonts w:hint="eastAsia"/>
                <w:sz w:val="21"/>
                <w:szCs w:val="21"/>
              </w:rPr>
              <w:t>2021.10</w:t>
            </w:r>
          </w:p>
        </w:tc>
        <w:tc>
          <w:tcPr>
            <w:tcW w:w="2579" w:type="dxa"/>
            <w:vAlign w:val="center"/>
          </w:tcPr>
          <w:p w14:paraId="579AB524" w14:textId="47C5497F" w:rsidR="0096723F" w:rsidRPr="002B3620" w:rsidRDefault="00ED568F" w:rsidP="005A3586">
            <w:pPr>
              <w:spacing w:line="240" w:lineRule="auto"/>
              <w:ind w:firstLineChars="0" w:firstLine="0"/>
              <w:jc w:val="center"/>
              <w:rPr>
                <w:sz w:val="21"/>
                <w:szCs w:val="21"/>
              </w:rPr>
            </w:pPr>
            <w:r w:rsidRPr="002B3620">
              <w:rPr>
                <w:kern w:val="0"/>
                <w:sz w:val="21"/>
                <w:szCs w:val="21"/>
              </w:rPr>
              <w:t>耦合声场</w:t>
            </w:r>
            <w:r w:rsidRPr="002B3620">
              <w:rPr>
                <w:rFonts w:hint="eastAsia"/>
                <w:kern w:val="0"/>
                <w:sz w:val="21"/>
                <w:szCs w:val="21"/>
              </w:rPr>
              <w:t>的研究</w:t>
            </w:r>
          </w:p>
        </w:tc>
        <w:tc>
          <w:tcPr>
            <w:tcW w:w="2334" w:type="dxa"/>
            <w:vAlign w:val="center"/>
          </w:tcPr>
          <w:p w14:paraId="6523FFC4" w14:textId="0B1C9C32" w:rsidR="0096723F" w:rsidRPr="002B3620" w:rsidRDefault="00ED568F" w:rsidP="005A3586">
            <w:pPr>
              <w:spacing w:line="240" w:lineRule="auto"/>
              <w:ind w:firstLineChars="0" w:firstLine="0"/>
              <w:jc w:val="center"/>
              <w:rPr>
                <w:sz w:val="21"/>
                <w:szCs w:val="21"/>
              </w:rPr>
            </w:pPr>
            <w:r w:rsidRPr="002B3620">
              <w:rPr>
                <w:kern w:val="0"/>
                <w:sz w:val="21"/>
                <w:szCs w:val="21"/>
              </w:rPr>
              <w:t>完成耦合声场建模工作</w:t>
            </w:r>
          </w:p>
        </w:tc>
        <w:tc>
          <w:tcPr>
            <w:tcW w:w="2192" w:type="dxa"/>
            <w:vAlign w:val="center"/>
          </w:tcPr>
          <w:p w14:paraId="3117EC4E" w14:textId="3A286E92" w:rsidR="0096723F" w:rsidRPr="002B3620" w:rsidRDefault="00ED568F" w:rsidP="005A3586">
            <w:pPr>
              <w:spacing w:line="240" w:lineRule="auto"/>
              <w:ind w:firstLineChars="0" w:firstLine="0"/>
              <w:jc w:val="center"/>
              <w:rPr>
                <w:sz w:val="21"/>
                <w:szCs w:val="21"/>
              </w:rPr>
            </w:pPr>
            <w:r w:rsidRPr="002B3620">
              <w:rPr>
                <w:kern w:val="0"/>
                <w:sz w:val="21"/>
                <w:szCs w:val="21"/>
              </w:rPr>
              <w:t>完成论文开题报告、试验平台设计与搭建</w:t>
            </w:r>
          </w:p>
        </w:tc>
      </w:tr>
      <w:tr w:rsidR="0096723F" w:rsidRPr="005A3586" w14:paraId="4AD6F751" w14:textId="77777777" w:rsidTr="005A3586">
        <w:trPr>
          <w:cantSplit/>
          <w:trHeight w:val="660"/>
          <w:jc w:val="center"/>
        </w:trPr>
        <w:tc>
          <w:tcPr>
            <w:tcW w:w="1803" w:type="dxa"/>
            <w:vAlign w:val="center"/>
          </w:tcPr>
          <w:p w14:paraId="5BE932C8" w14:textId="1A4CD3D4" w:rsidR="0096723F" w:rsidRPr="002B3620" w:rsidRDefault="00ED568F" w:rsidP="005A3586">
            <w:pPr>
              <w:spacing w:line="240" w:lineRule="auto"/>
              <w:ind w:firstLineChars="0" w:firstLine="0"/>
              <w:jc w:val="center"/>
              <w:rPr>
                <w:sz w:val="21"/>
                <w:szCs w:val="21"/>
              </w:rPr>
            </w:pPr>
            <w:r w:rsidRPr="002B3620">
              <w:rPr>
                <w:rFonts w:hint="eastAsia"/>
                <w:sz w:val="21"/>
                <w:szCs w:val="21"/>
              </w:rPr>
              <w:t>2022.2</w:t>
            </w:r>
            <w:r w:rsidRPr="002B3620">
              <w:rPr>
                <w:rFonts w:hint="eastAsia"/>
                <w:sz w:val="21"/>
                <w:szCs w:val="21"/>
              </w:rPr>
              <w:t>—</w:t>
            </w:r>
            <w:r w:rsidRPr="002B3620">
              <w:rPr>
                <w:rFonts w:hint="eastAsia"/>
                <w:sz w:val="21"/>
                <w:szCs w:val="21"/>
              </w:rPr>
              <w:t>2022.6</w:t>
            </w:r>
          </w:p>
        </w:tc>
        <w:tc>
          <w:tcPr>
            <w:tcW w:w="2579" w:type="dxa"/>
            <w:vAlign w:val="center"/>
          </w:tcPr>
          <w:p w14:paraId="1C4E1BF8" w14:textId="506EE8E7" w:rsidR="0096723F" w:rsidRPr="002B3620" w:rsidRDefault="00ED568F" w:rsidP="005A3586">
            <w:pPr>
              <w:spacing w:line="240" w:lineRule="auto"/>
              <w:ind w:firstLineChars="0" w:firstLine="0"/>
              <w:jc w:val="center"/>
              <w:rPr>
                <w:sz w:val="21"/>
                <w:szCs w:val="21"/>
              </w:rPr>
            </w:pPr>
            <w:r w:rsidRPr="002B3620">
              <w:rPr>
                <w:rFonts w:hint="eastAsia"/>
                <w:kern w:val="0"/>
                <w:sz w:val="21"/>
                <w:szCs w:val="21"/>
              </w:rPr>
              <w:t>非规则形状板、非规则形状层合板</w:t>
            </w:r>
          </w:p>
        </w:tc>
        <w:tc>
          <w:tcPr>
            <w:tcW w:w="2334" w:type="dxa"/>
            <w:vAlign w:val="center"/>
          </w:tcPr>
          <w:p w14:paraId="7B93AF7D" w14:textId="54C45AE0" w:rsidR="0096723F" w:rsidRPr="002B3620" w:rsidRDefault="00ED568F" w:rsidP="005A3586">
            <w:pPr>
              <w:spacing w:line="240" w:lineRule="auto"/>
              <w:ind w:firstLineChars="0" w:firstLine="0"/>
              <w:jc w:val="center"/>
              <w:rPr>
                <w:sz w:val="21"/>
                <w:szCs w:val="21"/>
              </w:rPr>
            </w:pPr>
            <w:r w:rsidRPr="002B3620">
              <w:rPr>
                <w:rFonts w:hint="eastAsia"/>
                <w:kern w:val="0"/>
                <w:sz w:val="21"/>
                <w:szCs w:val="21"/>
              </w:rPr>
              <w:t>完成复杂壳体结构建模</w:t>
            </w:r>
          </w:p>
        </w:tc>
        <w:tc>
          <w:tcPr>
            <w:tcW w:w="2192" w:type="dxa"/>
            <w:vAlign w:val="center"/>
          </w:tcPr>
          <w:p w14:paraId="6BC049AA" w14:textId="37657BF0" w:rsidR="0096723F" w:rsidRPr="002B3620" w:rsidRDefault="00ED568F" w:rsidP="005A3586">
            <w:pPr>
              <w:spacing w:line="240" w:lineRule="auto"/>
              <w:ind w:firstLineChars="0" w:firstLine="0"/>
              <w:jc w:val="center"/>
              <w:rPr>
                <w:sz w:val="21"/>
                <w:szCs w:val="21"/>
              </w:rPr>
            </w:pPr>
            <w:r w:rsidRPr="002B3620">
              <w:rPr>
                <w:rFonts w:hint="eastAsia"/>
                <w:kern w:val="0"/>
                <w:sz w:val="21"/>
                <w:szCs w:val="21"/>
              </w:rPr>
              <w:t>发表小论文</w:t>
            </w:r>
          </w:p>
        </w:tc>
      </w:tr>
      <w:tr w:rsidR="0096723F" w:rsidRPr="005A3586" w14:paraId="78B8D5A8" w14:textId="77777777" w:rsidTr="005A3586">
        <w:trPr>
          <w:cantSplit/>
          <w:trHeight w:val="660"/>
          <w:jc w:val="center"/>
        </w:trPr>
        <w:tc>
          <w:tcPr>
            <w:tcW w:w="1803" w:type="dxa"/>
            <w:vAlign w:val="center"/>
          </w:tcPr>
          <w:p w14:paraId="33DAC24E" w14:textId="06A77BD8" w:rsidR="0096723F" w:rsidRPr="002B3620" w:rsidRDefault="00ED568F" w:rsidP="005A3586">
            <w:pPr>
              <w:spacing w:line="240" w:lineRule="auto"/>
              <w:ind w:firstLineChars="0" w:firstLine="0"/>
              <w:jc w:val="center"/>
              <w:rPr>
                <w:sz w:val="21"/>
                <w:szCs w:val="21"/>
              </w:rPr>
            </w:pPr>
            <w:r w:rsidRPr="002B3620">
              <w:rPr>
                <w:rFonts w:hint="eastAsia"/>
                <w:sz w:val="21"/>
                <w:szCs w:val="21"/>
              </w:rPr>
              <w:t>2022.7</w:t>
            </w:r>
            <w:r w:rsidRPr="002B3620">
              <w:rPr>
                <w:rFonts w:hint="eastAsia"/>
                <w:sz w:val="21"/>
                <w:szCs w:val="21"/>
              </w:rPr>
              <w:t>—</w:t>
            </w:r>
            <w:r w:rsidRPr="002B3620">
              <w:rPr>
                <w:rFonts w:hint="eastAsia"/>
                <w:sz w:val="21"/>
                <w:szCs w:val="21"/>
              </w:rPr>
              <w:t>2023.1</w:t>
            </w:r>
          </w:p>
        </w:tc>
        <w:tc>
          <w:tcPr>
            <w:tcW w:w="2579" w:type="dxa"/>
            <w:vAlign w:val="center"/>
          </w:tcPr>
          <w:p w14:paraId="6A5D090B" w14:textId="1FECCE88" w:rsidR="0096723F" w:rsidRPr="002B3620" w:rsidRDefault="00ED568F" w:rsidP="005A3586">
            <w:pPr>
              <w:spacing w:line="240" w:lineRule="auto"/>
              <w:ind w:firstLineChars="0" w:firstLine="0"/>
              <w:jc w:val="center"/>
              <w:rPr>
                <w:sz w:val="21"/>
                <w:szCs w:val="21"/>
              </w:rPr>
            </w:pPr>
            <w:r w:rsidRPr="002B3620">
              <w:rPr>
                <w:rFonts w:hint="eastAsia"/>
                <w:kern w:val="0"/>
                <w:sz w:val="21"/>
                <w:szCs w:val="21"/>
              </w:rPr>
              <w:t>复杂壳体结构和声场耦合系统</w:t>
            </w:r>
          </w:p>
        </w:tc>
        <w:tc>
          <w:tcPr>
            <w:tcW w:w="2334" w:type="dxa"/>
            <w:vAlign w:val="center"/>
          </w:tcPr>
          <w:p w14:paraId="0E30DB9E" w14:textId="45CDE724" w:rsidR="0096723F" w:rsidRPr="002B3620" w:rsidRDefault="00ED568F" w:rsidP="005A3586">
            <w:pPr>
              <w:spacing w:line="240" w:lineRule="auto"/>
              <w:ind w:firstLineChars="0" w:firstLine="0"/>
              <w:jc w:val="center"/>
              <w:rPr>
                <w:sz w:val="21"/>
                <w:szCs w:val="21"/>
              </w:rPr>
            </w:pPr>
            <w:r w:rsidRPr="002B3620">
              <w:rPr>
                <w:rFonts w:hint="eastAsia"/>
                <w:kern w:val="0"/>
                <w:sz w:val="21"/>
                <w:szCs w:val="21"/>
              </w:rPr>
              <w:t>完成复杂壳体结构声辐射模型</w:t>
            </w:r>
          </w:p>
        </w:tc>
        <w:tc>
          <w:tcPr>
            <w:tcW w:w="2192" w:type="dxa"/>
            <w:vAlign w:val="center"/>
          </w:tcPr>
          <w:p w14:paraId="0365F01A" w14:textId="3B3A0562" w:rsidR="0096723F" w:rsidRPr="002B3620" w:rsidRDefault="00ED568F" w:rsidP="005A3586">
            <w:pPr>
              <w:spacing w:line="240" w:lineRule="auto"/>
              <w:ind w:firstLineChars="0" w:firstLine="0"/>
              <w:jc w:val="center"/>
              <w:rPr>
                <w:sz w:val="21"/>
                <w:szCs w:val="21"/>
              </w:rPr>
            </w:pPr>
            <w:r w:rsidRPr="002B3620">
              <w:rPr>
                <w:kern w:val="0"/>
                <w:sz w:val="21"/>
                <w:szCs w:val="21"/>
              </w:rPr>
              <w:t>撰写毕业论文初稿</w:t>
            </w:r>
          </w:p>
        </w:tc>
      </w:tr>
      <w:tr w:rsidR="0096723F" w:rsidRPr="005A3586" w14:paraId="644BB595" w14:textId="77777777" w:rsidTr="005A3586">
        <w:trPr>
          <w:cantSplit/>
          <w:trHeight w:val="660"/>
          <w:jc w:val="center"/>
        </w:trPr>
        <w:tc>
          <w:tcPr>
            <w:tcW w:w="1803" w:type="dxa"/>
            <w:vAlign w:val="center"/>
          </w:tcPr>
          <w:p w14:paraId="65E9816B" w14:textId="77777777" w:rsidR="0096723F" w:rsidRPr="005A3586" w:rsidRDefault="0096723F" w:rsidP="005A3586">
            <w:pPr>
              <w:spacing w:line="240" w:lineRule="auto"/>
              <w:ind w:firstLineChars="0" w:firstLine="0"/>
              <w:jc w:val="center"/>
              <w:rPr>
                <w:sz w:val="21"/>
                <w:szCs w:val="16"/>
              </w:rPr>
            </w:pPr>
          </w:p>
        </w:tc>
        <w:tc>
          <w:tcPr>
            <w:tcW w:w="2579" w:type="dxa"/>
            <w:vAlign w:val="center"/>
          </w:tcPr>
          <w:p w14:paraId="4A16DB95" w14:textId="77777777" w:rsidR="0096723F" w:rsidRPr="005A3586" w:rsidRDefault="0096723F" w:rsidP="005A3586">
            <w:pPr>
              <w:spacing w:line="240" w:lineRule="auto"/>
              <w:ind w:firstLineChars="0" w:firstLine="0"/>
              <w:jc w:val="center"/>
              <w:rPr>
                <w:sz w:val="21"/>
                <w:szCs w:val="16"/>
              </w:rPr>
            </w:pPr>
          </w:p>
        </w:tc>
        <w:tc>
          <w:tcPr>
            <w:tcW w:w="2334" w:type="dxa"/>
            <w:vAlign w:val="center"/>
          </w:tcPr>
          <w:p w14:paraId="69F2CAAD" w14:textId="77777777" w:rsidR="0096723F" w:rsidRPr="005A3586" w:rsidRDefault="0096723F" w:rsidP="005A3586">
            <w:pPr>
              <w:spacing w:line="240" w:lineRule="auto"/>
              <w:ind w:firstLineChars="0" w:firstLine="0"/>
              <w:jc w:val="center"/>
              <w:rPr>
                <w:sz w:val="21"/>
                <w:szCs w:val="16"/>
              </w:rPr>
            </w:pPr>
          </w:p>
        </w:tc>
        <w:tc>
          <w:tcPr>
            <w:tcW w:w="2192" w:type="dxa"/>
            <w:vAlign w:val="center"/>
          </w:tcPr>
          <w:p w14:paraId="2256501A" w14:textId="77777777" w:rsidR="0096723F" w:rsidRPr="005A3586" w:rsidRDefault="0096723F" w:rsidP="005A3586">
            <w:pPr>
              <w:spacing w:line="240" w:lineRule="auto"/>
              <w:ind w:firstLineChars="0" w:firstLine="0"/>
              <w:jc w:val="center"/>
              <w:rPr>
                <w:sz w:val="21"/>
                <w:szCs w:val="16"/>
              </w:rPr>
            </w:pPr>
          </w:p>
        </w:tc>
      </w:tr>
      <w:tr w:rsidR="0096723F" w:rsidRPr="005A3586" w14:paraId="4F5ED2AD" w14:textId="77777777" w:rsidTr="005A3586">
        <w:trPr>
          <w:cantSplit/>
          <w:trHeight w:val="660"/>
          <w:jc w:val="center"/>
        </w:trPr>
        <w:tc>
          <w:tcPr>
            <w:tcW w:w="1803" w:type="dxa"/>
            <w:vAlign w:val="center"/>
          </w:tcPr>
          <w:p w14:paraId="4782018D" w14:textId="77777777" w:rsidR="0096723F" w:rsidRPr="005A3586" w:rsidRDefault="0096723F" w:rsidP="005A3586">
            <w:pPr>
              <w:spacing w:line="240" w:lineRule="auto"/>
              <w:ind w:firstLineChars="0" w:firstLine="0"/>
              <w:jc w:val="center"/>
              <w:rPr>
                <w:sz w:val="21"/>
                <w:szCs w:val="16"/>
              </w:rPr>
            </w:pPr>
          </w:p>
        </w:tc>
        <w:tc>
          <w:tcPr>
            <w:tcW w:w="2579" w:type="dxa"/>
            <w:vAlign w:val="center"/>
          </w:tcPr>
          <w:p w14:paraId="618251B1" w14:textId="77777777" w:rsidR="0096723F" w:rsidRPr="005A3586" w:rsidRDefault="0096723F" w:rsidP="005A3586">
            <w:pPr>
              <w:spacing w:line="240" w:lineRule="auto"/>
              <w:ind w:firstLineChars="0" w:firstLine="0"/>
              <w:jc w:val="center"/>
              <w:rPr>
                <w:sz w:val="21"/>
                <w:szCs w:val="16"/>
              </w:rPr>
            </w:pPr>
          </w:p>
        </w:tc>
        <w:tc>
          <w:tcPr>
            <w:tcW w:w="2334" w:type="dxa"/>
            <w:vAlign w:val="center"/>
          </w:tcPr>
          <w:p w14:paraId="5F84DA7A" w14:textId="77777777" w:rsidR="0096723F" w:rsidRPr="005A3586" w:rsidRDefault="0096723F" w:rsidP="005A3586">
            <w:pPr>
              <w:spacing w:line="240" w:lineRule="auto"/>
              <w:ind w:firstLineChars="0" w:firstLine="0"/>
              <w:jc w:val="center"/>
              <w:rPr>
                <w:sz w:val="21"/>
                <w:szCs w:val="16"/>
              </w:rPr>
            </w:pPr>
          </w:p>
        </w:tc>
        <w:tc>
          <w:tcPr>
            <w:tcW w:w="2192" w:type="dxa"/>
            <w:vAlign w:val="center"/>
          </w:tcPr>
          <w:p w14:paraId="06BE58BC" w14:textId="77777777" w:rsidR="0096723F" w:rsidRPr="005A3586" w:rsidRDefault="0096723F" w:rsidP="005A3586">
            <w:pPr>
              <w:spacing w:line="240" w:lineRule="auto"/>
              <w:ind w:firstLineChars="0" w:firstLine="0"/>
              <w:jc w:val="center"/>
              <w:rPr>
                <w:sz w:val="21"/>
                <w:szCs w:val="16"/>
              </w:rPr>
            </w:pPr>
          </w:p>
        </w:tc>
      </w:tr>
    </w:tbl>
    <w:p w14:paraId="03C52166" w14:textId="77777777" w:rsidR="0096723F" w:rsidRDefault="0096723F" w:rsidP="0096723F">
      <w:pPr>
        <w:ind w:firstLine="480"/>
        <w:rPr>
          <w:rFonts w:eastAsia="黑体"/>
        </w:rPr>
      </w:pPr>
    </w:p>
    <w:p w14:paraId="2BF21FCB" w14:textId="77777777" w:rsidR="005A3586" w:rsidRDefault="005A3586" w:rsidP="0096723F">
      <w:pPr>
        <w:ind w:firstLine="480"/>
        <w:rPr>
          <w:rFonts w:eastAsia="黑体"/>
        </w:rPr>
      </w:pPr>
    </w:p>
    <w:p w14:paraId="45DAD969" w14:textId="77777777" w:rsidR="005A3586" w:rsidRDefault="005A3586" w:rsidP="0096723F">
      <w:pPr>
        <w:ind w:firstLine="480"/>
        <w:rPr>
          <w:rFonts w:eastAsia="黑体"/>
        </w:rPr>
      </w:pPr>
    </w:p>
    <w:p w14:paraId="1CDF4B24" w14:textId="3C9F04C5" w:rsidR="0096723F" w:rsidRDefault="0096723F" w:rsidP="0096723F">
      <w:pPr>
        <w:ind w:firstLine="480"/>
      </w:pPr>
      <w:r>
        <w:rPr>
          <w:rFonts w:eastAsia="黑体"/>
        </w:rPr>
        <w:br w:type="page"/>
      </w:r>
    </w:p>
    <w:p w14:paraId="6637DD12" w14:textId="77777777" w:rsidR="00F81B88" w:rsidRDefault="00F81B88" w:rsidP="00102D40">
      <w:pPr>
        <w:pStyle w:val="1"/>
        <w:spacing w:before="156" w:after="156"/>
      </w:pPr>
      <w:bookmarkStart w:id="110" w:name="_Toc531980286"/>
      <w:bookmarkStart w:id="111" w:name="_Toc89718296"/>
      <w:bookmarkStart w:id="112" w:name="_Toc89718339"/>
      <w:bookmarkStart w:id="113" w:name="_Toc89770863"/>
      <w:bookmarkStart w:id="114" w:name="_Toc170894727"/>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lastRenderedPageBreak/>
        <w:t>参考文献</w:t>
      </w:r>
      <w:bookmarkEnd w:id="110"/>
      <w:bookmarkEnd w:id="111"/>
      <w:bookmarkEnd w:id="112"/>
      <w:bookmarkEnd w:id="113"/>
      <w:bookmarkEnd w:id="114"/>
    </w:p>
    <w:p w14:paraId="70292ECF" w14:textId="77192047" w:rsidR="009118C4" w:rsidRPr="009118C4" w:rsidRDefault="009118C4" w:rsidP="00BF17FB">
      <w:pPr>
        <w:numPr>
          <w:ilvl w:val="0"/>
          <w:numId w:val="17"/>
        </w:numPr>
        <w:ind w:left="0" w:firstLine="420"/>
        <w:rPr>
          <w:sz w:val="21"/>
          <w:szCs w:val="21"/>
        </w:rPr>
      </w:pPr>
      <w:r w:rsidRPr="009118C4">
        <w:rPr>
          <w:sz w:val="21"/>
          <w:szCs w:val="21"/>
        </w:rPr>
        <w:t>倪振华</w:t>
      </w:r>
      <w:r w:rsidRPr="009118C4">
        <w:rPr>
          <w:sz w:val="21"/>
          <w:szCs w:val="21"/>
        </w:rPr>
        <w:t xml:space="preserve">. </w:t>
      </w:r>
      <w:r w:rsidRPr="009118C4">
        <w:rPr>
          <w:sz w:val="21"/>
          <w:szCs w:val="21"/>
        </w:rPr>
        <w:t>振动力学</w:t>
      </w:r>
      <w:r w:rsidRPr="009118C4">
        <w:rPr>
          <w:sz w:val="21"/>
          <w:szCs w:val="21"/>
        </w:rPr>
        <w:t xml:space="preserve">[M]. </w:t>
      </w:r>
      <w:r w:rsidRPr="009118C4">
        <w:rPr>
          <w:sz w:val="21"/>
          <w:szCs w:val="21"/>
        </w:rPr>
        <w:t>西安交通大学出版社</w:t>
      </w:r>
      <w:r w:rsidRPr="009118C4">
        <w:rPr>
          <w:sz w:val="21"/>
          <w:szCs w:val="21"/>
        </w:rPr>
        <w:t>, 1989</w:t>
      </w:r>
      <w:r w:rsidR="00AA1F70">
        <w:rPr>
          <w:rFonts w:hint="eastAsia"/>
          <w:sz w:val="21"/>
          <w:szCs w:val="21"/>
        </w:rPr>
        <w:t>: 45-47</w:t>
      </w:r>
      <w:r w:rsidRPr="009118C4">
        <w:rPr>
          <w:sz w:val="21"/>
          <w:szCs w:val="21"/>
        </w:rPr>
        <w:t>.</w:t>
      </w:r>
    </w:p>
    <w:p w14:paraId="4360CC7E" w14:textId="232552CC" w:rsidR="009118C4" w:rsidRPr="009118C4" w:rsidRDefault="00540435" w:rsidP="00BF17FB">
      <w:pPr>
        <w:numPr>
          <w:ilvl w:val="0"/>
          <w:numId w:val="17"/>
        </w:numPr>
        <w:ind w:left="0" w:firstLine="420"/>
        <w:rPr>
          <w:sz w:val="21"/>
          <w:szCs w:val="21"/>
        </w:rPr>
      </w:pPr>
      <w:r w:rsidRPr="009118C4">
        <w:rPr>
          <w:sz w:val="21"/>
          <w:szCs w:val="21"/>
        </w:rPr>
        <w:t xml:space="preserve">Park </w:t>
      </w:r>
      <w:r w:rsidR="009118C4" w:rsidRPr="009118C4">
        <w:rPr>
          <w:sz w:val="21"/>
          <w:szCs w:val="21"/>
        </w:rPr>
        <w:t>D.H.,</w:t>
      </w:r>
      <w:r w:rsidRPr="00540435">
        <w:rPr>
          <w:sz w:val="21"/>
          <w:szCs w:val="21"/>
        </w:rPr>
        <w:t xml:space="preserve"> </w:t>
      </w:r>
      <w:r w:rsidRPr="009118C4">
        <w:rPr>
          <w:sz w:val="21"/>
          <w:szCs w:val="21"/>
        </w:rPr>
        <w:t>Hong</w:t>
      </w:r>
      <w:r w:rsidR="009118C4" w:rsidRPr="009118C4">
        <w:rPr>
          <w:sz w:val="21"/>
          <w:szCs w:val="21"/>
        </w:rPr>
        <w:t xml:space="preserve"> S.Y.,</w:t>
      </w:r>
      <w:r w:rsidRPr="00540435">
        <w:rPr>
          <w:sz w:val="21"/>
          <w:szCs w:val="21"/>
        </w:rPr>
        <w:t xml:space="preserve"> </w:t>
      </w:r>
      <w:r w:rsidRPr="009118C4">
        <w:rPr>
          <w:sz w:val="21"/>
          <w:szCs w:val="21"/>
        </w:rPr>
        <w:t>Kil</w:t>
      </w:r>
      <w:r w:rsidR="009118C4" w:rsidRPr="009118C4">
        <w:rPr>
          <w:sz w:val="21"/>
          <w:szCs w:val="21"/>
        </w:rPr>
        <w:t xml:space="preserve"> H.G. Power flow models and analysis of in-plane waves in finite coupled thin plates [J]. Journal of Sound and Vibration, 2001, 244(4):651-668.</w:t>
      </w:r>
    </w:p>
    <w:p w14:paraId="7391CE3E" w14:textId="4CC2B036" w:rsidR="009118C4" w:rsidRPr="009118C4" w:rsidRDefault="00540435" w:rsidP="00BF17FB">
      <w:pPr>
        <w:numPr>
          <w:ilvl w:val="0"/>
          <w:numId w:val="17"/>
        </w:numPr>
        <w:ind w:left="0" w:firstLine="420"/>
        <w:rPr>
          <w:sz w:val="21"/>
          <w:szCs w:val="21"/>
        </w:rPr>
      </w:pPr>
      <w:proofErr w:type="spellStart"/>
      <w:r w:rsidRPr="009118C4">
        <w:rPr>
          <w:sz w:val="21"/>
          <w:szCs w:val="21"/>
        </w:rPr>
        <w:t>Bercin</w:t>
      </w:r>
      <w:proofErr w:type="spellEnd"/>
      <w:r w:rsidRPr="009118C4">
        <w:rPr>
          <w:sz w:val="21"/>
          <w:szCs w:val="21"/>
        </w:rPr>
        <w:t xml:space="preserve"> </w:t>
      </w:r>
      <w:r w:rsidR="009118C4" w:rsidRPr="009118C4">
        <w:rPr>
          <w:sz w:val="21"/>
          <w:szCs w:val="21"/>
        </w:rPr>
        <w:t xml:space="preserve">A.N., </w:t>
      </w:r>
      <w:r w:rsidRPr="009118C4">
        <w:rPr>
          <w:sz w:val="21"/>
          <w:szCs w:val="21"/>
        </w:rPr>
        <w:t xml:space="preserve">Langley </w:t>
      </w:r>
      <w:r w:rsidR="009118C4" w:rsidRPr="009118C4">
        <w:rPr>
          <w:sz w:val="21"/>
          <w:szCs w:val="21"/>
        </w:rPr>
        <w:t>R.S. Application of the dynamic stiffness technique to the in-plane vibrations of plate structures[J]. Computers &amp; Structures, 1996, 59(5):869-875.</w:t>
      </w:r>
    </w:p>
    <w:p w14:paraId="3BA223E0" w14:textId="1C0F5312" w:rsidR="009118C4" w:rsidRPr="009118C4" w:rsidRDefault="00540435" w:rsidP="00BF17FB">
      <w:pPr>
        <w:numPr>
          <w:ilvl w:val="0"/>
          <w:numId w:val="17"/>
        </w:numPr>
        <w:ind w:left="0" w:firstLine="420"/>
        <w:rPr>
          <w:sz w:val="21"/>
          <w:szCs w:val="21"/>
        </w:rPr>
      </w:pPr>
      <w:r w:rsidRPr="009118C4">
        <w:rPr>
          <w:sz w:val="21"/>
          <w:szCs w:val="21"/>
        </w:rPr>
        <w:t xml:space="preserve">Bardell </w:t>
      </w:r>
      <w:r w:rsidR="009118C4" w:rsidRPr="009118C4">
        <w:rPr>
          <w:sz w:val="21"/>
          <w:szCs w:val="21"/>
        </w:rPr>
        <w:t>N.S.,</w:t>
      </w:r>
      <w:r w:rsidRPr="00540435">
        <w:rPr>
          <w:sz w:val="21"/>
          <w:szCs w:val="21"/>
        </w:rPr>
        <w:t xml:space="preserve"> </w:t>
      </w:r>
      <w:r w:rsidRPr="009118C4">
        <w:rPr>
          <w:sz w:val="21"/>
          <w:szCs w:val="21"/>
        </w:rPr>
        <w:t>Langley</w:t>
      </w:r>
      <w:r w:rsidR="009118C4" w:rsidRPr="009118C4">
        <w:rPr>
          <w:sz w:val="21"/>
          <w:szCs w:val="21"/>
        </w:rPr>
        <w:t xml:space="preserve"> R.S.,</w:t>
      </w:r>
      <w:r w:rsidRPr="00540435">
        <w:rPr>
          <w:sz w:val="21"/>
          <w:szCs w:val="21"/>
        </w:rPr>
        <w:t xml:space="preserve"> </w:t>
      </w:r>
      <w:r w:rsidRPr="009118C4">
        <w:rPr>
          <w:sz w:val="21"/>
          <w:szCs w:val="21"/>
        </w:rPr>
        <w:t>Dunsdon</w:t>
      </w:r>
      <w:r w:rsidR="009118C4" w:rsidRPr="009118C4">
        <w:rPr>
          <w:sz w:val="21"/>
          <w:szCs w:val="21"/>
        </w:rPr>
        <w:t xml:space="preserve"> J.M. On the free in-plane vibration of isotropic rectangular plates[J]. Journal of Sound and Vibration, 1996, 191(3):459-467.</w:t>
      </w:r>
    </w:p>
    <w:p w14:paraId="02538A84" w14:textId="77777777" w:rsidR="009118C4" w:rsidRPr="009118C4" w:rsidRDefault="009118C4" w:rsidP="00BF17FB">
      <w:pPr>
        <w:numPr>
          <w:ilvl w:val="0"/>
          <w:numId w:val="17"/>
        </w:numPr>
        <w:ind w:left="0" w:firstLine="420"/>
        <w:rPr>
          <w:sz w:val="21"/>
          <w:szCs w:val="21"/>
        </w:rPr>
      </w:pPr>
      <w:r w:rsidRPr="009118C4">
        <w:rPr>
          <w:sz w:val="21"/>
          <w:szCs w:val="21"/>
        </w:rPr>
        <w:t>方英武</w:t>
      </w:r>
      <w:r w:rsidRPr="009118C4">
        <w:rPr>
          <w:sz w:val="21"/>
          <w:szCs w:val="21"/>
        </w:rPr>
        <w:t>,</w:t>
      </w:r>
      <w:r w:rsidRPr="009118C4">
        <w:rPr>
          <w:sz w:val="21"/>
          <w:szCs w:val="21"/>
        </w:rPr>
        <w:t>黄玉美</w:t>
      </w:r>
      <w:r w:rsidRPr="009118C4">
        <w:rPr>
          <w:sz w:val="21"/>
          <w:szCs w:val="21"/>
        </w:rPr>
        <w:t>,</w:t>
      </w:r>
      <w:r w:rsidRPr="009118C4">
        <w:rPr>
          <w:sz w:val="21"/>
          <w:szCs w:val="21"/>
        </w:rPr>
        <w:t>张广鹏</w:t>
      </w:r>
      <w:r w:rsidRPr="009118C4">
        <w:rPr>
          <w:sz w:val="21"/>
          <w:szCs w:val="21"/>
        </w:rPr>
        <w:t>,</w:t>
      </w:r>
      <w:r w:rsidRPr="009118C4">
        <w:rPr>
          <w:sz w:val="21"/>
          <w:szCs w:val="21"/>
        </w:rPr>
        <w:t>卫军朝</w:t>
      </w:r>
      <w:r w:rsidRPr="009118C4">
        <w:rPr>
          <w:sz w:val="21"/>
          <w:szCs w:val="21"/>
        </w:rPr>
        <w:t>.</w:t>
      </w:r>
      <w:r w:rsidRPr="009118C4">
        <w:rPr>
          <w:sz w:val="21"/>
          <w:szCs w:val="21"/>
        </w:rPr>
        <w:t>薄板自由振动的边界元法解析</w:t>
      </w:r>
      <w:r w:rsidRPr="009118C4">
        <w:rPr>
          <w:sz w:val="21"/>
          <w:szCs w:val="21"/>
        </w:rPr>
        <w:t>[J].</w:t>
      </w:r>
      <w:r w:rsidRPr="009118C4">
        <w:rPr>
          <w:sz w:val="21"/>
          <w:szCs w:val="21"/>
        </w:rPr>
        <w:t>西安理工大学学报</w:t>
      </w:r>
      <w:r w:rsidRPr="009118C4">
        <w:rPr>
          <w:sz w:val="21"/>
          <w:szCs w:val="21"/>
        </w:rPr>
        <w:t>,2004(02):159-163.</w:t>
      </w:r>
    </w:p>
    <w:p w14:paraId="59F58DB1" w14:textId="77777777" w:rsidR="009118C4" w:rsidRPr="009118C4" w:rsidRDefault="009118C4" w:rsidP="00BF17FB">
      <w:pPr>
        <w:numPr>
          <w:ilvl w:val="0"/>
          <w:numId w:val="17"/>
        </w:numPr>
        <w:ind w:left="0" w:firstLine="420"/>
        <w:rPr>
          <w:sz w:val="21"/>
          <w:szCs w:val="21"/>
        </w:rPr>
      </w:pPr>
      <w:r w:rsidRPr="009118C4">
        <w:rPr>
          <w:sz w:val="21"/>
          <w:szCs w:val="21"/>
        </w:rPr>
        <w:t>张媛媛</w:t>
      </w:r>
      <w:r w:rsidRPr="009118C4">
        <w:rPr>
          <w:sz w:val="21"/>
          <w:szCs w:val="21"/>
        </w:rPr>
        <w:t>,</w:t>
      </w:r>
      <w:r w:rsidRPr="009118C4">
        <w:rPr>
          <w:sz w:val="21"/>
          <w:szCs w:val="21"/>
        </w:rPr>
        <w:t>沈火明</w:t>
      </w:r>
      <w:r w:rsidRPr="009118C4">
        <w:rPr>
          <w:sz w:val="21"/>
          <w:szCs w:val="21"/>
        </w:rPr>
        <w:t>.</w:t>
      </w:r>
      <w:r w:rsidRPr="009118C4">
        <w:rPr>
          <w:sz w:val="21"/>
          <w:szCs w:val="21"/>
        </w:rPr>
        <w:t>基于</w:t>
      </w:r>
      <w:r w:rsidRPr="009118C4">
        <w:rPr>
          <w:sz w:val="21"/>
          <w:szCs w:val="21"/>
        </w:rPr>
        <w:t>MATLAB</w:t>
      </w:r>
      <w:r w:rsidRPr="009118C4">
        <w:rPr>
          <w:sz w:val="21"/>
          <w:szCs w:val="21"/>
        </w:rPr>
        <w:t>薄板振动响应分析</w:t>
      </w:r>
      <w:r w:rsidRPr="009118C4">
        <w:rPr>
          <w:sz w:val="21"/>
          <w:szCs w:val="21"/>
        </w:rPr>
        <w:t>[J].</w:t>
      </w:r>
      <w:r w:rsidRPr="009118C4">
        <w:rPr>
          <w:sz w:val="21"/>
          <w:szCs w:val="21"/>
        </w:rPr>
        <w:t>四川大学学报</w:t>
      </w:r>
      <w:r w:rsidRPr="009118C4">
        <w:rPr>
          <w:sz w:val="21"/>
          <w:szCs w:val="21"/>
        </w:rPr>
        <w:t>(</w:t>
      </w:r>
      <w:r w:rsidRPr="009118C4">
        <w:rPr>
          <w:sz w:val="21"/>
          <w:szCs w:val="21"/>
        </w:rPr>
        <w:t>工程科学版</w:t>
      </w:r>
      <w:r w:rsidRPr="009118C4">
        <w:rPr>
          <w:sz w:val="21"/>
          <w:szCs w:val="21"/>
        </w:rPr>
        <w:t>),2012,44(S2):36-40.</w:t>
      </w:r>
    </w:p>
    <w:p w14:paraId="0B7D166D" w14:textId="77777777" w:rsidR="009118C4" w:rsidRPr="009118C4" w:rsidRDefault="009118C4" w:rsidP="00BF17FB">
      <w:pPr>
        <w:snapToGrid/>
        <w:spacing w:line="240" w:lineRule="auto"/>
        <w:ind w:firstLineChars="0" w:firstLine="0"/>
        <w:rPr>
          <w:szCs w:val="24"/>
        </w:rPr>
      </w:pPr>
    </w:p>
    <w:p w14:paraId="461C9B30" w14:textId="77777777" w:rsidR="00283D5D" w:rsidRPr="009118C4" w:rsidRDefault="00283D5D" w:rsidP="00BF17FB">
      <w:pPr>
        <w:ind w:firstLineChars="83" w:firstLine="199"/>
        <w:rPr>
          <w:szCs w:val="24"/>
        </w:rPr>
      </w:pPr>
    </w:p>
    <w:sectPr w:rsidR="00283D5D" w:rsidRPr="009118C4" w:rsidSect="00F46078">
      <w:footerReference w:type="default" r:id="rId23"/>
      <w:pgSz w:w="11907" w:h="16840" w:code="9"/>
      <w:pgMar w:top="1418" w:right="1418" w:bottom="1418" w:left="1418"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D3832E" w14:textId="77777777" w:rsidR="00D22C1D" w:rsidRDefault="00D22C1D">
      <w:pPr>
        <w:ind w:firstLine="480"/>
      </w:pPr>
      <w:r>
        <w:separator/>
      </w:r>
    </w:p>
  </w:endnote>
  <w:endnote w:type="continuationSeparator" w:id="0">
    <w:p w14:paraId="4E95E78D" w14:textId="77777777" w:rsidR="00D22C1D" w:rsidRDefault="00D22C1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86"/>
    <w:family w:val="modern"/>
    <w:pitch w:val="default"/>
    <w:sig w:usb0="00000001" w:usb1="080E0000" w:usb2="00000000" w:usb3="00000000" w:csb0="00040000" w:csb1="00000000"/>
  </w:font>
  <w:font w:name="等线 Light">
    <w:panose1 w:val="02010600030101010101"/>
    <w:charset w:val="86"/>
    <w:family w:val="auto"/>
    <w:pitch w:val="variable"/>
    <w:sig w:usb0="A00002BF" w:usb1="38CF7CFA" w:usb2="00000016" w:usb3="00000000" w:csb0="0004000F" w:csb1="00000000"/>
  </w:font>
  <w:font w:name="楷体_GB2312">
    <w:altName w:val="黑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0F06B" w14:textId="77777777" w:rsidR="00121D2D" w:rsidRDefault="00121D2D" w:rsidP="00AD64FA">
    <w:pPr>
      <w:pStyle w:val="a3"/>
      <w:framePr w:wrap="around" w:vAnchor="text" w:hAnchor="margin" w:xAlign="right" w:y="1"/>
      <w:ind w:firstLine="360"/>
      <w:rPr>
        <w:rStyle w:val="a5"/>
      </w:rPr>
    </w:pPr>
    <w:r>
      <w:rPr>
        <w:rStyle w:val="a5"/>
      </w:rPr>
      <w:fldChar w:fldCharType="begin"/>
    </w:r>
    <w:r>
      <w:rPr>
        <w:rStyle w:val="a5"/>
      </w:rPr>
      <w:instrText xml:space="preserve">PAGE  </w:instrText>
    </w:r>
    <w:r>
      <w:rPr>
        <w:rStyle w:val="a5"/>
      </w:rPr>
      <w:fldChar w:fldCharType="end"/>
    </w:r>
  </w:p>
  <w:p w14:paraId="09141290" w14:textId="77777777" w:rsidR="00121D2D" w:rsidRDefault="00121D2D" w:rsidP="00D671E7">
    <w:pPr>
      <w:pStyle w:val="a3"/>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9928C0" w14:textId="7039A524" w:rsidR="00121D2D" w:rsidRDefault="00121D2D" w:rsidP="00F46078">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6B98B" w14:textId="77777777" w:rsidR="00F46078" w:rsidRDefault="00F46078">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7477433"/>
      <w:docPartObj>
        <w:docPartGallery w:val="Page Numbers (Bottom of Page)"/>
        <w:docPartUnique/>
      </w:docPartObj>
    </w:sdtPr>
    <w:sdtContent>
      <w:p w14:paraId="2C11D95A" w14:textId="77777777" w:rsidR="00F46078" w:rsidRDefault="00F46078" w:rsidP="00F46078">
        <w:pPr>
          <w:pStyle w:val="a3"/>
          <w:ind w:firstLine="360"/>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F5AD47" w14:textId="77777777" w:rsidR="00D22C1D" w:rsidRDefault="00D22C1D">
      <w:pPr>
        <w:ind w:firstLine="480"/>
      </w:pPr>
      <w:r>
        <w:separator/>
      </w:r>
    </w:p>
  </w:footnote>
  <w:footnote w:type="continuationSeparator" w:id="0">
    <w:p w14:paraId="52A8FB40" w14:textId="77777777" w:rsidR="00D22C1D" w:rsidRDefault="00D22C1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8B9845" w14:textId="77777777" w:rsidR="00F46078" w:rsidRDefault="00F46078">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35AD9" w14:textId="77777777" w:rsidR="00F46078" w:rsidRDefault="00F46078" w:rsidP="00F46078">
    <w:pPr>
      <w:pStyle w:val="ae"/>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50CFF" w14:textId="77777777" w:rsidR="00F46078" w:rsidRDefault="00F46078">
    <w:pPr>
      <w:pStyle w:val="a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A69B8" w14:textId="77777777" w:rsidR="0058535F" w:rsidRDefault="0058535F" w:rsidP="0058535F">
    <w:pPr>
      <w:pStyle w:val="ae"/>
      <w:pBdr>
        <w:bottom w:val="single" w:sz="4" w:space="1" w:color="auto"/>
      </w:pBd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EA0EE0"/>
    <w:multiLevelType w:val="hybridMultilevel"/>
    <w:tmpl w:val="F1A8541C"/>
    <w:lvl w:ilvl="0" w:tplc="4986099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0065D14"/>
    <w:multiLevelType w:val="hybridMultilevel"/>
    <w:tmpl w:val="D92AB2F8"/>
    <w:lvl w:ilvl="0" w:tplc="D5300D0C">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13107953"/>
    <w:multiLevelType w:val="singleLevel"/>
    <w:tmpl w:val="52C01746"/>
    <w:lvl w:ilvl="0">
      <w:start w:val="3"/>
      <w:numFmt w:val="japaneseCounting"/>
      <w:lvlText w:val="%1、"/>
      <w:lvlJc w:val="left"/>
      <w:pPr>
        <w:tabs>
          <w:tab w:val="num" w:pos="420"/>
        </w:tabs>
        <w:ind w:left="420" w:hanging="420"/>
      </w:pPr>
      <w:rPr>
        <w:rFonts w:hint="eastAsia"/>
      </w:rPr>
    </w:lvl>
  </w:abstractNum>
  <w:abstractNum w:abstractNumId="3" w15:restartNumberingAfterBreak="0">
    <w:nsid w:val="19201CEB"/>
    <w:multiLevelType w:val="multilevel"/>
    <w:tmpl w:val="F2CAEA96"/>
    <w:lvl w:ilvl="0">
      <w:start w:val="1"/>
      <w:numFmt w:val="japaneseCounting"/>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4" w15:restartNumberingAfterBreak="0">
    <w:nsid w:val="1B0A178D"/>
    <w:multiLevelType w:val="hybridMultilevel"/>
    <w:tmpl w:val="B928D9F2"/>
    <w:lvl w:ilvl="0" w:tplc="7120344C">
      <w:start w:val="1"/>
      <w:numFmt w:val="decimalEnclosedCircle"/>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30E5BB1"/>
    <w:multiLevelType w:val="hybridMultilevel"/>
    <w:tmpl w:val="22849B48"/>
    <w:lvl w:ilvl="0" w:tplc="3B908F4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39C56EB0"/>
    <w:multiLevelType w:val="hybridMultilevel"/>
    <w:tmpl w:val="2EBA1770"/>
    <w:lvl w:ilvl="0" w:tplc="E6F0181C">
      <w:start w:val="4"/>
      <w:numFmt w:val="japaneseCounting"/>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7" w15:restartNumberingAfterBreak="0">
    <w:nsid w:val="3C4D2675"/>
    <w:multiLevelType w:val="multilevel"/>
    <w:tmpl w:val="3C4D2675"/>
    <w:lvl w:ilvl="0">
      <w:start w:val="1"/>
      <w:numFmt w:val="decimal"/>
      <w:suff w:val="space"/>
      <w:lvlText w:val="%1"/>
      <w:lvlJc w:val="left"/>
      <w:pPr>
        <w:ind w:left="0" w:firstLine="0"/>
      </w:pPr>
      <w:rPr>
        <w:rFonts w:hint="eastAsia"/>
      </w:rPr>
    </w:lvl>
    <w:lvl w:ilvl="1">
      <w:start w:val="1"/>
      <w:numFmt w:val="decimal"/>
      <w:suff w:val="space"/>
      <w:lvlText w:val="%1.%2"/>
      <w:lvlJc w:val="left"/>
      <w:pPr>
        <w:ind w:left="3260" w:firstLine="0"/>
      </w:pPr>
      <w:rPr>
        <w:rFonts w:hint="eastAsia"/>
      </w:rPr>
    </w:lvl>
    <w:lvl w:ilvl="2">
      <w:start w:val="1"/>
      <w:numFmt w:val="decimal"/>
      <w:suff w:val="space"/>
      <w:lvlText w:val="%1.%2.%3"/>
      <w:lvlJc w:val="left"/>
      <w:pPr>
        <w:ind w:left="0" w:firstLine="0"/>
      </w:pPr>
      <w:rPr>
        <w:rFonts w:ascii="Times New Roman" w:hAnsi="Times New Roman" w:hint="default"/>
        <w:b w:val="0"/>
        <w:i w:val="0"/>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8" w15:restartNumberingAfterBreak="0">
    <w:nsid w:val="3DE95442"/>
    <w:multiLevelType w:val="hybridMultilevel"/>
    <w:tmpl w:val="52A6FE1A"/>
    <w:lvl w:ilvl="0" w:tplc="BC266DF2">
      <w:start w:val="1"/>
      <w:numFmt w:val="decimalEnclosedCircle"/>
      <w:lvlText w:val="%1"/>
      <w:lvlJc w:val="left"/>
      <w:pPr>
        <w:ind w:left="600" w:hanging="360"/>
      </w:pPr>
      <w:rPr>
        <w:rFonts w:hint="default"/>
        <w:sz w:val="24"/>
      </w:rPr>
    </w:lvl>
    <w:lvl w:ilvl="1" w:tplc="04090019" w:tentative="1">
      <w:start w:val="1"/>
      <w:numFmt w:val="lowerLetter"/>
      <w:lvlText w:val="%2)"/>
      <w:lvlJc w:val="left"/>
      <w:pPr>
        <w:ind w:left="1080" w:hanging="420"/>
      </w:pPr>
    </w:lvl>
    <w:lvl w:ilvl="2" w:tplc="0409001B" w:tentative="1">
      <w:start w:val="1"/>
      <w:numFmt w:val="lowerRoman"/>
      <w:lvlText w:val="%3."/>
      <w:lvlJc w:val="right"/>
      <w:pPr>
        <w:ind w:left="1500" w:hanging="420"/>
      </w:pPr>
    </w:lvl>
    <w:lvl w:ilvl="3" w:tplc="0409000F" w:tentative="1">
      <w:start w:val="1"/>
      <w:numFmt w:val="decimal"/>
      <w:lvlText w:val="%4."/>
      <w:lvlJc w:val="left"/>
      <w:pPr>
        <w:ind w:left="1920" w:hanging="420"/>
      </w:pPr>
    </w:lvl>
    <w:lvl w:ilvl="4" w:tplc="04090019" w:tentative="1">
      <w:start w:val="1"/>
      <w:numFmt w:val="lowerLetter"/>
      <w:lvlText w:val="%5)"/>
      <w:lvlJc w:val="left"/>
      <w:pPr>
        <w:ind w:left="2340" w:hanging="420"/>
      </w:pPr>
    </w:lvl>
    <w:lvl w:ilvl="5" w:tplc="0409001B" w:tentative="1">
      <w:start w:val="1"/>
      <w:numFmt w:val="lowerRoman"/>
      <w:lvlText w:val="%6."/>
      <w:lvlJc w:val="right"/>
      <w:pPr>
        <w:ind w:left="2760" w:hanging="420"/>
      </w:pPr>
    </w:lvl>
    <w:lvl w:ilvl="6" w:tplc="0409000F" w:tentative="1">
      <w:start w:val="1"/>
      <w:numFmt w:val="decimal"/>
      <w:lvlText w:val="%7."/>
      <w:lvlJc w:val="left"/>
      <w:pPr>
        <w:ind w:left="3180" w:hanging="420"/>
      </w:pPr>
    </w:lvl>
    <w:lvl w:ilvl="7" w:tplc="04090019" w:tentative="1">
      <w:start w:val="1"/>
      <w:numFmt w:val="lowerLetter"/>
      <w:lvlText w:val="%8)"/>
      <w:lvlJc w:val="left"/>
      <w:pPr>
        <w:ind w:left="3600" w:hanging="420"/>
      </w:pPr>
    </w:lvl>
    <w:lvl w:ilvl="8" w:tplc="0409001B" w:tentative="1">
      <w:start w:val="1"/>
      <w:numFmt w:val="lowerRoman"/>
      <w:lvlText w:val="%9."/>
      <w:lvlJc w:val="right"/>
      <w:pPr>
        <w:ind w:left="4020" w:hanging="420"/>
      </w:pPr>
    </w:lvl>
  </w:abstractNum>
  <w:abstractNum w:abstractNumId="9" w15:restartNumberingAfterBreak="0">
    <w:nsid w:val="3E7E2093"/>
    <w:multiLevelType w:val="hybridMultilevel"/>
    <w:tmpl w:val="6C487E36"/>
    <w:lvl w:ilvl="0" w:tplc="6F06DBF6">
      <w:start w:val="1"/>
      <w:numFmt w:val="japaneseCounting"/>
      <w:lvlText w:val="（%1）"/>
      <w:lvlJc w:val="left"/>
      <w:pPr>
        <w:tabs>
          <w:tab w:val="num" w:pos="720"/>
        </w:tabs>
        <w:ind w:left="720" w:hanging="720"/>
      </w:pPr>
      <w:rPr>
        <w:rFonts w:hint="default"/>
      </w:rPr>
    </w:lvl>
    <w:lvl w:ilvl="1" w:tplc="4E7EBF70">
      <w:start w:val="1"/>
      <w:numFmt w:val="decimal"/>
      <w:lvlText w:val="%2、"/>
      <w:lvlJc w:val="left"/>
      <w:pPr>
        <w:tabs>
          <w:tab w:val="num" w:pos="780"/>
        </w:tabs>
        <w:ind w:left="780" w:hanging="36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41A47541"/>
    <w:multiLevelType w:val="hybridMultilevel"/>
    <w:tmpl w:val="7BAE35D8"/>
    <w:lvl w:ilvl="0" w:tplc="DC4851B2">
      <w:start w:val="18"/>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43833909"/>
    <w:multiLevelType w:val="hybridMultilevel"/>
    <w:tmpl w:val="D78CB23E"/>
    <w:lvl w:ilvl="0" w:tplc="288C084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3A97546"/>
    <w:multiLevelType w:val="hybridMultilevel"/>
    <w:tmpl w:val="39F83DF4"/>
    <w:lvl w:ilvl="0" w:tplc="C8F28948">
      <w:start w:val="1"/>
      <w:numFmt w:val="upp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4C48277A"/>
    <w:multiLevelType w:val="multilevel"/>
    <w:tmpl w:val="4C48277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6B9E6670"/>
    <w:multiLevelType w:val="hybridMultilevel"/>
    <w:tmpl w:val="107CEA44"/>
    <w:lvl w:ilvl="0" w:tplc="80C21376">
      <w:start w:val="2"/>
      <w:numFmt w:val="decimal"/>
      <w:lvlText w:val="%1、"/>
      <w:lvlJc w:val="left"/>
      <w:pPr>
        <w:tabs>
          <w:tab w:val="num" w:pos="360"/>
        </w:tabs>
        <w:ind w:left="360" w:hanging="360"/>
      </w:pPr>
      <w:rPr>
        <w:rFonts w:ascii="Times New Roman" w:eastAsia="黑体" w:hAnsi="Times New Roman"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15:restartNumberingAfterBreak="0">
    <w:nsid w:val="6D1E56C3"/>
    <w:multiLevelType w:val="singleLevel"/>
    <w:tmpl w:val="8BF239D4"/>
    <w:lvl w:ilvl="0">
      <w:start w:val="2"/>
      <w:numFmt w:val="japaneseCounting"/>
      <w:lvlText w:val="%1"/>
      <w:lvlJc w:val="left"/>
      <w:pPr>
        <w:tabs>
          <w:tab w:val="num" w:pos="360"/>
        </w:tabs>
        <w:ind w:left="360" w:hanging="360"/>
      </w:pPr>
      <w:rPr>
        <w:rFonts w:hint="eastAsia"/>
        <w:sz w:val="36"/>
      </w:rPr>
    </w:lvl>
  </w:abstractNum>
  <w:abstractNum w:abstractNumId="16" w15:restartNumberingAfterBreak="0">
    <w:nsid w:val="7DFC027D"/>
    <w:multiLevelType w:val="singleLevel"/>
    <w:tmpl w:val="5F68AD0A"/>
    <w:lvl w:ilvl="0">
      <w:start w:val="1"/>
      <w:numFmt w:val="japaneseCounting"/>
      <w:lvlText w:val="%1、"/>
      <w:lvlJc w:val="left"/>
      <w:pPr>
        <w:tabs>
          <w:tab w:val="num" w:pos="720"/>
        </w:tabs>
        <w:ind w:left="720" w:hanging="720"/>
      </w:pPr>
      <w:rPr>
        <w:rFonts w:hint="eastAsia"/>
      </w:rPr>
    </w:lvl>
  </w:abstractNum>
  <w:num w:numId="1" w16cid:durableId="2056537857">
    <w:abstractNumId w:val="16"/>
  </w:num>
  <w:num w:numId="2" w16cid:durableId="288053639">
    <w:abstractNumId w:val="15"/>
  </w:num>
  <w:num w:numId="3" w16cid:durableId="1483739951">
    <w:abstractNumId w:val="2"/>
  </w:num>
  <w:num w:numId="4" w16cid:durableId="690450136">
    <w:abstractNumId w:val="5"/>
  </w:num>
  <w:num w:numId="5" w16cid:durableId="1378580564">
    <w:abstractNumId w:val="12"/>
  </w:num>
  <w:num w:numId="6" w16cid:durableId="1161853774">
    <w:abstractNumId w:val="9"/>
  </w:num>
  <w:num w:numId="7" w16cid:durableId="827868613">
    <w:abstractNumId w:val="1"/>
  </w:num>
  <w:num w:numId="8" w16cid:durableId="10567018">
    <w:abstractNumId w:val="3"/>
  </w:num>
  <w:num w:numId="9" w16cid:durableId="1933315276">
    <w:abstractNumId w:val="14"/>
  </w:num>
  <w:num w:numId="10" w16cid:durableId="968819817">
    <w:abstractNumId w:val="6"/>
  </w:num>
  <w:num w:numId="11" w16cid:durableId="371006536">
    <w:abstractNumId w:val="10"/>
  </w:num>
  <w:num w:numId="12" w16cid:durableId="1734617478">
    <w:abstractNumId w:val="11"/>
  </w:num>
  <w:num w:numId="13" w16cid:durableId="1003513326">
    <w:abstractNumId w:val="8"/>
  </w:num>
  <w:num w:numId="14" w16cid:durableId="762725089">
    <w:abstractNumId w:val="4"/>
  </w:num>
  <w:num w:numId="15" w16cid:durableId="1999916505">
    <w:abstractNumId w:val="7"/>
  </w:num>
  <w:num w:numId="16" w16cid:durableId="652681349">
    <w:abstractNumId w:val="0"/>
  </w:num>
  <w:num w:numId="17" w16cid:durableId="164150059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49F7"/>
    <w:rsid w:val="000043A7"/>
    <w:rsid w:val="00005D69"/>
    <w:rsid w:val="00005DC6"/>
    <w:rsid w:val="00006444"/>
    <w:rsid w:val="000069BD"/>
    <w:rsid w:val="00007C65"/>
    <w:rsid w:val="000138E3"/>
    <w:rsid w:val="00013A91"/>
    <w:rsid w:val="00016AE3"/>
    <w:rsid w:val="00017AC6"/>
    <w:rsid w:val="00020BB0"/>
    <w:rsid w:val="00020CB4"/>
    <w:rsid w:val="00021ADB"/>
    <w:rsid w:val="00023CDD"/>
    <w:rsid w:val="00032EB8"/>
    <w:rsid w:val="00034F8C"/>
    <w:rsid w:val="000353DA"/>
    <w:rsid w:val="00035E8E"/>
    <w:rsid w:val="00036EEF"/>
    <w:rsid w:val="00042DFB"/>
    <w:rsid w:val="0004607E"/>
    <w:rsid w:val="00046919"/>
    <w:rsid w:val="00052AA0"/>
    <w:rsid w:val="00054EEB"/>
    <w:rsid w:val="0006020F"/>
    <w:rsid w:val="00062A1D"/>
    <w:rsid w:val="000649F7"/>
    <w:rsid w:val="000672B9"/>
    <w:rsid w:val="00067E43"/>
    <w:rsid w:val="000728BC"/>
    <w:rsid w:val="000758A4"/>
    <w:rsid w:val="00075BBB"/>
    <w:rsid w:val="00075D0D"/>
    <w:rsid w:val="0008255C"/>
    <w:rsid w:val="00087076"/>
    <w:rsid w:val="00087CF8"/>
    <w:rsid w:val="00091B8A"/>
    <w:rsid w:val="0009749B"/>
    <w:rsid w:val="000A0791"/>
    <w:rsid w:val="000A1939"/>
    <w:rsid w:val="000A1B40"/>
    <w:rsid w:val="000A25EB"/>
    <w:rsid w:val="000A3E04"/>
    <w:rsid w:val="000A582B"/>
    <w:rsid w:val="000A6943"/>
    <w:rsid w:val="000B79E0"/>
    <w:rsid w:val="000C491C"/>
    <w:rsid w:val="000C7CDC"/>
    <w:rsid w:val="000D1FAA"/>
    <w:rsid w:val="000D2AC2"/>
    <w:rsid w:val="000D5AE0"/>
    <w:rsid w:val="000E0207"/>
    <w:rsid w:val="000E0225"/>
    <w:rsid w:val="000E10B5"/>
    <w:rsid w:val="000E6A78"/>
    <w:rsid w:val="000E79A2"/>
    <w:rsid w:val="000F0548"/>
    <w:rsid w:val="000F0C75"/>
    <w:rsid w:val="000F7877"/>
    <w:rsid w:val="00102D40"/>
    <w:rsid w:val="00105CDB"/>
    <w:rsid w:val="001070CE"/>
    <w:rsid w:val="0011093C"/>
    <w:rsid w:val="00111867"/>
    <w:rsid w:val="001141F0"/>
    <w:rsid w:val="001144C1"/>
    <w:rsid w:val="00121D2D"/>
    <w:rsid w:val="00123B2C"/>
    <w:rsid w:val="0013567A"/>
    <w:rsid w:val="00137DC9"/>
    <w:rsid w:val="001464D0"/>
    <w:rsid w:val="001469B6"/>
    <w:rsid w:val="00146B70"/>
    <w:rsid w:val="00147A42"/>
    <w:rsid w:val="00150FA4"/>
    <w:rsid w:val="00155054"/>
    <w:rsid w:val="0015515F"/>
    <w:rsid w:val="00167E1F"/>
    <w:rsid w:val="00172F3F"/>
    <w:rsid w:val="00177EFC"/>
    <w:rsid w:val="0018057B"/>
    <w:rsid w:val="00181523"/>
    <w:rsid w:val="001816A2"/>
    <w:rsid w:val="0019167D"/>
    <w:rsid w:val="00194A76"/>
    <w:rsid w:val="00195F13"/>
    <w:rsid w:val="001977E7"/>
    <w:rsid w:val="001A11FA"/>
    <w:rsid w:val="001A4906"/>
    <w:rsid w:val="001A4CC6"/>
    <w:rsid w:val="001B08B8"/>
    <w:rsid w:val="001B0B9F"/>
    <w:rsid w:val="001B26F3"/>
    <w:rsid w:val="001B39C2"/>
    <w:rsid w:val="001B402E"/>
    <w:rsid w:val="001C214C"/>
    <w:rsid w:val="001C69CA"/>
    <w:rsid w:val="001C75B9"/>
    <w:rsid w:val="001D1FF4"/>
    <w:rsid w:val="001D3F0D"/>
    <w:rsid w:val="001E2FE4"/>
    <w:rsid w:val="001E35CD"/>
    <w:rsid w:val="001E445E"/>
    <w:rsid w:val="001E4637"/>
    <w:rsid w:val="001E4ED5"/>
    <w:rsid w:val="001E608B"/>
    <w:rsid w:val="001E6679"/>
    <w:rsid w:val="001F03E8"/>
    <w:rsid w:val="001F111F"/>
    <w:rsid w:val="001F4FE6"/>
    <w:rsid w:val="001F64FE"/>
    <w:rsid w:val="00200406"/>
    <w:rsid w:val="00200792"/>
    <w:rsid w:val="00204CF8"/>
    <w:rsid w:val="00205189"/>
    <w:rsid w:val="002120F1"/>
    <w:rsid w:val="00214EF6"/>
    <w:rsid w:val="002156CB"/>
    <w:rsid w:val="00220413"/>
    <w:rsid w:val="002213F8"/>
    <w:rsid w:val="00224D53"/>
    <w:rsid w:val="00233967"/>
    <w:rsid w:val="0023413E"/>
    <w:rsid w:val="002349F5"/>
    <w:rsid w:val="00234E18"/>
    <w:rsid w:val="00243384"/>
    <w:rsid w:val="00243999"/>
    <w:rsid w:val="00244463"/>
    <w:rsid w:val="00251A29"/>
    <w:rsid w:val="00257079"/>
    <w:rsid w:val="00260C21"/>
    <w:rsid w:val="00266E3B"/>
    <w:rsid w:val="002753E5"/>
    <w:rsid w:val="0028101A"/>
    <w:rsid w:val="00283D5D"/>
    <w:rsid w:val="002879C0"/>
    <w:rsid w:val="00291468"/>
    <w:rsid w:val="002A6858"/>
    <w:rsid w:val="002A795C"/>
    <w:rsid w:val="002A7A68"/>
    <w:rsid w:val="002B0A6C"/>
    <w:rsid w:val="002B1B0B"/>
    <w:rsid w:val="002B3620"/>
    <w:rsid w:val="002B793D"/>
    <w:rsid w:val="002C3562"/>
    <w:rsid w:val="002C6CCE"/>
    <w:rsid w:val="002D21C8"/>
    <w:rsid w:val="002D261A"/>
    <w:rsid w:val="002D3BAB"/>
    <w:rsid w:val="002D7E71"/>
    <w:rsid w:val="002E2B1D"/>
    <w:rsid w:val="002E44C4"/>
    <w:rsid w:val="002F2EB1"/>
    <w:rsid w:val="002F3460"/>
    <w:rsid w:val="002F5E14"/>
    <w:rsid w:val="0030171D"/>
    <w:rsid w:val="00307E8D"/>
    <w:rsid w:val="00310FD8"/>
    <w:rsid w:val="00311B12"/>
    <w:rsid w:val="003173DB"/>
    <w:rsid w:val="00320A69"/>
    <w:rsid w:val="00321CB1"/>
    <w:rsid w:val="00322015"/>
    <w:rsid w:val="0032363E"/>
    <w:rsid w:val="00331D14"/>
    <w:rsid w:val="00332E5D"/>
    <w:rsid w:val="003332B9"/>
    <w:rsid w:val="003356E3"/>
    <w:rsid w:val="00336FCD"/>
    <w:rsid w:val="00344D61"/>
    <w:rsid w:val="00347326"/>
    <w:rsid w:val="00350845"/>
    <w:rsid w:val="00356DD5"/>
    <w:rsid w:val="00357CCE"/>
    <w:rsid w:val="003837A2"/>
    <w:rsid w:val="003851E9"/>
    <w:rsid w:val="003926D4"/>
    <w:rsid w:val="00396089"/>
    <w:rsid w:val="003A0DE6"/>
    <w:rsid w:val="003A229E"/>
    <w:rsid w:val="003A6F07"/>
    <w:rsid w:val="003B23E0"/>
    <w:rsid w:val="003B5A8B"/>
    <w:rsid w:val="003C0850"/>
    <w:rsid w:val="003C3D7D"/>
    <w:rsid w:val="003C7096"/>
    <w:rsid w:val="003D1034"/>
    <w:rsid w:val="003D7625"/>
    <w:rsid w:val="003E6F09"/>
    <w:rsid w:val="003E739E"/>
    <w:rsid w:val="003F0A4B"/>
    <w:rsid w:val="003F19F4"/>
    <w:rsid w:val="003F2AAA"/>
    <w:rsid w:val="003F3DE2"/>
    <w:rsid w:val="003F4C70"/>
    <w:rsid w:val="00401FDB"/>
    <w:rsid w:val="004028C5"/>
    <w:rsid w:val="004034AF"/>
    <w:rsid w:val="00410F1E"/>
    <w:rsid w:val="00412CE1"/>
    <w:rsid w:val="00414A7B"/>
    <w:rsid w:val="0042035F"/>
    <w:rsid w:val="004227BB"/>
    <w:rsid w:val="00427E6D"/>
    <w:rsid w:val="004312C9"/>
    <w:rsid w:val="00444643"/>
    <w:rsid w:val="00445115"/>
    <w:rsid w:val="00445B2D"/>
    <w:rsid w:val="004514FB"/>
    <w:rsid w:val="00451E4D"/>
    <w:rsid w:val="00462CA0"/>
    <w:rsid w:val="004638CE"/>
    <w:rsid w:val="004645AB"/>
    <w:rsid w:val="00464CFF"/>
    <w:rsid w:val="00465165"/>
    <w:rsid w:val="00466FD9"/>
    <w:rsid w:val="004720E6"/>
    <w:rsid w:val="0047496C"/>
    <w:rsid w:val="00474A27"/>
    <w:rsid w:val="00476E0B"/>
    <w:rsid w:val="00481488"/>
    <w:rsid w:val="00481C37"/>
    <w:rsid w:val="00487695"/>
    <w:rsid w:val="0048778D"/>
    <w:rsid w:val="00494003"/>
    <w:rsid w:val="00497A6E"/>
    <w:rsid w:val="004A5458"/>
    <w:rsid w:val="004A7745"/>
    <w:rsid w:val="004B0548"/>
    <w:rsid w:val="004B1BFA"/>
    <w:rsid w:val="004B2370"/>
    <w:rsid w:val="004B3AB3"/>
    <w:rsid w:val="004B52DC"/>
    <w:rsid w:val="004B7D27"/>
    <w:rsid w:val="004C08D1"/>
    <w:rsid w:val="004C0A82"/>
    <w:rsid w:val="004C5642"/>
    <w:rsid w:val="004C7143"/>
    <w:rsid w:val="004E15D8"/>
    <w:rsid w:val="004E2492"/>
    <w:rsid w:val="004E4DBC"/>
    <w:rsid w:val="004E5787"/>
    <w:rsid w:val="004E7B85"/>
    <w:rsid w:val="004F327C"/>
    <w:rsid w:val="004F32E4"/>
    <w:rsid w:val="004F5705"/>
    <w:rsid w:val="004F5A12"/>
    <w:rsid w:val="005216D9"/>
    <w:rsid w:val="00522B30"/>
    <w:rsid w:val="00522E53"/>
    <w:rsid w:val="00523F93"/>
    <w:rsid w:val="005243D6"/>
    <w:rsid w:val="005249EA"/>
    <w:rsid w:val="00524DA1"/>
    <w:rsid w:val="00534DF2"/>
    <w:rsid w:val="00534EA3"/>
    <w:rsid w:val="005356C6"/>
    <w:rsid w:val="005359CF"/>
    <w:rsid w:val="005401F3"/>
    <w:rsid w:val="00540435"/>
    <w:rsid w:val="00540D01"/>
    <w:rsid w:val="0054127A"/>
    <w:rsid w:val="00541C5F"/>
    <w:rsid w:val="005466F1"/>
    <w:rsid w:val="00546744"/>
    <w:rsid w:val="005478BF"/>
    <w:rsid w:val="0055198C"/>
    <w:rsid w:val="00556814"/>
    <w:rsid w:val="005568C8"/>
    <w:rsid w:val="00557F4C"/>
    <w:rsid w:val="00560759"/>
    <w:rsid w:val="00567909"/>
    <w:rsid w:val="005764DD"/>
    <w:rsid w:val="00582065"/>
    <w:rsid w:val="00584F3C"/>
    <w:rsid w:val="0058535F"/>
    <w:rsid w:val="00585814"/>
    <w:rsid w:val="00586D26"/>
    <w:rsid w:val="00590462"/>
    <w:rsid w:val="00592E73"/>
    <w:rsid w:val="00593A05"/>
    <w:rsid w:val="005A3586"/>
    <w:rsid w:val="005A7FA6"/>
    <w:rsid w:val="005B419B"/>
    <w:rsid w:val="005B5428"/>
    <w:rsid w:val="005C2C39"/>
    <w:rsid w:val="005C760F"/>
    <w:rsid w:val="005D4350"/>
    <w:rsid w:val="005D4452"/>
    <w:rsid w:val="005D5D6E"/>
    <w:rsid w:val="005E1310"/>
    <w:rsid w:val="005E32D7"/>
    <w:rsid w:val="005E55E2"/>
    <w:rsid w:val="00603A4C"/>
    <w:rsid w:val="00607848"/>
    <w:rsid w:val="00607D30"/>
    <w:rsid w:val="006110BB"/>
    <w:rsid w:val="0061143A"/>
    <w:rsid w:val="006123CE"/>
    <w:rsid w:val="00614651"/>
    <w:rsid w:val="00626205"/>
    <w:rsid w:val="00642883"/>
    <w:rsid w:val="00643171"/>
    <w:rsid w:val="006461CD"/>
    <w:rsid w:val="00651485"/>
    <w:rsid w:val="00651E1F"/>
    <w:rsid w:val="00657EF4"/>
    <w:rsid w:val="0066140D"/>
    <w:rsid w:val="006638C0"/>
    <w:rsid w:val="00672334"/>
    <w:rsid w:val="00672924"/>
    <w:rsid w:val="006765A0"/>
    <w:rsid w:val="00681850"/>
    <w:rsid w:val="006825ED"/>
    <w:rsid w:val="0068550D"/>
    <w:rsid w:val="0069035F"/>
    <w:rsid w:val="0069147D"/>
    <w:rsid w:val="006A305C"/>
    <w:rsid w:val="006A37C6"/>
    <w:rsid w:val="006A3E64"/>
    <w:rsid w:val="006C0E76"/>
    <w:rsid w:val="006C1274"/>
    <w:rsid w:val="006C301B"/>
    <w:rsid w:val="006C5CE9"/>
    <w:rsid w:val="006C7268"/>
    <w:rsid w:val="006D0B38"/>
    <w:rsid w:val="006D3152"/>
    <w:rsid w:val="006D4B70"/>
    <w:rsid w:val="006D7354"/>
    <w:rsid w:val="006E5976"/>
    <w:rsid w:val="006E72DD"/>
    <w:rsid w:val="006F4697"/>
    <w:rsid w:val="006F566D"/>
    <w:rsid w:val="00702B32"/>
    <w:rsid w:val="00703255"/>
    <w:rsid w:val="00712B53"/>
    <w:rsid w:val="00720495"/>
    <w:rsid w:val="00720838"/>
    <w:rsid w:val="0072205D"/>
    <w:rsid w:val="00724A32"/>
    <w:rsid w:val="0072641B"/>
    <w:rsid w:val="00727BC8"/>
    <w:rsid w:val="007300F8"/>
    <w:rsid w:val="0073329C"/>
    <w:rsid w:val="0073338B"/>
    <w:rsid w:val="00737901"/>
    <w:rsid w:val="00742C8C"/>
    <w:rsid w:val="00743820"/>
    <w:rsid w:val="0074517D"/>
    <w:rsid w:val="007504E2"/>
    <w:rsid w:val="00751044"/>
    <w:rsid w:val="00757232"/>
    <w:rsid w:val="00761C87"/>
    <w:rsid w:val="00762FBE"/>
    <w:rsid w:val="00771735"/>
    <w:rsid w:val="007729B3"/>
    <w:rsid w:val="0077662A"/>
    <w:rsid w:val="0078118A"/>
    <w:rsid w:val="0078156F"/>
    <w:rsid w:val="00786B5D"/>
    <w:rsid w:val="007900EA"/>
    <w:rsid w:val="0079163F"/>
    <w:rsid w:val="00791C5A"/>
    <w:rsid w:val="0079386C"/>
    <w:rsid w:val="00796C0E"/>
    <w:rsid w:val="007A4F6C"/>
    <w:rsid w:val="007A6ACE"/>
    <w:rsid w:val="007B5898"/>
    <w:rsid w:val="007B631C"/>
    <w:rsid w:val="007B732D"/>
    <w:rsid w:val="007C009E"/>
    <w:rsid w:val="007C1ACD"/>
    <w:rsid w:val="007C2707"/>
    <w:rsid w:val="007C294C"/>
    <w:rsid w:val="007C46B4"/>
    <w:rsid w:val="007D0A89"/>
    <w:rsid w:val="007D1D03"/>
    <w:rsid w:val="007D431D"/>
    <w:rsid w:val="007D6EB4"/>
    <w:rsid w:val="007D799D"/>
    <w:rsid w:val="007E3626"/>
    <w:rsid w:val="007E5091"/>
    <w:rsid w:val="007E5CBC"/>
    <w:rsid w:val="007E677B"/>
    <w:rsid w:val="007F3898"/>
    <w:rsid w:val="007F44F7"/>
    <w:rsid w:val="00800A68"/>
    <w:rsid w:val="008022A5"/>
    <w:rsid w:val="008026C1"/>
    <w:rsid w:val="00813601"/>
    <w:rsid w:val="00814150"/>
    <w:rsid w:val="00814E16"/>
    <w:rsid w:val="008166CA"/>
    <w:rsid w:val="0082561D"/>
    <w:rsid w:val="008372FE"/>
    <w:rsid w:val="0084457F"/>
    <w:rsid w:val="00852F17"/>
    <w:rsid w:val="00854002"/>
    <w:rsid w:val="008548BF"/>
    <w:rsid w:val="00854BD8"/>
    <w:rsid w:val="008575CA"/>
    <w:rsid w:val="00863724"/>
    <w:rsid w:val="0086728E"/>
    <w:rsid w:val="00872B2E"/>
    <w:rsid w:val="00877DDA"/>
    <w:rsid w:val="00880366"/>
    <w:rsid w:val="00880490"/>
    <w:rsid w:val="00880659"/>
    <w:rsid w:val="0088089F"/>
    <w:rsid w:val="00884D1B"/>
    <w:rsid w:val="0088631E"/>
    <w:rsid w:val="00886B5C"/>
    <w:rsid w:val="0089268B"/>
    <w:rsid w:val="0089388E"/>
    <w:rsid w:val="00895826"/>
    <w:rsid w:val="00895867"/>
    <w:rsid w:val="00897288"/>
    <w:rsid w:val="008A1A56"/>
    <w:rsid w:val="008A4743"/>
    <w:rsid w:val="008A6AAC"/>
    <w:rsid w:val="008B0C50"/>
    <w:rsid w:val="008B28F3"/>
    <w:rsid w:val="008B47E5"/>
    <w:rsid w:val="008B639C"/>
    <w:rsid w:val="008B6D85"/>
    <w:rsid w:val="008C34DA"/>
    <w:rsid w:val="008D1852"/>
    <w:rsid w:val="008D3DF8"/>
    <w:rsid w:val="008D69DC"/>
    <w:rsid w:val="008D6E43"/>
    <w:rsid w:val="008E3F97"/>
    <w:rsid w:val="008E487D"/>
    <w:rsid w:val="008E78F7"/>
    <w:rsid w:val="008F10E3"/>
    <w:rsid w:val="008F20A6"/>
    <w:rsid w:val="008F26A6"/>
    <w:rsid w:val="008F3C53"/>
    <w:rsid w:val="008F5F0D"/>
    <w:rsid w:val="00901F30"/>
    <w:rsid w:val="00902CF0"/>
    <w:rsid w:val="00904D88"/>
    <w:rsid w:val="0090614E"/>
    <w:rsid w:val="009118C4"/>
    <w:rsid w:val="009125E2"/>
    <w:rsid w:val="00913B9D"/>
    <w:rsid w:val="00917BFF"/>
    <w:rsid w:val="009201D5"/>
    <w:rsid w:val="0092105C"/>
    <w:rsid w:val="0092433C"/>
    <w:rsid w:val="00930ED9"/>
    <w:rsid w:val="0093284D"/>
    <w:rsid w:val="00934BC8"/>
    <w:rsid w:val="009400E0"/>
    <w:rsid w:val="00943002"/>
    <w:rsid w:val="0094643E"/>
    <w:rsid w:val="00952DAC"/>
    <w:rsid w:val="0096122E"/>
    <w:rsid w:val="00961D12"/>
    <w:rsid w:val="0096723F"/>
    <w:rsid w:val="00973102"/>
    <w:rsid w:val="00975013"/>
    <w:rsid w:val="00976B18"/>
    <w:rsid w:val="009770A7"/>
    <w:rsid w:val="009771C8"/>
    <w:rsid w:val="00981C6B"/>
    <w:rsid w:val="00981CFF"/>
    <w:rsid w:val="00991D32"/>
    <w:rsid w:val="009A0553"/>
    <w:rsid w:val="009A19DE"/>
    <w:rsid w:val="009A599F"/>
    <w:rsid w:val="009A7BFC"/>
    <w:rsid w:val="009B5B0A"/>
    <w:rsid w:val="009C4490"/>
    <w:rsid w:val="009C6747"/>
    <w:rsid w:val="009D2710"/>
    <w:rsid w:val="009D3F2B"/>
    <w:rsid w:val="009D5E27"/>
    <w:rsid w:val="009E0D42"/>
    <w:rsid w:val="009E5993"/>
    <w:rsid w:val="009E5D25"/>
    <w:rsid w:val="009F1235"/>
    <w:rsid w:val="009F1701"/>
    <w:rsid w:val="009F3E7D"/>
    <w:rsid w:val="009F4E09"/>
    <w:rsid w:val="009F53D7"/>
    <w:rsid w:val="009F6E28"/>
    <w:rsid w:val="00A031AC"/>
    <w:rsid w:val="00A1040F"/>
    <w:rsid w:val="00A12946"/>
    <w:rsid w:val="00A14483"/>
    <w:rsid w:val="00A1520E"/>
    <w:rsid w:val="00A176DA"/>
    <w:rsid w:val="00A23580"/>
    <w:rsid w:val="00A23E73"/>
    <w:rsid w:val="00A24689"/>
    <w:rsid w:val="00A32D67"/>
    <w:rsid w:val="00A41064"/>
    <w:rsid w:val="00A41737"/>
    <w:rsid w:val="00A47844"/>
    <w:rsid w:val="00A51CBB"/>
    <w:rsid w:val="00A62E3B"/>
    <w:rsid w:val="00A65052"/>
    <w:rsid w:val="00A7106B"/>
    <w:rsid w:val="00A73C31"/>
    <w:rsid w:val="00A752E1"/>
    <w:rsid w:val="00A757A0"/>
    <w:rsid w:val="00A837AD"/>
    <w:rsid w:val="00A875CA"/>
    <w:rsid w:val="00A9071F"/>
    <w:rsid w:val="00A94554"/>
    <w:rsid w:val="00A97727"/>
    <w:rsid w:val="00AA1F70"/>
    <w:rsid w:val="00AA6AF7"/>
    <w:rsid w:val="00AB0747"/>
    <w:rsid w:val="00AB0816"/>
    <w:rsid w:val="00AB11FA"/>
    <w:rsid w:val="00AB1610"/>
    <w:rsid w:val="00AC3BFA"/>
    <w:rsid w:val="00AC3C44"/>
    <w:rsid w:val="00AC4176"/>
    <w:rsid w:val="00AC697A"/>
    <w:rsid w:val="00AD0A45"/>
    <w:rsid w:val="00AD16F3"/>
    <w:rsid w:val="00AD64FA"/>
    <w:rsid w:val="00AE3C19"/>
    <w:rsid w:val="00AE443C"/>
    <w:rsid w:val="00AE4BB5"/>
    <w:rsid w:val="00AE570B"/>
    <w:rsid w:val="00AE6DEC"/>
    <w:rsid w:val="00AF6697"/>
    <w:rsid w:val="00AF66F6"/>
    <w:rsid w:val="00B042A3"/>
    <w:rsid w:val="00B04F58"/>
    <w:rsid w:val="00B0684E"/>
    <w:rsid w:val="00B06B7F"/>
    <w:rsid w:val="00B06DA2"/>
    <w:rsid w:val="00B072A7"/>
    <w:rsid w:val="00B10F60"/>
    <w:rsid w:val="00B114BC"/>
    <w:rsid w:val="00B14445"/>
    <w:rsid w:val="00B24CCD"/>
    <w:rsid w:val="00B268D4"/>
    <w:rsid w:val="00B3262D"/>
    <w:rsid w:val="00B328C3"/>
    <w:rsid w:val="00B33D9B"/>
    <w:rsid w:val="00B40643"/>
    <w:rsid w:val="00B446C8"/>
    <w:rsid w:val="00B466A5"/>
    <w:rsid w:val="00B5722D"/>
    <w:rsid w:val="00B62B25"/>
    <w:rsid w:val="00B6316A"/>
    <w:rsid w:val="00B64104"/>
    <w:rsid w:val="00B66A7F"/>
    <w:rsid w:val="00B66E53"/>
    <w:rsid w:val="00B819AB"/>
    <w:rsid w:val="00B876A1"/>
    <w:rsid w:val="00B877E9"/>
    <w:rsid w:val="00B918B1"/>
    <w:rsid w:val="00B91DB2"/>
    <w:rsid w:val="00B940BB"/>
    <w:rsid w:val="00B966E2"/>
    <w:rsid w:val="00B97343"/>
    <w:rsid w:val="00BA0BEF"/>
    <w:rsid w:val="00BA3FDD"/>
    <w:rsid w:val="00BA5640"/>
    <w:rsid w:val="00BA6EA9"/>
    <w:rsid w:val="00BB39F9"/>
    <w:rsid w:val="00BD547E"/>
    <w:rsid w:val="00BD5921"/>
    <w:rsid w:val="00BD7149"/>
    <w:rsid w:val="00BE1B7B"/>
    <w:rsid w:val="00BF17FB"/>
    <w:rsid w:val="00BF1E59"/>
    <w:rsid w:val="00BF5BF9"/>
    <w:rsid w:val="00C0730D"/>
    <w:rsid w:val="00C07321"/>
    <w:rsid w:val="00C07808"/>
    <w:rsid w:val="00C1068E"/>
    <w:rsid w:val="00C107C2"/>
    <w:rsid w:val="00C1372D"/>
    <w:rsid w:val="00C13EBE"/>
    <w:rsid w:val="00C14658"/>
    <w:rsid w:val="00C22ECE"/>
    <w:rsid w:val="00C36E79"/>
    <w:rsid w:val="00C4355B"/>
    <w:rsid w:val="00C45165"/>
    <w:rsid w:val="00C47E4B"/>
    <w:rsid w:val="00C52A1C"/>
    <w:rsid w:val="00C53F92"/>
    <w:rsid w:val="00C55ED0"/>
    <w:rsid w:val="00C566AD"/>
    <w:rsid w:val="00C73581"/>
    <w:rsid w:val="00C73FA3"/>
    <w:rsid w:val="00C772D7"/>
    <w:rsid w:val="00C7759F"/>
    <w:rsid w:val="00C831A4"/>
    <w:rsid w:val="00C85604"/>
    <w:rsid w:val="00C864ED"/>
    <w:rsid w:val="00C91CC5"/>
    <w:rsid w:val="00C9531D"/>
    <w:rsid w:val="00C979A4"/>
    <w:rsid w:val="00CA2909"/>
    <w:rsid w:val="00CA3CC8"/>
    <w:rsid w:val="00CB3C7C"/>
    <w:rsid w:val="00CB51ED"/>
    <w:rsid w:val="00CB5590"/>
    <w:rsid w:val="00CB5A9C"/>
    <w:rsid w:val="00CC151C"/>
    <w:rsid w:val="00CC6E1D"/>
    <w:rsid w:val="00CD3E20"/>
    <w:rsid w:val="00CD429A"/>
    <w:rsid w:val="00CD6CD8"/>
    <w:rsid w:val="00CE096B"/>
    <w:rsid w:val="00CE2481"/>
    <w:rsid w:val="00CF2416"/>
    <w:rsid w:val="00CF299C"/>
    <w:rsid w:val="00CF506F"/>
    <w:rsid w:val="00CF57B7"/>
    <w:rsid w:val="00CF7717"/>
    <w:rsid w:val="00D02BAB"/>
    <w:rsid w:val="00D073FC"/>
    <w:rsid w:val="00D10906"/>
    <w:rsid w:val="00D11B33"/>
    <w:rsid w:val="00D22C1D"/>
    <w:rsid w:val="00D24C6B"/>
    <w:rsid w:val="00D274B4"/>
    <w:rsid w:val="00D3036E"/>
    <w:rsid w:val="00D32DBC"/>
    <w:rsid w:val="00D33613"/>
    <w:rsid w:val="00D35891"/>
    <w:rsid w:val="00D35E43"/>
    <w:rsid w:val="00D37F75"/>
    <w:rsid w:val="00D458F5"/>
    <w:rsid w:val="00D47D92"/>
    <w:rsid w:val="00D56AFC"/>
    <w:rsid w:val="00D62A79"/>
    <w:rsid w:val="00D659CA"/>
    <w:rsid w:val="00D671E7"/>
    <w:rsid w:val="00D70484"/>
    <w:rsid w:val="00D71879"/>
    <w:rsid w:val="00D7343D"/>
    <w:rsid w:val="00D8252C"/>
    <w:rsid w:val="00D83CE1"/>
    <w:rsid w:val="00D925D1"/>
    <w:rsid w:val="00D949DF"/>
    <w:rsid w:val="00DA5660"/>
    <w:rsid w:val="00DA7D43"/>
    <w:rsid w:val="00DB6526"/>
    <w:rsid w:val="00DB684A"/>
    <w:rsid w:val="00DB7174"/>
    <w:rsid w:val="00DC0C12"/>
    <w:rsid w:val="00DC0F99"/>
    <w:rsid w:val="00DC2731"/>
    <w:rsid w:val="00DC396C"/>
    <w:rsid w:val="00DE3C9F"/>
    <w:rsid w:val="00DF221E"/>
    <w:rsid w:val="00E06B88"/>
    <w:rsid w:val="00E07843"/>
    <w:rsid w:val="00E10D31"/>
    <w:rsid w:val="00E12D7F"/>
    <w:rsid w:val="00E13C64"/>
    <w:rsid w:val="00E14E61"/>
    <w:rsid w:val="00E238B5"/>
    <w:rsid w:val="00E262E6"/>
    <w:rsid w:val="00E329B8"/>
    <w:rsid w:val="00E351CD"/>
    <w:rsid w:val="00E35B83"/>
    <w:rsid w:val="00E4537D"/>
    <w:rsid w:val="00E50490"/>
    <w:rsid w:val="00E508F3"/>
    <w:rsid w:val="00E52511"/>
    <w:rsid w:val="00E5393B"/>
    <w:rsid w:val="00E555A3"/>
    <w:rsid w:val="00E64AF8"/>
    <w:rsid w:val="00E77F9D"/>
    <w:rsid w:val="00E80ED3"/>
    <w:rsid w:val="00E826B9"/>
    <w:rsid w:val="00E84640"/>
    <w:rsid w:val="00E861FC"/>
    <w:rsid w:val="00E869A5"/>
    <w:rsid w:val="00E92A7F"/>
    <w:rsid w:val="00E93C52"/>
    <w:rsid w:val="00EA3376"/>
    <w:rsid w:val="00EB0BD2"/>
    <w:rsid w:val="00EB0BFE"/>
    <w:rsid w:val="00EB1BA0"/>
    <w:rsid w:val="00EB693A"/>
    <w:rsid w:val="00EC1785"/>
    <w:rsid w:val="00EC25CA"/>
    <w:rsid w:val="00ED032C"/>
    <w:rsid w:val="00ED16B0"/>
    <w:rsid w:val="00ED3219"/>
    <w:rsid w:val="00ED48CA"/>
    <w:rsid w:val="00ED568F"/>
    <w:rsid w:val="00ED66BE"/>
    <w:rsid w:val="00ED6892"/>
    <w:rsid w:val="00EE05D1"/>
    <w:rsid w:val="00EE10F5"/>
    <w:rsid w:val="00EE11B4"/>
    <w:rsid w:val="00EE3C76"/>
    <w:rsid w:val="00EE60D1"/>
    <w:rsid w:val="00EE6526"/>
    <w:rsid w:val="00EE73BE"/>
    <w:rsid w:val="00EE7B5D"/>
    <w:rsid w:val="00EF6B76"/>
    <w:rsid w:val="00F00A72"/>
    <w:rsid w:val="00F0608F"/>
    <w:rsid w:val="00F10B34"/>
    <w:rsid w:val="00F14BF1"/>
    <w:rsid w:val="00F170DF"/>
    <w:rsid w:val="00F2169A"/>
    <w:rsid w:val="00F220D3"/>
    <w:rsid w:val="00F31671"/>
    <w:rsid w:val="00F33B27"/>
    <w:rsid w:val="00F342D4"/>
    <w:rsid w:val="00F34C9B"/>
    <w:rsid w:val="00F379FE"/>
    <w:rsid w:val="00F410E5"/>
    <w:rsid w:val="00F4407E"/>
    <w:rsid w:val="00F46078"/>
    <w:rsid w:val="00F4728B"/>
    <w:rsid w:val="00F57648"/>
    <w:rsid w:val="00F63645"/>
    <w:rsid w:val="00F706B9"/>
    <w:rsid w:val="00F733A8"/>
    <w:rsid w:val="00F816D4"/>
    <w:rsid w:val="00F81B88"/>
    <w:rsid w:val="00F81DB8"/>
    <w:rsid w:val="00F83F62"/>
    <w:rsid w:val="00F84931"/>
    <w:rsid w:val="00F910A8"/>
    <w:rsid w:val="00F957CB"/>
    <w:rsid w:val="00F95B16"/>
    <w:rsid w:val="00FA25BB"/>
    <w:rsid w:val="00FA6865"/>
    <w:rsid w:val="00FA7949"/>
    <w:rsid w:val="00FA7AD4"/>
    <w:rsid w:val="00FB1003"/>
    <w:rsid w:val="00FB2842"/>
    <w:rsid w:val="00FC2AB7"/>
    <w:rsid w:val="00FC30C4"/>
    <w:rsid w:val="00FD495B"/>
    <w:rsid w:val="00FD5F01"/>
    <w:rsid w:val="00FE0048"/>
    <w:rsid w:val="00FE50B4"/>
    <w:rsid w:val="00FE6FD1"/>
    <w:rsid w:val="00FE70D9"/>
    <w:rsid w:val="00FF0B7D"/>
    <w:rsid w:val="00FF21E8"/>
    <w:rsid w:val="00FF3962"/>
    <w:rsid w:val="00FF3E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D526E5"/>
  <w15:chartTrackingRefBased/>
  <w15:docId w15:val="{E901E472-73A6-4A0D-838F-E4BFCD5F9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F221E"/>
    <w:pPr>
      <w:widowControl w:val="0"/>
      <w:snapToGrid w:val="0"/>
      <w:spacing w:line="300" w:lineRule="auto"/>
      <w:ind w:firstLineChars="200" w:firstLine="200"/>
      <w:jc w:val="both"/>
    </w:pPr>
    <w:rPr>
      <w:kern w:val="2"/>
      <w:sz w:val="24"/>
    </w:rPr>
  </w:style>
  <w:style w:type="paragraph" w:styleId="1">
    <w:name w:val="heading 1"/>
    <w:basedOn w:val="a"/>
    <w:next w:val="a"/>
    <w:link w:val="10"/>
    <w:qFormat/>
    <w:rsid w:val="00E351CD"/>
    <w:pPr>
      <w:keepNext/>
      <w:keepLines/>
      <w:spacing w:beforeLines="50" w:before="50" w:afterLines="50" w:after="50" w:line="360" w:lineRule="auto"/>
      <w:ind w:firstLineChars="0" w:firstLine="0"/>
      <w:outlineLvl w:val="0"/>
    </w:pPr>
    <w:rPr>
      <w:rFonts w:eastAsia="黑体"/>
      <w:b/>
      <w:bCs/>
      <w:kern w:val="44"/>
      <w:sz w:val="28"/>
      <w:szCs w:val="44"/>
    </w:rPr>
  </w:style>
  <w:style w:type="paragraph" w:styleId="2">
    <w:name w:val="heading 2"/>
    <w:basedOn w:val="a"/>
    <w:next w:val="a"/>
    <w:link w:val="20"/>
    <w:unhideWhenUsed/>
    <w:qFormat/>
    <w:rsid w:val="00E351CD"/>
    <w:pPr>
      <w:keepNext/>
      <w:keepLines/>
      <w:spacing w:beforeLines="25" w:before="25" w:afterLines="25" w:after="25"/>
      <w:ind w:firstLineChars="0" w:firstLine="0"/>
      <w:outlineLvl w:val="1"/>
    </w:pPr>
    <w:rPr>
      <w:b/>
      <w:bCs/>
      <w:szCs w:val="32"/>
    </w:rPr>
  </w:style>
  <w:style w:type="paragraph" w:styleId="3">
    <w:name w:val="heading 3"/>
    <w:basedOn w:val="a"/>
    <w:next w:val="a"/>
    <w:link w:val="30"/>
    <w:unhideWhenUsed/>
    <w:qFormat/>
    <w:rsid w:val="00A752E1"/>
    <w:pPr>
      <w:keepNext/>
      <w:keepLines/>
      <w:spacing w:beforeLines="25" w:before="25" w:afterLines="25" w:after="25"/>
      <w:outlineLvl w:val="2"/>
    </w:pPr>
    <w:rPr>
      <w:b/>
      <w:bCs/>
      <w:szCs w:val="32"/>
    </w:rPr>
  </w:style>
  <w:style w:type="paragraph" w:styleId="4">
    <w:name w:val="heading 4"/>
    <w:basedOn w:val="a"/>
    <w:next w:val="a"/>
    <w:link w:val="40"/>
    <w:unhideWhenUsed/>
    <w:qFormat/>
    <w:rsid w:val="00A752E1"/>
    <w:pPr>
      <w:keepNext/>
      <w:keepLines/>
      <w:spacing w:beforeLines="25" w:before="25" w:afterLines="25" w:after="25" w:line="240" w:lineRule="auto"/>
      <w:outlineLvl w:val="3"/>
    </w:pPr>
    <w:rPr>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D671E7"/>
    <w:pPr>
      <w:tabs>
        <w:tab w:val="center" w:pos="4153"/>
        <w:tab w:val="right" w:pos="8306"/>
      </w:tabs>
      <w:jc w:val="left"/>
    </w:pPr>
    <w:rPr>
      <w:sz w:val="18"/>
      <w:szCs w:val="18"/>
    </w:rPr>
  </w:style>
  <w:style w:type="character" w:styleId="a5">
    <w:name w:val="page number"/>
    <w:basedOn w:val="a0"/>
    <w:rsid w:val="00D671E7"/>
  </w:style>
  <w:style w:type="paragraph" w:styleId="a6">
    <w:name w:val="Body Text"/>
    <w:basedOn w:val="a"/>
    <w:rsid w:val="004638CE"/>
    <w:rPr>
      <w:rFonts w:eastAsia="仿宋_GB2312"/>
      <w:b/>
      <w:bCs/>
      <w:szCs w:val="24"/>
    </w:rPr>
  </w:style>
  <w:style w:type="paragraph" w:styleId="a7">
    <w:name w:val="Balloon Text"/>
    <w:basedOn w:val="a"/>
    <w:semiHidden/>
    <w:rsid w:val="00C566AD"/>
    <w:rPr>
      <w:sz w:val="18"/>
      <w:szCs w:val="18"/>
    </w:rPr>
  </w:style>
  <w:style w:type="character" w:customStyle="1" w:styleId="datatitle1">
    <w:name w:val="datatitle1"/>
    <w:rsid w:val="0009749B"/>
    <w:rPr>
      <w:b/>
      <w:bCs/>
      <w:color w:val="10619F"/>
      <w:sz w:val="21"/>
      <w:szCs w:val="21"/>
    </w:rPr>
  </w:style>
  <w:style w:type="paragraph" w:styleId="a8">
    <w:name w:val="Body Text Indent"/>
    <w:basedOn w:val="a"/>
    <w:rsid w:val="00E4537D"/>
    <w:pPr>
      <w:ind w:left="420"/>
    </w:pPr>
    <w:rPr>
      <w:szCs w:val="21"/>
    </w:rPr>
  </w:style>
  <w:style w:type="table" w:styleId="a9">
    <w:name w:val="Table Theme"/>
    <w:basedOn w:val="a1"/>
    <w:rsid w:val="00902CF0"/>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Emphasis"/>
    <w:qFormat/>
    <w:rsid w:val="00147A42"/>
    <w:rPr>
      <w:i/>
      <w:iCs/>
    </w:rPr>
  </w:style>
  <w:style w:type="character" w:styleId="ab">
    <w:name w:val="Strong"/>
    <w:qFormat/>
    <w:rsid w:val="00147A42"/>
    <w:rPr>
      <w:b/>
      <w:bCs/>
    </w:rPr>
  </w:style>
  <w:style w:type="table" w:styleId="ac">
    <w:name w:val="Table Grid"/>
    <w:basedOn w:val="a1"/>
    <w:rsid w:val="00147A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rsid w:val="00672334"/>
    <w:rPr>
      <w:strike w:val="0"/>
      <w:dstrike w:val="0"/>
      <w:color w:val="0000FF"/>
      <w:u w:val="none"/>
      <w:effect w:val="none"/>
    </w:rPr>
  </w:style>
  <w:style w:type="character" w:customStyle="1" w:styleId="hit">
    <w:name w:val="hit"/>
    <w:rsid w:val="00672334"/>
    <w:rPr>
      <w:b/>
      <w:bCs/>
      <w:color w:val="FF0000"/>
    </w:rPr>
  </w:style>
  <w:style w:type="character" w:customStyle="1" w:styleId="bf">
    <w:name w:val="bf"/>
    <w:rsid w:val="00672334"/>
    <w:rPr>
      <w:b/>
      <w:bCs/>
    </w:rPr>
  </w:style>
  <w:style w:type="paragraph" w:styleId="ae">
    <w:name w:val="header"/>
    <w:basedOn w:val="a"/>
    <w:link w:val="af"/>
    <w:rsid w:val="000672B9"/>
    <w:pPr>
      <w:pBdr>
        <w:bottom w:val="single" w:sz="6" w:space="1" w:color="auto"/>
      </w:pBdr>
      <w:tabs>
        <w:tab w:val="center" w:pos="4153"/>
        <w:tab w:val="right" w:pos="8306"/>
      </w:tabs>
      <w:jc w:val="center"/>
    </w:pPr>
    <w:rPr>
      <w:sz w:val="18"/>
      <w:szCs w:val="18"/>
    </w:rPr>
  </w:style>
  <w:style w:type="character" w:customStyle="1" w:styleId="af">
    <w:name w:val="页眉 字符"/>
    <w:link w:val="ae"/>
    <w:rsid w:val="000672B9"/>
    <w:rPr>
      <w:kern w:val="2"/>
      <w:sz w:val="18"/>
      <w:szCs w:val="18"/>
    </w:rPr>
  </w:style>
  <w:style w:type="paragraph" w:styleId="af0">
    <w:name w:val="Normal (Web)"/>
    <w:basedOn w:val="a"/>
    <w:uiPriority w:val="99"/>
    <w:unhideWhenUsed/>
    <w:rsid w:val="000A1939"/>
    <w:pPr>
      <w:widowControl/>
      <w:spacing w:before="100" w:beforeAutospacing="1" w:after="100" w:afterAutospacing="1"/>
      <w:jc w:val="left"/>
    </w:pPr>
    <w:rPr>
      <w:rFonts w:ascii="宋体" w:hAnsi="宋体" w:cs="宋体"/>
      <w:kern w:val="0"/>
      <w:szCs w:val="24"/>
    </w:rPr>
  </w:style>
  <w:style w:type="character" w:customStyle="1" w:styleId="10">
    <w:name w:val="标题 1 字符"/>
    <w:link w:val="1"/>
    <w:rsid w:val="00E351CD"/>
    <w:rPr>
      <w:rFonts w:eastAsia="黑体"/>
      <w:b/>
      <w:bCs/>
      <w:kern w:val="44"/>
      <w:sz w:val="28"/>
      <w:szCs w:val="44"/>
    </w:rPr>
  </w:style>
  <w:style w:type="character" w:customStyle="1" w:styleId="20">
    <w:name w:val="标题 2 字符"/>
    <w:link w:val="2"/>
    <w:rsid w:val="00E351CD"/>
    <w:rPr>
      <w:b/>
      <w:bCs/>
      <w:kern w:val="2"/>
      <w:sz w:val="24"/>
      <w:szCs w:val="32"/>
    </w:rPr>
  </w:style>
  <w:style w:type="character" w:customStyle="1" w:styleId="30">
    <w:name w:val="标题 3 字符"/>
    <w:link w:val="3"/>
    <w:rsid w:val="00A752E1"/>
    <w:rPr>
      <w:b/>
      <w:bCs/>
      <w:kern w:val="2"/>
      <w:sz w:val="24"/>
      <w:szCs w:val="32"/>
    </w:rPr>
  </w:style>
  <w:style w:type="character" w:customStyle="1" w:styleId="40">
    <w:name w:val="标题 4 字符"/>
    <w:link w:val="4"/>
    <w:rsid w:val="00A752E1"/>
    <w:rPr>
      <w:bCs/>
      <w:kern w:val="2"/>
      <w:sz w:val="24"/>
      <w:szCs w:val="28"/>
    </w:rPr>
  </w:style>
  <w:style w:type="paragraph" w:styleId="af1">
    <w:name w:val="List Paragraph"/>
    <w:basedOn w:val="a"/>
    <w:uiPriority w:val="34"/>
    <w:qFormat/>
    <w:rsid w:val="002B0A6C"/>
    <w:pPr>
      <w:ind w:firstLine="420"/>
    </w:pPr>
  </w:style>
  <w:style w:type="paragraph" w:customStyle="1" w:styleId="af2">
    <w:name w:val="列出段落"/>
    <w:basedOn w:val="a"/>
    <w:uiPriority w:val="34"/>
    <w:qFormat/>
    <w:rsid w:val="002F5E14"/>
    <w:pPr>
      <w:ind w:firstLine="420"/>
    </w:pPr>
  </w:style>
  <w:style w:type="paragraph" w:styleId="TOC">
    <w:name w:val="TOC Heading"/>
    <w:basedOn w:val="1"/>
    <w:next w:val="a"/>
    <w:uiPriority w:val="39"/>
    <w:unhideWhenUsed/>
    <w:qFormat/>
    <w:rsid w:val="00AE3C19"/>
    <w:pPr>
      <w:widowControl/>
      <w:spacing w:before="240" w:afterLines="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rsid w:val="00AE3C19"/>
  </w:style>
  <w:style w:type="paragraph" w:styleId="TOC2">
    <w:name w:val="toc 2"/>
    <w:basedOn w:val="a"/>
    <w:next w:val="a"/>
    <w:autoRedefine/>
    <w:uiPriority w:val="39"/>
    <w:rsid w:val="00AE3C19"/>
    <w:pPr>
      <w:ind w:leftChars="200" w:left="420"/>
    </w:pPr>
  </w:style>
  <w:style w:type="paragraph" w:styleId="TOC3">
    <w:name w:val="toc 3"/>
    <w:basedOn w:val="a"/>
    <w:next w:val="a"/>
    <w:autoRedefine/>
    <w:uiPriority w:val="39"/>
    <w:rsid w:val="00AE3C19"/>
    <w:pPr>
      <w:ind w:leftChars="400" w:left="840"/>
    </w:pPr>
  </w:style>
  <w:style w:type="paragraph" w:styleId="TOC4">
    <w:name w:val="toc 4"/>
    <w:basedOn w:val="a"/>
    <w:next w:val="a"/>
    <w:autoRedefine/>
    <w:uiPriority w:val="39"/>
    <w:rsid w:val="00AE3C19"/>
    <w:pPr>
      <w:ind w:leftChars="600" w:left="1260"/>
    </w:pPr>
  </w:style>
  <w:style w:type="paragraph" w:styleId="af3">
    <w:name w:val="Normal Indent"/>
    <w:basedOn w:val="a"/>
    <w:rsid w:val="00C07321"/>
    <w:pPr>
      <w:ind w:firstLine="420"/>
    </w:pPr>
    <w:rPr>
      <w:szCs w:val="24"/>
    </w:rPr>
  </w:style>
  <w:style w:type="paragraph" w:customStyle="1" w:styleId="af4">
    <w:name w:val="目录"/>
    <w:basedOn w:val="a"/>
    <w:link w:val="Char"/>
    <w:qFormat/>
    <w:rsid w:val="00AE570B"/>
    <w:pPr>
      <w:widowControl/>
      <w:spacing w:line="360" w:lineRule="auto"/>
      <w:ind w:firstLineChars="0" w:firstLine="0"/>
      <w:jc w:val="center"/>
    </w:pPr>
    <w:rPr>
      <w:rFonts w:eastAsia="黑体"/>
      <w:noProof/>
      <w:kern w:val="0"/>
      <w:sz w:val="30"/>
      <w:szCs w:val="30"/>
      <w:lang w:val="x-none" w:eastAsia="x-none" w:bidi="en-US"/>
    </w:rPr>
  </w:style>
  <w:style w:type="character" w:customStyle="1" w:styleId="Char">
    <w:name w:val="目录 Char"/>
    <w:link w:val="af4"/>
    <w:rsid w:val="00AE570B"/>
    <w:rPr>
      <w:rFonts w:eastAsia="黑体"/>
      <w:noProof/>
      <w:sz w:val="30"/>
      <w:szCs w:val="30"/>
      <w:lang w:val="x-none" w:eastAsia="x-none" w:bidi="en-US"/>
    </w:rPr>
  </w:style>
  <w:style w:type="paragraph" w:styleId="af5">
    <w:name w:val="Title"/>
    <w:basedOn w:val="a"/>
    <w:next w:val="a"/>
    <w:link w:val="af6"/>
    <w:qFormat/>
    <w:rsid w:val="007E5CBC"/>
    <w:pPr>
      <w:spacing w:line="240" w:lineRule="auto"/>
      <w:ind w:firstLineChars="0" w:firstLine="0"/>
      <w:jc w:val="center"/>
      <w:outlineLvl w:val="0"/>
    </w:pPr>
    <w:rPr>
      <w:rFonts w:eastAsia="仿宋_GB2312" w:cstheme="majorBidi"/>
      <w:b/>
      <w:bCs/>
      <w:sz w:val="52"/>
      <w:szCs w:val="32"/>
    </w:rPr>
  </w:style>
  <w:style w:type="character" w:customStyle="1" w:styleId="af6">
    <w:name w:val="标题 字符"/>
    <w:basedOn w:val="a0"/>
    <w:link w:val="af5"/>
    <w:rsid w:val="007E5CBC"/>
    <w:rPr>
      <w:rFonts w:eastAsia="仿宋_GB2312" w:cstheme="majorBidi"/>
      <w:b/>
      <w:bCs/>
      <w:kern w:val="2"/>
      <w:sz w:val="52"/>
      <w:szCs w:val="32"/>
    </w:rPr>
  </w:style>
  <w:style w:type="paragraph" w:customStyle="1" w:styleId="af7">
    <w:name w:val="图名"/>
    <w:basedOn w:val="a"/>
    <w:link w:val="af8"/>
    <w:qFormat/>
    <w:rsid w:val="00AA1F70"/>
    <w:pPr>
      <w:widowControl/>
      <w:spacing w:beforeLines="25" w:before="25" w:line="240" w:lineRule="auto"/>
      <w:ind w:firstLineChars="0" w:firstLine="0"/>
      <w:jc w:val="center"/>
    </w:pPr>
    <w:rPr>
      <w:b/>
      <w:kern w:val="0"/>
      <w:sz w:val="21"/>
      <w:szCs w:val="24"/>
      <w:lang w:val="x-none" w:eastAsia="x-none" w:bidi="en-US"/>
    </w:rPr>
  </w:style>
  <w:style w:type="character" w:customStyle="1" w:styleId="af8">
    <w:name w:val="图名 字符"/>
    <w:link w:val="af7"/>
    <w:rsid w:val="00AA1F70"/>
    <w:rPr>
      <w:b/>
      <w:sz w:val="21"/>
      <w:szCs w:val="24"/>
      <w:lang w:val="x-none" w:eastAsia="x-none" w:bidi="en-US"/>
    </w:rPr>
  </w:style>
  <w:style w:type="character" w:customStyle="1" w:styleId="a4">
    <w:name w:val="页脚 字符"/>
    <w:basedOn w:val="a0"/>
    <w:link w:val="a3"/>
    <w:uiPriority w:val="99"/>
    <w:rsid w:val="00F46078"/>
    <w:rPr>
      <w:kern w:val="2"/>
      <w:sz w:val="18"/>
      <w:szCs w:val="18"/>
    </w:rPr>
  </w:style>
  <w:style w:type="paragraph" w:customStyle="1" w:styleId="11">
    <w:name w:val="正文1"/>
    <w:basedOn w:val="a"/>
    <w:link w:val="1Char"/>
    <w:autoRedefine/>
    <w:rsid w:val="002A7A68"/>
    <w:pPr>
      <w:widowControl/>
      <w:ind w:firstLine="480"/>
    </w:pPr>
    <w:rPr>
      <w:kern w:val="0"/>
      <w:lang w:val="x-none" w:eastAsia="en-US" w:bidi="en-US"/>
    </w:rPr>
  </w:style>
  <w:style w:type="character" w:customStyle="1" w:styleId="1Char">
    <w:name w:val="正文1 Char"/>
    <w:link w:val="11"/>
    <w:rsid w:val="002A7A68"/>
    <w:rPr>
      <w:sz w:val="24"/>
      <w:lang w:val="x-none" w:eastAsia="en-US" w:bidi="en-US"/>
    </w:rPr>
  </w:style>
  <w:style w:type="paragraph" w:customStyle="1" w:styleId="af9">
    <w:name w:val="表名"/>
    <w:basedOn w:val="a"/>
    <w:link w:val="afa"/>
    <w:qFormat/>
    <w:rsid w:val="00975013"/>
    <w:pPr>
      <w:widowControl/>
      <w:spacing w:afterLines="25" w:after="25" w:line="240" w:lineRule="auto"/>
      <w:ind w:firstLineChars="0" w:firstLine="0"/>
      <w:jc w:val="center"/>
    </w:pPr>
    <w:rPr>
      <w:b/>
      <w:kern w:val="0"/>
      <w:sz w:val="21"/>
      <w:szCs w:val="24"/>
      <w:lang w:val="x-none" w:eastAsia="x-none" w:bidi="en-US"/>
    </w:rPr>
  </w:style>
  <w:style w:type="paragraph" w:customStyle="1" w:styleId="afb">
    <w:name w:val="图名英文"/>
    <w:basedOn w:val="a"/>
    <w:link w:val="Char0"/>
    <w:rsid w:val="002A7A68"/>
    <w:pPr>
      <w:widowControl/>
      <w:ind w:firstLineChars="0" w:firstLine="0"/>
      <w:jc w:val="center"/>
    </w:pPr>
    <w:rPr>
      <w:kern w:val="0"/>
      <w:szCs w:val="24"/>
      <w:lang w:val="x-none" w:eastAsia="x-none" w:bidi="en-US"/>
    </w:rPr>
  </w:style>
  <w:style w:type="character" w:customStyle="1" w:styleId="afa">
    <w:name w:val="表名 字符"/>
    <w:link w:val="af9"/>
    <w:rsid w:val="00975013"/>
    <w:rPr>
      <w:b/>
      <w:sz w:val="21"/>
      <w:szCs w:val="24"/>
      <w:lang w:val="x-none" w:eastAsia="x-none" w:bidi="en-US"/>
    </w:rPr>
  </w:style>
  <w:style w:type="character" w:customStyle="1" w:styleId="Char0">
    <w:name w:val="图名英文 Char"/>
    <w:link w:val="afb"/>
    <w:rsid w:val="002A7A68"/>
    <w:rPr>
      <w:sz w:val="24"/>
      <w:szCs w:val="24"/>
      <w:lang w:val="x-none" w:eastAsia="x-none" w:bidi="en-US"/>
    </w:rPr>
  </w:style>
  <w:style w:type="paragraph" w:customStyle="1" w:styleId="afc">
    <w:name w:val="公式"/>
    <w:basedOn w:val="a"/>
    <w:autoRedefine/>
    <w:rsid w:val="00EE73BE"/>
    <w:pPr>
      <w:widowControl/>
      <w:spacing w:before="120" w:after="120" w:line="240" w:lineRule="auto"/>
      <w:ind w:firstLineChars="0" w:firstLine="0"/>
      <w:jc w:val="right"/>
    </w:pPr>
    <w:rPr>
      <w:rFonts w:eastAsia="Times New Roman" w:cs="宋体"/>
      <w:kern w:val="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36222583">
      <w:bodyDiv w:val="1"/>
      <w:marLeft w:val="0"/>
      <w:marRight w:val="0"/>
      <w:marTop w:val="0"/>
      <w:marBottom w:val="0"/>
      <w:divBdr>
        <w:top w:val="none" w:sz="0" w:space="0" w:color="auto"/>
        <w:left w:val="none" w:sz="0" w:space="0" w:color="auto"/>
        <w:bottom w:val="none" w:sz="0" w:space="0" w:color="auto"/>
        <w:right w:val="none" w:sz="0" w:space="0" w:color="auto"/>
      </w:divBdr>
      <w:divsChild>
        <w:div w:id="31654319">
          <w:marLeft w:val="0"/>
          <w:marRight w:val="0"/>
          <w:marTop w:val="0"/>
          <w:marBottom w:val="0"/>
          <w:divBdr>
            <w:top w:val="none" w:sz="0" w:space="0" w:color="auto"/>
            <w:left w:val="none" w:sz="0" w:space="0" w:color="auto"/>
            <w:bottom w:val="none" w:sz="0" w:space="0" w:color="auto"/>
            <w:right w:val="none" w:sz="0" w:space="0" w:color="auto"/>
          </w:divBdr>
        </w:div>
      </w:divsChild>
    </w:div>
    <w:div w:id="524514386">
      <w:bodyDiv w:val="1"/>
      <w:marLeft w:val="0"/>
      <w:marRight w:val="0"/>
      <w:marTop w:val="0"/>
      <w:marBottom w:val="0"/>
      <w:divBdr>
        <w:top w:val="none" w:sz="0" w:space="0" w:color="auto"/>
        <w:left w:val="none" w:sz="0" w:space="0" w:color="auto"/>
        <w:bottom w:val="none" w:sz="0" w:space="0" w:color="auto"/>
        <w:right w:val="none" w:sz="0" w:space="0" w:color="auto"/>
      </w:divBdr>
    </w:div>
    <w:div w:id="721708221">
      <w:bodyDiv w:val="1"/>
      <w:marLeft w:val="0"/>
      <w:marRight w:val="0"/>
      <w:marTop w:val="0"/>
      <w:marBottom w:val="0"/>
      <w:divBdr>
        <w:top w:val="none" w:sz="0" w:space="0" w:color="auto"/>
        <w:left w:val="none" w:sz="0" w:space="0" w:color="auto"/>
        <w:bottom w:val="none" w:sz="0" w:space="0" w:color="auto"/>
        <w:right w:val="none" w:sz="0" w:space="0" w:color="auto"/>
      </w:divBdr>
    </w:div>
    <w:div w:id="956519974">
      <w:bodyDiv w:val="1"/>
      <w:marLeft w:val="0"/>
      <w:marRight w:val="0"/>
      <w:marTop w:val="0"/>
      <w:marBottom w:val="0"/>
      <w:divBdr>
        <w:top w:val="none" w:sz="0" w:space="0" w:color="auto"/>
        <w:left w:val="none" w:sz="0" w:space="0" w:color="auto"/>
        <w:bottom w:val="none" w:sz="0" w:space="0" w:color="auto"/>
        <w:right w:val="none" w:sz="0" w:space="0" w:color="auto"/>
      </w:divBdr>
    </w:div>
    <w:div w:id="1001547886">
      <w:bodyDiv w:val="1"/>
      <w:marLeft w:val="0"/>
      <w:marRight w:val="0"/>
      <w:marTop w:val="0"/>
      <w:marBottom w:val="0"/>
      <w:divBdr>
        <w:top w:val="none" w:sz="0" w:space="0" w:color="auto"/>
        <w:left w:val="none" w:sz="0" w:space="0" w:color="auto"/>
        <w:bottom w:val="none" w:sz="0" w:space="0" w:color="auto"/>
        <w:right w:val="none" w:sz="0" w:space="0" w:color="auto"/>
      </w:divBdr>
    </w:div>
    <w:div w:id="1191725545">
      <w:bodyDiv w:val="1"/>
      <w:marLeft w:val="0"/>
      <w:marRight w:val="0"/>
      <w:marTop w:val="0"/>
      <w:marBottom w:val="0"/>
      <w:divBdr>
        <w:top w:val="none" w:sz="0" w:space="0" w:color="auto"/>
        <w:left w:val="none" w:sz="0" w:space="0" w:color="auto"/>
        <w:bottom w:val="none" w:sz="0" w:space="0" w:color="auto"/>
        <w:right w:val="none" w:sz="0" w:space="0" w:color="auto"/>
      </w:divBdr>
    </w:div>
    <w:div w:id="1415518552">
      <w:bodyDiv w:val="1"/>
      <w:marLeft w:val="0"/>
      <w:marRight w:val="0"/>
      <w:marTop w:val="0"/>
      <w:marBottom w:val="0"/>
      <w:divBdr>
        <w:top w:val="none" w:sz="0" w:space="0" w:color="auto"/>
        <w:left w:val="none" w:sz="0" w:space="0" w:color="auto"/>
        <w:bottom w:val="none" w:sz="0" w:space="0" w:color="auto"/>
        <w:right w:val="none" w:sz="0" w:space="0" w:color="auto"/>
      </w:divBdr>
    </w:div>
    <w:div w:id="1539511275">
      <w:bodyDiv w:val="1"/>
      <w:marLeft w:val="0"/>
      <w:marRight w:val="0"/>
      <w:marTop w:val="0"/>
      <w:marBottom w:val="0"/>
      <w:divBdr>
        <w:top w:val="none" w:sz="0" w:space="0" w:color="auto"/>
        <w:left w:val="none" w:sz="0" w:space="0" w:color="auto"/>
        <w:bottom w:val="none" w:sz="0" w:space="0" w:color="auto"/>
        <w:right w:val="none" w:sz="0" w:space="0" w:color="auto"/>
      </w:divBdr>
    </w:div>
    <w:div w:id="1559127755">
      <w:bodyDiv w:val="1"/>
      <w:marLeft w:val="0"/>
      <w:marRight w:val="0"/>
      <w:marTop w:val="0"/>
      <w:marBottom w:val="0"/>
      <w:divBdr>
        <w:top w:val="none" w:sz="0" w:space="0" w:color="auto"/>
        <w:left w:val="none" w:sz="0" w:space="0" w:color="auto"/>
        <w:bottom w:val="none" w:sz="0" w:space="0" w:color="auto"/>
        <w:right w:val="none" w:sz="0" w:space="0" w:color="auto"/>
      </w:divBdr>
    </w:div>
    <w:div w:id="1669939145">
      <w:bodyDiv w:val="1"/>
      <w:marLeft w:val="0"/>
      <w:marRight w:val="0"/>
      <w:marTop w:val="0"/>
      <w:marBottom w:val="0"/>
      <w:divBdr>
        <w:top w:val="none" w:sz="0" w:space="0" w:color="auto"/>
        <w:left w:val="none" w:sz="0" w:space="0" w:color="auto"/>
        <w:bottom w:val="none" w:sz="0" w:space="0" w:color="auto"/>
        <w:right w:val="none" w:sz="0" w:space="0" w:color="auto"/>
      </w:divBdr>
    </w:div>
    <w:div w:id="2011062499">
      <w:bodyDiv w:val="1"/>
      <w:marLeft w:val="0"/>
      <w:marRight w:val="0"/>
      <w:marTop w:val="0"/>
      <w:marBottom w:val="0"/>
      <w:divBdr>
        <w:top w:val="none" w:sz="0" w:space="0" w:color="auto"/>
        <w:left w:val="none" w:sz="0" w:space="0" w:color="auto"/>
        <w:bottom w:val="none" w:sz="0" w:space="0" w:color="auto"/>
        <w:right w:val="none" w:sz="0" w:space="0" w:color="auto"/>
      </w:divBdr>
    </w:div>
    <w:div w:id="208517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3.jpe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2.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FBCF5C-0964-4F1C-8D7E-2660B8C03B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759</TotalTime>
  <Pages>19</Pages>
  <Words>2133</Words>
  <Characters>12159</Characters>
  <Application>Microsoft Office Word</Application>
  <DocSecurity>0</DocSecurity>
  <Lines>101</Lines>
  <Paragraphs>28</Paragraphs>
  <ScaleCrop>false</ScaleCrop>
  <Company> </Company>
  <LinksUpToDate>false</LinksUpToDate>
  <CharactersWithSpaces>14264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宁波大学</dc:title>
  <dc:subject/>
  <dc:creator>student</dc:creator>
  <cp:keywords/>
  <cp:lastModifiedBy>Weiyou Guo</cp:lastModifiedBy>
  <cp:revision>266</cp:revision>
  <cp:lastPrinted>2008-10-12T16:53:00Z</cp:lastPrinted>
  <dcterms:created xsi:type="dcterms:W3CDTF">2021-12-06T06:15:00Z</dcterms:created>
  <dcterms:modified xsi:type="dcterms:W3CDTF">2024-07-06T09:09:00Z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