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40" w:right="1800" w:bottom="1440" w:left="1800"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 xml:space="preserve">摘要: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rPr>
          <w:rFonts w:hint="eastAsia"/>
          <w:lang w:val="en-US" w:eastAsia="zh-CN"/>
        </w:rPr>
      </w:pPr>
    </w:p>
    <w:p w14:paraId="1B7DDC85">
      <w:pPr>
        <w:pStyle w:val="3"/>
      </w:pPr>
      <w:r>
        <w:rPr>
          <w:rFonts w:hint="eastAsia" w:ascii="宋体" w:hAnsi="宋体" w:eastAsia="宋体" w:cs="宋体"/>
          <w:b/>
          <w:kern w:val="2"/>
          <w:sz w:val="24"/>
          <w:szCs w:val="24"/>
          <w:lang w:val="en-US" w:eastAsia="zh-CN" w:bidi="ar-SA"/>
        </w:rPr>
        <w:t>关键词：</w:t>
      </w:r>
      <w:r>
        <w:rPr>
          <w:rFonts w:hint="eastAsia" w:ascii="宋体" w:hAnsi="宋体" w:eastAsia="宋体" w:cs="宋体"/>
          <w:kern w:val="2"/>
          <w:sz w:val="24"/>
          <w:szCs w:val="24"/>
          <w:lang w:val="en-US" w:eastAsia="zh-CN" w:bidi="ar-SA"/>
        </w:rPr>
        <w:t xml:space="preserve"> 边缘计算；藏红花；STM32F411；树莓派4B；自动灌溉</w:t>
      </w:r>
    </w:p>
    <w:p w14:paraId="01835828">
      <w:pPr>
        <w:pStyle w:val="3"/>
        <w:rPr>
          <w:rFonts w:hint="eastAsia"/>
          <w:lang w:val="en-US" w:eastAsia="zh-CN"/>
        </w:rPr>
      </w:pP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bookmarkEnd w:id="0"/>
    <w:p w14:paraId="44EB8DB3">
      <w:pPr>
        <w:pStyle w:val="3"/>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hint="eastAsia"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188C26CD">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_Toc18080 </w:instrText>
          </w:r>
          <w:r>
            <w:fldChar w:fldCharType="separate"/>
          </w:r>
          <w:r>
            <w:rPr>
              <w:rFonts w:hint="eastAsia"/>
            </w:rPr>
            <w:t>1 绪论</w:t>
          </w:r>
          <w:r>
            <w:tab/>
          </w:r>
          <w:r>
            <w:fldChar w:fldCharType="begin"/>
          </w:r>
          <w:r>
            <w:instrText xml:space="preserve"> PAGEREF _Toc18080 \h </w:instrText>
          </w:r>
          <w:r>
            <w:fldChar w:fldCharType="separate"/>
          </w:r>
          <w:r>
            <w:t>1</w:t>
          </w:r>
          <w:r>
            <w:fldChar w:fldCharType="end"/>
          </w:r>
          <w:r>
            <w:fldChar w:fldCharType="end"/>
          </w:r>
        </w:p>
        <w:p w14:paraId="0717EF6F">
          <w:pPr>
            <w:pStyle w:val="14"/>
            <w:tabs>
              <w:tab w:val="right" w:leader="dot" w:pos="8306"/>
              <w:tab w:val="clear" w:pos="8296"/>
            </w:tabs>
          </w:pPr>
          <w:r>
            <w:fldChar w:fldCharType="begin"/>
          </w:r>
          <w:r>
            <w:instrText xml:space="preserve"> HYPERLINK \l _Toc13507 </w:instrText>
          </w:r>
          <w:r>
            <w:fldChar w:fldCharType="separate"/>
          </w:r>
          <w:r>
            <w:rPr>
              <w:rFonts w:hint="eastAsia"/>
              <w:lang w:val="en-US" w:eastAsia="zh-CN"/>
            </w:rPr>
            <w:t>1.1研究背景</w:t>
          </w:r>
          <w:r>
            <w:tab/>
          </w:r>
          <w:r>
            <w:fldChar w:fldCharType="begin"/>
          </w:r>
          <w:r>
            <w:instrText xml:space="preserve"> PAGEREF _Toc13507 \h </w:instrText>
          </w:r>
          <w:r>
            <w:fldChar w:fldCharType="separate"/>
          </w:r>
          <w:r>
            <w:t>1</w:t>
          </w:r>
          <w:r>
            <w:fldChar w:fldCharType="end"/>
          </w:r>
          <w:r>
            <w:fldChar w:fldCharType="end"/>
          </w:r>
        </w:p>
        <w:p w14:paraId="5C1882D5">
          <w:pPr>
            <w:pStyle w:val="14"/>
            <w:tabs>
              <w:tab w:val="right" w:leader="dot" w:pos="8306"/>
              <w:tab w:val="clear" w:pos="8296"/>
            </w:tabs>
          </w:pPr>
          <w:r>
            <w:fldChar w:fldCharType="begin"/>
          </w:r>
          <w:r>
            <w:instrText xml:space="preserve"> HYPERLINK \l _Toc8889 </w:instrText>
          </w:r>
          <w:r>
            <w:fldChar w:fldCharType="separate"/>
          </w:r>
          <w:r>
            <w:rPr>
              <w:rFonts w:hint="eastAsia"/>
              <w:lang w:val="en-US" w:eastAsia="zh-CN"/>
            </w:rPr>
            <w:t>1.2研究目的及意义</w:t>
          </w:r>
          <w:r>
            <w:tab/>
          </w:r>
          <w:r>
            <w:fldChar w:fldCharType="begin"/>
          </w:r>
          <w:r>
            <w:instrText xml:space="preserve"> PAGEREF _Toc8889 \h </w:instrText>
          </w:r>
          <w:r>
            <w:fldChar w:fldCharType="separate"/>
          </w:r>
          <w:r>
            <w:t>1</w:t>
          </w:r>
          <w:r>
            <w:fldChar w:fldCharType="end"/>
          </w:r>
          <w:r>
            <w:fldChar w:fldCharType="end"/>
          </w:r>
        </w:p>
        <w:p w14:paraId="30A691CB">
          <w:pPr>
            <w:pStyle w:val="13"/>
            <w:tabs>
              <w:tab w:val="right" w:leader="dot" w:pos="8306"/>
            </w:tabs>
          </w:pPr>
          <w:r>
            <w:fldChar w:fldCharType="begin"/>
          </w:r>
          <w:r>
            <w:instrText xml:space="preserve"> HYPERLINK \l _Toc10857 </w:instrText>
          </w:r>
          <w:r>
            <w:fldChar w:fldCharType="separate"/>
          </w:r>
          <w:r>
            <w:rPr>
              <w:rFonts w:hint="eastAsia"/>
              <w:lang w:val="en-US" w:eastAsia="zh-CN"/>
            </w:rPr>
            <w:t>1.3国内外研究现状</w:t>
          </w:r>
          <w:r>
            <w:tab/>
          </w:r>
          <w:r>
            <w:fldChar w:fldCharType="begin"/>
          </w:r>
          <w:r>
            <w:instrText xml:space="preserve"> PAGEREF _Toc10857 \h </w:instrText>
          </w:r>
          <w:r>
            <w:fldChar w:fldCharType="separate"/>
          </w:r>
          <w:r>
            <w:t>2</w:t>
          </w:r>
          <w:r>
            <w:fldChar w:fldCharType="end"/>
          </w:r>
          <w:r>
            <w:fldChar w:fldCharType="end"/>
          </w:r>
        </w:p>
        <w:p w14:paraId="2B0F6538">
          <w:pPr>
            <w:pStyle w:val="8"/>
            <w:tabs>
              <w:tab w:val="right" w:leader="dot" w:pos="8306"/>
            </w:tabs>
          </w:pPr>
          <w:r>
            <w:fldChar w:fldCharType="begin"/>
          </w:r>
          <w:r>
            <w:instrText xml:space="preserve"> HYPERLINK \l _Toc28304 </w:instrText>
          </w:r>
          <w:r>
            <w:fldChar w:fldCharType="separate"/>
          </w:r>
          <w:r>
            <w:rPr>
              <w:rFonts w:hint="eastAsia"/>
              <w:lang w:val="en-US" w:eastAsia="zh-CN"/>
            </w:rPr>
            <w:t>1.3.1</w:t>
          </w:r>
          <w:r>
            <w:rPr>
              <w:rFonts w:hint="eastAsia"/>
            </w:rPr>
            <w:t>国内研究现状</w:t>
          </w:r>
          <w:r>
            <w:tab/>
          </w:r>
          <w:r>
            <w:fldChar w:fldCharType="begin"/>
          </w:r>
          <w:r>
            <w:instrText xml:space="preserve"> PAGEREF _Toc28304 \h </w:instrText>
          </w:r>
          <w:r>
            <w:fldChar w:fldCharType="separate"/>
          </w:r>
          <w:r>
            <w:t>2</w:t>
          </w:r>
          <w:r>
            <w:fldChar w:fldCharType="end"/>
          </w:r>
          <w:r>
            <w:fldChar w:fldCharType="end"/>
          </w:r>
        </w:p>
        <w:p w14:paraId="1052B246">
          <w:pPr>
            <w:pStyle w:val="8"/>
            <w:tabs>
              <w:tab w:val="right" w:leader="dot" w:pos="8306"/>
            </w:tabs>
          </w:pPr>
          <w:r>
            <w:fldChar w:fldCharType="begin"/>
          </w:r>
          <w:r>
            <w:instrText xml:space="preserve"> HYPERLINK \l _Toc24745 </w:instrText>
          </w:r>
          <w:r>
            <w:fldChar w:fldCharType="separate"/>
          </w:r>
          <w:r>
            <w:rPr>
              <w:rFonts w:hint="eastAsia"/>
              <w:lang w:val="en-US" w:eastAsia="zh-CN"/>
            </w:rPr>
            <w:t>1.3.2国外研究现状</w:t>
          </w:r>
          <w:r>
            <w:tab/>
          </w:r>
          <w:r>
            <w:fldChar w:fldCharType="begin"/>
          </w:r>
          <w:r>
            <w:instrText xml:space="preserve"> PAGEREF _Toc24745 \h </w:instrText>
          </w:r>
          <w:r>
            <w:fldChar w:fldCharType="separate"/>
          </w:r>
          <w:r>
            <w:t>3</w:t>
          </w:r>
          <w:r>
            <w:fldChar w:fldCharType="end"/>
          </w:r>
          <w:r>
            <w:fldChar w:fldCharType="end"/>
          </w:r>
        </w:p>
        <w:p w14:paraId="321A17D9">
          <w:pPr>
            <w:pStyle w:val="14"/>
            <w:tabs>
              <w:tab w:val="right" w:leader="dot" w:pos="8306"/>
              <w:tab w:val="clear" w:pos="8296"/>
            </w:tabs>
          </w:pPr>
          <w:r>
            <w:fldChar w:fldCharType="begin"/>
          </w:r>
          <w:r>
            <w:instrText xml:space="preserve"> HYPERLINK \l _Toc7718 </w:instrText>
          </w:r>
          <w:r>
            <w:fldChar w:fldCharType="separate"/>
          </w:r>
          <w:r>
            <w:rPr>
              <w:rFonts w:hint="eastAsia"/>
              <w:lang w:val="en-US" w:eastAsia="zh-CN"/>
            </w:rPr>
            <w:t>1.4研究主要内容</w:t>
          </w:r>
          <w:r>
            <w:tab/>
          </w:r>
          <w:r>
            <w:fldChar w:fldCharType="begin"/>
          </w:r>
          <w:r>
            <w:instrText xml:space="preserve"> PAGEREF _Toc7718 \h </w:instrText>
          </w:r>
          <w:r>
            <w:fldChar w:fldCharType="separate"/>
          </w:r>
          <w:r>
            <w:t>3</w:t>
          </w:r>
          <w:r>
            <w:fldChar w:fldCharType="end"/>
          </w:r>
          <w:r>
            <w:fldChar w:fldCharType="end"/>
          </w:r>
        </w:p>
        <w:p w14:paraId="24F86EE7">
          <w:pPr>
            <w:pStyle w:val="13"/>
            <w:tabs>
              <w:tab w:val="right" w:leader="dot" w:pos="8306"/>
            </w:tabs>
          </w:pPr>
          <w:r>
            <w:fldChar w:fldCharType="begin"/>
          </w:r>
          <w:r>
            <w:instrText xml:space="preserve"> HYPERLINK \l _Toc31748 </w:instrText>
          </w:r>
          <w:r>
            <w:fldChar w:fldCharType="separate"/>
          </w:r>
          <w:r>
            <w:rPr>
              <w:rFonts w:hint="eastAsia"/>
            </w:rPr>
            <w:t>2 相关理论与技术基础</w:t>
          </w:r>
          <w:r>
            <w:tab/>
          </w:r>
          <w:r>
            <w:fldChar w:fldCharType="begin"/>
          </w:r>
          <w:r>
            <w:instrText xml:space="preserve"> PAGEREF _Toc31748 \h </w:instrText>
          </w:r>
          <w:r>
            <w:fldChar w:fldCharType="separate"/>
          </w:r>
          <w:r>
            <w:t>4</w:t>
          </w:r>
          <w:r>
            <w:fldChar w:fldCharType="end"/>
          </w:r>
          <w:r>
            <w:fldChar w:fldCharType="end"/>
          </w:r>
        </w:p>
        <w:p w14:paraId="0215319F">
          <w:pPr>
            <w:pStyle w:val="14"/>
            <w:tabs>
              <w:tab w:val="right" w:leader="dot" w:pos="8306"/>
              <w:tab w:val="clear" w:pos="8296"/>
            </w:tabs>
          </w:pPr>
          <w:r>
            <w:fldChar w:fldCharType="begin"/>
          </w:r>
          <w:r>
            <w:instrText xml:space="preserve"> HYPERLINK \l _Toc27224 </w:instrText>
          </w:r>
          <w:r>
            <w:fldChar w:fldCharType="separate"/>
          </w:r>
          <w:r>
            <w:rPr>
              <w:rFonts w:hint="eastAsia"/>
              <w:lang w:val="en-US" w:eastAsia="zh-CN"/>
            </w:rPr>
            <w:t>2.1 物联网与边缘计算相关理论</w:t>
          </w:r>
          <w:r>
            <w:tab/>
          </w:r>
          <w:r>
            <w:fldChar w:fldCharType="begin"/>
          </w:r>
          <w:r>
            <w:instrText xml:space="preserve"> PAGEREF _Toc27224 \h </w:instrText>
          </w:r>
          <w:r>
            <w:fldChar w:fldCharType="separate"/>
          </w:r>
          <w:r>
            <w:t>4</w:t>
          </w:r>
          <w:r>
            <w:fldChar w:fldCharType="end"/>
          </w:r>
          <w:r>
            <w:fldChar w:fldCharType="end"/>
          </w:r>
        </w:p>
        <w:p w14:paraId="043BD637">
          <w:pPr>
            <w:pStyle w:val="14"/>
            <w:tabs>
              <w:tab w:val="right" w:leader="dot" w:pos="8306"/>
              <w:tab w:val="clear" w:pos="8296"/>
            </w:tabs>
          </w:pPr>
          <w:r>
            <w:fldChar w:fldCharType="begin"/>
          </w:r>
          <w:r>
            <w:instrText xml:space="preserve"> HYPERLINK \l _Toc26307 </w:instrText>
          </w:r>
          <w:r>
            <w:fldChar w:fldCharType="separate"/>
          </w:r>
          <w:r>
            <w:rPr>
              <w:rFonts w:hint="eastAsia"/>
              <w:lang w:val="en-US" w:eastAsia="zh-CN"/>
            </w:rPr>
            <w:t>2.2 数据通信与边缘服务相关技术</w:t>
          </w:r>
          <w:r>
            <w:tab/>
          </w:r>
          <w:r>
            <w:fldChar w:fldCharType="begin"/>
          </w:r>
          <w:r>
            <w:instrText xml:space="preserve"> PAGEREF _Toc26307 \h </w:instrText>
          </w:r>
          <w:r>
            <w:fldChar w:fldCharType="separate"/>
          </w:r>
          <w:r>
            <w:t>5</w:t>
          </w:r>
          <w:r>
            <w:fldChar w:fldCharType="end"/>
          </w:r>
          <w:r>
            <w:fldChar w:fldCharType="end"/>
          </w:r>
        </w:p>
        <w:p w14:paraId="2A749721">
          <w:pPr>
            <w:pStyle w:val="8"/>
            <w:tabs>
              <w:tab w:val="right" w:leader="dot" w:pos="8306"/>
            </w:tabs>
          </w:pPr>
          <w:r>
            <w:fldChar w:fldCharType="begin"/>
          </w:r>
          <w:r>
            <w:instrText xml:space="preserve"> HYPERLINK \l _Toc15808 </w:instrText>
          </w:r>
          <w:r>
            <w:fldChar w:fldCharType="separate"/>
          </w:r>
          <w:r>
            <w:rPr>
              <w:rFonts w:hint="eastAsia"/>
              <w:lang w:val="en-US" w:eastAsia="zh-CN"/>
            </w:rPr>
            <w:t>2.2.1 Flask 与 SQLite 边缘服务技术</w:t>
          </w:r>
          <w:r>
            <w:tab/>
          </w:r>
          <w:r>
            <w:fldChar w:fldCharType="begin"/>
          </w:r>
          <w:r>
            <w:instrText xml:space="preserve"> PAGEREF _Toc15808 \h </w:instrText>
          </w:r>
          <w:r>
            <w:fldChar w:fldCharType="separate"/>
          </w:r>
          <w:r>
            <w:t>5</w:t>
          </w:r>
          <w:r>
            <w:fldChar w:fldCharType="end"/>
          </w:r>
          <w:r>
            <w:fldChar w:fldCharType="end"/>
          </w:r>
        </w:p>
        <w:p w14:paraId="25CD7271">
          <w:pPr>
            <w:pStyle w:val="8"/>
            <w:tabs>
              <w:tab w:val="right" w:leader="dot" w:pos="8306"/>
            </w:tabs>
          </w:pPr>
          <w:r>
            <w:fldChar w:fldCharType="begin"/>
          </w:r>
          <w:r>
            <w:instrText xml:space="preserve"> HYPERLINK \l _Toc11455 </w:instrText>
          </w:r>
          <w:r>
            <w:fldChar w:fldCharType="separate"/>
          </w:r>
          <w:r>
            <w:rPr>
              <w:rFonts w:hint="eastAsia"/>
              <w:lang w:val="en-US" w:eastAsia="zh-CN"/>
            </w:rPr>
            <w:t>2.2.2 MQTT 云端同步技术</w:t>
          </w:r>
          <w:r>
            <w:tab/>
          </w:r>
          <w:r>
            <w:fldChar w:fldCharType="begin"/>
          </w:r>
          <w:r>
            <w:instrText xml:space="preserve"> PAGEREF _Toc11455 \h </w:instrText>
          </w:r>
          <w:r>
            <w:fldChar w:fldCharType="separate"/>
          </w:r>
          <w:r>
            <w:t>5</w:t>
          </w:r>
          <w:r>
            <w:fldChar w:fldCharType="end"/>
          </w:r>
          <w:r>
            <w:fldChar w:fldCharType="end"/>
          </w:r>
        </w:p>
        <w:p w14:paraId="29AD88BE">
          <w:pPr>
            <w:pStyle w:val="14"/>
            <w:tabs>
              <w:tab w:val="right" w:leader="dot" w:pos="8306"/>
              <w:tab w:val="clear" w:pos="8296"/>
            </w:tabs>
          </w:pPr>
          <w:r>
            <w:fldChar w:fldCharType="begin"/>
          </w:r>
          <w:r>
            <w:instrText xml:space="preserve"> HYPERLINK \l _Toc14804 </w:instrText>
          </w:r>
          <w:r>
            <w:fldChar w:fldCharType="separate"/>
          </w:r>
          <w:r>
            <w:rPr>
              <w:rFonts w:hint="eastAsia"/>
              <w:lang w:val="en-US" w:eastAsia="zh-CN"/>
            </w:rPr>
            <w:t>2.3 图像分析与轻量边缘智能相关技术</w:t>
          </w:r>
          <w:r>
            <w:tab/>
          </w:r>
          <w:r>
            <w:fldChar w:fldCharType="begin"/>
          </w:r>
          <w:r>
            <w:instrText xml:space="preserve"> PAGEREF _Toc14804 \h </w:instrText>
          </w:r>
          <w:r>
            <w:fldChar w:fldCharType="separate"/>
          </w:r>
          <w:r>
            <w:t>6</w:t>
          </w:r>
          <w:r>
            <w:fldChar w:fldCharType="end"/>
          </w:r>
          <w:r>
            <w:fldChar w:fldCharType="end"/>
          </w:r>
        </w:p>
        <w:p w14:paraId="1AE8F67B">
          <w:pPr>
            <w:pStyle w:val="8"/>
            <w:tabs>
              <w:tab w:val="right" w:leader="dot" w:pos="8306"/>
            </w:tabs>
          </w:pPr>
          <w:r>
            <w:fldChar w:fldCharType="begin"/>
          </w:r>
          <w:r>
            <w:instrText xml:space="preserve"> HYPERLINK \l _Toc8847 </w:instrText>
          </w:r>
          <w:r>
            <w:fldChar w:fldCharType="separate"/>
          </w:r>
          <w:r>
            <w:rPr>
              <w:rFonts w:hint="eastAsia"/>
              <w:lang w:val="en-US" w:eastAsia="zh-CN"/>
            </w:rPr>
            <w:t>2.3.1基于 OpenCV 的图像颜色分析技术</w:t>
          </w:r>
          <w:r>
            <w:tab/>
          </w:r>
          <w:r>
            <w:fldChar w:fldCharType="begin"/>
          </w:r>
          <w:r>
            <w:instrText xml:space="preserve"> PAGEREF _Toc8847 \h </w:instrText>
          </w:r>
          <w:r>
            <w:fldChar w:fldCharType="separate"/>
          </w:r>
          <w:r>
            <w:t>6</w:t>
          </w:r>
          <w:r>
            <w:fldChar w:fldCharType="end"/>
          </w:r>
          <w:r>
            <w:fldChar w:fldCharType="end"/>
          </w:r>
        </w:p>
        <w:p w14:paraId="5664DD77">
          <w:pPr>
            <w:pStyle w:val="8"/>
            <w:tabs>
              <w:tab w:val="right" w:leader="dot" w:pos="8306"/>
            </w:tabs>
          </w:pPr>
          <w:r>
            <w:fldChar w:fldCharType="begin"/>
          </w:r>
          <w:r>
            <w:instrText xml:space="preserve"> HYPERLINK \l _Toc7645 </w:instrText>
          </w:r>
          <w:r>
            <w:fldChar w:fldCharType="separate"/>
          </w:r>
          <w:r>
            <w:rPr>
              <w:rFonts w:hint="eastAsia"/>
              <w:lang w:val="en-US" w:eastAsia="zh-CN"/>
            </w:rPr>
            <w:t>2.3.2基于本地轻量模型的辅助问答技术</w:t>
          </w:r>
          <w:r>
            <w:tab/>
          </w:r>
          <w:r>
            <w:fldChar w:fldCharType="begin"/>
          </w:r>
          <w:r>
            <w:instrText xml:space="preserve"> PAGEREF _Toc7645 \h </w:instrText>
          </w:r>
          <w:r>
            <w:fldChar w:fldCharType="separate"/>
          </w:r>
          <w:r>
            <w:t>6</w:t>
          </w:r>
          <w:r>
            <w:fldChar w:fldCharType="end"/>
          </w:r>
          <w:r>
            <w:fldChar w:fldCharType="end"/>
          </w:r>
        </w:p>
        <w:p w14:paraId="77446ED2">
          <w:pPr>
            <w:pStyle w:val="13"/>
            <w:tabs>
              <w:tab w:val="right" w:leader="dot" w:pos="8306"/>
            </w:tabs>
          </w:pPr>
          <w:r>
            <w:fldChar w:fldCharType="begin"/>
          </w:r>
          <w:r>
            <w:instrText xml:space="preserve"> HYPERLINK \l _Toc6945 </w:instrText>
          </w:r>
          <w:r>
            <w:fldChar w:fldCharType="separate"/>
          </w:r>
          <w:r>
            <w:rPr>
              <w:rFonts w:hint="eastAsia"/>
            </w:rPr>
            <w:t>3 系统总体方案设计</w:t>
          </w:r>
          <w:r>
            <w:tab/>
          </w:r>
          <w:r>
            <w:fldChar w:fldCharType="begin"/>
          </w:r>
          <w:r>
            <w:instrText xml:space="preserve"> PAGEREF _Toc6945 \h </w:instrText>
          </w:r>
          <w:r>
            <w:fldChar w:fldCharType="separate"/>
          </w:r>
          <w:r>
            <w:t>6</w:t>
          </w:r>
          <w:r>
            <w:fldChar w:fldCharType="end"/>
          </w:r>
          <w:r>
            <w:fldChar w:fldCharType="end"/>
          </w:r>
        </w:p>
        <w:p w14:paraId="5A2A46D3">
          <w:pPr>
            <w:pStyle w:val="14"/>
            <w:tabs>
              <w:tab w:val="right" w:leader="dot" w:pos="8306"/>
              <w:tab w:val="clear" w:pos="8296"/>
            </w:tabs>
          </w:pPr>
          <w:r>
            <w:fldChar w:fldCharType="begin"/>
          </w:r>
          <w:r>
            <w:instrText xml:space="preserve"> HYPERLINK \l _Toc26296 </w:instrText>
          </w:r>
          <w:r>
            <w:fldChar w:fldCharType="separate"/>
          </w:r>
          <w:r>
            <w:rPr>
              <w:rFonts w:hint="eastAsia"/>
              <w:lang w:val="en-US" w:eastAsia="zh-CN"/>
            </w:rPr>
            <w:t>3.1 系统需求及可行性分析</w:t>
          </w:r>
          <w:r>
            <w:tab/>
          </w:r>
          <w:r>
            <w:fldChar w:fldCharType="begin"/>
          </w:r>
          <w:r>
            <w:instrText xml:space="preserve"> PAGEREF _Toc26296 \h </w:instrText>
          </w:r>
          <w:r>
            <w:fldChar w:fldCharType="separate"/>
          </w:r>
          <w:r>
            <w:t>6</w:t>
          </w:r>
          <w:r>
            <w:fldChar w:fldCharType="end"/>
          </w:r>
          <w:r>
            <w:fldChar w:fldCharType="end"/>
          </w:r>
        </w:p>
        <w:p w14:paraId="33017588">
          <w:pPr>
            <w:pStyle w:val="8"/>
            <w:tabs>
              <w:tab w:val="right" w:leader="dot" w:pos="8306"/>
            </w:tabs>
          </w:pPr>
          <w:r>
            <w:fldChar w:fldCharType="begin"/>
          </w:r>
          <w:r>
            <w:instrText xml:space="preserve"> HYPERLINK \l _Toc18174 </w:instrText>
          </w:r>
          <w:r>
            <w:fldChar w:fldCharType="separate"/>
          </w:r>
          <w:r>
            <w:rPr>
              <w:rFonts w:hint="eastAsia"/>
              <w:lang w:val="en-US" w:eastAsia="zh-CN"/>
            </w:rPr>
            <w:t>3.1.1需求分析</w:t>
          </w:r>
          <w:r>
            <w:tab/>
          </w:r>
          <w:r>
            <w:fldChar w:fldCharType="begin"/>
          </w:r>
          <w:r>
            <w:instrText xml:space="preserve"> PAGEREF _Toc18174 \h </w:instrText>
          </w:r>
          <w:r>
            <w:fldChar w:fldCharType="separate"/>
          </w:r>
          <w:r>
            <w:t>6</w:t>
          </w:r>
          <w:r>
            <w:fldChar w:fldCharType="end"/>
          </w:r>
          <w:r>
            <w:fldChar w:fldCharType="end"/>
          </w:r>
        </w:p>
        <w:p w14:paraId="1CA148D8">
          <w:pPr>
            <w:pStyle w:val="8"/>
            <w:tabs>
              <w:tab w:val="right" w:leader="dot" w:pos="8306"/>
            </w:tabs>
          </w:pPr>
          <w:r>
            <w:fldChar w:fldCharType="begin"/>
          </w:r>
          <w:r>
            <w:instrText xml:space="preserve"> HYPERLINK \l _Toc30075 </w:instrText>
          </w:r>
          <w:r>
            <w:fldChar w:fldCharType="separate"/>
          </w:r>
          <w:r>
            <w:rPr>
              <w:rFonts w:hint="eastAsia"/>
              <w:lang w:val="en-US" w:eastAsia="zh-CN"/>
            </w:rPr>
            <w:t>3.1.2可行性分析</w:t>
          </w:r>
          <w:r>
            <w:tab/>
          </w:r>
          <w:r>
            <w:fldChar w:fldCharType="begin"/>
          </w:r>
          <w:r>
            <w:instrText xml:space="preserve"> PAGEREF _Toc30075 \h </w:instrText>
          </w:r>
          <w:r>
            <w:fldChar w:fldCharType="separate"/>
          </w:r>
          <w:r>
            <w:t>8</w:t>
          </w:r>
          <w:r>
            <w:fldChar w:fldCharType="end"/>
          </w:r>
          <w:r>
            <w:fldChar w:fldCharType="end"/>
          </w:r>
        </w:p>
        <w:p w14:paraId="569292BA">
          <w:pPr>
            <w:pStyle w:val="14"/>
            <w:tabs>
              <w:tab w:val="right" w:leader="dot" w:pos="8306"/>
              <w:tab w:val="clear" w:pos="8296"/>
            </w:tabs>
          </w:pPr>
          <w:r>
            <w:fldChar w:fldCharType="begin"/>
          </w:r>
          <w:r>
            <w:instrText xml:space="preserve"> HYPERLINK \l _Toc29387 </w:instrText>
          </w:r>
          <w:r>
            <w:fldChar w:fldCharType="separate"/>
          </w:r>
          <w:r>
            <w:rPr>
              <w:rFonts w:hint="eastAsia"/>
              <w:lang w:val="en-US" w:eastAsia="zh-CN"/>
            </w:rPr>
            <w:t>3.2 系统的总体方案设计</w:t>
          </w:r>
          <w:r>
            <w:tab/>
          </w:r>
          <w:r>
            <w:fldChar w:fldCharType="begin"/>
          </w:r>
          <w:r>
            <w:instrText xml:space="preserve"> PAGEREF _Toc29387 \h </w:instrText>
          </w:r>
          <w:r>
            <w:fldChar w:fldCharType="separate"/>
          </w:r>
          <w:r>
            <w:t>8</w:t>
          </w:r>
          <w:r>
            <w:fldChar w:fldCharType="end"/>
          </w:r>
          <w:r>
            <w:fldChar w:fldCharType="end"/>
          </w:r>
        </w:p>
        <w:p w14:paraId="007FC414">
          <w:pPr>
            <w:pStyle w:val="14"/>
            <w:tabs>
              <w:tab w:val="right" w:leader="dot" w:pos="8306"/>
              <w:tab w:val="clear" w:pos="8296"/>
            </w:tabs>
          </w:pPr>
          <w:r>
            <w:fldChar w:fldCharType="begin"/>
          </w:r>
          <w:r>
            <w:instrText xml:space="preserve"> HYPERLINK \l _Toc15479 </w:instrText>
          </w:r>
          <w:r>
            <w:fldChar w:fldCharType="separate"/>
          </w:r>
          <w:r>
            <w:rPr>
              <w:rFonts w:hint="eastAsia"/>
              <w:lang w:val="en-US" w:eastAsia="zh-CN"/>
            </w:rPr>
            <w:t>3.3 主要功能模块的器件选型</w:t>
          </w:r>
          <w:r>
            <w:tab/>
          </w:r>
          <w:r>
            <w:fldChar w:fldCharType="begin"/>
          </w:r>
          <w:r>
            <w:instrText xml:space="preserve"> PAGEREF _Toc15479 \h </w:instrText>
          </w:r>
          <w:r>
            <w:fldChar w:fldCharType="separate"/>
          </w:r>
          <w:r>
            <w:t>10</w:t>
          </w:r>
          <w:r>
            <w:fldChar w:fldCharType="end"/>
          </w:r>
          <w:r>
            <w:fldChar w:fldCharType="end"/>
          </w:r>
        </w:p>
        <w:p w14:paraId="333E6B05">
          <w:pPr>
            <w:pStyle w:val="14"/>
            <w:tabs>
              <w:tab w:val="right" w:leader="dot" w:pos="8306"/>
              <w:tab w:val="clear" w:pos="8296"/>
            </w:tabs>
          </w:pPr>
          <w:r>
            <w:fldChar w:fldCharType="begin"/>
          </w:r>
          <w:r>
            <w:instrText xml:space="preserve"> HYPERLINK \l _Toc18122 </w:instrText>
          </w:r>
          <w:r>
            <w:fldChar w:fldCharType="separate"/>
          </w:r>
          <w:r>
            <w:rPr>
              <w:rFonts w:hint="eastAsia"/>
              <w:lang w:val="en-US" w:eastAsia="zh-CN"/>
            </w:rPr>
            <w:t>3.4 系统主要元件介绍</w:t>
          </w:r>
          <w:r>
            <w:tab/>
          </w:r>
          <w:r>
            <w:fldChar w:fldCharType="begin"/>
          </w:r>
          <w:r>
            <w:instrText xml:space="preserve"> PAGEREF _Toc18122 \h </w:instrText>
          </w:r>
          <w:r>
            <w:fldChar w:fldCharType="separate"/>
          </w:r>
          <w:r>
            <w:t>11</w:t>
          </w:r>
          <w:r>
            <w:fldChar w:fldCharType="end"/>
          </w:r>
          <w:r>
            <w:fldChar w:fldCharType="end"/>
          </w:r>
        </w:p>
        <w:p w14:paraId="4DA75DFC">
          <w:pPr>
            <w:pStyle w:val="8"/>
            <w:tabs>
              <w:tab w:val="right" w:leader="dot" w:pos="8306"/>
            </w:tabs>
          </w:pPr>
          <w:r>
            <w:fldChar w:fldCharType="begin"/>
          </w:r>
          <w:r>
            <w:instrText xml:space="preserve"> HYPERLINK \l _Toc11577 </w:instrText>
          </w:r>
          <w:r>
            <w:fldChar w:fldCharType="separate"/>
          </w:r>
          <w:r>
            <w:rPr>
              <w:rFonts w:hint="eastAsia"/>
              <w:lang w:val="en-US" w:eastAsia="zh-CN"/>
            </w:rPr>
            <w:t>3.4.1主控与边缘计算平台</w:t>
          </w:r>
          <w:r>
            <w:tab/>
          </w:r>
          <w:r>
            <w:fldChar w:fldCharType="begin"/>
          </w:r>
          <w:r>
            <w:instrText xml:space="preserve"> PAGEREF _Toc11577 \h </w:instrText>
          </w:r>
          <w:r>
            <w:fldChar w:fldCharType="separate"/>
          </w:r>
          <w:r>
            <w:t>11</w:t>
          </w:r>
          <w:r>
            <w:fldChar w:fldCharType="end"/>
          </w:r>
          <w:r>
            <w:fldChar w:fldCharType="end"/>
          </w:r>
        </w:p>
        <w:p w14:paraId="23222249">
          <w:pPr>
            <w:pStyle w:val="8"/>
            <w:tabs>
              <w:tab w:val="right" w:leader="dot" w:pos="8306"/>
            </w:tabs>
          </w:pPr>
          <w:r>
            <w:fldChar w:fldCharType="begin"/>
          </w:r>
          <w:r>
            <w:instrText xml:space="preserve"> HYPERLINK \l _Toc30566 </w:instrText>
          </w:r>
          <w:r>
            <w:fldChar w:fldCharType="separate"/>
          </w:r>
          <w:r>
            <w:rPr>
              <w:rFonts w:hint="eastAsia"/>
              <w:lang w:val="en-US" w:eastAsia="zh-CN"/>
            </w:rPr>
            <w:t>3.4.2环境感知元件</w:t>
          </w:r>
          <w:r>
            <w:tab/>
          </w:r>
          <w:r>
            <w:fldChar w:fldCharType="begin"/>
          </w:r>
          <w:r>
            <w:instrText xml:space="preserve"> PAGEREF _Toc30566 \h </w:instrText>
          </w:r>
          <w:r>
            <w:fldChar w:fldCharType="separate"/>
          </w:r>
          <w:r>
            <w:t>12</w:t>
          </w:r>
          <w:r>
            <w:fldChar w:fldCharType="end"/>
          </w:r>
          <w:r>
            <w:fldChar w:fldCharType="end"/>
          </w:r>
        </w:p>
        <w:p w14:paraId="7F37DE84">
          <w:pPr>
            <w:pStyle w:val="8"/>
            <w:tabs>
              <w:tab w:val="right" w:leader="dot" w:pos="8306"/>
            </w:tabs>
          </w:pPr>
          <w:r>
            <w:fldChar w:fldCharType="begin"/>
          </w:r>
          <w:r>
            <w:instrText xml:space="preserve"> HYPERLINK \l _Toc14180 </w:instrText>
          </w:r>
          <w:r>
            <w:fldChar w:fldCharType="separate"/>
          </w:r>
          <w:r>
            <w:rPr>
              <w:rFonts w:hint="eastAsia"/>
              <w:lang w:val="en-US" w:eastAsia="zh-CN"/>
            </w:rPr>
            <w:t>3.4.3人机交互元件</w:t>
          </w:r>
          <w:r>
            <w:tab/>
          </w:r>
          <w:r>
            <w:fldChar w:fldCharType="begin"/>
          </w:r>
          <w:r>
            <w:instrText xml:space="preserve"> PAGEREF _Toc14180 \h </w:instrText>
          </w:r>
          <w:r>
            <w:fldChar w:fldCharType="separate"/>
          </w:r>
          <w:r>
            <w:t>13</w:t>
          </w:r>
          <w:r>
            <w:fldChar w:fldCharType="end"/>
          </w:r>
          <w:r>
            <w:fldChar w:fldCharType="end"/>
          </w:r>
        </w:p>
        <w:p w14:paraId="03837C5C">
          <w:pPr>
            <w:pStyle w:val="8"/>
            <w:tabs>
              <w:tab w:val="right" w:leader="dot" w:pos="8306"/>
            </w:tabs>
          </w:pPr>
          <w:r>
            <w:fldChar w:fldCharType="begin"/>
          </w:r>
          <w:r>
            <w:instrText xml:space="preserve"> HYPERLINK \l _Toc5898 </w:instrText>
          </w:r>
          <w:r>
            <w:fldChar w:fldCharType="separate"/>
          </w:r>
          <w:r>
            <w:rPr>
              <w:rFonts w:hint="eastAsia"/>
              <w:lang w:val="en-US" w:eastAsia="zh-CN"/>
            </w:rPr>
            <w:t>3.4.4执行控制元件</w:t>
          </w:r>
          <w:r>
            <w:tab/>
          </w:r>
          <w:r>
            <w:fldChar w:fldCharType="begin"/>
          </w:r>
          <w:r>
            <w:instrText xml:space="preserve"> PAGEREF _Toc5898 \h </w:instrText>
          </w:r>
          <w:r>
            <w:fldChar w:fldCharType="separate"/>
          </w:r>
          <w:r>
            <w:t>14</w:t>
          </w:r>
          <w:r>
            <w:fldChar w:fldCharType="end"/>
          </w:r>
          <w:r>
            <w:fldChar w:fldCharType="end"/>
          </w:r>
        </w:p>
        <w:p w14:paraId="2ADB8980">
          <w:pPr>
            <w:pStyle w:val="8"/>
            <w:tabs>
              <w:tab w:val="right" w:leader="dot" w:pos="8306"/>
            </w:tabs>
          </w:pPr>
          <w:r>
            <w:fldChar w:fldCharType="begin"/>
          </w:r>
          <w:r>
            <w:instrText xml:space="preserve"> HYPERLINK \l _Toc26534 </w:instrText>
          </w:r>
          <w:r>
            <w:fldChar w:fldCharType="separate"/>
          </w:r>
          <w:r>
            <w:rPr>
              <w:rFonts w:hint="eastAsia"/>
              <w:lang w:val="en-US" w:eastAsia="zh-CN"/>
            </w:rPr>
            <w:t>3.4.5图像采集元件</w:t>
          </w:r>
          <w:r>
            <w:tab/>
          </w:r>
          <w:r>
            <w:fldChar w:fldCharType="begin"/>
          </w:r>
          <w:r>
            <w:instrText xml:space="preserve"> PAGEREF _Toc26534 \h </w:instrText>
          </w:r>
          <w:r>
            <w:fldChar w:fldCharType="separate"/>
          </w:r>
          <w:r>
            <w:t>15</w:t>
          </w:r>
          <w:r>
            <w:fldChar w:fldCharType="end"/>
          </w:r>
          <w:r>
            <w:fldChar w:fldCharType="end"/>
          </w:r>
        </w:p>
        <w:p w14:paraId="64F3DC2E">
          <w:pPr>
            <w:pStyle w:val="13"/>
            <w:tabs>
              <w:tab w:val="right" w:leader="dot" w:pos="8306"/>
            </w:tabs>
          </w:pPr>
          <w:r>
            <w:fldChar w:fldCharType="begin"/>
          </w:r>
          <w:r>
            <w:instrText xml:space="preserve"> HYPERLINK \l _Toc31706 </w:instrText>
          </w:r>
          <w:r>
            <w:fldChar w:fldCharType="separate"/>
          </w:r>
          <w:r>
            <w:rPr>
              <w:rFonts w:hint="eastAsia"/>
            </w:rPr>
            <w:t>4 系统硬件设计</w:t>
          </w:r>
          <w:r>
            <w:tab/>
          </w:r>
          <w:r>
            <w:fldChar w:fldCharType="begin"/>
          </w:r>
          <w:r>
            <w:instrText xml:space="preserve"> PAGEREF _Toc31706 \h </w:instrText>
          </w:r>
          <w:r>
            <w:fldChar w:fldCharType="separate"/>
          </w:r>
          <w:r>
            <w:t>15</w:t>
          </w:r>
          <w:r>
            <w:fldChar w:fldCharType="end"/>
          </w:r>
          <w:r>
            <w:fldChar w:fldCharType="end"/>
          </w:r>
        </w:p>
        <w:p w14:paraId="2EDC67BF">
          <w:pPr>
            <w:pStyle w:val="14"/>
            <w:tabs>
              <w:tab w:val="right" w:leader="dot" w:pos="8306"/>
              <w:tab w:val="clear" w:pos="8296"/>
            </w:tabs>
          </w:pPr>
          <w:r>
            <w:fldChar w:fldCharType="begin"/>
          </w:r>
          <w:r>
            <w:instrText xml:space="preserve"> HYPERLINK \l _Toc28439 </w:instrText>
          </w:r>
          <w:r>
            <w:fldChar w:fldCharType="separate"/>
          </w:r>
          <w:r>
            <w:rPr>
              <w:rFonts w:hint="eastAsia"/>
              <w:lang w:val="en-US" w:eastAsia="zh-CN"/>
            </w:rPr>
            <w:t>4.1 系统整体硬件工作原理</w:t>
          </w:r>
          <w:r>
            <w:tab/>
          </w:r>
          <w:r>
            <w:fldChar w:fldCharType="begin"/>
          </w:r>
          <w:r>
            <w:instrText xml:space="preserve"> PAGEREF _Toc28439 \h </w:instrText>
          </w:r>
          <w:r>
            <w:fldChar w:fldCharType="separate"/>
          </w:r>
          <w:r>
            <w:t>15</w:t>
          </w:r>
          <w:r>
            <w:fldChar w:fldCharType="end"/>
          </w:r>
          <w:r>
            <w:fldChar w:fldCharType="end"/>
          </w:r>
        </w:p>
        <w:p w14:paraId="39C99108">
          <w:pPr>
            <w:pStyle w:val="14"/>
            <w:tabs>
              <w:tab w:val="right" w:leader="dot" w:pos="8306"/>
              <w:tab w:val="clear" w:pos="8296"/>
            </w:tabs>
          </w:pPr>
          <w:r>
            <w:fldChar w:fldCharType="begin"/>
          </w:r>
          <w:r>
            <w:instrText xml:space="preserve"> HYPERLINK \l _Toc4 </w:instrText>
          </w:r>
          <w:r>
            <w:fldChar w:fldCharType="separate"/>
          </w:r>
          <w:r>
            <w:rPr>
              <w:rFonts w:hint="eastAsia"/>
              <w:lang w:val="en-US" w:eastAsia="zh-CN"/>
            </w:rPr>
            <w:t>4.2 系统功能模块设计</w:t>
          </w:r>
          <w:r>
            <w:tab/>
          </w:r>
          <w:r>
            <w:fldChar w:fldCharType="begin"/>
          </w:r>
          <w:r>
            <w:instrText xml:space="preserve"> PAGEREF _Toc4 \h </w:instrText>
          </w:r>
          <w:r>
            <w:fldChar w:fldCharType="separate"/>
          </w:r>
          <w:r>
            <w:t>16</w:t>
          </w:r>
          <w:r>
            <w:fldChar w:fldCharType="end"/>
          </w:r>
          <w:r>
            <w:fldChar w:fldCharType="end"/>
          </w:r>
        </w:p>
        <w:p w14:paraId="605B7668">
          <w:pPr>
            <w:pStyle w:val="8"/>
            <w:tabs>
              <w:tab w:val="right" w:leader="dot" w:pos="8306"/>
            </w:tabs>
          </w:pPr>
          <w:r>
            <w:fldChar w:fldCharType="begin"/>
          </w:r>
          <w:r>
            <w:instrText xml:space="preserve"> HYPERLINK \l _Toc24254 </w:instrText>
          </w:r>
          <w:r>
            <w:fldChar w:fldCharType="separate"/>
          </w:r>
          <w:r>
            <w:rPr>
              <w:rFonts w:hint="eastAsia"/>
              <w:lang w:val="en-US" w:eastAsia="zh-CN"/>
            </w:rPr>
            <w:t>4.2.1传感采集模块设计</w:t>
          </w:r>
          <w:r>
            <w:tab/>
          </w:r>
          <w:r>
            <w:fldChar w:fldCharType="begin"/>
          </w:r>
          <w:r>
            <w:instrText xml:space="preserve"> PAGEREF _Toc24254 \h </w:instrText>
          </w:r>
          <w:r>
            <w:fldChar w:fldCharType="separate"/>
          </w:r>
          <w:r>
            <w:t>16</w:t>
          </w:r>
          <w:r>
            <w:fldChar w:fldCharType="end"/>
          </w:r>
          <w:r>
            <w:fldChar w:fldCharType="end"/>
          </w:r>
        </w:p>
        <w:p w14:paraId="35A9E4E3">
          <w:pPr>
            <w:pStyle w:val="8"/>
            <w:tabs>
              <w:tab w:val="right" w:leader="dot" w:pos="8306"/>
            </w:tabs>
          </w:pPr>
          <w:r>
            <w:fldChar w:fldCharType="begin"/>
          </w:r>
          <w:r>
            <w:instrText xml:space="preserve"> HYPERLINK \l _Toc22976 </w:instrText>
          </w:r>
          <w:r>
            <w:fldChar w:fldCharType="separate"/>
          </w:r>
          <w:r>
            <w:rPr>
              <w:rFonts w:hint="eastAsia"/>
              <w:lang w:val="en-US" w:eastAsia="zh-CN"/>
            </w:rPr>
            <w:t>4.2.3执行控制模块设计</w:t>
          </w:r>
          <w:r>
            <w:tab/>
          </w:r>
          <w:r>
            <w:fldChar w:fldCharType="begin"/>
          </w:r>
          <w:r>
            <w:instrText xml:space="preserve"> PAGEREF _Toc22976 \h </w:instrText>
          </w:r>
          <w:r>
            <w:fldChar w:fldCharType="separate"/>
          </w:r>
          <w:r>
            <w:t>17</w:t>
          </w:r>
          <w:r>
            <w:fldChar w:fldCharType="end"/>
          </w:r>
          <w:r>
            <w:fldChar w:fldCharType="end"/>
          </w:r>
        </w:p>
        <w:p w14:paraId="04D90837">
          <w:pPr>
            <w:pStyle w:val="8"/>
            <w:tabs>
              <w:tab w:val="right" w:leader="dot" w:pos="8306"/>
            </w:tabs>
          </w:pPr>
          <w:r>
            <w:fldChar w:fldCharType="begin"/>
          </w:r>
          <w:r>
            <w:instrText xml:space="preserve"> HYPERLINK \l _Toc19 </w:instrText>
          </w:r>
          <w:r>
            <w:fldChar w:fldCharType="separate"/>
          </w:r>
          <w:r>
            <w:rPr>
              <w:rFonts w:hint="eastAsia"/>
              <w:lang w:val="en-US" w:eastAsia="zh-CN"/>
            </w:rPr>
            <w:t>4.2.4显示与手势交互模块设计</w:t>
          </w:r>
          <w:r>
            <w:tab/>
          </w:r>
          <w:r>
            <w:fldChar w:fldCharType="begin"/>
          </w:r>
          <w:r>
            <w:instrText xml:space="preserve"> PAGEREF _Toc19 \h </w:instrText>
          </w:r>
          <w:r>
            <w:fldChar w:fldCharType="separate"/>
          </w:r>
          <w:r>
            <w:t>17</w:t>
          </w:r>
          <w:r>
            <w:fldChar w:fldCharType="end"/>
          </w:r>
          <w:r>
            <w:fldChar w:fldCharType="end"/>
          </w:r>
        </w:p>
        <w:p w14:paraId="62C71505">
          <w:pPr>
            <w:pStyle w:val="8"/>
            <w:tabs>
              <w:tab w:val="right" w:leader="dot" w:pos="8306"/>
            </w:tabs>
          </w:pPr>
          <w:r>
            <w:fldChar w:fldCharType="begin"/>
          </w:r>
          <w:r>
            <w:instrText xml:space="preserve"> HYPERLINK \l _Toc28738 </w:instrText>
          </w:r>
          <w:r>
            <w:fldChar w:fldCharType="separate"/>
          </w:r>
          <w:r>
            <w:rPr>
              <w:rFonts w:hint="eastAsia"/>
              <w:lang w:val="en-US" w:eastAsia="zh-CN"/>
            </w:rPr>
            <w:t>4.2.5边缘网关通信模块设计</w:t>
          </w:r>
          <w:r>
            <w:tab/>
          </w:r>
          <w:r>
            <w:fldChar w:fldCharType="begin"/>
          </w:r>
          <w:r>
            <w:instrText xml:space="preserve"> PAGEREF _Toc28738 \h </w:instrText>
          </w:r>
          <w:r>
            <w:fldChar w:fldCharType="separate"/>
          </w:r>
          <w:r>
            <w:t>18</w:t>
          </w:r>
          <w:r>
            <w:fldChar w:fldCharType="end"/>
          </w:r>
          <w:r>
            <w:fldChar w:fldCharType="end"/>
          </w:r>
        </w:p>
        <w:p w14:paraId="5F444E70">
          <w:pPr>
            <w:pStyle w:val="14"/>
            <w:tabs>
              <w:tab w:val="right" w:leader="dot" w:pos="8306"/>
              <w:tab w:val="clear" w:pos="8296"/>
            </w:tabs>
          </w:pPr>
          <w:r>
            <w:fldChar w:fldCharType="begin"/>
          </w:r>
          <w:r>
            <w:instrText xml:space="preserve"> HYPERLINK \l _Toc15026 </w:instrText>
          </w:r>
          <w:r>
            <w:fldChar w:fldCharType="separate"/>
          </w:r>
          <w:r>
            <w:rPr>
              <w:rFonts w:hint="eastAsia"/>
              <w:lang w:val="en-US" w:eastAsia="zh-CN"/>
            </w:rPr>
            <w:t>4.3 系统 PCB 设计</w:t>
          </w:r>
          <w:r>
            <w:tab/>
          </w:r>
          <w:r>
            <w:fldChar w:fldCharType="begin"/>
          </w:r>
          <w:r>
            <w:instrText xml:space="preserve"> PAGEREF _Toc15026 \h </w:instrText>
          </w:r>
          <w:r>
            <w:fldChar w:fldCharType="separate"/>
          </w:r>
          <w:r>
            <w:t>18</w:t>
          </w:r>
          <w:r>
            <w:fldChar w:fldCharType="end"/>
          </w:r>
          <w:r>
            <w:fldChar w:fldCharType="end"/>
          </w:r>
        </w:p>
        <w:p w14:paraId="2B0C7788">
          <w:pPr>
            <w:pStyle w:val="13"/>
            <w:tabs>
              <w:tab w:val="right" w:leader="dot" w:pos="8306"/>
            </w:tabs>
          </w:pPr>
          <w:r>
            <w:fldChar w:fldCharType="begin"/>
          </w:r>
          <w:r>
            <w:instrText xml:space="preserve"> HYPERLINK \l _Toc32027 </w:instrText>
          </w:r>
          <w:r>
            <w:fldChar w:fldCharType="separate"/>
          </w:r>
          <w:r>
            <w:rPr>
              <w:rFonts w:hint="eastAsia"/>
            </w:rPr>
            <w:t>5 系统软件设计</w:t>
          </w:r>
          <w:r>
            <w:tab/>
          </w:r>
          <w:r>
            <w:fldChar w:fldCharType="begin"/>
          </w:r>
          <w:r>
            <w:instrText xml:space="preserve"> PAGEREF _Toc32027 \h </w:instrText>
          </w:r>
          <w:r>
            <w:fldChar w:fldCharType="separate"/>
          </w:r>
          <w:r>
            <w:t>20</w:t>
          </w:r>
          <w:r>
            <w:fldChar w:fldCharType="end"/>
          </w:r>
          <w:r>
            <w:fldChar w:fldCharType="end"/>
          </w:r>
        </w:p>
        <w:p w14:paraId="0C777F17">
          <w:pPr>
            <w:pStyle w:val="14"/>
            <w:tabs>
              <w:tab w:val="right" w:leader="dot" w:pos="8306"/>
              <w:tab w:val="clear" w:pos="8296"/>
            </w:tabs>
          </w:pPr>
          <w:r>
            <w:fldChar w:fldCharType="begin"/>
          </w:r>
          <w:r>
            <w:instrText xml:space="preserve"> HYPERLINK \l _Toc14502 </w:instrText>
          </w:r>
          <w:r>
            <w:fldChar w:fldCharType="separate"/>
          </w:r>
          <w:r>
            <w:rPr>
              <w:rFonts w:hint="eastAsia"/>
              <w:lang w:val="en-US" w:eastAsia="zh-CN"/>
            </w:rPr>
            <w:t>5.1 系统软件整体设计</w:t>
          </w:r>
          <w:r>
            <w:tab/>
          </w:r>
          <w:r>
            <w:fldChar w:fldCharType="begin"/>
          </w:r>
          <w:r>
            <w:instrText xml:space="preserve"> PAGEREF _Toc14502 \h </w:instrText>
          </w:r>
          <w:r>
            <w:fldChar w:fldCharType="separate"/>
          </w:r>
          <w:r>
            <w:t>20</w:t>
          </w:r>
          <w:r>
            <w:fldChar w:fldCharType="end"/>
          </w:r>
          <w:r>
            <w:fldChar w:fldCharType="end"/>
          </w:r>
        </w:p>
        <w:p w14:paraId="2C2A0CE6">
          <w:pPr>
            <w:pStyle w:val="14"/>
            <w:tabs>
              <w:tab w:val="right" w:leader="dot" w:pos="8306"/>
              <w:tab w:val="clear" w:pos="8296"/>
            </w:tabs>
          </w:pPr>
          <w:r>
            <w:fldChar w:fldCharType="begin"/>
          </w:r>
          <w:r>
            <w:instrText xml:space="preserve"> HYPERLINK \l _Toc1512 </w:instrText>
          </w:r>
          <w:r>
            <w:fldChar w:fldCharType="separate"/>
          </w:r>
          <w:r>
            <w:rPr>
              <w:rFonts w:hint="eastAsia"/>
              <w:lang w:val="en-US" w:eastAsia="zh-CN"/>
            </w:rPr>
            <w:t>5.2 设备端程序设计</w:t>
          </w:r>
          <w:r>
            <w:tab/>
          </w:r>
          <w:r>
            <w:fldChar w:fldCharType="begin"/>
          </w:r>
          <w:r>
            <w:instrText xml:space="preserve"> PAGEREF _Toc1512 \h </w:instrText>
          </w:r>
          <w:r>
            <w:fldChar w:fldCharType="separate"/>
          </w:r>
          <w:r>
            <w:t>20</w:t>
          </w:r>
          <w:r>
            <w:fldChar w:fldCharType="end"/>
          </w:r>
          <w:r>
            <w:fldChar w:fldCharType="end"/>
          </w:r>
        </w:p>
        <w:p w14:paraId="5F6C96BD">
          <w:pPr>
            <w:pStyle w:val="14"/>
            <w:tabs>
              <w:tab w:val="right" w:leader="dot" w:pos="8306"/>
              <w:tab w:val="clear" w:pos="8296"/>
            </w:tabs>
          </w:pPr>
          <w:r>
            <w:fldChar w:fldCharType="begin"/>
          </w:r>
          <w:r>
            <w:instrText xml:space="preserve"> HYPERLINK \l _Toc17896 </w:instrText>
          </w:r>
          <w:r>
            <w:fldChar w:fldCharType="separate"/>
          </w:r>
          <w:r>
            <w:rPr>
              <w:rFonts w:hint="eastAsia"/>
              <w:lang w:val="en-US" w:eastAsia="zh-CN"/>
            </w:rPr>
            <w:t>5.3 边缘端服务与数据库设计</w:t>
          </w:r>
          <w:r>
            <w:tab/>
          </w:r>
          <w:r>
            <w:fldChar w:fldCharType="begin"/>
          </w:r>
          <w:r>
            <w:instrText xml:space="preserve"> PAGEREF _Toc17896 \h </w:instrText>
          </w:r>
          <w:r>
            <w:fldChar w:fldCharType="separate"/>
          </w:r>
          <w:r>
            <w:t>21</w:t>
          </w:r>
          <w:r>
            <w:fldChar w:fldCharType="end"/>
          </w:r>
          <w:r>
            <w:fldChar w:fldCharType="end"/>
          </w:r>
        </w:p>
        <w:p w14:paraId="4AACBD19">
          <w:pPr>
            <w:pStyle w:val="14"/>
            <w:tabs>
              <w:tab w:val="right" w:leader="dot" w:pos="8306"/>
              <w:tab w:val="clear" w:pos="8296"/>
            </w:tabs>
          </w:pPr>
          <w:r>
            <w:fldChar w:fldCharType="begin"/>
          </w:r>
          <w:r>
            <w:instrText xml:space="preserve"> HYPERLINK \l _Toc22594 </w:instrText>
          </w:r>
          <w:r>
            <w:fldChar w:fldCharType="separate"/>
          </w:r>
          <w:r>
            <w:rPr>
              <w:rFonts w:hint="eastAsia"/>
              <w:lang w:val="en-US" w:eastAsia="zh-CN"/>
            </w:rPr>
            <w:t>5.4 图像分析与边缘智能模块设计</w:t>
          </w:r>
          <w:r>
            <w:tab/>
          </w:r>
          <w:r>
            <w:fldChar w:fldCharType="begin"/>
          </w:r>
          <w:r>
            <w:instrText xml:space="preserve"> PAGEREF _Toc22594 \h </w:instrText>
          </w:r>
          <w:r>
            <w:fldChar w:fldCharType="separate"/>
          </w:r>
          <w:r>
            <w:t>24</w:t>
          </w:r>
          <w:r>
            <w:fldChar w:fldCharType="end"/>
          </w:r>
          <w:r>
            <w:fldChar w:fldCharType="end"/>
          </w:r>
        </w:p>
        <w:p w14:paraId="75DE12C0">
          <w:pPr>
            <w:pStyle w:val="13"/>
            <w:tabs>
              <w:tab w:val="right" w:leader="dot" w:pos="8306"/>
            </w:tabs>
          </w:pPr>
          <w:r>
            <w:fldChar w:fldCharType="begin"/>
          </w:r>
          <w:r>
            <w:instrText xml:space="preserve"> HYPERLINK \l _Toc3344 </w:instrText>
          </w:r>
          <w:r>
            <w:fldChar w:fldCharType="separate"/>
          </w:r>
          <w:r>
            <w:rPr>
              <w:rFonts w:hint="eastAsia"/>
            </w:rPr>
            <w:t>6 系统测试和结果分析</w:t>
          </w:r>
          <w:r>
            <w:tab/>
          </w:r>
          <w:r>
            <w:fldChar w:fldCharType="begin"/>
          </w:r>
          <w:r>
            <w:instrText xml:space="preserve"> PAGEREF _Toc3344 \h </w:instrText>
          </w:r>
          <w:r>
            <w:fldChar w:fldCharType="separate"/>
          </w:r>
          <w:r>
            <w:t>26</w:t>
          </w:r>
          <w:r>
            <w:fldChar w:fldCharType="end"/>
          </w:r>
          <w:r>
            <w:fldChar w:fldCharType="end"/>
          </w:r>
        </w:p>
        <w:p w14:paraId="5880680C">
          <w:pPr>
            <w:pStyle w:val="14"/>
            <w:tabs>
              <w:tab w:val="right" w:leader="dot" w:pos="8306"/>
              <w:tab w:val="clear" w:pos="8296"/>
            </w:tabs>
          </w:pPr>
          <w:r>
            <w:fldChar w:fldCharType="begin"/>
          </w:r>
          <w:r>
            <w:instrText xml:space="preserve"> HYPERLINK \l _Toc16964 </w:instrText>
          </w:r>
          <w:r>
            <w:fldChar w:fldCharType="separate"/>
          </w:r>
          <w:r>
            <w:rPr>
              <w:rFonts w:hint="eastAsia"/>
              <w:lang w:val="en-US" w:eastAsia="zh-CN"/>
            </w:rPr>
            <w:t>6.1 系统组装与基础测试</w:t>
          </w:r>
          <w:r>
            <w:tab/>
          </w:r>
          <w:r>
            <w:fldChar w:fldCharType="begin"/>
          </w:r>
          <w:r>
            <w:instrText xml:space="preserve"> PAGEREF _Toc16964 \h </w:instrText>
          </w:r>
          <w:r>
            <w:fldChar w:fldCharType="separate"/>
          </w:r>
          <w:r>
            <w:t>26</w:t>
          </w:r>
          <w:r>
            <w:fldChar w:fldCharType="end"/>
          </w:r>
          <w:r>
            <w:fldChar w:fldCharType="end"/>
          </w:r>
        </w:p>
        <w:p w14:paraId="121DD4D7">
          <w:pPr>
            <w:pStyle w:val="14"/>
            <w:tabs>
              <w:tab w:val="right" w:leader="dot" w:pos="8306"/>
              <w:tab w:val="clear" w:pos="8296"/>
            </w:tabs>
          </w:pPr>
          <w:r>
            <w:fldChar w:fldCharType="begin"/>
          </w:r>
          <w:r>
            <w:instrText xml:space="preserve"> HYPERLINK \l _Toc8771 </w:instrText>
          </w:r>
          <w:r>
            <w:fldChar w:fldCharType="separate"/>
          </w:r>
          <w:r>
            <w:rPr>
              <w:rFonts w:hint="eastAsia"/>
              <w:lang w:val="en-US" w:eastAsia="zh-CN"/>
            </w:rPr>
            <w:t>6.2 系统功能及性能测试</w:t>
          </w:r>
          <w:r>
            <w:tab/>
          </w:r>
          <w:r>
            <w:fldChar w:fldCharType="begin"/>
          </w:r>
          <w:r>
            <w:instrText xml:space="preserve"> PAGEREF _Toc8771 \h </w:instrText>
          </w:r>
          <w:r>
            <w:fldChar w:fldCharType="separate"/>
          </w:r>
          <w:r>
            <w:t>27</w:t>
          </w:r>
          <w:r>
            <w:fldChar w:fldCharType="end"/>
          </w:r>
          <w:r>
            <w:fldChar w:fldCharType="end"/>
          </w:r>
        </w:p>
        <w:p w14:paraId="67F91558">
          <w:pPr>
            <w:pStyle w:val="8"/>
            <w:tabs>
              <w:tab w:val="right" w:leader="dot" w:pos="8306"/>
            </w:tabs>
          </w:pPr>
          <w:r>
            <w:fldChar w:fldCharType="begin"/>
          </w:r>
          <w:r>
            <w:instrText xml:space="preserve"> HYPERLINK \l _Toc21537 </w:instrText>
          </w:r>
          <w:r>
            <w:fldChar w:fldCharType="separate"/>
          </w:r>
          <w:r>
            <w:rPr>
              <w:rFonts w:hint="eastAsia"/>
              <w:lang w:val="en-US" w:eastAsia="zh-CN"/>
            </w:rPr>
            <w:t>6.2.1传感器采集测试</w:t>
          </w:r>
          <w:r>
            <w:tab/>
          </w:r>
          <w:r>
            <w:fldChar w:fldCharType="begin"/>
          </w:r>
          <w:r>
            <w:instrText xml:space="preserve"> PAGEREF _Toc21537 \h </w:instrText>
          </w:r>
          <w:r>
            <w:fldChar w:fldCharType="separate"/>
          </w:r>
          <w:r>
            <w:t>27</w:t>
          </w:r>
          <w:r>
            <w:fldChar w:fldCharType="end"/>
          </w:r>
          <w:r>
            <w:fldChar w:fldCharType="end"/>
          </w:r>
        </w:p>
        <w:p w14:paraId="7B3BE496">
          <w:pPr>
            <w:pStyle w:val="8"/>
            <w:tabs>
              <w:tab w:val="right" w:leader="dot" w:pos="8306"/>
            </w:tabs>
          </w:pPr>
          <w:r>
            <w:fldChar w:fldCharType="begin"/>
          </w:r>
          <w:r>
            <w:instrText xml:space="preserve"> HYPERLINK \l _Toc5863 </w:instrText>
          </w:r>
          <w:r>
            <w:fldChar w:fldCharType="separate"/>
          </w:r>
          <w:r>
            <w:rPr>
              <w:rFonts w:hint="eastAsia"/>
              <w:lang w:val="en-US" w:eastAsia="zh-CN"/>
            </w:rPr>
            <w:t>6.2.2控制执行与自动灌溉测试</w:t>
          </w:r>
          <w:r>
            <w:tab/>
          </w:r>
          <w:r>
            <w:fldChar w:fldCharType="begin"/>
          </w:r>
          <w:r>
            <w:instrText xml:space="preserve"> PAGEREF _Toc5863 \h </w:instrText>
          </w:r>
          <w:r>
            <w:fldChar w:fldCharType="separate"/>
          </w:r>
          <w:r>
            <w:t>27</w:t>
          </w:r>
          <w:r>
            <w:fldChar w:fldCharType="end"/>
          </w:r>
          <w:r>
            <w:fldChar w:fldCharType="end"/>
          </w:r>
        </w:p>
        <w:p w14:paraId="4E577B3A">
          <w:pPr>
            <w:pStyle w:val="8"/>
            <w:tabs>
              <w:tab w:val="right" w:leader="dot" w:pos="8306"/>
            </w:tabs>
          </w:pPr>
          <w:r>
            <w:fldChar w:fldCharType="begin"/>
          </w:r>
          <w:r>
            <w:instrText xml:space="preserve"> HYPERLINK \l _Toc7079 </w:instrText>
          </w:r>
          <w:r>
            <w:fldChar w:fldCharType="separate"/>
          </w:r>
          <w:r>
            <w:rPr>
              <w:rFonts w:hint="eastAsia"/>
              <w:lang w:val="en-US" w:eastAsia="zh-CN"/>
            </w:rPr>
            <w:t>6.2.3平台服务与扩展功能测试</w:t>
          </w:r>
          <w:r>
            <w:tab/>
          </w:r>
          <w:r>
            <w:fldChar w:fldCharType="begin"/>
          </w:r>
          <w:r>
            <w:instrText xml:space="preserve"> PAGEREF _Toc7079 \h </w:instrText>
          </w:r>
          <w:r>
            <w:fldChar w:fldCharType="separate"/>
          </w:r>
          <w:r>
            <w:t>28</w:t>
          </w:r>
          <w:r>
            <w:fldChar w:fldCharType="end"/>
          </w:r>
          <w:r>
            <w:fldChar w:fldCharType="end"/>
          </w:r>
        </w:p>
        <w:p w14:paraId="7BB2206A">
          <w:pPr>
            <w:pStyle w:val="14"/>
            <w:tabs>
              <w:tab w:val="right" w:leader="dot" w:pos="8306"/>
              <w:tab w:val="clear" w:pos="8296"/>
            </w:tabs>
          </w:pPr>
          <w:r>
            <w:fldChar w:fldCharType="begin"/>
          </w:r>
          <w:r>
            <w:instrText xml:space="preserve"> HYPERLINK \l _Toc25508 </w:instrText>
          </w:r>
          <w:r>
            <w:fldChar w:fldCharType="separate"/>
          </w:r>
          <w:r>
            <w:rPr>
              <w:rFonts w:hint="eastAsia"/>
              <w:lang w:val="en-US" w:eastAsia="zh-CN"/>
            </w:rPr>
            <w:t>6.3 测试结果分析</w:t>
          </w:r>
          <w:r>
            <w:tab/>
          </w:r>
          <w:r>
            <w:fldChar w:fldCharType="begin"/>
          </w:r>
          <w:r>
            <w:instrText xml:space="preserve"> PAGEREF _Toc25508 \h </w:instrText>
          </w:r>
          <w:r>
            <w:fldChar w:fldCharType="separate"/>
          </w:r>
          <w:r>
            <w:t>29</w:t>
          </w:r>
          <w:r>
            <w:fldChar w:fldCharType="end"/>
          </w:r>
          <w:r>
            <w:fldChar w:fldCharType="end"/>
          </w:r>
        </w:p>
        <w:p w14:paraId="3AA8860E">
          <w:pPr>
            <w:pStyle w:val="13"/>
            <w:tabs>
              <w:tab w:val="right" w:leader="dot" w:pos="8306"/>
            </w:tabs>
          </w:pPr>
          <w:r>
            <w:fldChar w:fldCharType="begin"/>
          </w:r>
          <w:r>
            <w:instrText xml:space="preserve"> HYPERLINK \l _Toc4257 </w:instrText>
          </w:r>
          <w:r>
            <w:fldChar w:fldCharType="separate"/>
          </w:r>
          <w:r>
            <w:rPr>
              <w:rFonts w:hint="eastAsia"/>
            </w:rPr>
            <w:t>7 总结和展望</w:t>
          </w:r>
          <w:r>
            <w:tab/>
          </w:r>
          <w:r>
            <w:fldChar w:fldCharType="begin"/>
          </w:r>
          <w:r>
            <w:instrText xml:space="preserve"> PAGEREF _Toc4257 \h </w:instrText>
          </w:r>
          <w:r>
            <w:fldChar w:fldCharType="separate"/>
          </w:r>
          <w:r>
            <w:t>30</w:t>
          </w:r>
          <w:r>
            <w:fldChar w:fldCharType="end"/>
          </w:r>
          <w:r>
            <w:fldChar w:fldCharType="end"/>
          </w:r>
        </w:p>
        <w:p w14:paraId="76A07837">
          <w:pPr>
            <w:pStyle w:val="14"/>
            <w:tabs>
              <w:tab w:val="right" w:leader="dot" w:pos="8306"/>
              <w:tab w:val="clear" w:pos="8296"/>
            </w:tabs>
          </w:pPr>
          <w:r>
            <w:fldChar w:fldCharType="begin"/>
          </w:r>
          <w:r>
            <w:instrText xml:space="preserve"> HYPERLINK \l _Toc9145 </w:instrText>
          </w:r>
          <w:r>
            <w:fldChar w:fldCharType="separate"/>
          </w:r>
          <w:r>
            <w:rPr>
              <w:rFonts w:hint="eastAsia"/>
              <w:lang w:val="en-US" w:eastAsia="zh-CN"/>
            </w:rPr>
            <w:t>7.1 总结</w:t>
          </w:r>
          <w:r>
            <w:tab/>
          </w:r>
          <w:r>
            <w:fldChar w:fldCharType="begin"/>
          </w:r>
          <w:r>
            <w:instrText xml:space="preserve"> PAGEREF _Toc9145 \h </w:instrText>
          </w:r>
          <w:r>
            <w:fldChar w:fldCharType="separate"/>
          </w:r>
          <w:r>
            <w:t>30</w:t>
          </w:r>
          <w:r>
            <w:fldChar w:fldCharType="end"/>
          </w:r>
          <w:r>
            <w:fldChar w:fldCharType="end"/>
          </w:r>
        </w:p>
        <w:p w14:paraId="75D87E53">
          <w:pPr>
            <w:pStyle w:val="14"/>
            <w:tabs>
              <w:tab w:val="right" w:leader="dot" w:pos="8306"/>
              <w:tab w:val="clear" w:pos="8296"/>
            </w:tabs>
          </w:pPr>
          <w:r>
            <w:fldChar w:fldCharType="begin"/>
          </w:r>
          <w:r>
            <w:instrText xml:space="preserve"> HYPERLINK \l _Toc24947 </w:instrText>
          </w:r>
          <w:r>
            <w:fldChar w:fldCharType="separate"/>
          </w:r>
          <w:r>
            <w:rPr>
              <w:rFonts w:hint="eastAsia"/>
              <w:lang w:val="en-US" w:eastAsia="zh-CN"/>
            </w:rPr>
            <w:t>7.2 展望</w:t>
          </w:r>
          <w:r>
            <w:tab/>
          </w:r>
          <w:r>
            <w:fldChar w:fldCharType="begin"/>
          </w:r>
          <w:r>
            <w:instrText xml:space="preserve"> PAGEREF _Toc24947 \h </w:instrText>
          </w:r>
          <w:r>
            <w:fldChar w:fldCharType="separate"/>
          </w:r>
          <w:r>
            <w:t>30</w:t>
          </w:r>
          <w:r>
            <w:fldChar w:fldCharType="end"/>
          </w:r>
          <w:r>
            <w:fldChar w:fldCharType="end"/>
          </w:r>
        </w:p>
        <w:p w14:paraId="139AEF02">
          <w:pPr>
            <w:pStyle w:val="14"/>
            <w:tabs>
              <w:tab w:val="right" w:leader="dot" w:pos="8306"/>
              <w:tab w:val="clear" w:pos="8296"/>
            </w:tabs>
          </w:pPr>
          <w:r>
            <w:fldChar w:fldCharType="begin"/>
          </w:r>
          <w:r>
            <w:instrText xml:space="preserve"> HYPERLINK \l _Toc13233 </w:instrText>
          </w:r>
          <w:r>
            <w:fldChar w:fldCharType="separate"/>
          </w:r>
          <w:r>
            <w:rPr>
              <w:rFonts w:hint="eastAsia"/>
              <w:lang w:val="en-US" w:eastAsia="zh-CN"/>
            </w:rPr>
            <w:t>7.3 个人总结与反思</w:t>
          </w:r>
          <w:r>
            <w:tab/>
          </w:r>
          <w:r>
            <w:fldChar w:fldCharType="begin"/>
          </w:r>
          <w:r>
            <w:instrText xml:space="preserve"> PAGEREF _Toc13233 \h </w:instrText>
          </w:r>
          <w:r>
            <w:fldChar w:fldCharType="separate"/>
          </w:r>
          <w:r>
            <w:t>31</w:t>
          </w:r>
          <w:r>
            <w:fldChar w:fldCharType="end"/>
          </w:r>
          <w:r>
            <w:fldChar w:fldCharType="end"/>
          </w:r>
        </w:p>
        <w:p w14:paraId="408D1B93">
          <w:pPr>
            <w:pStyle w:val="13"/>
            <w:tabs>
              <w:tab w:val="right" w:leader="dot" w:pos="8306"/>
            </w:tabs>
          </w:pPr>
          <w:r>
            <w:fldChar w:fldCharType="begin"/>
          </w:r>
          <w:r>
            <w:instrText xml:space="preserve"> HYPERLINK \l _Toc2405 </w:instrText>
          </w:r>
          <w:r>
            <w:fldChar w:fldCharType="separate"/>
          </w:r>
          <w:r>
            <w:rPr>
              <w:rFonts w:hint="eastAsia"/>
              <w:bCs/>
              <w:szCs w:val="44"/>
            </w:rPr>
            <w:t>参考文献</w:t>
          </w:r>
          <w:r>
            <w:tab/>
          </w:r>
          <w:r>
            <w:fldChar w:fldCharType="begin"/>
          </w:r>
          <w:r>
            <w:instrText xml:space="preserve"> PAGEREF _Toc2405 \h </w:instrText>
          </w:r>
          <w:r>
            <w:fldChar w:fldCharType="separate"/>
          </w:r>
          <w:r>
            <w:t>31</w:t>
          </w:r>
          <w:r>
            <w:fldChar w:fldCharType="end"/>
          </w:r>
          <w:r>
            <w:fldChar w:fldCharType="end"/>
          </w:r>
        </w:p>
        <w:p w14:paraId="435A0BC1">
          <w:pPr>
            <w:pStyle w:val="13"/>
            <w:tabs>
              <w:tab w:val="right" w:leader="dot" w:pos="8306"/>
            </w:tabs>
          </w:pPr>
          <w:r>
            <w:fldChar w:fldCharType="begin"/>
          </w:r>
          <w:r>
            <w:instrText xml:space="preserve"> HYPERLINK \l _Toc5876 </w:instrText>
          </w:r>
          <w:r>
            <w:fldChar w:fldCharType="separate"/>
          </w:r>
          <w:r>
            <w:rPr>
              <w:rFonts w:hint="eastAsia"/>
              <w:bCs/>
              <w:szCs w:val="44"/>
            </w:rPr>
            <w:t>致谢</w:t>
          </w:r>
          <w:r>
            <w:tab/>
          </w:r>
          <w:r>
            <w:fldChar w:fldCharType="begin"/>
          </w:r>
          <w:r>
            <w:instrText xml:space="preserve"> PAGEREF _Toc5876 \h </w:instrText>
          </w:r>
          <w:r>
            <w:fldChar w:fldCharType="separate"/>
          </w:r>
          <w:r>
            <w:t>35</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33"/>
        <w:rPr>
          <w:rFonts w:hint="eastAsia"/>
        </w:rPr>
      </w:pPr>
      <w:bookmarkStart w:id="1" w:name="_Toc9447"/>
      <w:bookmarkStart w:id="2" w:name="_Toc18080"/>
      <w:bookmarkStart w:id="3" w:name="绪论"/>
      <w:r>
        <w:rPr>
          <w:rFonts w:hint="eastAsia"/>
        </w:rPr>
        <w:t>1 绪论</w:t>
      </w:r>
      <w:bookmarkEnd w:id="1"/>
      <w:bookmarkEnd w:id="2"/>
    </w:p>
    <w:p w14:paraId="76D59098">
      <w:pPr>
        <w:pStyle w:val="38"/>
        <w:rPr>
          <w:rFonts w:hint="eastAsia"/>
          <w:lang w:val="en-US" w:eastAsia="zh-CN"/>
        </w:rPr>
      </w:pPr>
      <w:bookmarkStart w:id="4" w:name="_Toc13507"/>
      <w:bookmarkStart w:id="5" w:name="_Toc21158"/>
      <w:bookmarkStart w:id="6" w:name="研究背景"/>
      <w:r>
        <w:rPr>
          <w:rFonts w:hint="eastAsia"/>
          <w:lang w:val="en-US" w:eastAsia="zh-CN"/>
        </w:rPr>
        <w:t>1.1研究背景</w:t>
      </w:r>
      <w:bookmarkEnd w:id="4"/>
      <w:bookmarkEnd w:id="5"/>
    </w:p>
    <w:p w14:paraId="6CB8D665">
      <w:pPr>
        <w:pStyle w:val="42"/>
        <w:rPr>
          <w:rFonts w:hint="eastAsia" w:ascii="宋体" w:hAnsi="宋体"/>
          <w:szCs w:val="28"/>
          <w:lang w:val="zh-CN"/>
        </w:rPr>
      </w:pPr>
      <w:r>
        <w:rPr>
          <w:rFonts w:hint="eastAsia" w:ascii="宋体" w:hAnsi="宋体"/>
          <w:szCs w:val="28"/>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rPr>
          <w:rFonts w:hint="eastAsia" w:ascii="宋体" w:hAnsi="宋体"/>
          <w:szCs w:val="28"/>
          <w:lang w:val="zh-CN"/>
        </w:rPr>
      </w:pPr>
      <w:r>
        <w:rPr>
          <w:rFonts w:hint="eastAsia" w:ascii="宋体" w:hAnsi="宋体"/>
          <w:szCs w:val="28"/>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38"/>
        <w:rPr>
          <w:rFonts w:hint="eastAsia"/>
          <w:lang w:val="en-US" w:eastAsia="zh-CN"/>
        </w:rPr>
      </w:pPr>
      <w:bookmarkStart w:id="7" w:name="_Toc32486"/>
      <w:bookmarkStart w:id="8" w:name="_Toc8889"/>
      <w:bookmarkStart w:id="9" w:name="研究目的及意义"/>
      <w:r>
        <w:rPr>
          <w:rFonts w:hint="eastAsia"/>
          <w:lang w:val="en-US" w:eastAsia="zh-CN"/>
        </w:rPr>
        <w:t>1.2研究目的及意义</w:t>
      </w:r>
      <w:bookmarkEnd w:id="7"/>
      <w:bookmarkEnd w:id="8"/>
    </w:p>
    <w:p w14:paraId="770B0783">
      <w:pPr>
        <w:pStyle w:val="42"/>
        <w:rPr>
          <w:rFonts w:hint="eastAsia" w:ascii="宋体" w:hAnsi="宋体"/>
          <w:szCs w:val="28"/>
          <w:lang w:val="zh-CN"/>
        </w:rPr>
      </w:pPr>
      <w:r>
        <w:rPr>
          <w:rFonts w:hint="eastAsia" w:ascii="宋体" w:hAnsi="宋体"/>
          <w:szCs w:val="28"/>
          <w:lang w:val="zh-CN"/>
        </w:rPr>
        <w:t>本文以藏红花全生长周期智能培育为应用背景，设计并实现一套软硬件协同的边缘计算系统，主要目的如下所示。</w:t>
      </w:r>
    </w:p>
    <w:p w14:paraId="2B09188C">
      <w:pPr>
        <w:pStyle w:val="42"/>
        <w:rPr>
          <w:rFonts w:hint="eastAsia" w:ascii="宋体" w:hAnsi="宋体"/>
          <w:szCs w:val="28"/>
          <w:lang w:val="zh-CN"/>
        </w:rPr>
      </w:pPr>
      <w:r>
        <w:rPr>
          <w:rFonts w:hint="eastAsia" w:ascii="宋体" w:hAnsi="宋体"/>
          <w:szCs w:val="28"/>
          <w:lang w:val="en-US" w:eastAsia="zh-CN"/>
        </w:rPr>
        <w:t xml:space="preserve">(1). </w:t>
      </w:r>
      <w:r>
        <w:rPr>
          <w:rFonts w:hint="eastAsia" w:ascii="宋体" w:hAnsi="宋体"/>
          <w:szCs w:val="28"/>
          <w:lang w:val="zh-CN"/>
        </w:rPr>
        <w:t>用STM32F411、树莓派4B做环境数据的稳定采集、上传、本地处理。</w:t>
      </w:r>
    </w:p>
    <w:p w14:paraId="34BDBBBA">
      <w:pPr>
        <w:pStyle w:val="42"/>
        <w:rPr>
          <w:rFonts w:hint="eastAsia" w:ascii="宋体" w:hAnsi="宋体"/>
          <w:szCs w:val="28"/>
          <w:lang w:val="zh-CN"/>
        </w:rPr>
      </w:pPr>
      <w:r>
        <w:rPr>
          <w:rFonts w:hint="eastAsia" w:ascii="宋体" w:hAnsi="宋体"/>
          <w:szCs w:val="28"/>
          <w:lang w:val="en-US" w:eastAsia="zh-CN"/>
        </w:rPr>
        <w:t xml:space="preserve">(2) </w:t>
      </w:r>
      <w:r>
        <w:rPr>
          <w:rFonts w:hint="eastAsia" w:ascii="宋体" w:hAnsi="宋体"/>
          <w:szCs w:val="28"/>
          <w:lang w:val="zh-CN"/>
        </w:rPr>
        <w:t>建立适合藏红花培育环境的监测和控制闭环，对温湿度、光照、土壤湿度等重要参数进行连续感知，可以对水泵、补光灯等执行器进行控制。</w:t>
      </w:r>
    </w:p>
    <w:p w14:paraId="75AFE07E">
      <w:pPr>
        <w:pStyle w:val="42"/>
        <w:rPr>
          <w:rFonts w:hint="eastAsia" w:ascii="宋体" w:hAnsi="宋体"/>
          <w:szCs w:val="28"/>
          <w:lang w:val="zh-CN"/>
        </w:rPr>
      </w:pPr>
      <w:r>
        <w:rPr>
          <w:rFonts w:hint="eastAsia" w:ascii="宋体" w:hAnsi="宋体"/>
          <w:szCs w:val="28"/>
          <w:lang w:val="en-US" w:eastAsia="zh-CN"/>
        </w:rPr>
        <w:t xml:space="preserve">(3) </w:t>
      </w:r>
      <w:r>
        <w:rPr>
          <w:rFonts w:hint="eastAsia" w:ascii="宋体" w:hAnsi="宋体"/>
          <w:szCs w:val="28"/>
          <w:lang w:val="zh-CN"/>
        </w:rPr>
        <w:t>建立本地可视化管理平台，可以对实时数据进行显示，对历史曲线进行回放，对控制日志进行审计，对用户权限进行管理，对灌溉策略进行配置。</w:t>
      </w:r>
    </w:p>
    <w:p w14:paraId="0494A0CF">
      <w:pPr>
        <w:pStyle w:val="42"/>
        <w:rPr>
          <w:rFonts w:hint="eastAsia" w:ascii="宋体" w:hAnsi="宋体"/>
          <w:szCs w:val="28"/>
          <w:lang w:val="zh-CN"/>
        </w:rPr>
      </w:pPr>
      <w:r>
        <w:rPr>
          <w:rFonts w:hint="eastAsia" w:ascii="宋体" w:hAnsi="宋体"/>
          <w:szCs w:val="28"/>
          <w:lang w:val="en-US" w:eastAsia="zh-CN"/>
        </w:rPr>
        <w:t xml:space="preserve">(4) </w:t>
      </w:r>
      <w:r>
        <w:rPr>
          <w:rFonts w:hint="eastAsia" w:ascii="宋体" w:hAnsi="宋体"/>
          <w:szCs w:val="28"/>
          <w:lang w:val="zh-CN"/>
        </w:rPr>
        <w:t>在传统监测控制的基础上，加入图像分析和轻量级边缘智能辅助模块，使系统的人机交互能力得到提升，并且可以更好的进行应用展示。</w:t>
      </w:r>
    </w:p>
    <w:p w14:paraId="4F698B5F">
      <w:pPr>
        <w:pStyle w:val="42"/>
        <w:rPr>
          <w:rFonts w:hint="eastAsia" w:ascii="宋体" w:hAnsi="宋体"/>
          <w:szCs w:val="28"/>
          <w:lang w:val="zh-CN"/>
        </w:rPr>
      </w:pPr>
      <w:r>
        <w:rPr>
          <w:rFonts w:hint="eastAsia" w:ascii="宋体" w:hAnsi="宋体"/>
          <w:szCs w:val="28"/>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33"/>
        <w:rPr>
          <w:rFonts w:hint="eastAsia"/>
          <w:lang w:val="en-US" w:eastAsia="zh-CN"/>
        </w:rPr>
      </w:pPr>
      <w:bookmarkStart w:id="10" w:name="_Toc21593"/>
      <w:bookmarkStart w:id="11" w:name="_Toc10857"/>
      <w:bookmarkStart w:id="12" w:name="国内外研究现状"/>
      <w:r>
        <w:rPr>
          <w:rFonts w:hint="eastAsia"/>
          <w:lang w:val="en-US" w:eastAsia="zh-CN"/>
        </w:rPr>
        <w:t>1.3国内外研究现状</w:t>
      </w:r>
      <w:bookmarkEnd w:id="10"/>
      <w:bookmarkEnd w:id="11"/>
    </w:p>
    <w:p w14:paraId="60ADB62C">
      <w:pPr>
        <w:pStyle w:val="40"/>
        <w:rPr>
          <w:rFonts w:hint="eastAsia"/>
        </w:rPr>
      </w:pPr>
      <w:bookmarkStart w:id="13" w:name="_Toc28304"/>
      <w:bookmarkStart w:id="14" w:name="_Toc5463"/>
      <w:bookmarkStart w:id="15" w:name="国内研究现状"/>
      <w:r>
        <w:rPr>
          <w:rFonts w:hint="eastAsia"/>
          <w:lang w:val="en-US" w:eastAsia="zh-CN"/>
        </w:rPr>
        <w:t>1.3.1</w:t>
      </w:r>
      <w:r>
        <w:rPr>
          <w:rFonts w:hint="eastAsia"/>
        </w:rPr>
        <w:t>国内研究现状</w:t>
      </w:r>
      <w:bookmarkEnd w:id="13"/>
      <w:bookmarkEnd w:id="14"/>
    </w:p>
    <w:p w14:paraId="28A9448A">
      <w:pPr>
        <w:pStyle w:val="42"/>
        <w:rPr>
          <w:rFonts w:hint="eastAsia" w:ascii="宋体" w:hAnsi="宋体"/>
          <w:szCs w:val="28"/>
          <w:lang w:val="zh-CN"/>
        </w:rPr>
      </w:pPr>
      <w:r>
        <w:rPr>
          <w:rFonts w:hint="eastAsia" w:ascii="宋体" w:hAnsi="宋体"/>
          <w:szCs w:val="28"/>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40"/>
        <w:rPr>
          <w:rFonts w:hint="eastAsia"/>
          <w:lang w:val="en-US" w:eastAsia="zh-CN"/>
        </w:rPr>
      </w:pPr>
      <w:bookmarkStart w:id="16" w:name="_Toc24745"/>
      <w:bookmarkStart w:id="17" w:name="_Toc24203"/>
      <w:bookmarkStart w:id="18" w:name="国外研究现状"/>
      <w:r>
        <w:rPr>
          <w:rFonts w:hint="eastAsia"/>
          <w:lang w:val="en-US" w:eastAsia="zh-CN"/>
        </w:rPr>
        <w:t>1.3.2国外研究现状</w:t>
      </w:r>
      <w:bookmarkEnd w:id="16"/>
      <w:bookmarkEnd w:id="17"/>
    </w:p>
    <w:p w14:paraId="7A982587">
      <w:pPr>
        <w:pStyle w:val="42"/>
        <w:rPr>
          <w:rFonts w:hint="eastAsia" w:ascii="宋体" w:hAnsi="宋体"/>
          <w:szCs w:val="28"/>
          <w:lang w:val="zh-CN"/>
        </w:rPr>
      </w:pPr>
      <w:r>
        <w:rPr>
          <w:rFonts w:hint="eastAsia" w:ascii="宋体" w:hAnsi="宋体"/>
          <w:szCs w:val="28"/>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38"/>
        <w:rPr>
          <w:rFonts w:hint="eastAsia"/>
          <w:lang w:val="en-US" w:eastAsia="zh-CN"/>
        </w:rPr>
      </w:pPr>
      <w:bookmarkStart w:id="19" w:name="_Toc11735"/>
      <w:bookmarkStart w:id="20" w:name="_Toc7718"/>
      <w:bookmarkStart w:id="21" w:name="研究主要内容"/>
      <w:r>
        <w:rPr>
          <w:rFonts w:hint="eastAsia"/>
          <w:lang w:val="en-US" w:eastAsia="zh-CN"/>
        </w:rPr>
        <w:t>1.4研究主要内容</w:t>
      </w:r>
      <w:bookmarkEnd w:id="19"/>
      <w:bookmarkEnd w:id="20"/>
    </w:p>
    <w:p w14:paraId="1D6C97CF">
      <w:pPr>
        <w:pStyle w:val="42"/>
        <w:rPr>
          <w:rFonts w:hint="eastAsia" w:ascii="宋体" w:hAnsi="宋体"/>
          <w:szCs w:val="28"/>
          <w:lang w:val="zh-CN"/>
        </w:rPr>
      </w:pPr>
      <w:r>
        <w:rPr>
          <w:rFonts w:hint="eastAsia" w:ascii="宋体" w:hAnsi="宋体"/>
          <w:szCs w:val="28"/>
          <w:lang w:val="zh-CN"/>
        </w:rPr>
        <w:t>本文围绕“基于边缘计算的藏红花全生长周期智能培育系统设计与实现”展开研究，主要内容如下：</w:t>
      </w:r>
    </w:p>
    <w:p w14:paraId="44674895">
      <w:pPr>
        <w:pStyle w:val="42"/>
        <w:numPr>
          <w:ilvl w:val="0"/>
          <w:numId w:val="3"/>
        </w:numPr>
        <w:rPr>
          <w:rFonts w:hint="eastAsia" w:ascii="宋体" w:hAnsi="宋体"/>
          <w:szCs w:val="28"/>
          <w:lang w:val="zh-CN"/>
        </w:rPr>
      </w:pPr>
      <w:r>
        <w:rPr>
          <w:rFonts w:hint="eastAsia" w:ascii="宋体" w:hAnsi="宋体"/>
          <w:szCs w:val="28"/>
          <w:lang w:val="zh-CN"/>
        </w:rPr>
        <w:t>分析藏红花智能培育对环境监测、自动控制、数据管理和远程访问的需求，提出系统总体目标与分层架构。</w:t>
      </w:r>
    </w:p>
    <w:p w14:paraId="4DDECC10">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完成系统硬件方案设计，确定 STM32F411、树莓派 4B、DHT11、BH1750、电容式土壤湿度传感器、继电器模块、OLED 显示屏、PAJ7620 手势识别模块等器件的选型与连接方案。</w:t>
      </w:r>
    </w:p>
    <w:p w14:paraId="6974AD7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实现设备端程序设计，完成多传感器采集、手势交互、OLED 显示、执行器控制以及 JSON 数据输出。</w:t>
      </w:r>
    </w:p>
    <w:p w14:paraId="5E280E57">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实现边缘端软件设计，完成串口数据接收、Web 服务、数据库管理、自动灌溉策略、用户权限管理、历史数据导出和控制日志记录等功能。</w:t>
      </w:r>
    </w:p>
    <w:p w14:paraId="61CA6EDB">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基于摄像头、OpenCV 和轻量级本地语言模型扩展系统智能化能力，提升系统展示性和辅助分析能力。</w:t>
      </w:r>
    </w:p>
    <w:p w14:paraId="0C6C3EC9">
      <w:pPr>
        <w:pStyle w:val="42"/>
        <w:numPr>
          <w:ilvl w:val="0"/>
          <w:numId w:val="3"/>
        </w:numPr>
        <w:ind w:left="0" w:leftChars="0" w:firstLine="560" w:firstLineChars="200"/>
        <w:rPr>
          <w:rFonts w:hint="eastAsia" w:ascii="宋体" w:hAnsi="宋体"/>
          <w:szCs w:val="28"/>
          <w:lang w:val="zh-CN"/>
        </w:rPr>
      </w:pPr>
      <w:r>
        <w:rPr>
          <w:rFonts w:hint="eastAsia" w:ascii="宋体" w:hAnsi="宋体"/>
          <w:szCs w:val="28"/>
          <w:lang w:val="zh-CN"/>
        </w:rPr>
        <w:t>对系统进行组装、调试和测试，从功能完整性、运行稳定性、控制效果和扩展能力等角度进行分析总结。</w:t>
      </w:r>
    </w:p>
    <w:bookmarkEnd w:id="3"/>
    <w:bookmarkEnd w:id="21"/>
    <w:p w14:paraId="46FDA773">
      <w:pPr>
        <w:pStyle w:val="33"/>
        <w:rPr>
          <w:rFonts w:hint="eastAsia"/>
        </w:rPr>
      </w:pPr>
      <w:bookmarkStart w:id="22" w:name="_Toc4330"/>
      <w:bookmarkStart w:id="23" w:name="_Toc31748"/>
      <w:bookmarkStart w:id="24" w:name="相关理论与技术基础"/>
      <w:r>
        <w:rPr>
          <w:rFonts w:hint="eastAsia"/>
        </w:rPr>
        <w:t>2 相关理论与技术基础</w:t>
      </w:r>
      <w:bookmarkEnd w:id="22"/>
      <w:bookmarkEnd w:id="23"/>
    </w:p>
    <w:p w14:paraId="1C5F4771">
      <w:pPr>
        <w:pStyle w:val="38"/>
        <w:rPr>
          <w:rFonts w:hint="eastAsia"/>
          <w:lang w:val="en-US" w:eastAsia="zh-CN"/>
        </w:rPr>
      </w:pPr>
      <w:bookmarkStart w:id="25" w:name="_Toc16317"/>
      <w:bookmarkStart w:id="26" w:name="_Toc27224"/>
      <w:bookmarkStart w:id="27" w:name="物联网与边缘计算相关理论"/>
      <w:r>
        <w:rPr>
          <w:rFonts w:hint="eastAsia"/>
          <w:lang w:val="en-US" w:eastAsia="zh-CN"/>
        </w:rPr>
        <w:t>2.1 物联网与边缘计算相关理论</w:t>
      </w:r>
      <w:bookmarkEnd w:id="25"/>
      <w:bookmarkEnd w:id="26"/>
    </w:p>
    <w:p w14:paraId="2BC12733">
      <w:pPr>
        <w:pStyle w:val="42"/>
        <w:rPr>
          <w:rFonts w:hint="eastAsia" w:ascii="宋体" w:hAnsi="宋体"/>
          <w:szCs w:val="28"/>
          <w:lang w:val="zh-CN"/>
        </w:rPr>
      </w:pPr>
      <w:r>
        <w:rPr>
          <w:rFonts w:hint="eastAsia" w:ascii="宋体" w:hAnsi="宋体"/>
          <w:szCs w:val="28"/>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rPr>
          <w:rFonts w:hint="eastAsia" w:ascii="宋体" w:hAnsi="宋体"/>
          <w:szCs w:val="28"/>
          <w:lang w:val="zh-CN"/>
        </w:rPr>
      </w:pPr>
      <w:r>
        <w:rPr>
          <w:rFonts w:hint="eastAsia" w:ascii="宋体" w:hAnsi="宋体"/>
          <w:szCs w:val="28"/>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38"/>
        <w:rPr>
          <w:rFonts w:hint="eastAsia"/>
          <w:lang w:val="en-US" w:eastAsia="zh-CN"/>
        </w:rPr>
      </w:pPr>
      <w:bookmarkStart w:id="28" w:name="_Toc26307"/>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40"/>
        <w:rPr>
          <w:rFonts w:hint="eastAsia"/>
          <w:lang w:val="en-US" w:eastAsia="zh-CN"/>
        </w:rPr>
      </w:pPr>
      <w:bookmarkStart w:id="31" w:name="_Toc18434"/>
      <w:bookmarkStart w:id="32" w:name="_Toc15808"/>
      <w:bookmarkStart w:id="33" w:name="flask-与-sqlite-边缘服务技术"/>
      <w:r>
        <w:rPr>
          <w:rFonts w:hint="eastAsia"/>
          <w:lang w:val="en-US" w:eastAsia="zh-CN"/>
        </w:rPr>
        <w:t>2.2.1 Flask 与 SQLite 边缘服务技术</w:t>
      </w:r>
      <w:bookmarkEnd w:id="31"/>
      <w:bookmarkEnd w:id="32"/>
    </w:p>
    <w:p w14:paraId="259078BE">
      <w:pPr>
        <w:pStyle w:val="42"/>
        <w:rPr>
          <w:rFonts w:hint="eastAsia" w:ascii="宋体" w:hAnsi="宋体"/>
          <w:szCs w:val="28"/>
          <w:lang w:val="zh-CN"/>
        </w:rPr>
      </w:pPr>
      <w:r>
        <w:rPr>
          <w:rFonts w:hint="eastAsia" w:ascii="宋体" w:hAnsi="宋体"/>
          <w:szCs w:val="28"/>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rPr>
          <w:rFonts w:hint="eastAsia" w:ascii="宋体" w:hAnsi="宋体"/>
          <w:szCs w:val="28"/>
          <w:lang w:val="zh-CN"/>
        </w:rPr>
      </w:pPr>
      <w:r>
        <w:rPr>
          <w:rFonts w:hint="eastAsia" w:ascii="宋体" w:hAnsi="宋体"/>
          <w:szCs w:val="28"/>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40"/>
        <w:rPr>
          <w:rFonts w:hint="eastAsia"/>
          <w:lang w:val="en-US" w:eastAsia="zh-CN"/>
        </w:rPr>
      </w:pPr>
      <w:bookmarkStart w:id="34" w:name="_Toc3953"/>
      <w:bookmarkStart w:id="35" w:name="_Toc11455"/>
      <w:bookmarkStart w:id="36" w:name="mqtt-云端同步技术"/>
      <w:r>
        <w:rPr>
          <w:rFonts w:hint="eastAsia"/>
          <w:lang w:val="en-US" w:eastAsia="zh-CN"/>
        </w:rPr>
        <w:t>2.2.2 MQTT 云端同步技术</w:t>
      </w:r>
      <w:bookmarkEnd w:id="34"/>
      <w:bookmarkEnd w:id="35"/>
    </w:p>
    <w:p w14:paraId="6C23443C">
      <w:pPr>
        <w:pStyle w:val="42"/>
      </w:pPr>
      <w:r>
        <w:rPr>
          <w:rFonts w:hint="eastAsia" w:ascii="宋体" w:hAnsi="宋体"/>
          <w:szCs w:val="28"/>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38"/>
        <w:rPr>
          <w:rFonts w:hint="eastAsia"/>
          <w:lang w:val="en-US" w:eastAsia="zh-CN"/>
        </w:rPr>
      </w:pPr>
      <w:bookmarkStart w:id="37" w:name="_Toc27990"/>
      <w:bookmarkStart w:id="38" w:name="_Toc14804"/>
      <w:bookmarkStart w:id="39" w:name="图像分析与轻量边缘智能相关技术"/>
      <w:r>
        <w:rPr>
          <w:rFonts w:hint="eastAsia"/>
          <w:lang w:val="en-US" w:eastAsia="zh-CN"/>
        </w:rPr>
        <w:t>2.3 图像分析与轻量边缘智能相关技术</w:t>
      </w:r>
      <w:bookmarkEnd w:id="37"/>
      <w:bookmarkEnd w:id="38"/>
    </w:p>
    <w:p w14:paraId="2FF4332E">
      <w:pPr>
        <w:pStyle w:val="40"/>
        <w:rPr>
          <w:rFonts w:hint="eastAsia"/>
          <w:lang w:val="en-US" w:eastAsia="zh-CN"/>
        </w:rPr>
      </w:pPr>
      <w:bookmarkStart w:id="40" w:name="_Toc8847"/>
      <w:bookmarkStart w:id="41" w:name="_Toc21825"/>
      <w:bookmarkStart w:id="42" w:name="基于-opencv-的图像颜色分析技术"/>
      <w:r>
        <w:rPr>
          <w:rFonts w:hint="eastAsia"/>
          <w:lang w:val="en-US" w:eastAsia="zh-CN"/>
        </w:rPr>
        <w:t>2.3.1基于 OpenCV 的图像颜色分析技术</w:t>
      </w:r>
      <w:bookmarkEnd w:id="40"/>
      <w:bookmarkEnd w:id="41"/>
    </w:p>
    <w:p w14:paraId="4BD0D692">
      <w:pPr>
        <w:pStyle w:val="42"/>
        <w:rPr>
          <w:rFonts w:hint="eastAsia" w:ascii="宋体" w:hAnsi="宋体"/>
          <w:szCs w:val="28"/>
          <w:lang w:val="zh-CN"/>
        </w:rPr>
      </w:pPr>
      <w:r>
        <w:rPr>
          <w:rFonts w:hint="eastAsia" w:ascii="宋体" w:hAnsi="宋体"/>
          <w:szCs w:val="28"/>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40"/>
        <w:rPr>
          <w:rFonts w:hint="eastAsia"/>
          <w:lang w:val="en-US" w:eastAsia="zh-CN"/>
        </w:rPr>
      </w:pPr>
      <w:bookmarkStart w:id="43" w:name="_Toc7645"/>
      <w:bookmarkStart w:id="44" w:name="_Toc32287"/>
      <w:bookmarkStart w:id="45" w:name="基于本地轻量模型的辅助问答技术"/>
      <w:r>
        <w:rPr>
          <w:rFonts w:hint="eastAsia"/>
          <w:lang w:val="en-US" w:eastAsia="zh-CN"/>
        </w:rPr>
        <w:t>2.3.2基于本地轻量模型的辅助问答技术</w:t>
      </w:r>
      <w:bookmarkEnd w:id="43"/>
      <w:bookmarkEnd w:id="44"/>
    </w:p>
    <w:p w14:paraId="1C721E0C">
      <w:pPr>
        <w:pStyle w:val="42"/>
        <w:rPr>
          <w:rFonts w:hint="eastAsia" w:ascii="宋体" w:hAnsi="宋体"/>
          <w:szCs w:val="28"/>
          <w:lang w:val="zh-CN"/>
        </w:rPr>
      </w:pPr>
      <w:r>
        <w:rPr>
          <w:rFonts w:hint="eastAsia" w:ascii="宋体" w:hAnsi="宋体"/>
          <w:szCs w:val="28"/>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33"/>
        <w:rPr>
          <w:rFonts w:hint="eastAsia"/>
        </w:rPr>
      </w:pPr>
      <w:bookmarkStart w:id="46" w:name="_Toc29013"/>
      <w:bookmarkStart w:id="47" w:name="_Toc6945"/>
      <w:bookmarkStart w:id="48" w:name="系统总体方案设计"/>
      <w:r>
        <w:rPr>
          <w:rFonts w:hint="eastAsia"/>
        </w:rPr>
        <w:t>3 系统总体方案设计</w:t>
      </w:r>
      <w:bookmarkEnd w:id="46"/>
      <w:bookmarkEnd w:id="47"/>
    </w:p>
    <w:p w14:paraId="4B41836E">
      <w:pPr>
        <w:pStyle w:val="38"/>
        <w:rPr>
          <w:rFonts w:hint="eastAsia"/>
          <w:lang w:val="en-US" w:eastAsia="zh-CN"/>
        </w:rPr>
      </w:pPr>
      <w:bookmarkStart w:id="49" w:name="_Toc24372"/>
      <w:bookmarkStart w:id="50" w:name="_Toc26296"/>
      <w:bookmarkStart w:id="51" w:name="系统需求及可行性分析"/>
      <w:r>
        <w:rPr>
          <w:rFonts w:hint="eastAsia"/>
          <w:lang w:val="en-US" w:eastAsia="zh-CN"/>
        </w:rPr>
        <w:t>3.1 系统需求及可行性分析</w:t>
      </w:r>
      <w:bookmarkEnd w:id="49"/>
      <w:bookmarkEnd w:id="50"/>
    </w:p>
    <w:p w14:paraId="064A77F4">
      <w:pPr>
        <w:pStyle w:val="40"/>
        <w:rPr>
          <w:rFonts w:hint="eastAsia"/>
          <w:lang w:val="en-US" w:eastAsia="zh-CN"/>
        </w:rPr>
      </w:pPr>
      <w:bookmarkStart w:id="52" w:name="_Toc19521"/>
      <w:bookmarkStart w:id="53" w:name="_Toc18174"/>
      <w:bookmarkStart w:id="54" w:name="需求分析"/>
      <w:r>
        <w:rPr>
          <w:rFonts w:hint="eastAsia"/>
          <w:lang w:val="en-US" w:eastAsia="zh-CN"/>
        </w:rPr>
        <w:t>3.1.1需求分析</w:t>
      </w:r>
      <w:bookmarkEnd w:id="52"/>
      <w:bookmarkEnd w:id="53"/>
    </w:p>
    <w:p w14:paraId="23C4307D">
      <w:pPr>
        <w:pStyle w:val="42"/>
        <w:rPr>
          <w:rFonts w:hint="eastAsia" w:ascii="宋体" w:hAnsi="宋体"/>
          <w:szCs w:val="28"/>
          <w:lang w:val="zh-CN"/>
        </w:rPr>
      </w:pPr>
      <w:r>
        <w:rPr>
          <w:rFonts w:hint="eastAsia" w:ascii="宋体" w:hAnsi="宋体"/>
          <w:szCs w:val="28"/>
          <w:lang w:val="zh-CN"/>
        </w:rPr>
        <w:t>为了达到需求指标，紧密结合藏红花实际培育过程中存在的痛点，本系统在设计之初就提出了如下几个方面的核心需求</w:t>
      </w:r>
    </w:p>
    <w:p w14:paraId="623A24AC">
      <w:pPr>
        <w:pStyle w:val="42"/>
        <w:rPr>
          <w:rFonts w:hint="eastAsia" w:ascii="宋体" w:hAnsi="宋体"/>
          <w:szCs w:val="28"/>
          <w:lang w:val="zh-CN"/>
        </w:rPr>
      </w:pPr>
      <w:r>
        <w:rPr>
          <w:rFonts w:hint="eastAsia" w:ascii="宋体" w:hAnsi="宋体"/>
          <w:szCs w:val="28"/>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rPr>
          <w:rFonts w:hint="eastAsia" w:ascii="宋体" w:hAnsi="宋体"/>
          <w:szCs w:val="28"/>
          <w:lang w:val="zh-CN"/>
        </w:rPr>
      </w:pPr>
      <w:r>
        <w:rPr>
          <w:rFonts w:hint="eastAsia" w:ascii="宋体" w:hAnsi="宋体"/>
          <w:szCs w:val="28"/>
          <w:lang w:val="zh-CN"/>
        </w:rPr>
        <w:t>（2）除了允许用户手动去开关水泵、补光灯和指示灯之外，更重要的是应该可以实现自动灌溉。即系统检测到土壤湿度低于设定阈值的时候就会自动开启水泵浇灌。</w:t>
      </w:r>
    </w:p>
    <w:p w14:paraId="2ABF30E1">
      <w:pPr>
        <w:pStyle w:val="42"/>
        <w:rPr>
          <w:rFonts w:hint="eastAsia" w:ascii="宋体" w:hAnsi="宋体"/>
          <w:szCs w:val="28"/>
          <w:lang w:val="zh-CN"/>
        </w:rPr>
      </w:pPr>
      <w:r>
        <w:rPr>
          <w:rFonts w:hint="eastAsia" w:ascii="宋体" w:hAnsi="宋体"/>
          <w:szCs w:val="28"/>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rPr>
          <w:rFonts w:hint="eastAsia" w:ascii="宋体" w:hAnsi="宋体"/>
          <w:szCs w:val="28"/>
          <w:lang w:val="zh-CN"/>
        </w:rPr>
      </w:pPr>
      <w:r>
        <w:rPr>
          <w:rFonts w:hint="eastAsia" w:ascii="宋体" w:hAnsi="宋体"/>
          <w:szCs w:val="28"/>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rPr>
          <w:rFonts w:hint="eastAsia" w:ascii="宋体" w:hAnsi="宋体"/>
          <w:szCs w:val="28"/>
          <w:lang w:val="zh-CN"/>
        </w:rPr>
      </w:pPr>
      <w:r>
        <w:rPr>
          <w:rFonts w:hint="eastAsia" w:ascii="宋体" w:hAnsi="宋体"/>
          <w:szCs w:val="28"/>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rPr>
          <w:rFonts w:hint="eastAsia" w:ascii="宋体" w:hAnsi="宋体"/>
          <w:szCs w:val="28"/>
          <w:lang w:val="zh-CN"/>
        </w:rPr>
      </w:pPr>
      <w:r>
        <w:rPr>
          <w:rFonts w:hint="eastAsia" w:ascii="宋体" w:hAnsi="宋体"/>
          <w:szCs w:val="28"/>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40"/>
        <w:rPr>
          <w:rFonts w:hint="eastAsia"/>
          <w:lang w:val="en-US" w:eastAsia="zh-CN"/>
        </w:rPr>
      </w:pPr>
      <w:bookmarkStart w:id="55" w:name="_Toc31113"/>
      <w:bookmarkStart w:id="56" w:name="_Toc30075"/>
      <w:bookmarkStart w:id="57" w:name="可行性分析"/>
      <w:r>
        <w:rPr>
          <w:rFonts w:hint="eastAsia"/>
          <w:lang w:val="en-US" w:eastAsia="zh-CN"/>
        </w:rPr>
        <w:t>3.1.2可行性分析</w:t>
      </w:r>
      <w:bookmarkEnd w:id="55"/>
      <w:bookmarkEnd w:id="56"/>
    </w:p>
    <w:p w14:paraId="4E490EF1">
      <w:pPr>
        <w:pStyle w:val="42"/>
        <w:rPr>
          <w:rFonts w:hint="eastAsia" w:ascii="宋体" w:hAnsi="宋体"/>
          <w:szCs w:val="28"/>
          <w:lang w:val="zh-CN"/>
        </w:rPr>
      </w:pPr>
      <w:r>
        <w:rPr>
          <w:rFonts w:hint="eastAsia" w:ascii="宋体" w:hAnsi="宋体"/>
          <w:szCs w:val="28"/>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rPr>
          <w:rFonts w:hint="eastAsia" w:ascii="宋体" w:hAnsi="宋体"/>
          <w:szCs w:val="28"/>
          <w:lang w:val="zh-CN"/>
        </w:rPr>
      </w:pPr>
      <w:r>
        <w:rPr>
          <w:rFonts w:hint="eastAsia" w:ascii="宋体" w:hAnsi="宋体"/>
          <w:szCs w:val="28"/>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rPr>
          <w:rFonts w:hint="eastAsia" w:ascii="宋体" w:hAnsi="宋体"/>
          <w:szCs w:val="28"/>
          <w:lang w:val="zh-CN"/>
        </w:rPr>
      </w:pPr>
      <w:r>
        <w:rPr>
          <w:rFonts w:hint="eastAsia" w:ascii="宋体" w:hAnsi="宋体"/>
          <w:szCs w:val="28"/>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38"/>
        <w:rPr>
          <w:rFonts w:hint="eastAsia"/>
          <w:lang w:val="en-US" w:eastAsia="zh-CN"/>
        </w:rPr>
      </w:pPr>
      <w:bookmarkStart w:id="58" w:name="_Toc2839"/>
      <w:bookmarkStart w:id="59" w:name="_Toc29387"/>
      <w:bookmarkStart w:id="60" w:name="系统的总体方案设计"/>
      <w:r>
        <w:rPr>
          <w:rFonts w:hint="eastAsia"/>
          <w:lang w:val="en-US" w:eastAsia="zh-CN"/>
        </w:rPr>
        <w:t>3.2 系统的总体方案设计</w:t>
      </w:r>
      <w:bookmarkEnd w:id="58"/>
      <w:bookmarkEnd w:id="59"/>
    </w:p>
    <w:p w14:paraId="1E73DE8A">
      <w:pPr>
        <w:pStyle w:val="42"/>
        <w:rPr>
          <w:rFonts w:hint="eastAsia" w:ascii="宋体" w:hAnsi="宋体"/>
          <w:szCs w:val="28"/>
          <w:lang w:val="zh-CN"/>
        </w:rPr>
      </w:pPr>
      <w:r>
        <w:rPr>
          <w:rFonts w:hint="eastAsia" w:ascii="宋体" w:hAnsi="宋体"/>
          <w:szCs w:val="28"/>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rPr>
          <w:rFonts w:hint="eastAsia" w:ascii="宋体" w:hAnsi="宋体"/>
          <w:szCs w:val="28"/>
          <w:lang w:val="zh-CN"/>
        </w:rPr>
      </w:pPr>
      <w:r>
        <w:rPr>
          <w:rFonts w:hint="eastAsia" w:ascii="宋体" w:hAnsi="宋体"/>
          <w:szCs w:val="28"/>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jc w:val="center"/>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6"/>
        <w:jc w:val="center"/>
        <w:rPr>
          <w:rFonts w:hint="eastAsia" w:eastAsia="黑体" w:cs="黑体"/>
          <w:sz w:val="21"/>
        </w:rPr>
      </w:pPr>
      <w:r>
        <w:rPr>
          <w:rFonts w:hint="eastAsia" w:eastAsia="黑体" w:cs="黑体"/>
          <w:sz w:val="21"/>
        </w:rPr>
        <w:t>图 3-1 系统总体架构图（此处插入，可放设备端—边缘端—云端三层架构图）</w:t>
      </w:r>
    </w:p>
    <w:p w14:paraId="6325633D">
      <w:pPr>
        <w:pStyle w:val="3"/>
      </w:pPr>
    </w:p>
    <w:p w14:paraId="71B010DD">
      <w:pPr>
        <w:pStyle w:val="3"/>
        <w:jc w:val="center"/>
      </w:pPr>
      <w: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6"/>
        <w:jc w:val="center"/>
        <w:rPr>
          <w:rFonts w:hint="eastAsia" w:eastAsia="黑体" w:cs="黑体"/>
          <w:sz w:val="21"/>
        </w:rPr>
      </w:pPr>
      <w:r>
        <w:rPr>
          <w:rFonts w:hint="eastAsia" w:eastAsia="黑体" w:cs="黑体"/>
          <w:sz w:val="21"/>
        </w:rPr>
        <w:t>图 3-2 系统数据流与控制流示意图（此处插入，可画“传感采集—串口上传—数据库存储—页面显示—策略控制—执行器动作”的流程图）</w:t>
      </w:r>
    </w:p>
    <w:bookmarkEnd w:id="60"/>
    <w:p w14:paraId="505BBADF">
      <w:pPr>
        <w:pStyle w:val="38"/>
        <w:rPr>
          <w:rFonts w:hint="eastAsia"/>
          <w:lang w:val="en-US" w:eastAsia="zh-CN"/>
        </w:rPr>
      </w:pPr>
      <w:bookmarkStart w:id="61" w:name="_Toc26156"/>
      <w:bookmarkStart w:id="62" w:name="_Toc15479"/>
      <w:bookmarkStart w:id="63" w:name="主要功能模块的器件选型"/>
      <w:r>
        <w:rPr>
          <w:rFonts w:hint="eastAsia"/>
          <w:lang w:val="en-US" w:eastAsia="zh-CN"/>
        </w:rPr>
        <w:t>3.3 主要功能模块的器件选型</w:t>
      </w:r>
      <w:bookmarkEnd w:id="61"/>
      <w:bookmarkEnd w:id="62"/>
    </w:p>
    <w:p w14:paraId="482400A5">
      <w:pPr>
        <w:pStyle w:val="42"/>
        <w:rPr>
          <w:rFonts w:hint="eastAsia" w:ascii="宋体" w:hAnsi="宋体"/>
          <w:szCs w:val="28"/>
          <w:lang w:val="zh-CN"/>
        </w:rPr>
      </w:pPr>
      <w:r>
        <w:rPr>
          <w:rFonts w:hint="eastAsia" w:ascii="宋体" w:hAnsi="宋体"/>
          <w:szCs w:val="28"/>
          <w:lang w:val="zh-CN"/>
        </w:rPr>
        <w:t>系统器件选型不仅影响功能实现，还直接关系到调试难度、成本控制和后续扩展性。结合项目实际条件，本文最终确定的主要器件如表 3-1 所示。</w:t>
      </w:r>
    </w:p>
    <w:p w14:paraId="6624B3AF">
      <w:pPr>
        <w:pStyle w:val="56"/>
        <w:jc w:val="center"/>
        <w:rPr>
          <w:rFonts w:hint="eastAsia" w:eastAsia="黑体" w:cs="黑体"/>
          <w:sz w:val="21"/>
        </w:rPr>
      </w:pPr>
      <w:r>
        <w:rPr>
          <w:rFonts w:hint="eastAsia" w:eastAsia="黑体" w:cs="黑体"/>
          <w:sz w:val="21"/>
        </w:rPr>
        <w:t>表 3-1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jc w:val="center"/>
            </w:pPr>
            <w: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jc w:val="center"/>
            </w:pPr>
            <w: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jc w:val="center"/>
            </w:pPr>
            <w: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jc w:val="center"/>
            </w:pPr>
            <w: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jc w:val="center"/>
            </w:pPr>
            <w: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jc w:val="center"/>
            </w:pPr>
            <w: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jc w:val="center"/>
            </w:pPr>
            <w: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jc w:val="center"/>
            </w:pPr>
            <w: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jc w:val="center"/>
            </w:pPr>
            <w: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jc w:val="center"/>
            </w:pPr>
            <w: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jc w:val="center"/>
            </w:pPr>
            <w: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jc w:val="center"/>
            </w:pPr>
            <w: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jc w:val="center"/>
            </w:pPr>
            <w: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jc w:val="center"/>
            </w:pPr>
            <w: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jc w:val="center"/>
            </w:pPr>
            <w: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jc w:val="center"/>
            </w:pPr>
            <w: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jc w:val="center"/>
            </w:pPr>
            <w: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jc w:val="center"/>
            </w:pPr>
            <w: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jc w:val="center"/>
            </w:pPr>
            <w: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jc w:val="center"/>
            </w:pPr>
            <w: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jc w:val="center"/>
            </w:pPr>
            <w: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jc w:val="center"/>
            </w:pPr>
            <w: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jc w:val="center"/>
            </w:pPr>
            <w: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jc w:val="center"/>
            </w:pPr>
            <w: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jc w:val="center"/>
            </w:pPr>
            <w: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jc w:val="center"/>
            </w:pPr>
            <w: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jc w:val="center"/>
            </w:pPr>
            <w: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jc w:val="center"/>
            </w:pPr>
            <w: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jc w:val="center"/>
            </w:pPr>
            <w: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jc w:val="center"/>
            </w:pPr>
            <w: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jc w:val="center"/>
            </w:pPr>
            <w: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jc w:val="center"/>
            </w:pPr>
            <w: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jc w:val="center"/>
            </w:pPr>
            <w: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jc w:val="center"/>
            </w:pPr>
            <w: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jc w:val="center"/>
            </w:pPr>
            <w: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jc w:val="center"/>
            </w:pPr>
            <w: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jc w:val="center"/>
            </w:pPr>
            <w: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jc w:val="center"/>
            </w:pPr>
            <w: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jc w:val="center"/>
            </w:pPr>
            <w: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jc w:val="center"/>
            </w:pPr>
            <w: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jc w:val="center"/>
            </w:pPr>
            <w: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jc w:val="center"/>
            </w:pPr>
            <w: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jc w:val="center"/>
            </w:pPr>
            <w:r>
              <w:t>协议轻量，适合物联网场景</w:t>
            </w:r>
          </w:p>
        </w:tc>
      </w:tr>
    </w:tbl>
    <w:p w14:paraId="2B69394B">
      <w:pPr>
        <w:pStyle w:val="56"/>
        <w:jc w:val="center"/>
        <w:rPr>
          <w:rFonts w:hint="eastAsia" w:eastAsia="黑体" w:cs="黑体"/>
          <w:sz w:val="21"/>
        </w:rPr>
      </w:pPr>
      <w:r>
        <w:rPr>
          <w:rFonts w:hint="eastAsia" w:eastAsia="黑体" w:cs="黑体"/>
          <w:sz w:val="21"/>
        </w:rPr>
        <w:t>表 3-2 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jc w:val="center"/>
            </w:pPr>
            <w: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jc w:val="center"/>
            </w:pPr>
            <w: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jc w:val="center"/>
            </w:pPr>
            <w: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jc w:val="center"/>
            </w:pPr>
            <w: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jc w:val="center"/>
            </w:pPr>
            <w: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jc w:val="center"/>
            </w:pPr>
            <w: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jc w:val="center"/>
            </w:pPr>
            <w: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jc w:val="center"/>
            </w:pPr>
            <w: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jc w:val="center"/>
            </w:pPr>
            <w: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jc w:val="center"/>
            </w:pPr>
            <w: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jc w:val="center"/>
            </w:pPr>
            <w: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jc w:val="center"/>
            </w:pPr>
            <w: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jc w:val="center"/>
            </w:pPr>
            <w: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jc w:val="center"/>
            </w:pPr>
            <w: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jc w:val="center"/>
            </w:pPr>
            <w: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jc w:val="center"/>
            </w:pPr>
            <w: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jc w:val="center"/>
            </w:pPr>
            <w: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jc w:val="center"/>
            </w:pPr>
            <w: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jc w:val="center"/>
            </w:pPr>
            <w: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jc w:val="center"/>
            </w:pPr>
            <w: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jc w:val="center"/>
            </w:pPr>
            <w: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jc w:val="center"/>
            </w:pPr>
            <w: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jc w:val="center"/>
            </w:pPr>
            <w: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jc w:val="center"/>
            </w:pPr>
            <w: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jc w:val="center"/>
            </w:pPr>
            <w:r>
              <w:t>稳定性高, 易于存储</w:t>
            </w:r>
          </w:p>
        </w:tc>
      </w:tr>
      <w:bookmarkEnd w:id="48"/>
      <w:bookmarkEnd w:id="63"/>
    </w:tbl>
    <w:p w14:paraId="78D3DC0A">
      <w:pPr>
        <w:pStyle w:val="38"/>
        <w:rPr>
          <w:rFonts w:hint="eastAsia"/>
          <w:lang w:val="en-US" w:eastAsia="zh-CN"/>
        </w:rPr>
      </w:pPr>
      <w:bookmarkStart w:id="64" w:name="_Toc20964"/>
      <w:bookmarkStart w:id="65" w:name="_Toc18122"/>
      <w:bookmarkStart w:id="66" w:name="系统主要元件介绍"/>
      <w:bookmarkStart w:id="67" w:name="系统硬件设计"/>
      <w:r>
        <w:rPr>
          <w:rFonts w:hint="eastAsia"/>
          <w:lang w:val="en-US" w:eastAsia="zh-CN"/>
        </w:rPr>
        <w:t>3.4 系统主要元件介绍</w:t>
      </w:r>
      <w:bookmarkEnd w:id="64"/>
      <w:bookmarkEnd w:id="65"/>
    </w:p>
    <w:p w14:paraId="17AB56AF">
      <w:pPr>
        <w:pStyle w:val="42"/>
        <w:rPr>
          <w:rFonts w:hint="eastAsia" w:ascii="宋体" w:hAnsi="宋体"/>
          <w:szCs w:val="28"/>
          <w:lang w:val="zh-CN"/>
        </w:rPr>
      </w:pPr>
      <w:r>
        <w:rPr>
          <w:rFonts w:hint="eastAsia" w:ascii="宋体" w:hAnsi="宋体"/>
          <w:szCs w:val="28"/>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40"/>
        <w:rPr>
          <w:rFonts w:hint="eastAsia"/>
          <w:lang w:val="en-US" w:eastAsia="zh-CN"/>
        </w:rPr>
      </w:pPr>
      <w:bookmarkStart w:id="68" w:name="_Toc11577"/>
      <w:bookmarkStart w:id="69" w:name="_Toc21315"/>
      <w:bookmarkStart w:id="70" w:name="主控与边缘计算平台"/>
      <w:r>
        <w:rPr>
          <w:rFonts w:hint="eastAsia"/>
          <w:lang w:val="en-US" w:eastAsia="zh-CN"/>
        </w:rPr>
        <w:t>3.4.1主控与边缘计算平台</w:t>
      </w:r>
      <w:bookmarkEnd w:id="68"/>
      <w:bookmarkEnd w:id="69"/>
    </w:p>
    <w:p w14:paraId="3E260A5F">
      <w:pPr>
        <w:pStyle w:val="42"/>
        <w:rPr>
          <w:rFonts w:hint="eastAsia" w:ascii="宋体" w:hAnsi="宋体"/>
          <w:szCs w:val="28"/>
          <w:lang w:val="zh-CN"/>
        </w:rPr>
      </w:pPr>
      <w:r>
        <w:rPr>
          <w:rFonts w:hint="eastAsia" w:ascii="宋体" w:hAnsi="宋体"/>
          <w:szCs w:val="28"/>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jc w:val="center"/>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jc w:val="center"/>
        <w:rPr>
          <w:rFonts w:hint="eastAsia" w:eastAsia="宋体"/>
          <w:lang w:eastAsia="zh-CN"/>
        </w:rPr>
      </w:pPr>
      <w:r>
        <w:rPr>
          <w:rFonts w:hint="eastAsia" w:eastAsia="宋体"/>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56"/>
        <w:jc w:val="center"/>
        <w:rPr>
          <w:rFonts w:hint="eastAsia" w:eastAsia="黑体" w:cs="黑体"/>
          <w:sz w:val="21"/>
        </w:rPr>
      </w:pPr>
      <w:r>
        <w:rPr>
          <w:rFonts w:hint="eastAsia" w:eastAsia="黑体" w:cs="黑体"/>
          <w:sz w:val="21"/>
        </w:rPr>
        <w:t>图 3-3</w:t>
      </w:r>
    </w:p>
    <w:bookmarkEnd w:id="70"/>
    <w:p w14:paraId="2D24652B">
      <w:pPr>
        <w:pStyle w:val="40"/>
        <w:rPr>
          <w:rFonts w:hint="eastAsia"/>
          <w:lang w:val="en-US" w:eastAsia="zh-CN"/>
        </w:rPr>
      </w:pPr>
      <w:bookmarkStart w:id="71" w:name="_Toc30566"/>
      <w:bookmarkStart w:id="72" w:name="_Toc3903"/>
      <w:bookmarkStart w:id="73" w:name="环境感知元件"/>
      <w:r>
        <w:rPr>
          <w:rFonts w:hint="eastAsia"/>
          <w:lang w:val="en-US" w:eastAsia="zh-CN"/>
        </w:rPr>
        <w:t>3.4.2环境感知元件</w:t>
      </w:r>
      <w:bookmarkEnd w:id="71"/>
      <w:bookmarkEnd w:id="72"/>
    </w:p>
    <w:p w14:paraId="598800A9">
      <w:pPr>
        <w:pStyle w:val="42"/>
        <w:rPr>
          <w:rFonts w:hint="eastAsia" w:ascii="宋体" w:hAnsi="宋体"/>
          <w:szCs w:val="28"/>
          <w:lang w:val="zh-CN"/>
        </w:rPr>
      </w:pPr>
      <w:r>
        <w:rPr>
          <w:rFonts w:hint="eastAsia" w:ascii="宋体" w:hAnsi="宋体"/>
          <w:szCs w:val="28"/>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jc w:val="center"/>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jc w:val="center"/>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jc w:val="center"/>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56"/>
        <w:jc w:val="center"/>
        <w:rPr>
          <w:rFonts w:hint="eastAsia" w:eastAsia="黑体" w:cs="黑体"/>
          <w:sz w:val="21"/>
        </w:rPr>
      </w:pPr>
      <w:r>
        <w:rPr>
          <w:rFonts w:hint="eastAsia" w:eastAsia="黑体" w:cs="黑体"/>
          <w:sz w:val="21"/>
        </w:rPr>
        <w:t>图 3-4</w:t>
      </w:r>
    </w:p>
    <w:bookmarkEnd w:id="73"/>
    <w:p w14:paraId="3AEC0CF9">
      <w:pPr>
        <w:pStyle w:val="40"/>
        <w:rPr>
          <w:rFonts w:hint="eastAsia"/>
          <w:lang w:val="en-US" w:eastAsia="zh-CN"/>
        </w:rPr>
      </w:pPr>
      <w:bookmarkStart w:id="74" w:name="_Toc12783"/>
      <w:bookmarkStart w:id="75" w:name="_Toc14180"/>
      <w:bookmarkStart w:id="76" w:name="人机交互元件"/>
      <w:r>
        <w:rPr>
          <w:rFonts w:hint="eastAsia"/>
          <w:lang w:val="en-US" w:eastAsia="zh-CN"/>
        </w:rPr>
        <w:t>3.4.3人机交互元件</w:t>
      </w:r>
      <w:bookmarkEnd w:id="74"/>
      <w:bookmarkEnd w:id="75"/>
    </w:p>
    <w:p w14:paraId="381686B6">
      <w:pPr>
        <w:pStyle w:val="42"/>
        <w:rPr>
          <w:rFonts w:hint="eastAsia" w:ascii="宋体" w:hAnsi="宋体"/>
          <w:szCs w:val="28"/>
          <w:lang w:val="zh-CN"/>
        </w:rPr>
      </w:pPr>
      <w:r>
        <w:rPr>
          <w:rFonts w:hint="eastAsia" w:ascii="宋体" w:hAnsi="宋体"/>
          <w:szCs w:val="28"/>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jc w:val="center"/>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jc w:val="center"/>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6"/>
        <w:jc w:val="center"/>
        <w:rPr>
          <w:rFonts w:hint="eastAsia" w:eastAsia="黑体" w:cs="黑体"/>
          <w:sz w:val="21"/>
        </w:rPr>
      </w:pPr>
      <w:r>
        <w:rPr>
          <w:rFonts w:hint="eastAsia" w:eastAsia="黑体" w:cs="黑体"/>
          <w:sz w:val="21"/>
        </w:rPr>
        <w:t>图 3-5</w:t>
      </w:r>
    </w:p>
    <w:bookmarkEnd w:id="76"/>
    <w:p w14:paraId="7D9EA9D9">
      <w:pPr>
        <w:pStyle w:val="40"/>
        <w:rPr>
          <w:rFonts w:hint="eastAsia"/>
          <w:lang w:val="en-US" w:eastAsia="zh-CN"/>
        </w:rPr>
      </w:pPr>
      <w:bookmarkStart w:id="77" w:name="_Toc16673"/>
      <w:bookmarkStart w:id="78" w:name="_Toc5898"/>
      <w:bookmarkStart w:id="79" w:name="执行控制元件"/>
      <w:r>
        <w:rPr>
          <w:rFonts w:hint="eastAsia"/>
          <w:lang w:val="en-US" w:eastAsia="zh-CN"/>
        </w:rPr>
        <w:t>3.4.4执行控制元件</w:t>
      </w:r>
      <w:bookmarkEnd w:id="77"/>
      <w:bookmarkEnd w:id="78"/>
    </w:p>
    <w:p w14:paraId="0B33EF3A">
      <w:pPr>
        <w:pStyle w:val="42"/>
        <w:rPr>
          <w:rFonts w:hint="eastAsia" w:ascii="宋体" w:hAnsi="宋体"/>
          <w:szCs w:val="28"/>
          <w:lang w:val="zh-CN"/>
        </w:rPr>
      </w:pPr>
      <w:r>
        <w:rPr>
          <w:rFonts w:hint="eastAsia" w:ascii="宋体" w:hAnsi="宋体"/>
          <w:szCs w:val="28"/>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jc w:val="center"/>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56"/>
        <w:jc w:val="center"/>
        <w:rPr>
          <w:rFonts w:hint="eastAsia" w:eastAsia="黑体" w:cs="黑体"/>
          <w:sz w:val="21"/>
        </w:rPr>
      </w:pPr>
      <w:r>
        <w:rPr>
          <w:rFonts w:hint="eastAsia" w:eastAsia="黑体" w:cs="黑体"/>
          <w:sz w:val="21"/>
        </w:rPr>
        <w:t>图 3-6</w:t>
      </w:r>
    </w:p>
    <w:bookmarkEnd w:id="79"/>
    <w:p w14:paraId="7B1AB535">
      <w:pPr>
        <w:pStyle w:val="40"/>
        <w:rPr>
          <w:rFonts w:hint="eastAsia"/>
          <w:lang w:val="en-US" w:eastAsia="zh-CN"/>
        </w:rPr>
      </w:pPr>
      <w:bookmarkStart w:id="80" w:name="_Toc31801"/>
      <w:bookmarkStart w:id="81" w:name="_Toc26534"/>
      <w:bookmarkStart w:id="82" w:name="图像采集元件"/>
      <w:r>
        <w:rPr>
          <w:rFonts w:hint="eastAsia"/>
          <w:lang w:val="en-US" w:eastAsia="zh-CN"/>
        </w:rPr>
        <w:t>3.4.5图像采集元件</w:t>
      </w:r>
      <w:bookmarkEnd w:id="80"/>
      <w:bookmarkEnd w:id="81"/>
    </w:p>
    <w:p w14:paraId="5E780434">
      <w:pPr>
        <w:pStyle w:val="42"/>
        <w:rPr>
          <w:rFonts w:hint="eastAsia" w:ascii="宋体" w:hAnsi="宋体"/>
          <w:szCs w:val="28"/>
          <w:lang w:val="zh-CN"/>
        </w:rPr>
      </w:pPr>
      <w:r>
        <w:rPr>
          <w:rFonts w:hint="eastAsia" w:ascii="宋体" w:hAnsi="宋体"/>
          <w:szCs w:val="28"/>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B4B1C">
      <w:pPr>
        <w:pStyle w:val="42"/>
        <w:rPr>
          <w:rFonts w:hint="eastAsia" w:ascii="宋体" w:hAnsi="宋体"/>
          <w:szCs w:val="28"/>
          <w:lang w:val="zh-CN"/>
        </w:rPr>
      </w:pPr>
      <w:r>
        <w:rPr>
          <w:rFonts w:hint="eastAsia" w:ascii="宋体" w:hAnsi="宋体"/>
          <w:szCs w:val="28"/>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rPr>
          <w:rFonts w:hint="eastAsia" w:ascii="宋体" w:hAnsi="宋体"/>
          <w:szCs w:val="28"/>
          <w:lang w:val="zh-CN"/>
        </w:rPr>
      </w:pPr>
    </w:p>
    <w:p w14:paraId="2D3BEAE7">
      <w:pPr>
        <w:pStyle w:val="33"/>
        <w:rPr>
          <w:rFonts w:hint="eastAsia"/>
        </w:rPr>
      </w:pPr>
      <w:bookmarkStart w:id="83" w:name="_Toc31706"/>
      <w:bookmarkStart w:id="84" w:name="_Toc26007"/>
      <w:r>
        <w:rPr>
          <w:rFonts w:hint="eastAsia"/>
        </w:rPr>
        <w:t>4 系统硬件设计</w:t>
      </w:r>
      <w:bookmarkEnd w:id="83"/>
      <w:bookmarkEnd w:id="84"/>
    </w:p>
    <w:p w14:paraId="0F6BFEB4">
      <w:pPr>
        <w:pStyle w:val="38"/>
        <w:rPr>
          <w:rFonts w:hint="eastAsia"/>
          <w:lang w:val="en-US" w:eastAsia="zh-CN"/>
        </w:rPr>
      </w:pPr>
      <w:bookmarkStart w:id="85" w:name="_Toc7031"/>
      <w:bookmarkStart w:id="86" w:name="_Toc28439"/>
      <w:bookmarkStart w:id="87" w:name="系统整体硬件工作原理"/>
      <w:r>
        <w:rPr>
          <w:rFonts w:hint="eastAsia"/>
          <w:lang w:val="en-US" w:eastAsia="zh-CN"/>
        </w:rPr>
        <w:t>4.1 系统整体硬件工作原理</w:t>
      </w:r>
      <w:bookmarkEnd w:id="85"/>
      <w:bookmarkEnd w:id="86"/>
    </w:p>
    <w:p w14:paraId="055AA369">
      <w:pPr>
        <w:pStyle w:val="42"/>
        <w:rPr>
          <w:rFonts w:hint="eastAsia" w:ascii="宋体" w:hAnsi="宋体"/>
          <w:szCs w:val="28"/>
          <w:lang w:val="zh-CN"/>
        </w:rPr>
      </w:pPr>
      <w:r>
        <w:rPr>
          <w:rFonts w:hint="eastAsia" w:ascii="宋体" w:hAnsi="宋体"/>
          <w:szCs w:val="28"/>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rPr>
          <w:rFonts w:hint="eastAsia" w:ascii="宋体" w:hAnsi="宋体"/>
          <w:szCs w:val="28"/>
          <w:lang w:val="zh-CN"/>
        </w:rPr>
      </w:pPr>
      <w:r>
        <w:rPr>
          <w:rFonts w:hint="eastAsia" w:ascii="宋体" w:hAnsi="宋体"/>
          <w:szCs w:val="28"/>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rPr>
          <w:rFonts w:hint="eastAsia" w:ascii="宋体" w:hAnsi="宋体"/>
          <w:szCs w:val="28"/>
          <w:lang w:val="zh-CN"/>
        </w:rPr>
      </w:pPr>
      <w:r>
        <w:rPr>
          <w:rFonts w:hint="eastAsia" w:ascii="宋体" w:hAnsi="宋体"/>
          <w:szCs w:val="28"/>
          <w:lang w:val="zh-CN"/>
        </w:rPr>
        <w:t>根据当前程序设计，主要接口关系如下：</w:t>
      </w:r>
    </w:p>
    <w:p w14:paraId="0109521C">
      <w:pPr>
        <w:pStyle w:val="42"/>
        <w:numPr>
          <w:ilvl w:val="0"/>
          <w:numId w:val="4"/>
        </w:numPr>
        <w:rPr>
          <w:rFonts w:hint="eastAsia" w:ascii="宋体" w:hAnsi="宋体"/>
          <w:szCs w:val="28"/>
          <w:lang w:val="zh-CN"/>
        </w:rPr>
      </w:pPr>
      <w:r>
        <w:rPr>
          <w:rFonts w:hint="eastAsia" w:ascii="宋体" w:hAnsi="宋体"/>
          <w:szCs w:val="28"/>
          <w:lang w:val="zh-CN"/>
        </w:rPr>
        <w:t>DHT11 接入 STM32 的 A1 引脚；</w:t>
      </w:r>
    </w:p>
    <w:p w14:paraId="5123A9F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电容式土壤湿度传感器模拟量接入 A2 引脚；</w:t>
      </w:r>
    </w:p>
    <w:p w14:paraId="1A05A77A">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I2C 总线用于连接 BH1750、OLED 和 PAJ7620，其中 SCL 接 PB6，SDA 接 PB7；</w:t>
      </w:r>
    </w:p>
    <w:p w14:paraId="2186C458">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水泵继电器控制引脚接 B10；</w:t>
      </w:r>
    </w:p>
    <w:p w14:paraId="293FD3D5">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LED 灯带继电器控制引脚接 B12；</w:t>
      </w:r>
    </w:p>
    <w:p w14:paraId="59DA55E4">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板载状态指示灯使用 C13；</w:t>
      </w:r>
    </w:p>
    <w:p w14:paraId="0A232439">
      <w:pPr>
        <w:pStyle w:val="42"/>
        <w:numPr>
          <w:ilvl w:val="0"/>
          <w:numId w:val="4"/>
        </w:numPr>
        <w:ind w:left="0" w:leftChars="0" w:firstLine="560" w:firstLineChars="200"/>
        <w:rPr>
          <w:rFonts w:hint="eastAsia" w:ascii="宋体" w:hAnsi="宋体"/>
          <w:szCs w:val="28"/>
          <w:lang w:val="zh-CN"/>
        </w:rPr>
      </w:pPr>
      <w:r>
        <w:rPr>
          <w:rFonts w:hint="eastAsia" w:ascii="宋体" w:hAnsi="宋体"/>
          <w:szCs w:val="28"/>
          <w:lang w:val="zh-CN"/>
        </w:rPr>
        <w:t>STM32 与树莓派通过 USB 连接，实现供电与串口通信。</w:t>
      </w:r>
    </w:p>
    <w:p w14:paraId="3C7D9C66">
      <w:pPr>
        <w:pStyle w:val="51"/>
        <w:numPr>
          <w:ilvl w:val="0"/>
          <w:numId w:val="0"/>
        </w:numPr>
        <w:ind w:left="240" w:leftChars="0"/>
        <w:jc w:val="center"/>
        <w:rPr>
          <w:rFonts w:hint="eastAsia" w:eastAsia="宋体"/>
          <w:lang w:eastAsia="zh-CN"/>
        </w:rPr>
      </w:pPr>
      <w:r>
        <w:rPr>
          <w:rFonts w:hint="eastAsia" w:eastAsia="宋体"/>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6"/>
        <w:jc w:val="center"/>
        <w:rPr>
          <w:rFonts w:hint="eastAsia" w:eastAsia="黑体" w:cs="黑体"/>
          <w:sz w:val="21"/>
        </w:rPr>
      </w:pPr>
      <w:r>
        <w:rPr>
          <w:rFonts w:hint="eastAsia" w:eastAsia="黑体" w:cs="黑体"/>
          <w:sz w:val="21"/>
        </w:rPr>
        <w:t>图 4-1 主要模块实物连接照片（此处插入，可拍摄面包板/PCB/整机实物）</w:t>
      </w:r>
    </w:p>
    <w:bookmarkEnd w:id="87"/>
    <w:p w14:paraId="13CA95E6">
      <w:pPr>
        <w:pStyle w:val="38"/>
        <w:rPr>
          <w:rFonts w:hint="eastAsia"/>
          <w:lang w:val="en-US" w:eastAsia="zh-CN"/>
        </w:rPr>
      </w:pPr>
      <w:bookmarkStart w:id="88" w:name="_Toc7709"/>
      <w:bookmarkStart w:id="89" w:name="_Toc4"/>
      <w:bookmarkStart w:id="90" w:name="系统功能模块设计"/>
      <w:r>
        <w:rPr>
          <w:rFonts w:hint="eastAsia"/>
          <w:lang w:val="en-US" w:eastAsia="zh-CN"/>
        </w:rPr>
        <w:t>4.2 系统功能模块设计</w:t>
      </w:r>
      <w:bookmarkEnd w:id="88"/>
      <w:bookmarkEnd w:id="89"/>
    </w:p>
    <w:p w14:paraId="2684FABC">
      <w:pPr>
        <w:pStyle w:val="40"/>
        <w:rPr>
          <w:rFonts w:hint="eastAsia"/>
          <w:lang w:val="en-US" w:eastAsia="zh-CN"/>
        </w:rPr>
      </w:pPr>
      <w:bookmarkStart w:id="91" w:name="_Toc31433"/>
      <w:bookmarkStart w:id="92" w:name="_Toc24254"/>
      <w:bookmarkStart w:id="93" w:name="传感采集模块设计"/>
      <w:r>
        <w:rPr>
          <w:rFonts w:hint="eastAsia"/>
          <w:lang w:val="en-US" w:eastAsia="zh-CN"/>
        </w:rPr>
        <w:t>4.2.1传感采集模块设计</w:t>
      </w:r>
      <w:bookmarkEnd w:id="91"/>
      <w:bookmarkEnd w:id="92"/>
    </w:p>
    <w:p w14:paraId="368DE059">
      <w:pPr>
        <w:pStyle w:val="42"/>
        <w:rPr>
          <w:rFonts w:hint="eastAsia" w:ascii="宋体" w:hAnsi="宋体"/>
          <w:szCs w:val="28"/>
          <w:lang w:val="zh-CN"/>
        </w:rPr>
      </w:pPr>
      <w:r>
        <w:rPr>
          <w:rFonts w:hint="eastAsia" w:ascii="宋体" w:hAnsi="宋体"/>
          <w:szCs w:val="28"/>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rPr>
          <w:rFonts w:hint="eastAsia" w:ascii="宋体" w:hAnsi="宋体"/>
          <w:szCs w:val="28"/>
          <w:lang w:val="zh-CN"/>
        </w:rPr>
      </w:pPr>
      <w:r>
        <w:rPr>
          <w:rFonts w:hint="eastAsia" w:ascii="宋体" w:hAnsi="宋体"/>
          <w:szCs w:val="28"/>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40"/>
        <w:rPr>
          <w:rFonts w:hint="eastAsia"/>
          <w:lang w:val="en-US" w:eastAsia="zh-CN"/>
        </w:rPr>
      </w:pPr>
      <w:bookmarkStart w:id="94" w:name="_Toc664"/>
      <w:bookmarkStart w:id="95" w:name="_Toc22976"/>
      <w:bookmarkStart w:id="96" w:name="执行控制模块设计"/>
      <w:r>
        <w:rPr>
          <w:rFonts w:hint="eastAsia"/>
          <w:lang w:val="en-US" w:eastAsia="zh-CN"/>
        </w:rPr>
        <w:t>4.2.3执行控制模块设计</w:t>
      </w:r>
      <w:bookmarkEnd w:id="94"/>
      <w:bookmarkEnd w:id="95"/>
    </w:p>
    <w:p w14:paraId="2C4B283F">
      <w:pPr>
        <w:pStyle w:val="42"/>
        <w:rPr>
          <w:rFonts w:hint="eastAsia" w:ascii="宋体" w:hAnsi="宋体"/>
          <w:szCs w:val="28"/>
          <w:lang w:val="zh-CN"/>
        </w:rPr>
      </w:pPr>
      <w:r>
        <w:rPr>
          <w:rFonts w:hint="eastAsia" w:ascii="宋体" w:hAnsi="宋体"/>
          <w:szCs w:val="28"/>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rPr>
          <w:rFonts w:hint="eastAsia" w:ascii="宋体" w:hAnsi="宋体"/>
          <w:szCs w:val="28"/>
          <w:lang w:val="zh-CN"/>
        </w:rPr>
      </w:pPr>
      <w:r>
        <w:rPr>
          <w:rFonts w:hint="eastAsia" w:ascii="宋体" w:hAnsi="宋体"/>
          <w:szCs w:val="28"/>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40"/>
        <w:rPr>
          <w:rFonts w:hint="eastAsia"/>
          <w:lang w:val="en-US" w:eastAsia="zh-CN"/>
        </w:rPr>
      </w:pPr>
      <w:bookmarkStart w:id="97" w:name="_Toc28325"/>
      <w:bookmarkStart w:id="98" w:name="_Toc19"/>
      <w:bookmarkStart w:id="99" w:name="显示与手势交互模块设计"/>
      <w:r>
        <w:rPr>
          <w:rFonts w:hint="eastAsia"/>
          <w:lang w:val="en-US" w:eastAsia="zh-CN"/>
        </w:rPr>
        <w:t>4.2.4显示与手势交互模块设计</w:t>
      </w:r>
      <w:bookmarkEnd w:id="97"/>
      <w:bookmarkEnd w:id="98"/>
    </w:p>
    <w:p w14:paraId="20ACCF31">
      <w:pPr>
        <w:pStyle w:val="42"/>
        <w:rPr>
          <w:rFonts w:hint="eastAsia" w:ascii="宋体" w:hAnsi="宋体"/>
          <w:szCs w:val="28"/>
          <w:lang w:val="zh-CN"/>
        </w:rPr>
      </w:pPr>
      <w:r>
        <w:rPr>
          <w:rFonts w:hint="eastAsia" w:ascii="宋体" w:hAnsi="宋体"/>
          <w:szCs w:val="28"/>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rPr>
          <w:rFonts w:hint="eastAsia" w:ascii="宋体" w:hAnsi="宋体"/>
          <w:szCs w:val="28"/>
          <w:lang w:val="zh-CN"/>
        </w:rPr>
      </w:pPr>
      <w:r>
        <w:rPr>
          <w:rFonts w:hint="eastAsia" w:ascii="宋体" w:hAnsi="宋体"/>
          <w:szCs w:val="28"/>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40"/>
        <w:rPr>
          <w:rFonts w:hint="eastAsia"/>
          <w:lang w:val="en-US" w:eastAsia="zh-CN"/>
        </w:rPr>
      </w:pPr>
      <w:bookmarkStart w:id="100" w:name="_Toc18756"/>
      <w:bookmarkStart w:id="101" w:name="_Toc28738"/>
      <w:bookmarkStart w:id="102" w:name="边缘网关通信模块设计"/>
      <w:r>
        <w:rPr>
          <w:rFonts w:hint="eastAsia"/>
          <w:lang w:val="en-US" w:eastAsia="zh-CN"/>
        </w:rPr>
        <w:t>4.2.5边缘网关通信模块设计</w:t>
      </w:r>
      <w:bookmarkEnd w:id="100"/>
      <w:bookmarkEnd w:id="101"/>
    </w:p>
    <w:p w14:paraId="66698B39">
      <w:pPr>
        <w:pStyle w:val="42"/>
        <w:rPr>
          <w:rFonts w:hint="eastAsia" w:ascii="宋体" w:hAnsi="宋体"/>
          <w:szCs w:val="28"/>
          <w:lang w:val="zh-CN"/>
        </w:rPr>
      </w:pPr>
      <w:r>
        <w:rPr>
          <w:rFonts w:hint="eastAsia" w:ascii="宋体" w:hAnsi="宋体"/>
          <w:szCs w:val="28"/>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rPr>
          <w:rFonts w:hint="eastAsia" w:ascii="宋体" w:hAnsi="宋体"/>
          <w:szCs w:val="28"/>
          <w:lang w:val="zh-CN"/>
        </w:rPr>
      </w:pPr>
      <w:r>
        <w:rPr>
          <w:rFonts w:hint="eastAsia" w:ascii="宋体" w:hAnsi="宋体"/>
          <w:szCs w:val="28"/>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38"/>
        <w:rPr>
          <w:rFonts w:hint="eastAsia"/>
          <w:lang w:val="en-US" w:eastAsia="zh-CN"/>
        </w:rPr>
      </w:pPr>
      <w:bookmarkStart w:id="103" w:name="_Toc15026"/>
      <w:bookmarkStart w:id="104" w:name="_Toc8578"/>
      <w:bookmarkStart w:id="105" w:name="系统-pcb-设计"/>
      <w:r>
        <w:rPr>
          <w:rFonts w:hint="eastAsia"/>
          <w:lang w:val="en-US" w:eastAsia="zh-CN"/>
        </w:rPr>
        <w:t>4.3 系统 PCB 设计</w:t>
      </w:r>
      <w:bookmarkEnd w:id="103"/>
      <w:bookmarkEnd w:id="104"/>
    </w:p>
    <w:p w14:paraId="34F0EF21">
      <w:pPr>
        <w:pStyle w:val="42"/>
        <w:rPr>
          <w:rFonts w:hint="eastAsia" w:ascii="宋体" w:hAnsi="宋体"/>
          <w:szCs w:val="28"/>
          <w:lang w:val="zh-CN"/>
        </w:rPr>
      </w:pPr>
      <w:r>
        <w:rPr>
          <w:rFonts w:hint="eastAsia" w:ascii="宋体" w:hAnsi="宋体"/>
          <w:szCs w:val="28"/>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5832475" cy="4811395"/>
                    </a:xfrm>
                    <a:prstGeom prst="rect">
                      <a:avLst/>
                    </a:prstGeom>
                  </pic:spPr>
                </pic:pic>
              </a:graphicData>
            </a:graphic>
          </wp:inline>
        </w:drawing>
      </w:r>
    </w:p>
    <w:p w14:paraId="5C7C5814">
      <w:pPr>
        <w:pStyle w:val="56"/>
        <w:jc w:val="center"/>
        <w:rPr>
          <w:rFonts w:hint="eastAsia" w:eastAsia="黑体" w:cs="黑体"/>
          <w:sz w:val="21"/>
        </w:rPr>
      </w:pPr>
      <w:r>
        <w:rPr>
          <w:rFonts w:hint="eastAsia" w:eastAsia="黑体" w:cs="黑体"/>
          <w:sz w:val="21"/>
        </w:rPr>
        <w:t>图 4-2 PCB 原理图（此处插入）</w:t>
      </w:r>
    </w:p>
    <w:p w14:paraId="3D440D36">
      <w:pPr>
        <w:pStyle w:val="3"/>
        <w:jc w:val="center"/>
        <w:rPr>
          <w:rFonts w:hint="eastAsia" w:eastAsia="宋体"/>
          <w:lang w:eastAsia="zh-CN"/>
        </w:rPr>
      </w:pPr>
      <w:r>
        <w:rPr>
          <w:rFonts w:hint="eastAsia" w:eastAsia="宋体"/>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56"/>
        <w:jc w:val="center"/>
        <w:rPr>
          <w:rFonts w:hint="eastAsia" w:eastAsia="黑体" w:cs="黑体"/>
          <w:sz w:val="21"/>
        </w:rPr>
      </w:pPr>
      <w:r>
        <w:rPr>
          <w:rFonts w:hint="eastAsia" w:eastAsia="黑体" w:cs="黑体"/>
          <w:sz w:val="21"/>
        </w:rPr>
        <w:t>图 4-3 PCB 版图图（此处插入）</w:t>
      </w:r>
    </w:p>
    <w:bookmarkEnd w:id="67"/>
    <w:bookmarkEnd w:id="105"/>
    <w:p w14:paraId="3C4C1057">
      <w:pPr>
        <w:pStyle w:val="33"/>
        <w:rPr>
          <w:rFonts w:hint="eastAsia"/>
        </w:rPr>
      </w:pPr>
      <w:bookmarkStart w:id="106" w:name="_Toc21282"/>
      <w:bookmarkStart w:id="107" w:name="_Toc32027"/>
      <w:bookmarkStart w:id="108" w:name="系统软件设计"/>
      <w:r>
        <w:rPr>
          <w:rFonts w:hint="eastAsia"/>
        </w:rPr>
        <w:t>5 系统软件设计</w:t>
      </w:r>
      <w:bookmarkEnd w:id="106"/>
      <w:bookmarkEnd w:id="107"/>
    </w:p>
    <w:p w14:paraId="58A016F6">
      <w:pPr>
        <w:pStyle w:val="38"/>
        <w:rPr>
          <w:rFonts w:hint="eastAsia"/>
          <w:lang w:val="en-US" w:eastAsia="zh-CN"/>
        </w:rPr>
      </w:pPr>
      <w:bookmarkStart w:id="109" w:name="_Toc30504"/>
      <w:bookmarkStart w:id="110" w:name="_Toc14502"/>
      <w:bookmarkStart w:id="111" w:name="系统软件整体设计"/>
      <w:r>
        <w:rPr>
          <w:rFonts w:hint="eastAsia"/>
          <w:lang w:val="en-US" w:eastAsia="zh-CN"/>
        </w:rPr>
        <w:t>5.1 系统软件整体设计</w:t>
      </w:r>
      <w:bookmarkEnd w:id="109"/>
      <w:bookmarkEnd w:id="110"/>
    </w:p>
    <w:p w14:paraId="659FBFCD">
      <w:pPr>
        <w:pStyle w:val="42"/>
        <w:rPr>
          <w:rFonts w:hint="eastAsia" w:ascii="宋体" w:hAnsi="宋体"/>
          <w:szCs w:val="28"/>
          <w:lang w:val="zh-CN"/>
        </w:rPr>
      </w:pPr>
      <w:r>
        <w:rPr>
          <w:rFonts w:hint="eastAsia" w:ascii="宋体" w:hAnsi="宋体"/>
          <w:szCs w:val="28"/>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38"/>
        <w:rPr>
          <w:rFonts w:hint="eastAsia"/>
          <w:lang w:val="en-US" w:eastAsia="zh-CN"/>
        </w:rPr>
      </w:pPr>
      <w:bookmarkStart w:id="112" w:name="_Toc26777"/>
      <w:bookmarkStart w:id="113" w:name="_Toc1512"/>
      <w:bookmarkStart w:id="114" w:name="设备端程序设计"/>
      <w:r>
        <w:rPr>
          <w:rFonts w:hint="eastAsia"/>
          <w:lang w:val="en-US" w:eastAsia="zh-CN"/>
        </w:rPr>
        <w:t>5.2 设备端程序设计</w:t>
      </w:r>
      <w:bookmarkEnd w:id="112"/>
      <w:bookmarkEnd w:id="113"/>
    </w:p>
    <w:p w14:paraId="2A66BE6A">
      <w:pPr>
        <w:pStyle w:val="42"/>
        <w:rPr>
          <w:rFonts w:hint="eastAsia" w:ascii="宋体" w:hAnsi="宋体"/>
          <w:szCs w:val="28"/>
          <w:lang w:val="zh-CN"/>
        </w:rPr>
      </w:pPr>
      <w:r>
        <w:rPr>
          <w:rFonts w:hint="eastAsia" w:ascii="宋体" w:hAnsi="宋体"/>
          <w:szCs w:val="28"/>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rPr>
          <w:rFonts w:hint="eastAsia" w:ascii="宋体" w:hAnsi="宋体"/>
          <w:szCs w:val="28"/>
          <w:lang w:val="zh-CN"/>
        </w:rPr>
      </w:pPr>
      <w:r>
        <w:rPr>
          <w:rFonts w:hint="eastAsia" w:ascii="宋体" w:hAnsi="宋体"/>
          <w:szCs w:val="28"/>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rPr>
          <w:rFonts w:hint="eastAsia" w:ascii="宋体" w:hAnsi="宋体"/>
          <w:szCs w:val="28"/>
          <w:lang w:val="zh-CN"/>
        </w:rPr>
      </w:pPr>
      <w:r>
        <w:rPr>
          <w:rFonts w:hint="eastAsia" w:ascii="宋体" w:hAnsi="宋体"/>
          <w:szCs w:val="28"/>
          <w:lang w:val="en-US" w:eastAsia="zh-CN"/>
        </w:rPr>
        <w:t>1.</w:t>
      </w:r>
      <w:r>
        <w:rPr>
          <w:rFonts w:hint="eastAsia" w:ascii="宋体" w:hAnsi="宋体"/>
          <w:szCs w:val="28"/>
          <w:lang w:val="zh-CN"/>
        </w:rPr>
        <w:t>初始化各类外设并显示系统启动状态；</w:t>
      </w:r>
    </w:p>
    <w:p w14:paraId="6098006E">
      <w:pPr>
        <w:pStyle w:val="42"/>
        <w:rPr>
          <w:rFonts w:hint="eastAsia" w:ascii="宋体" w:hAnsi="宋体"/>
          <w:szCs w:val="28"/>
          <w:lang w:val="zh-CN"/>
        </w:rPr>
      </w:pPr>
      <w:r>
        <w:rPr>
          <w:rFonts w:hint="eastAsia" w:ascii="宋体" w:hAnsi="宋体"/>
          <w:szCs w:val="28"/>
          <w:lang w:val="en-US" w:eastAsia="zh-CN"/>
        </w:rPr>
        <w:t>2.</w:t>
      </w:r>
      <w:r>
        <w:rPr>
          <w:rFonts w:hint="eastAsia" w:ascii="宋体" w:hAnsi="宋体"/>
          <w:szCs w:val="28"/>
          <w:lang w:val="zh-CN"/>
        </w:rPr>
        <w:t>轮询手势识别结果，处理页面切换与本地控制；</w:t>
      </w:r>
    </w:p>
    <w:p w14:paraId="23BD0458">
      <w:pPr>
        <w:pStyle w:val="42"/>
        <w:rPr>
          <w:rFonts w:hint="eastAsia" w:ascii="宋体" w:hAnsi="宋体"/>
          <w:szCs w:val="28"/>
          <w:lang w:val="zh-CN"/>
        </w:rPr>
      </w:pPr>
      <w:r>
        <w:rPr>
          <w:rFonts w:hint="eastAsia" w:ascii="宋体" w:hAnsi="宋体"/>
          <w:szCs w:val="28"/>
          <w:lang w:val="en-US" w:eastAsia="zh-CN"/>
        </w:rPr>
        <w:t>3.</w:t>
      </w:r>
      <w:r>
        <w:rPr>
          <w:rFonts w:hint="eastAsia" w:ascii="宋体" w:hAnsi="宋体"/>
          <w:szCs w:val="28"/>
          <w:lang w:val="zh-CN"/>
        </w:rPr>
        <w:t>非阻塞监听串口命令，解析控制 JSON 并切换执行器状态；</w:t>
      </w:r>
    </w:p>
    <w:p w14:paraId="4E762EB1">
      <w:pPr>
        <w:pStyle w:val="42"/>
        <w:rPr>
          <w:rFonts w:hint="eastAsia" w:ascii="宋体" w:hAnsi="宋体"/>
          <w:szCs w:val="28"/>
          <w:lang w:val="zh-CN"/>
        </w:rPr>
      </w:pPr>
      <w:r>
        <w:rPr>
          <w:rFonts w:hint="eastAsia" w:ascii="宋体" w:hAnsi="宋体"/>
          <w:szCs w:val="28"/>
          <w:lang w:val="en-US" w:eastAsia="zh-CN"/>
        </w:rPr>
        <w:t>4.</w:t>
      </w:r>
      <w:r>
        <w:rPr>
          <w:rFonts w:hint="eastAsia" w:ascii="宋体" w:hAnsi="宋体"/>
          <w:szCs w:val="28"/>
          <w:lang w:val="zh-CN"/>
        </w:rPr>
        <w:t>周期性采集温度、湿度、光照和土壤湿度数据；</w:t>
      </w:r>
    </w:p>
    <w:p w14:paraId="2C4CBB18">
      <w:pPr>
        <w:pStyle w:val="42"/>
        <w:rPr>
          <w:rFonts w:hint="eastAsia" w:ascii="宋体" w:hAnsi="宋体"/>
          <w:szCs w:val="28"/>
          <w:lang w:val="zh-CN"/>
        </w:rPr>
      </w:pPr>
      <w:r>
        <w:rPr>
          <w:rFonts w:hint="eastAsia" w:ascii="宋体" w:hAnsi="宋体"/>
          <w:szCs w:val="28"/>
          <w:lang w:val="en-US" w:eastAsia="zh-CN"/>
        </w:rPr>
        <w:t>5.</w:t>
      </w:r>
      <w:r>
        <w:rPr>
          <w:rFonts w:hint="eastAsia" w:ascii="宋体" w:hAnsi="宋体"/>
          <w:szCs w:val="28"/>
          <w:lang w:val="zh-CN"/>
        </w:rPr>
        <w:t>将采集结果显示于 OLED，并通过串口输出至树莓派。</w:t>
      </w:r>
    </w:p>
    <w:p w14:paraId="3799ACB0">
      <w:pPr>
        <w:pStyle w:val="51"/>
        <w:numPr>
          <w:ilvl w:val="0"/>
          <w:numId w:val="0"/>
        </w:numPr>
        <w:ind w:left="240" w:leftChars="0"/>
      </w:pPr>
      <w: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6"/>
        <w:jc w:val="center"/>
      </w:pPr>
      <w:r>
        <w:rPr>
          <w:rFonts w:hint="eastAsia" w:eastAsia="黑体" w:cs="黑体"/>
          <w:sz w:val="21"/>
        </w:rPr>
        <w:t>图 5-1 STM32 设备端主程序流程图（此处插入）</w:t>
      </w:r>
    </w:p>
    <w:bookmarkEnd w:id="114"/>
    <w:p w14:paraId="3580BA66">
      <w:pPr>
        <w:pStyle w:val="38"/>
        <w:rPr>
          <w:rFonts w:hint="eastAsia"/>
          <w:lang w:val="en-US" w:eastAsia="zh-CN"/>
        </w:rPr>
      </w:pPr>
      <w:bookmarkStart w:id="115" w:name="_Toc17896"/>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rPr>
          <w:rFonts w:hint="eastAsia" w:ascii="宋体" w:hAnsi="宋体"/>
          <w:szCs w:val="28"/>
          <w:lang w:val="zh-CN"/>
        </w:rPr>
      </w:pPr>
      <w:r>
        <w:rPr>
          <w:rFonts w:hint="eastAsia" w:ascii="宋体" w:hAnsi="宋体"/>
          <w:szCs w:val="28"/>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rPr>
          <w:rFonts w:hint="eastAsia" w:ascii="宋体" w:hAnsi="宋体"/>
          <w:szCs w:val="28"/>
          <w:lang w:val="zh-CN"/>
        </w:rPr>
      </w:pPr>
      <w:r>
        <w:rPr>
          <w:rFonts w:hint="eastAsia" w:ascii="宋体" w:hAnsi="宋体"/>
          <w:szCs w:val="28"/>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6"/>
        <w:jc w:val="center"/>
        <w:rPr>
          <w:rFonts w:hint="eastAsia" w:eastAsia="黑体" w:cs="黑体"/>
          <w:sz w:val="21"/>
        </w:rPr>
      </w:pPr>
      <w:r>
        <w:rPr>
          <w:rFonts w:hint="eastAsia" w:eastAsia="黑体" w:cs="黑体"/>
          <w:sz w:val="21"/>
        </w:rPr>
        <w:t>表 5-1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jc w:val="center"/>
            </w:pPr>
            <w: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jc w:val="center"/>
            </w:pPr>
            <w: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jc w:val="center"/>
            </w:pPr>
            <w: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jc w:val="center"/>
            </w:pPr>
            <w:r>
              <w:rPr>
                <w:rStyle w:val="53"/>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jc w:val="center"/>
            </w:pPr>
            <w: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jc w:val="center"/>
            </w:pPr>
            <w: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jc w:val="center"/>
            </w:pPr>
            <w:r>
              <w:rPr>
                <w:rStyle w:val="53"/>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jc w:val="center"/>
            </w:pPr>
            <w: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jc w:val="center"/>
            </w:pPr>
            <w:r>
              <w:rPr>
                <w:rStyle w:val="53"/>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jc w:val="center"/>
            </w:pPr>
            <w: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jc w:val="center"/>
            </w:pPr>
            <w:r>
              <w:rPr>
                <w:rStyle w:val="53"/>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jc w:val="center"/>
            </w:pPr>
            <w: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jc w:val="center"/>
            </w:pPr>
            <w:r>
              <w:rPr>
                <w:rStyle w:val="53"/>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jc w:val="center"/>
            </w:pPr>
            <w: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jc w:val="center"/>
            </w:pPr>
            <w:r>
              <w:rPr>
                <w:rStyle w:val="53"/>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jc w:val="center"/>
            </w:pPr>
            <w: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jc w:val="center"/>
            </w:pPr>
            <w: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jc w:val="center"/>
            </w:pPr>
            <w:r>
              <w:rPr>
                <w:rStyle w:val="53"/>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jc w:val="center"/>
            </w:pPr>
            <w: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jc w:val="center"/>
            </w:pPr>
            <w:r>
              <w:rPr>
                <w:rStyle w:val="53"/>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jc w:val="center"/>
            </w:pPr>
            <w: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jc w:val="center"/>
            </w:pPr>
            <w:r>
              <w:rPr>
                <w:rStyle w:val="53"/>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jc w:val="center"/>
            </w:pPr>
            <w: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jc w:val="center"/>
            </w:pPr>
            <w:r>
              <w:rPr>
                <w:rStyle w:val="53"/>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jc w:val="center"/>
            </w:pPr>
            <w: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jc w:val="center"/>
            </w:pPr>
            <w:r>
              <w:rPr>
                <w:rStyle w:val="53"/>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jc w:val="center"/>
            </w:pPr>
            <w: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jc w:val="center"/>
            </w:pPr>
            <w: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jc w:val="center"/>
            </w:pPr>
            <w:r>
              <w:rPr>
                <w:rStyle w:val="53"/>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jc w:val="center"/>
            </w:pPr>
            <w: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jc w:val="center"/>
            </w:pPr>
            <w:r>
              <w:rPr>
                <w:rStyle w:val="53"/>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jc w:val="center"/>
            </w:pPr>
            <w: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jc w:val="center"/>
            </w:pPr>
            <w: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jc w:val="center"/>
            </w:pPr>
            <w:r>
              <w:rPr>
                <w:rStyle w:val="53"/>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jc w:val="center"/>
            </w:pPr>
            <w: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jc w:val="center"/>
            </w:pPr>
            <w:r>
              <w:t>边缘智能问答</w:t>
            </w:r>
          </w:p>
        </w:tc>
      </w:tr>
    </w:tbl>
    <w:p w14:paraId="631D10C6">
      <w:pPr>
        <w:pStyle w:val="42"/>
        <w:rPr>
          <w:rFonts w:hint="eastAsia" w:ascii="宋体" w:hAnsi="宋体"/>
          <w:szCs w:val="28"/>
          <w:lang w:val="zh-CN"/>
        </w:rPr>
      </w:pPr>
      <w:r>
        <w:rPr>
          <w:rFonts w:hint="eastAsia" w:ascii="宋体" w:hAnsi="宋体"/>
          <w:szCs w:val="28"/>
          <w:lang w:val="zh-CN"/>
        </w:rPr>
        <w:t>本文在边缘端用SQLite建立了很多业务表。数据库除了保存环境数据之外，还会记录用户的、角色的、设备的、控制日志以及灌溉策略等信息。其主要的表结构如表 5-2 所示。</w:t>
      </w:r>
    </w:p>
    <w:p w14:paraId="5243002A">
      <w:pPr>
        <w:pStyle w:val="56"/>
        <w:jc w:val="center"/>
        <w:rPr>
          <w:rFonts w:hint="eastAsia" w:eastAsia="黑体" w:cs="黑体"/>
          <w:sz w:val="21"/>
        </w:rPr>
      </w:pPr>
      <w:r>
        <w:rPr>
          <w:rFonts w:hint="eastAsia" w:eastAsia="黑体" w:cs="黑体"/>
          <w:sz w:val="21"/>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jc w:val="center"/>
            </w:pPr>
            <w: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jc w:val="center"/>
            </w:pPr>
            <w: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jc w:val="center"/>
            </w:pPr>
            <w: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jc w:val="center"/>
            </w:pPr>
            <w:r>
              <w:rPr>
                <w:rStyle w:val="53"/>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jc w:val="center"/>
            </w:pPr>
            <w:r>
              <w:rPr>
                <w:rStyle w:val="53"/>
              </w:rPr>
              <w:t>id</w:t>
            </w:r>
            <w:r>
              <w:t>、</w:t>
            </w:r>
            <w:r>
              <w:rPr>
                <w:rStyle w:val="53"/>
              </w:rPr>
              <w:t>username</w:t>
            </w:r>
            <w:r>
              <w:t>、</w:t>
            </w:r>
            <w:r>
              <w:rPr>
                <w:rStyle w:val="53"/>
              </w:rPr>
              <w:t>password_hash</w:t>
            </w:r>
            <w:r>
              <w:t>、</w:t>
            </w:r>
            <w:r>
              <w:rPr>
                <w:rStyle w:val="53"/>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jc w:val="center"/>
            </w:pPr>
            <w: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jc w:val="center"/>
            </w:pPr>
            <w:r>
              <w:rPr>
                <w:rStyle w:val="53"/>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jc w:val="center"/>
            </w:pPr>
            <w:r>
              <w:rPr>
                <w:rStyle w:val="53"/>
              </w:rPr>
              <w:t>id</w:t>
            </w:r>
            <w:r>
              <w:t>、</w:t>
            </w:r>
            <w:r>
              <w:rPr>
                <w:rStyle w:val="53"/>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jc w:val="center"/>
            </w:pPr>
            <w: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jc w:val="center"/>
            </w:pPr>
            <w:r>
              <w:rPr>
                <w:rStyle w:val="53"/>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jc w:val="center"/>
            </w:pPr>
            <w:r>
              <w:rPr>
                <w:rStyle w:val="53"/>
              </w:rPr>
              <w:t>user_id</w:t>
            </w:r>
            <w:r>
              <w:t>、</w:t>
            </w:r>
            <w:r>
              <w:rPr>
                <w:rStyle w:val="53"/>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jc w:val="center"/>
            </w:pPr>
            <w: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jc w:val="center"/>
            </w:pPr>
            <w:r>
              <w:rPr>
                <w:rStyle w:val="53"/>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jc w:val="center"/>
            </w:pPr>
            <w:r>
              <w:rPr>
                <w:rStyle w:val="53"/>
              </w:rPr>
              <w:t>id</w:t>
            </w:r>
            <w:r>
              <w:t>、</w:t>
            </w:r>
            <w:r>
              <w:rPr>
                <w:rStyle w:val="53"/>
              </w:rPr>
              <w:t>name</w:t>
            </w:r>
            <w:r>
              <w:t>、</w:t>
            </w:r>
            <w:r>
              <w:rPr>
                <w:rStyle w:val="53"/>
              </w:rPr>
              <w:t>description</w:t>
            </w:r>
            <w:r>
              <w:t>、</w:t>
            </w:r>
            <w:r>
              <w:rPr>
                <w:rStyle w:val="53"/>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jc w:val="center"/>
            </w:pPr>
            <w: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jc w:val="center"/>
            </w:pPr>
            <w:r>
              <w:rPr>
                <w:rStyle w:val="53"/>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jc w:val="center"/>
            </w:pPr>
            <w:r>
              <w:rPr>
                <w:rStyle w:val="53"/>
              </w:rPr>
              <w:t>id</w:t>
            </w:r>
            <w:r>
              <w:t>、</w:t>
            </w:r>
            <w:r>
              <w:rPr>
                <w:rStyle w:val="53"/>
              </w:rPr>
              <w:t>device_id</w:t>
            </w:r>
            <w:r>
              <w:t>、</w:t>
            </w:r>
            <w:r>
              <w:rPr>
                <w:rStyle w:val="53"/>
              </w:rPr>
              <w:t>temperature</w:t>
            </w:r>
            <w:r>
              <w:t>、</w:t>
            </w:r>
            <w:r>
              <w:rPr>
                <w:rStyle w:val="53"/>
              </w:rPr>
              <w:t>humidity</w:t>
            </w:r>
            <w:r>
              <w:t>、</w:t>
            </w:r>
            <w:r>
              <w:rPr>
                <w:rStyle w:val="53"/>
              </w:rPr>
              <w:t>lux</w:t>
            </w:r>
            <w:r>
              <w:t>、</w:t>
            </w:r>
            <w:r>
              <w:rPr>
                <w:rStyle w:val="53"/>
              </w:rPr>
              <w:t>soil</w:t>
            </w:r>
            <w:r>
              <w:t>、</w:t>
            </w:r>
            <w:r>
              <w:rPr>
                <w:rStyle w:val="53"/>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jc w:val="center"/>
            </w:pPr>
            <w: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jc w:val="center"/>
            </w:pPr>
            <w:r>
              <w:rPr>
                <w:rStyle w:val="53"/>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jc w:val="center"/>
            </w:pPr>
            <w:r>
              <w:rPr>
                <w:rStyle w:val="53"/>
              </w:rPr>
              <w:t>id</w:t>
            </w:r>
            <w:r>
              <w:t>、</w:t>
            </w:r>
            <w:r>
              <w:rPr>
                <w:rStyle w:val="53"/>
              </w:rPr>
              <w:t>device_id</w:t>
            </w:r>
            <w:r>
              <w:t>、</w:t>
            </w:r>
            <w:r>
              <w:rPr>
                <w:rStyle w:val="53"/>
              </w:rPr>
              <w:t>actuator</w:t>
            </w:r>
            <w:r>
              <w:t>、</w:t>
            </w:r>
            <w:r>
              <w:rPr>
                <w:rStyle w:val="53"/>
              </w:rPr>
              <w:t>action</w:t>
            </w:r>
            <w:r>
              <w:t>、</w:t>
            </w:r>
            <w:r>
              <w:rPr>
                <w:rStyle w:val="53"/>
              </w:rPr>
              <w:t>raw_command</w:t>
            </w:r>
            <w:r>
              <w:t>、</w:t>
            </w:r>
            <w:r>
              <w:rPr>
                <w:rStyle w:val="53"/>
              </w:rPr>
              <w:t>success</w:t>
            </w:r>
            <w:r>
              <w:t>、</w:t>
            </w:r>
            <w:r>
              <w:rPr>
                <w:rStyle w:val="53"/>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jc w:val="center"/>
            </w:pPr>
            <w: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jc w:val="center"/>
            </w:pPr>
            <w:r>
              <w:rPr>
                <w:rStyle w:val="53"/>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jc w:val="center"/>
            </w:pPr>
            <w:r>
              <w:rPr>
                <w:rStyle w:val="53"/>
              </w:rPr>
              <w:t>id</w:t>
            </w:r>
            <w:r>
              <w:t>、</w:t>
            </w:r>
            <w:r>
              <w:rPr>
                <w:rStyle w:val="53"/>
              </w:rPr>
              <w:t>device_id</w:t>
            </w:r>
            <w:r>
              <w:t>、</w:t>
            </w:r>
            <w:r>
              <w:rPr>
                <w:rStyle w:val="53"/>
              </w:rPr>
              <w:t>enabled</w:t>
            </w:r>
            <w:r>
              <w:t>、</w:t>
            </w:r>
            <w:r>
              <w:rPr>
                <w:rStyle w:val="53"/>
              </w:rPr>
              <w:t>soil_threshold_min</w:t>
            </w:r>
            <w:r>
              <w:t>、</w:t>
            </w:r>
            <w:r>
              <w:rPr>
                <w:rStyle w:val="53"/>
              </w:rPr>
              <w:t>watering_seconds</w:t>
            </w:r>
            <w:r>
              <w:t>、</w:t>
            </w:r>
            <w:r>
              <w:rPr>
                <w:rStyle w:val="53"/>
              </w:rPr>
              <w:t>cooldown_seconds</w:t>
            </w:r>
            <w:r>
              <w:t>、</w:t>
            </w:r>
            <w:r>
              <w:rPr>
                <w:rStyle w:val="53"/>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jc w:val="center"/>
            </w:pPr>
            <w:r>
              <w:t>存储灌溉策略参数</w:t>
            </w:r>
          </w:p>
        </w:tc>
      </w:tr>
    </w:tbl>
    <w:p w14:paraId="26758FA4">
      <w:pPr>
        <w:pStyle w:val="42"/>
        <w:rPr>
          <w:rFonts w:hint="eastAsia" w:ascii="宋体" w:hAnsi="宋体"/>
          <w:szCs w:val="28"/>
          <w:lang w:val="zh-CN"/>
        </w:rPr>
      </w:pPr>
      <w:r>
        <w:rPr>
          <w:rFonts w:hint="eastAsia" w:ascii="宋体" w:hAnsi="宋体"/>
          <w:szCs w:val="28"/>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jc w:val="center"/>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6"/>
        <w:jc w:val="center"/>
        <w:rPr>
          <w:rFonts w:hint="eastAsia" w:eastAsia="黑体" w:cs="黑体"/>
          <w:sz w:val="21"/>
        </w:rPr>
      </w:pPr>
      <w:r>
        <w:rPr>
          <w:rFonts w:hint="eastAsia" w:eastAsia="黑体" w:cs="黑体"/>
          <w:sz w:val="21"/>
        </w:rPr>
        <w:t>图 5-2 边缘端软件模块图（此处插入）</w:t>
      </w:r>
    </w:p>
    <w:p w14:paraId="35A54039">
      <w:pPr>
        <w:pStyle w:val="3"/>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6"/>
        <w:jc w:val="center"/>
        <w:rPr>
          <w:rFonts w:hint="eastAsia" w:eastAsia="黑体" w:cs="黑体"/>
          <w:sz w:val="21"/>
        </w:rPr>
      </w:pPr>
      <w:r>
        <w:rPr>
          <w:rFonts w:hint="eastAsia" w:eastAsia="黑体" w:cs="黑体"/>
          <w:sz w:val="21"/>
        </w:rPr>
        <w:t>图 5-3 数据库 E-R 图（此处插入）</w:t>
      </w:r>
    </w:p>
    <w:bookmarkEnd w:id="117"/>
    <w:p w14:paraId="1BE177CF">
      <w:pPr>
        <w:pStyle w:val="38"/>
        <w:rPr>
          <w:rFonts w:hint="eastAsia"/>
          <w:lang w:val="en-US" w:eastAsia="zh-CN"/>
        </w:rPr>
      </w:pPr>
      <w:bookmarkStart w:id="118" w:name="_Toc22594"/>
      <w:bookmarkStart w:id="119" w:name="_Toc4208"/>
      <w:bookmarkStart w:id="120" w:name="图像分析与边缘智能模块设计"/>
      <w:r>
        <w:rPr>
          <w:rFonts w:hint="eastAsia"/>
          <w:lang w:val="en-US" w:eastAsia="zh-CN"/>
        </w:rPr>
        <w:t>5.4 图像分析与边缘智能模块设计</w:t>
      </w:r>
      <w:bookmarkEnd w:id="118"/>
      <w:bookmarkEnd w:id="119"/>
    </w:p>
    <w:p w14:paraId="020A33C9">
      <w:pPr>
        <w:pStyle w:val="42"/>
        <w:rPr>
          <w:rFonts w:hint="eastAsia" w:ascii="宋体" w:hAnsi="宋体"/>
          <w:szCs w:val="28"/>
          <w:lang w:val="zh-CN"/>
        </w:rPr>
      </w:pPr>
      <w:r>
        <w:rPr>
          <w:rFonts w:hint="eastAsia" w:ascii="宋体" w:hAnsi="宋体"/>
          <w:szCs w:val="28"/>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rPr>
          <w:rFonts w:hint="eastAsia" w:ascii="宋体" w:hAnsi="宋体"/>
          <w:szCs w:val="28"/>
          <w:lang w:val="zh-CN"/>
        </w:rPr>
      </w:pPr>
      <w:r>
        <w:rPr>
          <w:rFonts w:hint="eastAsia" w:ascii="宋体" w:hAnsi="宋体"/>
          <w:szCs w:val="28"/>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6"/>
        <w:jc w:val="center"/>
        <w:rPr>
          <w:rFonts w:hint="eastAsia" w:eastAsia="黑体" w:cs="黑体"/>
          <w:sz w:val="21"/>
        </w:rPr>
      </w:pPr>
      <w:r>
        <w:rPr>
          <w:rFonts w:hint="eastAsia" w:eastAsia="黑体" w:cs="黑体"/>
          <w:sz w:val="21"/>
        </w:rP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6"/>
        <w:jc w:val="center"/>
        <w:rPr>
          <w:rFonts w:hint="eastAsia" w:eastAsia="黑体" w:cs="黑体"/>
          <w:sz w:val="21"/>
        </w:rPr>
      </w:pPr>
      <w:r>
        <w:rPr>
          <w:rFonts w:hint="eastAsia" w:eastAsia="黑体" w:cs="黑体"/>
          <w:sz w:val="21"/>
        </w:rPr>
        <w:t>图 5-5 Web 页面截图（实时监控页、历史数据页、后台管理页）（此处插入）</w:t>
      </w:r>
    </w:p>
    <w:bookmarkEnd w:id="108"/>
    <w:bookmarkEnd w:id="120"/>
    <w:p w14:paraId="7D1E4403">
      <w:pPr>
        <w:pStyle w:val="33"/>
        <w:rPr>
          <w:rFonts w:hint="eastAsia"/>
        </w:rPr>
      </w:pPr>
      <w:bookmarkStart w:id="121" w:name="_Toc3344"/>
      <w:bookmarkStart w:id="122" w:name="_Toc21664"/>
      <w:bookmarkStart w:id="123" w:name="系统测试和结果分析"/>
      <w:r>
        <w:rPr>
          <w:rFonts w:hint="eastAsia"/>
        </w:rPr>
        <w:t>6 系统测试和结果分析</w:t>
      </w:r>
      <w:bookmarkEnd w:id="121"/>
      <w:bookmarkEnd w:id="122"/>
    </w:p>
    <w:p w14:paraId="5060A673">
      <w:pPr>
        <w:pStyle w:val="38"/>
        <w:rPr>
          <w:rFonts w:hint="eastAsia"/>
          <w:lang w:val="en-US" w:eastAsia="zh-CN"/>
        </w:rPr>
      </w:pPr>
      <w:bookmarkStart w:id="124" w:name="_Toc31562"/>
      <w:bookmarkStart w:id="125" w:name="_Toc16964"/>
      <w:bookmarkStart w:id="126" w:name="系统组装与基础测试"/>
      <w:r>
        <w:rPr>
          <w:rFonts w:hint="eastAsia"/>
          <w:lang w:val="en-US" w:eastAsia="zh-CN"/>
        </w:rPr>
        <w:t>6.1 系统组装与基础测试</w:t>
      </w:r>
      <w:bookmarkEnd w:id="124"/>
      <w:bookmarkEnd w:id="125"/>
    </w:p>
    <w:p w14:paraId="46269B1F">
      <w:pPr>
        <w:pStyle w:val="42"/>
        <w:rPr>
          <w:rFonts w:hint="eastAsia" w:ascii="宋体" w:hAnsi="宋体"/>
          <w:szCs w:val="28"/>
          <w:lang w:val="zh-CN"/>
        </w:rPr>
      </w:pPr>
      <w:r>
        <w:rPr>
          <w:rFonts w:hint="eastAsia" w:ascii="宋体" w:hAnsi="宋体"/>
          <w:szCs w:val="28"/>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rPr>
          <w:rFonts w:hint="eastAsia" w:ascii="宋体" w:hAnsi="宋体"/>
          <w:szCs w:val="28"/>
          <w:lang w:val="zh-CN"/>
        </w:rPr>
      </w:pPr>
      <w:r>
        <w:rPr>
          <w:rFonts w:hint="eastAsia" w:ascii="宋体" w:hAnsi="宋体"/>
          <w:szCs w:val="28"/>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6"/>
        <w:jc w:val="center"/>
        <w:rPr>
          <w:rFonts w:hint="eastAsia" w:eastAsia="黑体" w:cs="黑体"/>
          <w:sz w:val="21"/>
        </w:rPr>
      </w:pPr>
      <w:r>
        <w:rPr>
          <w:rFonts w:hint="eastAsia" w:eastAsia="黑体" w:cs="黑体"/>
          <w:sz w:val="21"/>
        </w:rPr>
        <w:t>图 6-1 串口监视与页面运行截图（此处插入）</w:t>
      </w:r>
    </w:p>
    <w:bookmarkEnd w:id="126"/>
    <w:p w14:paraId="3AC730AA">
      <w:pPr>
        <w:pStyle w:val="38"/>
        <w:rPr>
          <w:rFonts w:hint="eastAsia"/>
          <w:lang w:val="en-US" w:eastAsia="zh-CN"/>
        </w:rPr>
      </w:pPr>
      <w:bookmarkStart w:id="127" w:name="_Toc10248"/>
      <w:bookmarkStart w:id="128" w:name="_Toc8771"/>
      <w:bookmarkStart w:id="129" w:name="系统功能及性能测试"/>
      <w:r>
        <w:rPr>
          <w:rFonts w:hint="eastAsia"/>
          <w:lang w:val="en-US" w:eastAsia="zh-CN"/>
        </w:rPr>
        <w:t>6.2 系统功能及性能测试</w:t>
      </w:r>
      <w:bookmarkEnd w:id="127"/>
      <w:bookmarkEnd w:id="128"/>
    </w:p>
    <w:p w14:paraId="16F05C68">
      <w:pPr>
        <w:pStyle w:val="42"/>
        <w:rPr>
          <w:rFonts w:hint="eastAsia" w:ascii="宋体" w:hAnsi="宋体"/>
          <w:szCs w:val="28"/>
          <w:lang w:val="zh-CN"/>
        </w:rPr>
      </w:pPr>
      <w:r>
        <w:rPr>
          <w:rFonts w:hint="eastAsia" w:ascii="宋体" w:hAnsi="宋体"/>
          <w:szCs w:val="28"/>
          <w:lang w:val="zh-CN"/>
        </w:rPr>
        <w:t>为了检验系统的有效性，本文对环境采集功能、控制执行功能、自动灌溉功能、历史数据管理功能、边云同步功能和图像分析功能等进行了测试。</w:t>
      </w:r>
    </w:p>
    <w:p w14:paraId="6907ED56">
      <w:pPr>
        <w:pStyle w:val="40"/>
        <w:rPr>
          <w:rFonts w:hint="eastAsia"/>
          <w:lang w:val="en-US" w:eastAsia="zh-CN"/>
        </w:rPr>
      </w:pPr>
      <w:bookmarkStart w:id="130" w:name="_Toc4170"/>
      <w:bookmarkStart w:id="131" w:name="_Toc21537"/>
      <w:bookmarkStart w:id="132" w:name="传感器采集测试"/>
      <w:r>
        <w:rPr>
          <w:rFonts w:hint="eastAsia"/>
          <w:lang w:val="en-US" w:eastAsia="zh-CN"/>
        </w:rPr>
        <w:t>6.2.1传感器采集测试</w:t>
      </w:r>
      <w:bookmarkEnd w:id="130"/>
      <w:bookmarkEnd w:id="131"/>
    </w:p>
    <w:p w14:paraId="16071402">
      <w:pPr>
        <w:pStyle w:val="42"/>
        <w:rPr>
          <w:rFonts w:hint="eastAsia" w:ascii="宋体" w:hAnsi="宋体"/>
          <w:szCs w:val="28"/>
          <w:lang w:val="zh-CN"/>
        </w:rPr>
      </w:pPr>
      <w:r>
        <w:rPr>
          <w:rFonts w:hint="eastAsia" w:ascii="宋体" w:hAnsi="宋体"/>
          <w:szCs w:val="28"/>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6"/>
        <w:jc w:val="center"/>
        <w:rPr>
          <w:rFonts w:hint="eastAsia" w:eastAsia="黑体" w:cs="黑体"/>
          <w:sz w:val="21"/>
        </w:rPr>
      </w:pPr>
      <w:r>
        <w:rPr>
          <w:rFonts w:hint="eastAsia" w:eastAsia="黑体" w:cs="黑体"/>
          <w:sz w:val="21"/>
        </w:rPr>
        <w:t>表 6-1 传感器采集测试结果表</w:t>
      </w:r>
    </w:p>
    <w:tbl>
      <w:tblPr>
        <w:tblStyle w:val="52"/>
        <w:tblW w:w="0" w:type="auto"/>
        <w:tblInd w:w="-109" w:type="dxa"/>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jc w:val="left"/>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jc w:val="left"/>
            </w:pPr>
            <w: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jc w:val="left"/>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jc w:val="left"/>
            </w:pPr>
            <w:r>
              <w:t>实测结果</w:t>
            </w:r>
          </w:p>
        </w:tc>
      </w:tr>
      <w:tr w14:paraId="3ED06170">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jc w:val="left"/>
            </w:pPr>
            <w: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jc w:val="left"/>
            </w:pPr>
            <w: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jc w:val="left"/>
            </w:pPr>
            <w: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jc w:val="left"/>
            </w:pPr>
            <w:r>
              <w:t>19℃</w:t>
            </w:r>
          </w:p>
        </w:tc>
      </w:tr>
      <w:tr w14:paraId="639F5E4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68D530A">
            <w:pPr>
              <w:pStyle w:val="51"/>
              <w:jc w:val="left"/>
            </w:pPr>
            <w: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jc w:val="left"/>
            </w:pPr>
            <w: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jc w:val="left"/>
            </w:pPr>
            <w: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jc w:val="left"/>
            </w:pPr>
            <w:r>
              <w:t>42%</w:t>
            </w:r>
          </w:p>
        </w:tc>
      </w:tr>
      <w:tr w14:paraId="123182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73CD80">
            <w:pPr>
              <w:pStyle w:val="51"/>
              <w:jc w:val="left"/>
            </w:pPr>
            <w: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jc w:val="left"/>
            </w:pPr>
            <w: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jc w:val="left"/>
            </w:pPr>
            <w: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jc w:val="left"/>
            </w:pPr>
            <w:r>
              <w:t>44.2lux / 10.3lux</w:t>
            </w:r>
          </w:p>
        </w:tc>
      </w:tr>
      <w:tr w14:paraId="72DF09D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jc w:val="left"/>
            </w:pPr>
            <w: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jc w:val="left"/>
            </w:pPr>
            <w: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jc w:val="left"/>
            </w:pPr>
            <w: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jc w:val="left"/>
            </w:pPr>
            <w:r>
              <w:t>21% / 73%</w:t>
            </w:r>
          </w:p>
        </w:tc>
      </w:tr>
    </w:tbl>
    <w:p w14:paraId="79CCB09B">
      <w:pPr>
        <w:pStyle w:val="42"/>
        <w:rPr>
          <w:rFonts w:hint="eastAsia" w:ascii="宋体" w:hAnsi="宋体"/>
          <w:szCs w:val="28"/>
          <w:lang w:val="zh-CN"/>
        </w:rPr>
      </w:pPr>
      <w:r>
        <w:rPr>
          <w:rFonts w:hint="eastAsia" w:ascii="宋体" w:hAnsi="宋体"/>
          <w:szCs w:val="28"/>
          <w:lang w:val="zh-CN"/>
        </w:rP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6"/>
        <w:jc w:val="center"/>
        <w:rPr>
          <w:rFonts w:hint="eastAsia" w:eastAsia="黑体" w:cs="黑体"/>
          <w:sz w:val="21"/>
        </w:rPr>
      </w:pPr>
      <w:r>
        <w:rPr>
          <w:rFonts w:hint="eastAsia" w:eastAsia="黑体" w:cs="黑体"/>
          <w:sz w:val="21"/>
        </w:rPr>
        <w:t>图 6-2 数据库实验数据截图（此处插入）</w:t>
      </w:r>
    </w:p>
    <w:bookmarkEnd w:id="132"/>
    <w:p w14:paraId="45D941BC">
      <w:pPr>
        <w:pStyle w:val="40"/>
        <w:rPr>
          <w:rFonts w:hint="eastAsia"/>
          <w:lang w:val="en-US" w:eastAsia="zh-CN"/>
        </w:rPr>
      </w:pPr>
      <w:bookmarkStart w:id="133" w:name="_Toc23043"/>
      <w:bookmarkStart w:id="134" w:name="_Toc5863"/>
      <w:bookmarkStart w:id="135" w:name="控制执行与自动灌溉测试"/>
      <w:r>
        <w:rPr>
          <w:rFonts w:hint="eastAsia"/>
          <w:lang w:val="en-US" w:eastAsia="zh-CN"/>
        </w:rPr>
        <w:t>6.2.2控制执行与自动灌溉测试</w:t>
      </w:r>
      <w:bookmarkEnd w:id="133"/>
      <w:bookmarkEnd w:id="134"/>
    </w:p>
    <w:p w14:paraId="485B718D">
      <w:pPr>
        <w:pStyle w:val="42"/>
        <w:rPr>
          <w:rFonts w:hint="eastAsia" w:ascii="宋体" w:hAnsi="宋体"/>
          <w:szCs w:val="28"/>
          <w:lang w:val="zh-CN"/>
        </w:rPr>
      </w:pPr>
      <w:r>
        <w:rPr>
          <w:rFonts w:hint="eastAsia" w:ascii="宋体" w:hAnsi="宋体"/>
          <w:szCs w:val="28"/>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6"/>
        <w:jc w:val="center"/>
        <w:rPr>
          <w:rFonts w:hint="eastAsia" w:eastAsia="黑体" w:cs="黑体"/>
          <w:sz w:val="21"/>
        </w:rPr>
      </w:pPr>
      <w:r>
        <w:rPr>
          <w:rFonts w:hint="eastAsia" w:eastAsia="黑体" w:cs="黑体"/>
          <w:sz w:val="21"/>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snapToGrid w:val="0"/>
              <w:ind w:left="0" w:leftChars="0" w:right="0" w:rightChars="0" w:firstLine="0" w:firstLineChars="0"/>
              <w:jc w:val="center"/>
              <w:rPr>
                <w:rFonts w:hint="eastAsia"/>
                <w:b/>
                <w:bCs/>
                <w:szCs w:val="21"/>
              </w:rPr>
            </w:pPr>
            <w:r>
              <w:rPr>
                <w:rFonts w:hint="eastAsia"/>
                <w:b/>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snapToGrid w:val="0"/>
              <w:ind w:left="0" w:leftChars="0" w:right="0" w:rightChars="0" w:firstLine="0" w:firstLineChars="0"/>
              <w:jc w:val="center"/>
              <w:rPr>
                <w:rFonts w:hint="eastAsia"/>
                <w:b/>
                <w:bCs/>
                <w:szCs w:val="21"/>
              </w:rPr>
            </w:pPr>
            <w:r>
              <w:rPr>
                <w:rFonts w:hint="eastAsia"/>
                <w:b/>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snapToGrid w:val="0"/>
              <w:ind w:left="0" w:leftChars="0" w:right="0" w:rightChars="0" w:firstLine="0" w:firstLineChars="0"/>
              <w:jc w:val="center"/>
              <w:rPr>
                <w:rFonts w:hint="eastAsia"/>
                <w:b/>
                <w:bCs/>
                <w:szCs w:val="21"/>
              </w:rPr>
            </w:pPr>
            <w:r>
              <w:rPr>
                <w:rFonts w:hint="eastAsia"/>
                <w:b/>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snapToGrid w:val="0"/>
              <w:ind w:left="0" w:leftChars="0" w:right="0" w:rightChars="0" w:firstLine="0" w:firstLineChars="0"/>
              <w:jc w:val="center"/>
              <w:rPr>
                <w:rFonts w:hint="eastAsia"/>
                <w:b/>
                <w:bCs/>
                <w:szCs w:val="21"/>
              </w:rPr>
            </w:pPr>
            <w:r>
              <w:rPr>
                <w:rFonts w:hint="eastAsia"/>
                <w:b/>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snapToGrid w:val="0"/>
              <w:ind w:left="0" w:leftChars="0" w:right="0" w:rightChars="0" w:firstLine="0" w:firstLineChars="0"/>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snapToGrid w:val="0"/>
              <w:ind w:left="0" w:leftChars="0" w:right="0" w:rightChars="0" w:firstLine="0" w:firstLineChars="0"/>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snapToGrid w:val="0"/>
              <w:ind w:left="0" w:leftChars="0" w:right="0" w:rightChars="0" w:firstLine="0" w:firstLineChars="0"/>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snapToGrid w:val="0"/>
              <w:ind w:left="0" w:leftChars="0" w:right="0" w:rightChars="0" w:firstLine="0" w:firstLineChars="0"/>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snapToGrid w:val="0"/>
              <w:ind w:left="0" w:leftChars="0" w:right="0" w:rightChars="0" w:firstLine="0" w:firstLineChars="0"/>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snapToGrid w:val="0"/>
              <w:ind w:left="0" w:leftChars="0" w:right="0" w:rightChars="0" w:firstLine="0" w:firstLineChars="0"/>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snapToGrid w:val="0"/>
              <w:ind w:left="0" w:leftChars="0" w:right="0" w:rightChars="0" w:firstLine="0" w:firstLineChars="0"/>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snapToGrid w:val="0"/>
              <w:ind w:left="0" w:leftChars="0" w:right="0" w:rightChars="0" w:firstLine="0" w:firstLineChars="0"/>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snapToGrid w:val="0"/>
              <w:ind w:left="0" w:leftChars="0" w:right="0" w:rightChars="0" w:firstLine="0" w:firstLineChars="0"/>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snapToGrid w:val="0"/>
              <w:ind w:left="0" w:leftChars="0" w:right="0" w:rightChars="0" w:firstLine="0" w:firstLineChars="0"/>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snapToGrid w:val="0"/>
              <w:ind w:left="0" w:leftChars="0" w:right="0" w:rightChars="0" w:firstLine="0" w:firstLineChars="0"/>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snapToGrid w:val="0"/>
              <w:ind w:left="0" w:leftChars="0" w:right="0" w:rightChars="0" w:firstLine="0" w:firstLineChars="0"/>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snapToGrid w:val="0"/>
              <w:ind w:left="0" w:leftChars="0" w:right="0" w:rightChars="0" w:firstLine="0" w:firstLineChars="0"/>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snapToGrid w:val="0"/>
              <w:ind w:left="0" w:leftChars="0" w:right="0" w:rightChars="0" w:firstLine="0" w:firstLineChars="0"/>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snapToGrid w:val="0"/>
              <w:ind w:left="0" w:leftChars="0" w:right="0" w:rightChars="0" w:firstLine="0" w:firstLineChars="0"/>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snapToGrid w:val="0"/>
              <w:ind w:left="0" w:leftChars="0" w:right="0" w:rightChars="0" w:firstLine="0" w:firstLineChars="0"/>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snapToGrid w:val="0"/>
              <w:ind w:left="0" w:leftChars="0" w:right="0" w:rightChars="0" w:firstLine="0" w:firstLineChars="0"/>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snapToGrid w:val="0"/>
              <w:ind w:left="0" w:leftChars="0" w:right="0" w:rightChars="0" w:firstLine="0" w:firstLineChars="0"/>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snapToGrid w:val="0"/>
              <w:ind w:left="0" w:leftChars="0" w:right="0" w:rightChars="0" w:firstLine="0" w:firstLineChars="0"/>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snapToGrid w:val="0"/>
              <w:ind w:left="0" w:leftChars="0" w:right="0" w:rightChars="0" w:firstLine="0" w:firstLineChars="0"/>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snapToGrid w:val="0"/>
              <w:ind w:left="0" w:leftChars="0" w:right="0" w:rightChars="0" w:firstLine="0" w:firstLineChars="0"/>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snapToGrid w:val="0"/>
              <w:ind w:left="0" w:leftChars="0" w:right="0" w:rightChars="0" w:firstLine="0" w:firstLineChars="0"/>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snapToGrid w:val="0"/>
              <w:ind w:left="0" w:leftChars="0" w:right="0" w:rightChars="0" w:firstLine="0" w:firstLineChars="0"/>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snapToGrid w:val="0"/>
              <w:ind w:left="0" w:leftChars="0" w:right="0" w:rightChars="0" w:firstLine="0" w:firstLineChars="0"/>
              <w:jc w:val="center"/>
              <w:rPr>
                <w:rFonts w:hint="eastAsia"/>
                <w:bCs/>
                <w:szCs w:val="21"/>
              </w:rPr>
            </w:pPr>
            <w:r>
              <w:rPr>
                <w:rFonts w:hint="eastAsia"/>
                <w:bCs/>
                <w:szCs w:val="21"/>
              </w:rPr>
              <w:t>冷却时间为触发灌溉</w:t>
            </w:r>
          </w:p>
        </w:tc>
      </w:tr>
      <w:bookmarkEnd w:id="135"/>
    </w:tbl>
    <w:p w14:paraId="01EB7DC1">
      <w:pPr>
        <w:pStyle w:val="40"/>
        <w:rPr>
          <w:rFonts w:hint="eastAsia"/>
          <w:lang w:val="en-US" w:eastAsia="zh-CN"/>
        </w:rPr>
      </w:pPr>
      <w:bookmarkStart w:id="136" w:name="_Toc19336"/>
      <w:bookmarkStart w:id="137" w:name="_Toc7079"/>
      <w:bookmarkStart w:id="138" w:name="平台服务与扩展功能测试"/>
      <w:r>
        <w:rPr>
          <w:rFonts w:hint="eastAsia"/>
          <w:lang w:val="en-US" w:eastAsia="zh-CN"/>
        </w:rPr>
        <w:t>6.2.3平台服务与扩展功能测试</w:t>
      </w:r>
      <w:bookmarkEnd w:id="136"/>
      <w:bookmarkEnd w:id="137"/>
    </w:p>
    <w:p w14:paraId="2B051893">
      <w:pPr>
        <w:pStyle w:val="42"/>
        <w:rPr>
          <w:rFonts w:hint="eastAsia" w:ascii="宋体" w:hAnsi="宋体"/>
          <w:szCs w:val="28"/>
          <w:lang w:val="zh-CN"/>
        </w:rPr>
      </w:pPr>
      <w:r>
        <w:rPr>
          <w:rFonts w:hint="eastAsia" w:ascii="宋体" w:hAnsi="宋体"/>
          <w:szCs w:val="28"/>
          <w:lang w:val="zh-CN"/>
        </w:rP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jc w:val="left"/>
            </w:pPr>
            <w: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jc w:val="left"/>
            </w:pPr>
            <w: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jc w:val="left"/>
            </w:pPr>
            <w:r>
              <w:t>实测结果</w:t>
            </w:r>
          </w:p>
        </w:tc>
      </w:tr>
      <w:tr w14:paraId="59348A48">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jc w:val="left"/>
            </w:pPr>
            <w: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jc w:val="left"/>
            </w:pPr>
            <w: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jc w:val="left"/>
            </w:pPr>
            <w:r>
              <w:t>实时显示最新的环境数据</w:t>
            </w:r>
          </w:p>
        </w:tc>
      </w:tr>
      <w:tr w14:paraId="1CA78E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39B3AF">
            <w:pPr>
              <w:pStyle w:val="51"/>
              <w:jc w:val="left"/>
            </w:pPr>
            <w: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jc w:val="left"/>
            </w:pPr>
            <w: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jc w:val="left"/>
            </w:pPr>
            <w:r>
              <w:t>显示200条数据</w:t>
            </w:r>
          </w:p>
        </w:tc>
      </w:tr>
      <w:tr w14:paraId="57A27DC7">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CF50468">
            <w:pPr>
              <w:pStyle w:val="51"/>
              <w:jc w:val="left"/>
            </w:pPr>
            <w: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jc w:val="left"/>
            </w:pPr>
            <w: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jc w:val="left"/>
            </w:pPr>
            <w:r>
              <w:t>下载成功CSV文件</w:t>
            </w:r>
          </w:p>
        </w:tc>
      </w:tr>
      <w:tr w14:paraId="5B380BB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D84FED3">
            <w:pPr>
              <w:pStyle w:val="51"/>
              <w:jc w:val="left"/>
            </w:pPr>
            <w: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jc w:val="left"/>
            </w:pPr>
            <w: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jc w:val="left"/>
            </w:pPr>
            <w:r>
              <w:t>登录正常</w:t>
            </w:r>
          </w:p>
        </w:tc>
      </w:tr>
      <w:tr w14:paraId="6A68BDA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8BE28C8">
            <w:pPr>
              <w:pStyle w:val="51"/>
              <w:jc w:val="left"/>
            </w:pPr>
            <w: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jc w:val="left"/>
            </w:pPr>
            <w: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jc w:val="left"/>
            </w:pPr>
            <w:r>
              <w:t>捕获到MQTT传输的JSON数据</w:t>
            </w:r>
          </w:p>
        </w:tc>
      </w:tr>
      <w:tr w14:paraId="773C2B2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0D3E3B4">
            <w:pPr>
              <w:pStyle w:val="51"/>
              <w:jc w:val="left"/>
            </w:pPr>
            <w: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jc w:val="left"/>
            </w:pPr>
            <w: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jc w:val="left"/>
            </w:pPr>
            <w:r>
              <w:t>抓拍成功</w:t>
            </w:r>
          </w:p>
        </w:tc>
      </w:tr>
      <w:tr w14:paraId="28BDFDB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F2F62F7">
            <w:pPr>
              <w:pStyle w:val="51"/>
              <w:jc w:val="left"/>
            </w:pPr>
            <w: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jc w:val="left"/>
            </w:pPr>
            <w: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jc w:val="left"/>
            </w:pPr>
            <w:r>
              <w:t>分析出目标粉色花朵</w:t>
            </w:r>
          </w:p>
        </w:tc>
      </w:tr>
      <w:tr w14:paraId="69873855">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jc w:val="left"/>
            </w:pPr>
            <w: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jc w:val="left"/>
            </w:pPr>
            <w: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jc w:val="left"/>
            </w:pPr>
            <w:r>
              <w:t>Qwen专家建议: 适宜，无需浇水，建议开灯。</w:t>
            </w:r>
          </w:p>
        </w:tc>
      </w:tr>
    </w:tbl>
    <w:p w14:paraId="2620A9B6">
      <w:pPr>
        <w:pStyle w:val="56"/>
        <w:jc w:val="center"/>
        <w:rPr>
          <w:rFonts w:hint="eastAsia" w:eastAsia="黑体" w:cs="黑体"/>
          <w:sz w:val="21"/>
        </w:rPr>
      </w:pPr>
      <w:r>
        <w:rPr>
          <w:rFonts w:hint="eastAsia" w:eastAsia="黑体" w:cs="黑体"/>
          <w:sz w:val="21"/>
        </w:rPr>
        <w:t>表 6-4 系统性能测试表</w:t>
      </w:r>
    </w:p>
    <w:tbl>
      <w:tblPr>
        <w:tblStyle w:val="52"/>
        <w:tblW w:w="0" w:type="auto"/>
        <w:tblInd w:w="-109" w:type="dxa"/>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jc w:val="left"/>
            </w:pPr>
            <w: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jc w:val="left"/>
            </w:pPr>
            <w: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jc w:val="left"/>
            </w:pPr>
            <w:r>
              <w:t>指标值</w:t>
            </w:r>
          </w:p>
        </w:tc>
      </w:tr>
      <w:tr w14:paraId="13BF53A8">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jc w:val="left"/>
            </w:pPr>
            <w: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jc w:val="left"/>
            </w:pPr>
            <w: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jc w:val="left"/>
            </w:pPr>
            <w:r>
              <w:t>1.1 ~ 1.3 s</w:t>
            </w:r>
          </w:p>
        </w:tc>
      </w:tr>
      <w:tr w14:paraId="375BAB2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4A7DD4E">
            <w:pPr>
              <w:pStyle w:val="51"/>
              <w:jc w:val="left"/>
            </w:pPr>
            <w: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jc w:val="left"/>
            </w:pPr>
            <w: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jc w:val="left"/>
            </w:pPr>
            <w:r>
              <w:t>0.4 ~ 0.7 s</w:t>
            </w:r>
          </w:p>
        </w:tc>
      </w:tr>
      <w:tr w14:paraId="7EEB123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B2E77B0">
            <w:pPr>
              <w:pStyle w:val="51"/>
              <w:jc w:val="left"/>
            </w:pPr>
            <w: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jc w:val="left"/>
            </w:pPr>
            <w: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jc w:val="left"/>
            </w:pPr>
            <w:r>
              <w:t>6 h</w:t>
            </w:r>
          </w:p>
        </w:tc>
      </w:tr>
      <w:tr w14:paraId="23D797B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E7FAD44">
            <w:pPr>
              <w:pStyle w:val="51"/>
              <w:jc w:val="left"/>
            </w:pPr>
            <w: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jc w:val="left"/>
            </w:pPr>
            <w: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jc w:val="left"/>
            </w:pPr>
            <w:r>
              <w:t>3.5 ~ 5.5 s</w:t>
            </w:r>
          </w:p>
        </w:tc>
      </w:tr>
      <w:tr w14:paraId="07154075">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jc w:val="left"/>
            </w:pPr>
            <w: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jc w:val="left"/>
            </w:pPr>
            <w: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jc w:val="left"/>
            </w:pPr>
            <w:r>
              <w:t>7 ~ 21 s</w:t>
            </w:r>
          </w:p>
        </w:tc>
      </w:tr>
      <w:bookmarkEnd w:id="129"/>
      <w:bookmarkEnd w:id="138"/>
    </w:tbl>
    <w:p w14:paraId="3F03386C">
      <w:pPr>
        <w:pStyle w:val="38"/>
        <w:rPr>
          <w:rFonts w:hint="eastAsia"/>
          <w:lang w:val="en-US" w:eastAsia="zh-CN"/>
        </w:rPr>
      </w:pPr>
      <w:bookmarkStart w:id="139" w:name="_Toc18521"/>
      <w:bookmarkStart w:id="140" w:name="_Toc25508"/>
      <w:bookmarkStart w:id="141" w:name="测试结果分析"/>
      <w:r>
        <w:rPr>
          <w:rFonts w:hint="eastAsia"/>
          <w:lang w:val="en-US" w:eastAsia="zh-CN"/>
        </w:rPr>
        <w:t>6.3 测试结果分析</w:t>
      </w:r>
      <w:bookmarkEnd w:id="139"/>
      <w:bookmarkEnd w:id="140"/>
    </w:p>
    <w:p w14:paraId="4E651342">
      <w:pPr>
        <w:pStyle w:val="42"/>
        <w:rPr>
          <w:rFonts w:hint="eastAsia" w:ascii="宋体" w:hAnsi="宋体"/>
          <w:szCs w:val="28"/>
          <w:lang w:val="zh-CN"/>
        </w:rPr>
      </w:pPr>
      <w:r>
        <w:rPr>
          <w:rFonts w:hint="eastAsia" w:ascii="宋体" w:hAnsi="宋体"/>
          <w:szCs w:val="28"/>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rPr>
          <w:rFonts w:hint="eastAsia" w:ascii="宋体" w:hAnsi="宋体"/>
          <w:szCs w:val="28"/>
          <w:lang w:val="zh-CN"/>
        </w:rPr>
      </w:pPr>
      <w:r>
        <w:rPr>
          <w:rFonts w:hint="eastAsia" w:ascii="宋体" w:hAnsi="宋体"/>
          <w:szCs w:val="28"/>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rPr>
          <w:rFonts w:hint="eastAsia" w:ascii="宋体" w:hAnsi="宋体"/>
          <w:szCs w:val="28"/>
          <w:lang w:val="zh-CN"/>
        </w:rPr>
      </w:pPr>
      <w:r>
        <w:rPr>
          <w:rFonts w:hint="eastAsia" w:ascii="宋体" w:hAnsi="宋体"/>
          <w:szCs w:val="28"/>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33"/>
        <w:rPr>
          <w:rFonts w:hint="eastAsia"/>
        </w:rPr>
      </w:pPr>
      <w:bookmarkStart w:id="142" w:name="_Toc25980"/>
      <w:bookmarkStart w:id="143" w:name="_Toc4257"/>
      <w:bookmarkStart w:id="144" w:name="总结和展望"/>
      <w:r>
        <w:rPr>
          <w:rFonts w:hint="eastAsia"/>
        </w:rPr>
        <w:t>7 总结和展望</w:t>
      </w:r>
      <w:bookmarkEnd w:id="142"/>
      <w:bookmarkEnd w:id="143"/>
    </w:p>
    <w:p w14:paraId="48D5AC0C">
      <w:pPr>
        <w:pStyle w:val="38"/>
        <w:rPr>
          <w:rFonts w:hint="eastAsia"/>
          <w:lang w:val="en-US" w:eastAsia="zh-CN"/>
        </w:rPr>
      </w:pPr>
      <w:bookmarkStart w:id="145" w:name="_Toc31808"/>
      <w:bookmarkStart w:id="146" w:name="_Toc9145"/>
      <w:bookmarkStart w:id="147" w:name="总结"/>
      <w:r>
        <w:rPr>
          <w:rFonts w:hint="eastAsia"/>
          <w:lang w:val="en-US" w:eastAsia="zh-CN"/>
        </w:rPr>
        <w:t>7.1 总结</w:t>
      </w:r>
      <w:bookmarkEnd w:id="145"/>
      <w:bookmarkEnd w:id="146"/>
    </w:p>
    <w:p w14:paraId="76643A46">
      <w:pPr>
        <w:pStyle w:val="42"/>
        <w:rPr>
          <w:rFonts w:hint="eastAsia" w:ascii="宋体" w:hAnsi="宋体"/>
          <w:szCs w:val="28"/>
          <w:lang w:val="zh-CN"/>
        </w:rPr>
      </w:pPr>
      <w:r>
        <w:rPr>
          <w:rFonts w:hint="eastAsia" w:ascii="宋体" w:hAnsi="宋体"/>
          <w:szCs w:val="28"/>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rPr>
          <w:rFonts w:hint="eastAsia" w:ascii="宋体" w:hAnsi="宋体"/>
          <w:szCs w:val="28"/>
          <w:lang w:val="zh-CN"/>
        </w:rPr>
      </w:pPr>
      <w:r>
        <w:rPr>
          <w:rFonts w:hint="eastAsia" w:ascii="宋体" w:hAnsi="宋体"/>
          <w:szCs w:val="28"/>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38"/>
        <w:rPr>
          <w:rFonts w:hint="eastAsia"/>
          <w:lang w:val="en-US" w:eastAsia="zh-CN"/>
        </w:rPr>
      </w:pPr>
      <w:bookmarkStart w:id="148" w:name="_Toc12949"/>
      <w:bookmarkStart w:id="149" w:name="_Toc24947"/>
      <w:bookmarkStart w:id="150" w:name="展望"/>
      <w:r>
        <w:rPr>
          <w:rFonts w:hint="eastAsia"/>
          <w:lang w:val="en-US" w:eastAsia="zh-CN"/>
        </w:rPr>
        <w:t>7.2 展望</w:t>
      </w:r>
      <w:bookmarkEnd w:id="148"/>
      <w:bookmarkEnd w:id="149"/>
    </w:p>
    <w:p w14:paraId="355A4DBE">
      <w:pPr>
        <w:pStyle w:val="42"/>
        <w:rPr>
          <w:rFonts w:hint="eastAsia" w:ascii="宋体" w:hAnsi="宋体"/>
          <w:szCs w:val="28"/>
          <w:lang w:val="zh-CN"/>
        </w:rPr>
      </w:pPr>
      <w:r>
        <w:rPr>
          <w:rFonts w:hint="eastAsia" w:ascii="宋体" w:hAnsi="宋体"/>
          <w:szCs w:val="28"/>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38"/>
        <w:rPr>
          <w:rFonts w:hint="eastAsia"/>
          <w:lang w:val="en-US" w:eastAsia="zh-CN"/>
        </w:rPr>
      </w:pPr>
      <w:bookmarkStart w:id="151" w:name="_Toc13233"/>
      <w:bookmarkStart w:id="152" w:name="_Toc4130"/>
      <w:bookmarkStart w:id="153" w:name="个人总结与反思"/>
      <w:r>
        <w:rPr>
          <w:rFonts w:hint="eastAsia"/>
          <w:lang w:val="en-US" w:eastAsia="zh-CN"/>
        </w:rPr>
        <w:t>7.3 个人总结与反思</w:t>
      </w:r>
      <w:bookmarkEnd w:id="151"/>
      <w:bookmarkEnd w:id="152"/>
    </w:p>
    <w:p w14:paraId="06B53307">
      <w:pPr>
        <w:pStyle w:val="42"/>
        <w:rPr>
          <w:rFonts w:hint="eastAsia" w:ascii="宋体" w:hAnsi="宋体"/>
          <w:szCs w:val="28"/>
          <w:lang w:val="zh-CN"/>
        </w:rPr>
      </w:pPr>
      <w:r>
        <w:rPr>
          <w:rFonts w:hint="eastAsia" w:ascii="宋体" w:hAnsi="宋体"/>
          <w:szCs w:val="28"/>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rPr>
          <w:rFonts w:hint="eastAsia" w:ascii="宋体" w:hAnsi="宋体"/>
          <w:szCs w:val="28"/>
          <w:lang w:val="zh-CN"/>
        </w:rPr>
      </w:pPr>
      <w:r>
        <w:rPr>
          <w:rFonts w:hint="eastAsia" w:ascii="宋体" w:hAnsi="宋体"/>
          <w:szCs w:val="28"/>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5F08BAB">
      <w:pPr>
        <w:pStyle w:val="33"/>
        <w:jc w:val="center"/>
        <w:rPr>
          <w:rFonts w:hint="eastAsia"/>
          <w:b/>
          <w:bCs/>
          <w:sz w:val="44"/>
          <w:szCs w:val="44"/>
        </w:rPr>
      </w:pPr>
      <w:bookmarkStart w:id="154" w:name="_Toc25736"/>
      <w:bookmarkStart w:id="155" w:name="_Toc2405"/>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[2] 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5876"/>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w:t>
      </w:r>
      <w:bookmarkStart w:id="158" w:name="_GoBack"/>
      <w:bookmarkEnd w:id="158"/>
      <w:r>
        <w:rPr>
          <w:rFonts w:hint="eastAsia" w:ascii="宋体" w:hAnsi="宋体"/>
          <w:sz w:val="28"/>
          <w:szCs w:val="28"/>
        </w:rPr>
        <w:t>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39748FD"/>
    <w:multiLevelType w:val="multilevel"/>
    <w:tmpl w:val="439748FD"/>
    <w:lvl w:ilvl="0" w:tentative="0">
      <w:start w:val="1"/>
      <w:numFmt w:val="decimal"/>
      <w:suff w:val="nothing"/>
      <w:lvlText w:val="第%1章  "/>
      <w:lvlJc w:val="left"/>
      <w:pPr>
        <w:ind w:left="0" w:firstLine="0"/>
      </w:pPr>
      <w:rPr>
        <w:rFonts w:hint="eastAsia"/>
      </w:rPr>
    </w:lvl>
    <w:lvl w:ilvl="1" w:tentative="0">
      <w:start w:val="1"/>
      <w:numFmt w:val="decimal"/>
      <w:pStyle w:val="4"/>
      <w:suff w:val="nothing"/>
      <w:lvlText w:val="%1.%2  "/>
      <w:lvlJc w:val="left"/>
      <w:pPr>
        <w:ind w:left="284" w:firstLine="0"/>
      </w:pPr>
      <w:rPr>
        <w:rFonts w:hint="eastAsia"/>
      </w:rPr>
    </w:lvl>
    <w:lvl w:ilvl="2" w:tentative="0">
      <w:start w:val="1"/>
      <w:numFmt w:val="decimal"/>
      <w:pStyle w:val="5"/>
      <w:suff w:val="nothing"/>
      <w:lvlText w:val="%1.%2.%3  "/>
      <w:lvlJc w:val="center"/>
      <w:pPr>
        <w:ind w:left="-146" w:firstLine="288"/>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2">
    <w:nsid w:val="49ACD2E0"/>
    <w:multiLevelType w:val="singleLevel"/>
    <w:tmpl w:val="49ACD2E0"/>
    <w:lvl w:ilvl="0" w:tentative="0">
      <w:start w:val="1"/>
      <w:numFmt w:val="decimal"/>
      <w:suff w:val="space"/>
      <w:lvlText w:val="(%1)"/>
      <w:lvlJc w:val="left"/>
    </w:lvl>
  </w:abstractNum>
  <w:abstractNum w:abstractNumId="3">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C76FD"/>
    <w:rsid w:val="03503BE6"/>
    <w:rsid w:val="03DE3CAC"/>
    <w:rsid w:val="04BA0275"/>
    <w:rsid w:val="04D92360"/>
    <w:rsid w:val="04F62F3E"/>
    <w:rsid w:val="0596483F"/>
    <w:rsid w:val="066E1317"/>
    <w:rsid w:val="06C07699"/>
    <w:rsid w:val="0865674A"/>
    <w:rsid w:val="08D43AEC"/>
    <w:rsid w:val="09B75D74"/>
    <w:rsid w:val="09CD45A7"/>
    <w:rsid w:val="0A72155C"/>
    <w:rsid w:val="0A894972"/>
    <w:rsid w:val="0B57681E"/>
    <w:rsid w:val="0D295F98"/>
    <w:rsid w:val="0D6C5A74"/>
    <w:rsid w:val="0D8F39B9"/>
    <w:rsid w:val="0DB77595"/>
    <w:rsid w:val="0DB8731C"/>
    <w:rsid w:val="0E7E40C2"/>
    <w:rsid w:val="0F136F00"/>
    <w:rsid w:val="0F73174D"/>
    <w:rsid w:val="103709CC"/>
    <w:rsid w:val="10AC34C0"/>
    <w:rsid w:val="111807FE"/>
    <w:rsid w:val="11C63F42"/>
    <w:rsid w:val="11D010D8"/>
    <w:rsid w:val="121C256F"/>
    <w:rsid w:val="12D746E8"/>
    <w:rsid w:val="13394A5B"/>
    <w:rsid w:val="13DA4490"/>
    <w:rsid w:val="14E37374"/>
    <w:rsid w:val="152C7FF0"/>
    <w:rsid w:val="16515D54"/>
    <w:rsid w:val="16B200FD"/>
    <w:rsid w:val="17AF5585"/>
    <w:rsid w:val="18C054F1"/>
    <w:rsid w:val="18F558C8"/>
    <w:rsid w:val="1AD87250"/>
    <w:rsid w:val="1BAA0BEC"/>
    <w:rsid w:val="1BD41A17"/>
    <w:rsid w:val="1C2B3C14"/>
    <w:rsid w:val="1CD6156D"/>
    <w:rsid w:val="1CE4012E"/>
    <w:rsid w:val="1D81772B"/>
    <w:rsid w:val="1E284C60"/>
    <w:rsid w:val="1EFE7AF5"/>
    <w:rsid w:val="1FED72F9"/>
    <w:rsid w:val="20062169"/>
    <w:rsid w:val="20DD2ECA"/>
    <w:rsid w:val="2136082C"/>
    <w:rsid w:val="21717878"/>
    <w:rsid w:val="21821CC3"/>
    <w:rsid w:val="21A606D7"/>
    <w:rsid w:val="222608A0"/>
    <w:rsid w:val="22AF4D3A"/>
    <w:rsid w:val="22CC6F17"/>
    <w:rsid w:val="23CB5BA3"/>
    <w:rsid w:val="249D7540"/>
    <w:rsid w:val="250F386E"/>
    <w:rsid w:val="25216C2B"/>
    <w:rsid w:val="26E8081A"/>
    <w:rsid w:val="27647AE3"/>
    <w:rsid w:val="27660A1D"/>
    <w:rsid w:val="29363ABF"/>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E0B4C"/>
    <w:rsid w:val="339A4C4A"/>
    <w:rsid w:val="347875E0"/>
    <w:rsid w:val="35223149"/>
    <w:rsid w:val="355F439E"/>
    <w:rsid w:val="35884EA2"/>
    <w:rsid w:val="35B00755"/>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00455E"/>
    <w:rsid w:val="3CA72AE6"/>
    <w:rsid w:val="3CB23005"/>
    <w:rsid w:val="3CC05722"/>
    <w:rsid w:val="3DA14419"/>
    <w:rsid w:val="3E0B7EFB"/>
    <w:rsid w:val="3F1B7587"/>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6B02B1F"/>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C881D77"/>
    <w:rsid w:val="4CBE77A4"/>
    <w:rsid w:val="4D2661FE"/>
    <w:rsid w:val="4D467F55"/>
    <w:rsid w:val="4D4B1038"/>
    <w:rsid w:val="4D97427D"/>
    <w:rsid w:val="4F6665FD"/>
    <w:rsid w:val="4F716D4F"/>
    <w:rsid w:val="50F1639A"/>
    <w:rsid w:val="51C76A1E"/>
    <w:rsid w:val="51DA1BA2"/>
    <w:rsid w:val="523F7CE8"/>
    <w:rsid w:val="52EF4B5B"/>
    <w:rsid w:val="533E57C3"/>
    <w:rsid w:val="54B61383"/>
    <w:rsid w:val="54F60B03"/>
    <w:rsid w:val="553E5926"/>
    <w:rsid w:val="560A5808"/>
    <w:rsid w:val="56270168"/>
    <w:rsid w:val="567535C9"/>
    <w:rsid w:val="56B57E6A"/>
    <w:rsid w:val="582476A5"/>
    <w:rsid w:val="59921B36"/>
    <w:rsid w:val="59B91A1F"/>
    <w:rsid w:val="59E7658C"/>
    <w:rsid w:val="5A700BF7"/>
    <w:rsid w:val="5A9A0889"/>
    <w:rsid w:val="5AF96577"/>
    <w:rsid w:val="5AFB10D1"/>
    <w:rsid w:val="5B8027F4"/>
    <w:rsid w:val="5B9E2C7A"/>
    <w:rsid w:val="5C3B3014"/>
    <w:rsid w:val="5CC52489"/>
    <w:rsid w:val="5DAD189A"/>
    <w:rsid w:val="5EDF3CD6"/>
    <w:rsid w:val="5F64242D"/>
    <w:rsid w:val="5FF92B75"/>
    <w:rsid w:val="60712639"/>
    <w:rsid w:val="610931A1"/>
    <w:rsid w:val="613E65CE"/>
    <w:rsid w:val="61A46B11"/>
    <w:rsid w:val="61B054B5"/>
    <w:rsid w:val="61C15914"/>
    <w:rsid w:val="62BB05B6"/>
    <w:rsid w:val="65556AA0"/>
    <w:rsid w:val="662B5A52"/>
    <w:rsid w:val="66ED4AB6"/>
    <w:rsid w:val="67632B84"/>
    <w:rsid w:val="677B47B7"/>
    <w:rsid w:val="67A03A81"/>
    <w:rsid w:val="681A3FD0"/>
    <w:rsid w:val="686B0388"/>
    <w:rsid w:val="69541116"/>
    <w:rsid w:val="6B3810D4"/>
    <w:rsid w:val="6C2608D9"/>
    <w:rsid w:val="6DC81DD9"/>
    <w:rsid w:val="6E113780"/>
    <w:rsid w:val="6EA42846"/>
    <w:rsid w:val="6EC425A0"/>
    <w:rsid w:val="6ECF6B20"/>
    <w:rsid w:val="6F046E40"/>
    <w:rsid w:val="6F190B3E"/>
    <w:rsid w:val="6FC50CC6"/>
    <w:rsid w:val="6FFC2A0A"/>
    <w:rsid w:val="70E1568B"/>
    <w:rsid w:val="71EF133E"/>
    <w:rsid w:val="73702CF6"/>
    <w:rsid w:val="74082F2F"/>
    <w:rsid w:val="752C70F1"/>
    <w:rsid w:val="755E374E"/>
    <w:rsid w:val="75E55C1E"/>
    <w:rsid w:val="76191423"/>
    <w:rsid w:val="773B361B"/>
    <w:rsid w:val="77C47AB5"/>
    <w:rsid w:val="77C6382D"/>
    <w:rsid w:val="77F730CE"/>
    <w:rsid w:val="790E0FE8"/>
    <w:rsid w:val="79346574"/>
    <w:rsid w:val="79B55907"/>
    <w:rsid w:val="7A287E87"/>
    <w:rsid w:val="7A9E283F"/>
    <w:rsid w:val="7ACA3634"/>
    <w:rsid w:val="7B735A7A"/>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center"/>
      <w:outlineLvl w:val="0"/>
    </w:pPr>
    <w:rPr>
      <w:b/>
      <w:kern w:val="44"/>
      <w:sz w:val="32"/>
      <w:szCs w:val="32"/>
    </w:rPr>
  </w:style>
  <w:style w:type="paragraph" w:styleId="4">
    <w:name w:val="heading 2"/>
    <w:basedOn w:val="1"/>
    <w:next w:val="3"/>
    <w:link w:val="27"/>
    <w:autoRedefine/>
    <w:unhideWhenUsed/>
    <w:qFormat/>
    <w:uiPriority w:val="0"/>
    <w:pPr>
      <w:keepNext/>
      <w:keepLines/>
      <w:numPr>
        <w:ilvl w:val="1"/>
        <w:numId w:val="1"/>
      </w:numPr>
      <w:spacing w:line="416" w:lineRule="auto"/>
      <w:outlineLvl w:val="1"/>
    </w:pPr>
    <w:rPr>
      <w:rFonts w:ascii="Arial" w:hAnsi="Arial" w:eastAsia="黑体"/>
      <w:b/>
      <w:bCs/>
      <w:sz w:val="32"/>
      <w:szCs w:val="32"/>
    </w:rPr>
  </w:style>
  <w:style w:type="paragraph" w:styleId="5">
    <w:name w:val="heading 3"/>
    <w:basedOn w:val="1"/>
    <w:next w:val="3"/>
    <w:link w:val="28"/>
    <w:autoRedefine/>
    <w:unhideWhenUsed/>
    <w:qFormat/>
    <w:uiPriority w:val="0"/>
    <w:pPr>
      <w:keepNext/>
      <w:keepLines/>
      <w:numPr>
        <w:ilvl w:val="2"/>
        <w:numId w:val="1"/>
      </w:numPr>
      <w:spacing w:line="416" w:lineRule="auto"/>
      <w:outlineLvl w:val="2"/>
    </w:pPr>
    <w:rPr>
      <w:b/>
      <w:bCs/>
      <w:sz w:val="32"/>
      <w:szCs w:val="32"/>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b/>
      <w:kern w:val="44"/>
      <w:sz w:val="32"/>
      <w:szCs w:val="32"/>
    </w:rPr>
  </w:style>
  <w:style w:type="character" w:customStyle="1" w:styleId="27">
    <w:name w:val="标题 2 字符"/>
    <w:basedOn w:val="20"/>
    <w:link w:val="4"/>
    <w:autoRedefine/>
    <w:qFormat/>
    <w:uiPriority w:val="0"/>
    <w:rPr>
      <w:rFonts w:ascii="Arial" w:hAnsi="Arial" w:eastAsia="黑体" w:cs="Times New Roman"/>
      <w:b/>
      <w:bCs/>
      <w:sz w:val="32"/>
      <w:szCs w:val="32"/>
      <w14:ligatures w14:val="none"/>
    </w:rPr>
  </w:style>
  <w:style w:type="character" w:customStyle="1" w:styleId="28">
    <w:name w:val="标题 3 字符"/>
    <w:basedOn w:val="20"/>
    <w:link w:val="5"/>
    <w:autoRedefine/>
    <w:qFormat/>
    <w:uiPriority w:val="0"/>
    <w:rPr>
      <w:rFonts w:ascii="Times New Roman" w:hAnsi="Times New Roman" w:eastAsia="宋体" w:cs="Times New Roman"/>
      <w:b/>
      <w:bCs/>
      <w:sz w:val="32"/>
      <w:szCs w:val="32"/>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 w:val="0"/>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2"/>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1744</Words>
  <Characters>3356</Characters>
  <Lines>50</Lines>
  <Paragraphs>14</Paragraphs>
  <TotalTime>1</TotalTime>
  <ScaleCrop>false</ScaleCrop>
  <LinksUpToDate>false</LinksUpToDate>
  <CharactersWithSpaces>3843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2026-03-18T18:07:35Z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