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remote control capabilities. an intelligent saffron cultivation system </w:t>
      </w:r>
      <w:proofErr w:type="spellStart"/>
      <w:r>
        <w:rPr>
          <w:rFonts w:hint="eastAsia"/>
          <w:sz w:val="24"/>
          <w:shd w:val="clear" w:color="auto" w:fill="FDFDFE"/>
        </w:rPr>
        <w:t>base</w:t>
      </w:r>
      <w:proofErr w:type="spell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task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659F2BED" w:rsidR="00D812A6" w:rsidRPr="00D812A6" w:rsidRDefault="00D812A6" w:rsidP="00D812A6">
      <w:pPr>
        <w:pStyle w:val="aff"/>
      </w:pPr>
      <w:r>
        <w:rPr>
          <w:rFonts w:hint="eastAsia"/>
        </w:rPr>
        <w:t>图</w:t>
      </w:r>
      <w:r>
        <w:rPr>
          <w:rFonts w:hint="eastAsia"/>
        </w:rPr>
        <w:t xml:space="preserve">4.1  </w:t>
      </w:r>
      <w:r>
        <w:rPr>
          <w:rFonts w:hint="eastAsia"/>
        </w:rPr>
        <w:t>主要模块与</w:t>
      </w:r>
      <w:r>
        <w:rPr>
          <w:rFonts w:hint="eastAsia"/>
        </w:rPr>
        <w:t>OLED</w:t>
      </w:r>
      <w:r>
        <w:rPr>
          <w:rFonts w:hint="eastAsia"/>
        </w:rPr>
        <w:t>状态显示页</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278432A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398C36BA"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w:t>
      </w:r>
    </w:p>
    <w:p w14:paraId="3A181DAE" w14:textId="53E8FE40" w:rsidR="001744A1" w:rsidRDefault="004602F8">
      <w:pPr>
        <w:pStyle w:val="aff"/>
      </w:pPr>
      <w:r>
        <w:rPr>
          <w:rFonts w:hint="eastAsia"/>
        </w:rPr>
        <w:t>表</w:t>
      </w:r>
      <w:r>
        <w:rPr>
          <w:rFonts w:hint="eastAsia"/>
        </w:rPr>
        <w:t>6.</w:t>
      </w:r>
      <w:r w:rsidR="00C376A1">
        <w:rPr>
          <w:rFonts w:hint="eastAsia"/>
        </w:rPr>
        <w:t>5</w:t>
      </w:r>
      <w:r>
        <w:rPr>
          <w:rFonts w:hint="eastAsia"/>
        </w:rPr>
        <w:t xml:space="preserve">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lastRenderedPageBreak/>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灯带成功开启与关闭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00DA8E1E" w:rsidR="001744A1" w:rsidRDefault="004602F8">
      <w:pPr>
        <w:pStyle w:val="aff"/>
      </w:pPr>
      <w:r>
        <w:rPr>
          <w:rFonts w:hint="eastAsia"/>
        </w:rPr>
        <w:t>表</w:t>
      </w:r>
      <w:r>
        <w:rPr>
          <w:rFonts w:hint="eastAsia"/>
        </w:rPr>
        <w:t>6.</w:t>
      </w:r>
      <w:r w:rsidR="005422EA">
        <w:rPr>
          <w:rFonts w:hint="eastAsia"/>
        </w:rPr>
        <w:t>6</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4B67DF82" w:rsidR="001744A1" w:rsidRDefault="004602F8">
      <w:pPr>
        <w:pStyle w:val="aff"/>
      </w:pPr>
      <w:r>
        <w:rPr>
          <w:rFonts w:hint="eastAsia"/>
        </w:rPr>
        <w:t>表</w:t>
      </w:r>
      <w:r>
        <w:rPr>
          <w:rFonts w:hint="eastAsia"/>
        </w:rPr>
        <w:t>6.</w:t>
      </w:r>
      <w:r w:rsidR="0012755D">
        <w:rPr>
          <w:rFonts w:hint="eastAsia"/>
        </w:rPr>
        <w:t>7</w:t>
      </w:r>
      <w:r>
        <w:rPr>
          <w:rFonts w:hint="eastAsia"/>
        </w:rPr>
        <w:t xml:space="preserve">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w:t>
      </w:r>
      <w:r>
        <w:rPr>
          <w:rFonts w:hint="eastAsia"/>
          <w:lang w:val="zh-CN"/>
        </w:rPr>
        <w:lastRenderedPageBreak/>
        <w:t>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w:t>
      </w:r>
      <w:r>
        <w:rPr>
          <w:rFonts w:hint="eastAsia"/>
          <w:lang w:val="zh-CN"/>
        </w:rPr>
        <w:lastRenderedPageBreak/>
        <w:t>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w:t>
      </w:r>
      <w:r>
        <w:rPr>
          <w:rFonts w:hint="eastAsia"/>
          <w:lang w:val="zh-CN"/>
        </w:rPr>
        <w:lastRenderedPageBreak/>
        <w:t>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H ,Kim H J ,Ahn J , et </w:t>
      </w:r>
      <w:proofErr w:type="spellStart"/>
      <w:r>
        <w:rPr>
          <w:rFonts w:cs="宋体"/>
          <w:sz w:val="28"/>
          <w:szCs w:val="28"/>
        </w:rPr>
        <w:t>al.Resource</w:t>
      </w:r>
      <w:proofErr w:type="spellEnd"/>
      <w:r>
        <w:rPr>
          <w:rFonts w:cs="宋体"/>
          <w:sz w:val="28"/>
          <w:szCs w:val="28"/>
        </w:rPr>
        <w:t>-Constrained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w:t>
      </w:r>
      <w:proofErr w:type="spellStart"/>
      <w:r>
        <w:rPr>
          <w:rFonts w:cs="宋体"/>
          <w:sz w:val="28"/>
          <w:szCs w:val="28"/>
        </w:rPr>
        <w:t>al.LLM</w:t>
      </w:r>
      <w:proofErr w:type="spellEnd"/>
      <w:r>
        <w:rPr>
          <w:rFonts w:cs="宋体"/>
          <w:sz w:val="28"/>
          <w:szCs w:val="28"/>
        </w:rPr>
        <w:t xml:space="preserve">-Based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w:t>
      </w:r>
      <w:proofErr w:type="spellStart"/>
      <w:r>
        <w:rPr>
          <w:rFonts w:cs="宋体"/>
          <w:sz w:val="28"/>
          <w:szCs w:val="28"/>
        </w:rPr>
        <w:t>al.Artificial</w:t>
      </w:r>
      <w:proofErr w:type="spellEnd"/>
      <w:r>
        <w:rPr>
          <w:rFonts w:cs="宋体"/>
          <w:sz w:val="28"/>
          <w:szCs w:val="28"/>
        </w:rPr>
        <w:t xml:space="preserve">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w:t>
      </w:r>
      <w:proofErr w:type="spellStart"/>
      <w:r>
        <w:rPr>
          <w:rFonts w:cs="宋体"/>
          <w:sz w:val="28"/>
          <w:szCs w:val="28"/>
        </w:rPr>
        <w:t>al.Smart</w:t>
      </w:r>
      <w:proofErr w:type="spellEnd"/>
      <w:r>
        <w:rPr>
          <w:rFonts w:cs="宋体"/>
          <w:sz w:val="28"/>
          <w:szCs w:val="28"/>
        </w:rPr>
        <w:t xml:space="preserve">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0"/>
      <w:footerReference w:type="default" r:id="rId41"/>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5E1F3" w14:textId="77777777" w:rsidR="0021319F" w:rsidRDefault="0021319F">
      <w:r>
        <w:separator/>
      </w:r>
    </w:p>
  </w:endnote>
  <w:endnote w:type="continuationSeparator" w:id="0">
    <w:p w14:paraId="7B1F8844" w14:textId="77777777" w:rsidR="0021319F" w:rsidRDefault="002131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8C534" w14:textId="77777777" w:rsidR="0021319F" w:rsidRDefault="0021319F">
      <w:r>
        <w:separator/>
      </w:r>
    </w:p>
  </w:footnote>
  <w:footnote w:type="continuationSeparator" w:id="0">
    <w:p w14:paraId="6B9B1792" w14:textId="77777777" w:rsidR="0021319F" w:rsidRDefault="002131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42AA"/>
    <w:rsid w:val="00046C11"/>
    <w:rsid w:val="00052944"/>
    <w:rsid w:val="00072BCB"/>
    <w:rsid w:val="00074A9E"/>
    <w:rsid w:val="00080CAE"/>
    <w:rsid w:val="0009205C"/>
    <w:rsid w:val="0009611A"/>
    <w:rsid w:val="0009634F"/>
    <w:rsid w:val="000A5B02"/>
    <w:rsid w:val="000B5AFD"/>
    <w:rsid w:val="000B6B3F"/>
    <w:rsid w:val="000C24AD"/>
    <w:rsid w:val="000F033A"/>
    <w:rsid w:val="000F24B3"/>
    <w:rsid w:val="000F55B1"/>
    <w:rsid w:val="001005AB"/>
    <w:rsid w:val="001054AB"/>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7650"/>
    <w:rsid w:val="00192F06"/>
    <w:rsid w:val="00196F14"/>
    <w:rsid w:val="001A1336"/>
    <w:rsid w:val="001A18B2"/>
    <w:rsid w:val="001A5F3D"/>
    <w:rsid w:val="001A6793"/>
    <w:rsid w:val="001B1808"/>
    <w:rsid w:val="001B3722"/>
    <w:rsid w:val="001C00C2"/>
    <w:rsid w:val="001C1AA6"/>
    <w:rsid w:val="001C57B9"/>
    <w:rsid w:val="001C627E"/>
    <w:rsid w:val="001E15B8"/>
    <w:rsid w:val="001E250A"/>
    <w:rsid w:val="0020325E"/>
    <w:rsid w:val="00203B17"/>
    <w:rsid w:val="00205E42"/>
    <w:rsid w:val="0021319F"/>
    <w:rsid w:val="00217D3E"/>
    <w:rsid w:val="00226853"/>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AF9"/>
    <w:rsid w:val="00266C47"/>
    <w:rsid w:val="002703D2"/>
    <w:rsid w:val="00270677"/>
    <w:rsid w:val="0027327E"/>
    <w:rsid w:val="00275B9E"/>
    <w:rsid w:val="0028362D"/>
    <w:rsid w:val="00294EA5"/>
    <w:rsid w:val="002A6E19"/>
    <w:rsid w:val="002B052D"/>
    <w:rsid w:val="002B0679"/>
    <w:rsid w:val="002C1584"/>
    <w:rsid w:val="002D3D7E"/>
    <w:rsid w:val="002D42D8"/>
    <w:rsid w:val="002D5F8B"/>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4737"/>
    <w:rsid w:val="00526A3A"/>
    <w:rsid w:val="005344D8"/>
    <w:rsid w:val="005422EA"/>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3F6A"/>
    <w:rsid w:val="0072443A"/>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6052"/>
    <w:rsid w:val="00A07CB4"/>
    <w:rsid w:val="00A10932"/>
    <w:rsid w:val="00A110E4"/>
    <w:rsid w:val="00A14B9D"/>
    <w:rsid w:val="00A1500A"/>
    <w:rsid w:val="00A1643F"/>
    <w:rsid w:val="00A17574"/>
    <w:rsid w:val="00A219E6"/>
    <w:rsid w:val="00A32B2F"/>
    <w:rsid w:val="00A333C8"/>
    <w:rsid w:val="00A35649"/>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6EA8"/>
    <w:rsid w:val="00B97B8F"/>
    <w:rsid w:val="00BA0A79"/>
    <w:rsid w:val="00BA5C9B"/>
    <w:rsid w:val="00BB2D04"/>
    <w:rsid w:val="00BB65A3"/>
    <w:rsid w:val="00BC12E1"/>
    <w:rsid w:val="00BC64C1"/>
    <w:rsid w:val="00BD32C8"/>
    <w:rsid w:val="00BD33B3"/>
    <w:rsid w:val="00BD5E71"/>
    <w:rsid w:val="00BD6CE8"/>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DD1"/>
    <w:rsid w:val="00D56937"/>
    <w:rsid w:val="00D603D8"/>
    <w:rsid w:val="00D60487"/>
    <w:rsid w:val="00D705A6"/>
    <w:rsid w:val="00D812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4C03"/>
    <w:rsid w:val="00E06D2C"/>
    <w:rsid w:val="00E13BAE"/>
    <w:rsid w:val="00E1553F"/>
    <w:rsid w:val="00E26301"/>
    <w:rsid w:val="00E26326"/>
    <w:rsid w:val="00E328B2"/>
    <w:rsid w:val="00E37260"/>
    <w:rsid w:val="00E42314"/>
    <w:rsid w:val="00E61789"/>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F21D72"/>
    <w:rsid w:val="00F24E03"/>
    <w:rsid w:val="00F31CE9"/>
    <w:rsid w:val="00F35A0A"/>
    <w:rsid w:val="00F44B2F"/>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44</Pages>
  <Words>3684</Words>
  <Characters>21003</Characters>
  <Application>Microsoft Office Word</Application>
  <DocSecurity>0</DocSecurity>
  <Lines>175</Lines>
  <Paragraphs>49</Paragraphs>
  <ScaleCrop>false</ScaleCrop>
  <Company/>
  <LinksUpToDate>false</LinksUpToDate>
  <CharactersWithSpaces>24638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415</cp:revision>
  <dcterms:created xsi:type="dcterms:W3CDTF">2024-05-27T02:21:00Z</dcterms:created>
  <dcterms:modified xsi:type="dcterms:W3CDTF">2026-04-10T20:27:00Z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