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A0EF8" w14:textId="77777777" w:rsidR="00AD3691" w:rsidRDefault="00AD3691" w:rsidP="00AD3691">
      <w:pPr>
        <w:jc w:val="center"/>
        <w:rPr>
          <w:rFonts w:ascii="Arial" w:hAnsi="Arial"/>
          <w:sz w:val="24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4ACFB263" wp14:editId="00657224">
            <wp:simplePos x="0" y="0"/>
            <wp:positionH relativeFrom="column">
              <wp:posOffset>914400</wp:posOffset>
            </wp:positionH>
            <wp:positionV relativeFrom="paragraph">
              <wp:posOffset>-933449</wp:posOffset>
            </wp:positionV>
            <wp:extent cx="4147820" cy="2800350"/>
            <wp:effectExtent l="0" t="0" r="5080" b="0"/>
            <wp:wrapNone/>
            <wp:docPr id="13" name="Image 13" descr="C:\Users\Utilisateur\AppData\Local\Microsoft\Windows\INetCache\Content.Word\logocgeplimoilouf_31786_Album-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tilisateur\AppData\Local\Microsoft\Windows\INetCache\Content.Word\logocgeplimoilouf_31786_Album-gra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D288B" w14:textId="77777777" w:rsidR="00AD3691" w:rsidRDefault="00AD3691" w:rsidP="00AD3691">
      <w:pPr>
        <w:jc w:val="both"/>
        <w:rPr>
          <w:rFonts w:ascii="Arial" w:hAnsi="Arial"/>
          <w:sz w:val="24"/>
        </w:rPr>
      </w:pPr>
    </w:p>
    <w:p w14:paraId="4B493E6D" w14:textId="77777777" w:rsidR="00AD3691" w:rsidRDefault="00AD3691" w:rsidP="00AD3691">
      <w:pPr>
        <w:jc w:val="both"/>
        <w:rPr>
          <w:rFonts w:ascii="Arial" w:hAnsi="Arial"/>
          <w:sz w:val="24"/>
        </w:rPr>
      </w:pPr>
    </w:p>
    <w:p w14:paraId="53ECC4F2" w14:textId="77777777" w:rsidR="00AD3691" w:rsidRDefault="00AD3691" w:rsidP="00AD3691">
      <w:pPr>
        <w:jc w:val="both"/>
        <w:rPr>
          <w:rFonts w:ascii="Arial" w:hAnsi="Arial"/>
          <w:sz w:val="24"/>
        </w:rPr>
      </w:pPr>
    </w:p>
    <w:p w14:paraId="23A2A485" w14:textId="77777777" w:rsidR="00AD3691" w:rsidRDefault="00AD3691" w:rsidP="00AD3691">
      <w:pPr>
        <w:pStyle w:val="Corpsdetexte"/>
        <w:jc w:val="left"/>
        <w:rPr>
          <w:caps/>
        </w:rPr>
      </w:pPr>
    </w:p>
    <w:p w14:paraId="318E4754" w14:textId="77777777" w:rsidR="00AD3691" w:rsidRDefault="00AD3691" w:rsidP="00AD3691">
      <w:pPr>
        <w:pStyle w:val="Corpsdetexte"/>
        <w:rPr>
          <w:caps/>
        </w:rPr>
      </w:pPr>
    </w:p>
    <w:p w14:paraId="3A532028" w14:textId="0BA4964F" w:rsidR="00AD3691" w:rsidRDefault="0078073B" w:rsidP="00AD3691">
      <w:pPr>
        <w:pStyle w:val="Corpsdetexte"/>
      </w:pPr>
      <w:r>
        <w:rPr>
          <w:caps/>
        </w:rPr>
        <w:t>Programme de tso</w:t>
      </w:r>
    </w:p>
    <w:p w14:paraId="75F7FE0B" w14:textId="77777777" w:rsidR="00AD3691" w:rsidRDefault="00AD3691" w:rsidP="00AD3691">
      <w:pPr>
        <w:rPr>
          <w:rFonts w:ascii="Arial" w:hAnsi="Arial"/>
          <w:b/>
          <w:sz w:val="28"/>
        </w:rPr>
      </w:pPr>
    </w:p>
    <w:p w14:paraId="45D9DD37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</w:p>
    <w:p w14:paraId="52086311" w14:textId="4CE5D740" w:rsidR="00AD3691" w:rsidRDefault="006229FD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 FIN DE SESSION 4</w:t>
      </w:r>
    </w:p>
    <w:p w14:paraId="26CD6615" w14:textId="3D64E4B0" w:rsidR="00AD3691" w:rsidRDefault="00D44C84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Véhicule télécommandé</w:t>
      </w:r>
    </w:p>
    <w:p w14:paraId="30D2047A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</w:p>
    <w:p w14:paraId="040295CA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</w:p>
    <w:p w14:paraId="72391536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Travail présenté</w:t>
      </w:r>
    </w:p>
    <w:p w14:paraId="12EFA69D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</w:t>
      </w:r>
    </w:p>
    <w:p w14:paraId="0ED7A164" w14:textId="4FC7822F" w:rsidR="00AD3691" w:rsidRDefault="008A1CDA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Daniel Breton</w:t>
      </w:r>
    </w:p>
    <w:p w14:paraId="10BD1DDD" w14:textId="522B8551" w:rsidR="00C853FB" w:rsidRDefault="008A1CDA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Alain Champagne</w:t>
      </w:r>
    </w:p>
    <w:p w14:paraId="33DA20DD" w14:textId="43E0E11C" w:rsidR="008A1CDA" w:rsidRDefault="008A1CDA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Yves </w:t>
      </w:r>
      <w:r w:rsidR="00EA78F5">
        <w:rPr>
          <w:rFonts w:ascii="Arial" w:hAnsi="Arial"/>
          <w:b/>
          <w:sz w:val="28"/>
        </w:rPr>
        <w:t>Roy</w:t>
      </w:r>
    </w:p>
    <w:p w14:paraId="422F5F7B" w14:textId="77777777" w:rsidR="00C853FB" w:rsidRDefault="00C853FB" w:rsidP="00AD3691">
      <w:pPr>
        <w:jc w:val="center"/>
        <w:rPr>
          <w:rFonts w:ascii="Arial" w:hAnsi="Arial"/>
          <w:b/>
          <w:sz w:val="28"/>
        </w:rPr>
      </w:pPr>
    </w:p>
    <w:p w14:paraId="01573054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</w:t>
      </w:r>
    </w:p>
    <w:p w14:paraId="08E5C66F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William Bordeleau</w:t>
      </w:r>
    </w:p>
    <w:p w14:paraId="093EC596" w14:textId="2DE4AB4C" w:rsidR="00AD3691" w:rsidRDefault="00AD3691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Samuel Duclos</w:t>
      </w:r>
    </w:p>
    <w:p w14:paraId="459A53AB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</w:p>
    <w:p w14:paraId="4ED8924A" w14:textId="77777777" w:rsidR="00C853FB" w:rsidRDefault="00C853FB" w:rsidP="00AD3691">
      <w:pPr>
        <w:jc w:val="center"/>
        <w:rPr>
          <w:rFonts w:ascii="Arial" w:hAnsi="Arial"/>
          <w:b/>
          <w:sz w:val="28"/>
        </w:rPr>
      </w:pPr>
    </w:p>
    <w:p w14:paraId="4C88ABAD" w14:textId="77777777" w:rsidR="00AD3691" w:rsidRDefault="00AD3691" w:rsidP="00AD36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Cégep Limoilou</w:t>
      </w:r>
    </w:p>
    <w:p w14:paraId="00326A21" w14:textId="0A34CB72" w:rsidR="00C853FB" w:rsidRPr="008A1CDA" w:rsidRDefault="00AD3691" w:rsidP="008A1CDA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Québec, </w:t>
      </w:r>
      <w:r>
        <w:rPr>
          <w:rFonts w:ascii="Arial" w:hAnsi="Arial"/>
          <w:b/>
          <w:sz w:val="28"/>
        </w:rPr>
        <w:fldChar w:fldCharType="begin"/>
      </w:r>
      <w:r>
        <w:rPr>
          <w:rFonts w:ascii="Arial" w:hAnsi="Arial"/>
          <w:b/>
          <w:sz w:val="28"/>
        </w:rPr>
        <w:instrText xml:space="preserve"> DATE  \* MERGEFORMAT </w:instrText>
      </w:r>
      <w:r>
        <w:rPr>
          <w:rFonts w:ascii="Arial" w:hAnsi="Arial"/>
          <w:b/>
          <w:sz w:val="28"/>
        </w:rPr>
        <w:fldChar w:fldCharType="separate"/>
      </w:r>
      <w:r>
        <w:rPr>
          <w:rFonts w:ascii="Arial" w:hAnsi="Arial"/>
          <w:b/>
          <w:noProof/>
          <w:sz w:val="28"/>
        </w:rPr>
        <w:t>15/05/2017</w:t>
      </w:r>
      <w:r>
        <w:rPr>
          <w:rFonts w:ascii="Arial" w:hAnsi="Arial"/>
          <w:b/>
          <w:sz w:val="28"/>
        </w:rPr>
        <w:fldChar w:fldCharType="end"/>
      </w:r>
    </w:p>
    <w:sdt>
      <w:sdtPr>
        <w:rPr>
          <w:lang w:val="fr-FR"/>
        </w:rPr>
        <w:id w:val="-1899737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0C070C" w14:textId="4DFEE9F6" w:rsidR="0037425F" w:rsidRPr="0037425F" w:rsidRDefault="0037425F">
          <w:pPr>
            <w:pStyle w:val="En-ttedetabledesmatires"/>
            <w:rPr>
              <w:rStyle w:val="Titre1Car"/>
            </w:rPr>
          </w:pPr>
          <w:r w:rsidRPr="0037425F">
            <w:rPr>
              <w:rStyle w:val="Titre1Car"/>
            </w:rPr>
            <w:t>Table des matières</w:t>
          </w:r>
        </w:p>
        <w:p w14:paraId="1F25A319" w14:textId="77777777" w:rsidR="00C67B81" w:rsidRDefault="0037425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21210" w:history="1">
            <w:r w:rsidR="00C67B81" w:rsidRPr="00705960">
              <w:rPr>
                <w:rStyle w:val="Lienhypertexte"/>
                <w:noProof/>
              </w:rPr>
              <w:t>Fonctionnement général :</w:t>
            </w:r>
            <w:r w:rsidR="00C67B81">
              <w:rPr>
                <w:noProof/>
                <w:webHidden/>
              </w:rPr>
              <w:tab/>
            </w:r>
            <w:r w:rsidR="00C67B81">
              <w:rPr>
                <w:noProof/>
                <w:webHidden/>
              </w:rPr>
              <w:fldChar w:fldCharType="begin"/>
            </w:r>
            <w:r w:rsidR="00C67B81">
              <w:rPr>
                <w:noProof/>
                <w:webHidden/>
              </w:rPr>
              <w:instrText xml:space="preserve"> PAGEREF _Toc482621210 \h </w:instrText>
            </w:r>
            <w:r w:rsidR="00C67B81">
              <w:rPr>
                <w:noProof/>
                <w:webHidden/>
              </w:rPr>
            </w:r>
            <w:r w:rsidR="00C67B81">
              <w:rPr>
                <w:noProof/>
                <w:webHidden/>
              </w:rPr>
              <w:fldChar w:fldCharType="separate"/>
            </w:r>
            <w:r w:rsidR="00C67B81">
              <w:rPr>
                <w:noProof/>
                <w:webHidden/>
              </w:rPr>
              <w:t>3</w:t>
            </w:r>
            <w:r w:rsidR="00C67B81">
              <w:rPr>
                <w:noProof/>
                <w:webHidden/>
              </w:rPr>
              <w:fldChar w:fldCharType="end"/>
            </w:r>
          </w:hyperlink>
        </w:p>
        <w:p w14:paraId="01EEC596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1" w:history="1">
            <w:r w:rsidRPr="00705960">
              <w:rPr>
                <w:rStyle w:val="Lienhypertexte"/>
                <w:noProof/>
              </w:rPr>
              <w:t>Schéma bloc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B441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2" w:history="1">
            <w:r w:rsidRPr="00705960">
              <w:rPr>
                <w:rStyle w:val="Lienhypertexte"/>
                <w:noProof/>
              </w:rPr>
              <w:t>Fonctionnement des modes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F442" w14:textId="77777777" w:rsidR="00C67B81" w:rsidRDefault="00C67B8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3" w:history="1">
            <w:r w:rsidRPr="00705960">
              <w:rPr>
                <w:rStyle w:val="Lienhypertexte"/>
                <w:noProof/>
              </w:rPr>
              <w:t>Mode Automatique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863C" w14:textId="77777777" w:rsidR="00C67B81" w:rsidRDefault="00C67B8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4" w:history="1">
            <w:r w:rsidRPr="00705960">
              <w:rPr>
                <w:rStyle w:val="Lienhypertexte"/>
                <w:noProof/>
              </w:rPr>
              <w:t>Mode Manuel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61D2" w14:textId="77777777" w:rsidR="00C67B81" w:rsidRDefault="00C67B8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5" w:history="1">
            <w:r w:rsidRPr="00705960">
              <w:rPr>
                <w:rStyle w:val="Lienhypertexte"/>
                <w:noProof/>
              </w:rPr>
              <w:t>Mode Inclinomètre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8DB3" w14:textId="77777777" w:rsidR="00C67B81" w:rsidRDefault="00C67B8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6" w:history="1">
            <w:r w:rsidRPr="00705960">
              <w:rPr>
                <w:rStyle w:val="Lienhypertexte"/>
                <w:noProof/>
              </w:rPr>
              <w:t>Mode Évitement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191F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7" w:history="1">
            <w:r w:rsidRPr="00705960">
              <w:rPr>
                <w:rStyle w:val="Lienhypertexte"/>
                <w:noProof/>
              </w:rPr>
              <w:t>Schéma de câblage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6EEF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8" w:history="1">
            <w:r w:rsidRPr="00705960">
              <w:rPr>
                <w:rStyle w:val="Lienhypertexte"/>
                <w:noProof/>
              </w:rPr>
              <w:t>Tableau descriptif du câblage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BB43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19" w:history="1">
            <w:r w:rsidRPr="00705960">
              <w:rPr>
                <w:rStyle w:val="Lienhypertexte"/>
                <w:noProof/>
              </w:rPr>
              <w:t>Explication du fonctionnement de la manette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DDAB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20" w:history="1">
            <w:r w:rsidRPr="00705960">
              <w:rPr>
                <w:rStyle w:val="Lienhypertexte"/>
                <w:noProof/>
              </w:rPr>
              <w:t>Explication du fonctionnement Dallas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CB47" w14:textId="77777777" w:rsidR="00C67B81" w:rsidRDefault="00C67B8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21" w:history="1">
            <w:r w:rsidRPr="00705960">
              <w:rPr>
                <w:rStyle w:val="Lienhypertexte"/>
                <w:noProof/>
              </w:rPr>
              <w:t>Procédure de vérification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3AB0" w14:textId="77777777" w:rsidR="00C67B81" w:rsidRDefault="00C67B8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22" w:history="1">
            <w:r w:rsidRPr="00705960">
              <w:rPr>
                <w:rStyle w:val="Lienhypertexte"/>
                <w:noProof/>
              </w:rPr>
              <w:t>Vérification matérielle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27E3" w14:textId="77777777" w:rsidR="00C67B81" w:rsidRDefault="00C67B8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82621223" w:history="1">
            <w:r w:rsidRPr="00705960">
              <w:rPr>
                <w:rStyle w:val="Lienhypertexte"/>
                <w:noProof/>
              </w:rPr>
              <w:t>Vérification logicielle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382C" w14:textId="679B5AFF" w:rsidR="0037425F" w:rsidRDefault="0037425F">
          <w:r>
            <w:rPr>
              <w:b/>
              <w:bCs/>
              <w:lang w:val="fr-FR"/>
            </w:rPr>
            <w:fldChar w:fldCharType="end"/>
          </w:r>
        </w:p>
      </w:sdtContent>
    </w:sdt>
    <w:p w14:paraId="4CC3056A" w14:textId="5DC25956" w:rsidR="001F3DB0" w:rsidRDefault="001F3DB0" w:rsidP="0029790B">
      <w:pPr>
        <w:pStyle w:val="Titre1"/>
      </w:pPr>
      <w:r>
        <w:br w:type="page"/>
      </w:r>
    </w:p>
    <w:p w14:paraId="3686DB5F" w14:textId="77777777" w:rsidR="001F3DB0" w:rsidRDefault="001F3DB0" w:rsidP="007708B2">
      <w:pPr>
        <w:pStyle w:val="Titre1"/>
      </w:pPr>
    </w:p>
    <w:p w14:paraId="0071FE68" w14:textId="39EACFCB" w:rsidR="00E83DE0" w:rsidRPr="00C853FB" w:rsidRDefault="007A430E" w:rsidP="007708B2">
      <w:pPr>
        <w:pStyle w:val="Titre1"/>
      </w:pPr>
      <w:bookmarkStart w:id="0" w:name="_Toc482621210"/>
      <w:r>
        <w:t>Fonctionnement</w:t>
      </w:r>
      <w:r w:rsidR="00E83DE0">
        <w:t xml:space="preserve"> général :</w:t>
      </w:r>
      <w:bookmarkEnd w:id="0"/>
    </w:p>
    <w:p w14:paraId="25ADC8C0" w14:textId="2EE1FFB9" w:rsidR="00042441" w:rsidRDefault="617782A7" w:rsidP="00614B0A">
      <w:pPr>
        <w:spacing w:line="276" w:lineRule="auto"/>
        <w:jc w:val="both"/>
      </w:pPr>
      <w:r>
        <w:t xml:space="preserve">Le véhicule est téléguidé et est donc commandé par une télécommande. La manette permet de choisir le mode voulu en appuyant sur les bouts suivant sur le clavier : A pour le mode suiveur de ligne, B pour le mode contrôle par clavier, C pour le mode évitement par capteur de distance et 9 pour le mode inclinomètre.  La manette envoie des trames en Bluetooth à la carte Dallas qui va agir selon le mode et la commande. </w:t>
      </w:r>
      <w:r w:rsidR="00D40337">
        <w:t>Le fonction</w:t>
      </w:r>
      <w:r w:rsidR="00DD3AAC">
        <w:t>nement</w:t>
      </w:r>
      <w:r w:rsidR="00D40337">
        <w:t xml:space="preserve"> des modes est </w:t>
      </w:r>
      <w:r w:rsidR="0039758C">
        <w:t>décrit</w:t>
      </w:r>
      <w:r w:rsidR="00D40337">
        <w:t xml:space="preserve"> </w:t>
      </w:r>
      <w:r w:rsidR="002E795F">
        <w:t>plus bas.</w:t>
      </w:r>
      <w:r w:rsidR="00793754">
        <w:t xml:space="preserve"> </w:t>
      </w:r>
      <w:bookmarkStart w:id="1" w:name="_GoBack"/>
      <w:bookmarkEnd w:id="1"/>
    </w:p>
    <w:p w14:paraId="1D5FF49F" w14:textId="77777777" w:rsidR="005C21F0" w:rsidRDefault="005C21F0" w:rsidP="00614B0A">
      <w:pPr>
        <w:spacing w:line="276" w:lineRule="auto"/>
        <w:jc w:val="both"/>
      </w:pPr>
    </w:p>
    <w:p w14:paraId="59CDD314" w14:textId="16EA83D5" w:rsidR="005C21F0" w:rsidRDefault="005C21F0" w:rsidP="00614B0A">
      <w:pPr>
        <w:pStyle w:val="Titre1"/>
        <w:spacing w:line="276" w:lineRule="auto"/>
        <w:jc w:val="both"/>
      </w:pPr>
      <w:bookmarkStart w:id="2" w:name="_Toc482621211"/>
      <w:r>
        <w:t>Schéma bloc</w:t>
      </w:r>
      <w:r w:rsidR="00614B0A">
        <w:t> :</w:t>
      </w:r>
      <w:bookmarkEnd w:id="2"/>
    </w:p>
    <w:p w14:paraId="7B1FA921" w14:textId="07D18EB4" w:rsidR="005D3F27" w:rsidRPr="005D3F27" w:rsidRDefault="005D3F27" w:rsidP="005D3F27">
      <w:r w:rsidRPr="005D3F27">
        <w:drawing>
          <wp:inline distT="0" distB="0" distL="0" distR="0" wp14:anchorId="5F9FD432" wp14:editId="76C9FA5A">
            <wp:extent cx="5686425" cy="5753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6" cy="57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3ECC" w14:textId="77777777" w:rsidR="005C21F0" w:rsidRDefault="005C21F0" w:rsidP="00614B0A">
      <w:pPr>
        <w:spacing w:line="276" w:lineRule="auto"/>
        <w:jc w:val="both"/>
      </w:pPr>
    </w:p>
    <w:p w14:paraId="00F57690" w14:textId="24BBC8FC" w:rsidR="00925344" w:rsidRDefault="00983DEB" w:rsidP="000C53B5">
      <w:pPr>
        <w:pStyle w:val="Titre1"/>
        <w:spacing w:line="276" w:lineRule="auto"/>
        <w:jc w:val="both"/>
      </w:pPr>
      <w:bookmarkStart w:id="3" w:name="_Toc482621212"/>
      <w:r>
        <w:t>Fonctionnement des modes :</w:t>
      </w:r>
      <w:bookmarkEnd w:id="3"/>
    </w:p>
    <w:p w14:paraId="531A40D0" w14:textId="3E41757E" w:rsidR="00925344" w:rsidRDefault="00925344" w:rsidP="000C53B5">
      <w:pPr>
        <w:pStyle w:val="Titre2"/>
        <w:jc w:val="both"/>
      </w:pPr>
      <w:bookmarkStart w:id="4" w:name="_Toc482621213"/>
      <w:r>
        <w:t>Mode Automatique :</w:t>
      </w:r>
      <w:bookmarkEnd w:id="4"/>
    </w:p>
    <w:p w14:paraId="70453737" w14:textId="5F1F0918" w:rsidR="00925344" w:rsidRDefault="00D72EF3" w:rsidP="000C53B5">
      <w:pPr>
        <w:jc w:val="both"/>
      </w:pPr>
      <w:r>
        <w:t>Le mode automa</w:t>
      </w:r>
      <w:r w:rsidR="00552DC5">
        <w:t>tique est un mode où</w:t>
      </w:r>
      <w:r w:rsidR="00F63A96">
        <w:t xml:space="preserve"> le véhicule suit une ligne noire au sol. </w:t>
      </w:r>
      <w:r w:rsidR="009860AD">
        <w:t xml:space="preserve">Le suiveur de ligne est </w:t>
      </w:r>
      <w:r w:rsidR="006D1EFE">
        <w:t>muni</w:t>
      </w:r>
      <w:r w:rsidR="009860AD">
        <w:t xml:space="preserve"> de 5 Del </w:t>
      </w:r>
      <w:r w:rsidR="006D1EFE">
        <w:t xml:space="preserve">qui s’éteignent s’il détecte une ligne noire. </w:t>
      </w:r>
      <w:r w:rsidR="00B842A2">
        <w:t>U</w:t>
      </w:r>
      <w:r w:rsidR="009C75DC">
        <w:t xml:space="preserve">n PCF envoi en I2C </w:t>
      </w:r>
      <w:r w:rsidR="00980B54">
        <w:t>une valeur 8 bit indiquant quel</w:t>
      </w:r>
      <w:r w:rsidR="000317C9">
        <w:t>le</w:t>
      </w:r>
      <w:r w:rsidR="00980B54">
        <w:t xml:space="preserve"> </w:t>
      </w:r>
      <w:r w:rsidR="002A1DC4">
        <w:t xml:space="preserve">Del est </w:t>
      </w:r>
      <w:r w:rsidR="00E44BB9">
        <w:t>éteinte</w:t>
      </w:r>
      <w:r w:rsidR="002A1DC4">
        <w:t>.</w:t>
      </w:r>
      <w:r w:rsidR="005331FE">
        <w:t xml:space="preserve"> Par la suite</w:t>
      </w:r>
      <w:r w:rsidR="003D6E9B">
        <w:t>,</w:t>
      </w:r>
      <w:r w:rsidR="006A414F">
        <w:t xml:space="preserve"> </w:t>
      </w:r>
      <w:r w:rsidR="00062956">
        <w:t xml:space="preserve">l’octet est masqué puis rentré dans un switch case pour savoir comment il faut réagir. </w:t>
      </w:r>
      <w:r w:rsidR="00540C0F">
        <w:t xml:space="preserve">Ensuite, </w:t>
      </w:r>
      <w:r w:rsidR="005C6C6B">
        <w:t>une dérivé</w:t>
      </w:r>
      <w:r w:rsidR="00F531B7">
        <w:t xml:space="preserve"> améliore la réaction </w:t>
      </w:r>
      <w:r w:rsidR="00FF2844">
        <w:t xml:space="preserve">et la rend plus fluide. </w:t>
      </w:r>
      <w:r w:rsidR="00CD6905">
        <w:t xml:space="preserve">Les </w:t>
      </w:r>
      <w:r w:rsidR="00844CB7">
        <w:t>valeurs de v</w:t>
      </w:r>
      <w:r w:rsidR="003C61F4">
        <w:t xml:space="preserve">itesses sont envoyées aux roues. </w:t>
      </w:r>
      <w:r w:rsidR="002A1DC4">
        <w:t xml:space="preserve"> </w:t>
      </w:r>
      <w:r w:rsidR="009860AD">
        <w:t xml:space="preserve"> </w:t>
      </w:r>
    </w:p>
    <w:p w14:paraId="2A642E05" w14:textId="02D843D0" w:rsidR="00925344" w:rsidRDefault="00925344" w:rsidP="000C53B5">
      <w:pPr>
        <w:pStyle w:val="Titre2"/>
        <w:jc w:val="both"/>
      </w:pPr>
      <w:bookmarkStart w:id="5" w:name="_Toc482621214"/>
      <w:r>
        <w:t>Mode Manuel :</w:t>
      </w:r>
      <w:bookmarkEnd w:id="5"/>
    </w:p>
    <w:p w14:paraId="3DAE3716" w14:textId="25D898B6" w:rsidR="00925344" w:rsidRDefault="001E4BD4" w:rsidP="000C53B5">
      <w:pPr>
        <w:jc w:val="both"/>
      </w:pPr>
      <w:r>
        <w:t xml:space="preserve">Le mode manuel est un mode où le véhicule est contrôlé </w:t>
      </w:r>
      <w:r w:rsidR="00881F6E">
        <w:t xml:space="preserve">par </w:t>
      </w:r>
      <w:r w:rsidR="00023635">
        <w:t xml:space="preserve">le clavier I2C de la manette. </w:t>
      </w:r>
      <w:r w:rsidR="00180121">
        <w:t>Cinq</w:t>
      </w:r>
      <w:r w:rsidR="009302E3">
        <w:t xml:space="preserve"> </w:t>
      </w:r>
      <w:r w:rsidR="00744D39">
        <w:t>boutons permettent de contrôler le véhicule :</w:t>
      </w:r>
      <w:r w:rsidR="00B03194">
        <w:t xml:space="preserve"> 2, 4, 5, 6 &amp; 8. </w:t>
      </w:r>
      <w:r w:rsidR="00093F65">
        <w:t xml:space="preserve">Ils servent respectivement à faire </w:t>
      </w:r>
      <w:r w:rsidR="00C75B3D">
        <w:t>avancer, faire tourner à gauche</w:t>
      </w:r>
      <w:r w:rsidR="001263BF">
        <w:t xml:space="preserve"> sur place, </w:t>
      </w:r>
      <w:r w:rsidR="00C75B3D">
        <w:t xml:space="preserve">arrêter le véhicule, </w:t>
      </w:r>
      <w:r w:rsidR="0029703B">
        <w:t>faire tourner à droite</w:t>
      </w:r>
      <w:r w:rsidR="0029703B">
        <w:t xml:space="preserve"> sur place</w:t>
      </w:r>
      <w:r w:rsidR="003D78AA">
        <w:t xml:space="preserve"> et faire reculer. </w:t>
      </w:r>
      <w:r w:rsidR="001C3EAE">
        <w:t>L</w:t>
      </w:r>
      <w:r w:rsidR="00A65B25">
        <w:t>e STM32</w:t>
      </w:r>
      <w:r w:rsidR="00DC5A0F">
        <w:t xml:space="preserve"> envoie par la suite une trame </w:t>
      </w:r>
      <w:r w:rsidR="00296340">
        <w:t>au dallas par Bluetooth. La trame est analysé</w:t>
      </w:r>
      <w:r w:rsidR="00E34934">
        <w:t>e</w:t>
      </w:r>
      <w:r w:rsidR="00296340">
        <w:t xml:space="preserve"> </w:t>
      </w:r>
      <w:r w:rsidR="00403756">
        <w:t>et la bonne commande est envoyée aux roues.</w:t>
      </w:r>
    </w:p>
    <w:p w14:paraId="2B4508AC" w14:textId="199E251D" w:rsidR="00925344" w:rsidRDefault="00925344" w:rsidP="000C53B5">
      <w:pPr>
        <w:pStyle w:val="Titre2"/>
        <w:jc w:val="both"/>
      </w:pPr>
      <w:bookmarkStart w:id="6" w:name="_Toc482621215"/>
      <w:r>
        <w:t>Mode Inclinomètre :</w:t>
      </w:r>
      <w:bookmarkEnd w:id="6"/>
    </w:p>
    <w:p w14:paraId="6302961C" w14:textId="6E11AF14" w:rsidR="00925344" w:rsidRDefault="00C462FC" w:rsidP="000C53B5">
      <w:pPr>
        <w:jc w:val="both"/>
      </w:pPr>
      <w:r>
        <w:t>Le mode inclinomètre</w:t>
      </w:r>
      <w:r w:rsidR="000B3DA7">
        <w:t xml:space="preserve"> est un mode </w:t>
      </w:r>
      <w:r w:rsidR="009A39DB">
        <w:t xml:space="preserve">où </w:t>
      </w:r>
      <w:r w:rsidR="0017488B">
        <w:t xml:space="preserve">le véhicule est contrôlé par l’inclinomètre. </w:t>
      </w:r>
      <w:r w:rsidR="00AF7B84">
        <w:t xml:space="preserve">Le programme de la manette </w:t>
      </w:r>
      <w:r w:rsidR="00905B36">
        <w:t xml:space="preserve">lit la valeur </w:t>
      </w:r>
      <w:r w:rsidR="00593A6C">
        <w:t>des deux axes, celle des</w:t>
      </w:r>
      <w:r w:rsidR="006F789D">
        <w:t xml:space="preserve"> x et des y</w:t>
      </w:r>
      <w:r w:rsidR="00353012">
        <w:t xml:space="preserve"> lorsque l’utilisateur </w:t>
      </w:r>
      <w:r w:rsidR="00CB47E8">
        <w:t xml:space="preserve">fait bouger la </w:t>
      </w:r>
      <w:r w:rsidR="00ED4700">
        <w:t>manette</w:t>
      </w:r>
      <w:r w:rsidR="006F789D">
        <w:t>.</w:t>
      </w:r>
      <w:r w:rsidR="00855AF7">
        <w:t xml:space="preserve"> Un </w:t>
      </w:r>
      <w:r w:rsidR="00EE5704">
        <w:t xml:space="preserve">range minimum et maximum </w:t>
      </w:r>
      <w:r w:rsidR="00833325">
        <w:t xml:space="preserve">est inclue pour </w:t>
      </w:r>
      <w:r w:rsidR="00261765">
        <w:t xml:space="preserve">que l’arrêt, </w:t>
      </w:r>
      <w:r w:rsidR="006F789D">
        <w:t xml:space="preserve"> </w:t>
      </w:r>
      <w:r w:rsidR="005644A6">
        <w:t xml:space="preserve">la marche avant et la marche arrière soit </w:t>
      </w:r>
      <w:r w:rsidR="0088374E">
        <w:t>plus facile à faire</w:t>
      </w:r>
      <w:r w:rsidR="00261765">
        <w:t>.</w:t>
      </w:r>
      <w:r w:rsidR="0088374E">
        <w:t xml:space="preserve"> </w:t>
      </w:r>
      <w:r w:rsidR="00956677">
        <w:t xml:space="preserve">La valeur en y est </w:t>
      </w:r>
      <w:r w:rsidR="00ED5BA4">
        <w:t>convertie</w:t>
      </w:r>
      <w:r w:rsidR="00956677">
        <w:t xml:space="preserve"> en vitesse </w:t>
      </w:r>
      <w:r w:rsidR="001D10EC">
        <w:t xml:space="preserve">allant de 0x0000 à 0x03FF et celle des x en </w:t>
      </w:r>
      <w:r w:rsidR="00A309BA">
        <w:t xml:space="preserve">différence </w:t>
      </w:r>
      <w:r w:rsidR="00A04196">
        <w:t>de vitesse p</w:t>
      </w:r>
      <w:r w:rsidR="00C017A5">
        <w:t xml:space="preserve">our aller en diagonale. Les valeurs de vitesse sont envoyées </w:t>
      </w:r>
      <w:r w:rsidR="00566E12">
        <w:t xml:space="preserve">par Bluetooth dans une trame de 12. </w:t>
      </w:r>
      <w:r w:rsidR="009738E6">
        <w:t xml:space="preserve">Le Dallas </w:t>
      </w:r>
      <w:r w:rsidR="005E7C05">
        <w:t>reçoit</w:t>
      </w:r>
      <w:r w:rsidR="009738E6">
        <w:t xml:space="preserve"> </w:t>
      </w:r>
      <w:r w:rsidR="00892B07">
        <w:t xml:space="preserve">la trame et </w:t>
      </w:r>
      <w:r w:rsidR="00094AAA">
        <w:t xml:space="preserve">converti les caractères en Int qui sont envoyés </w:t>
      </w:r>
      <w:r w:rsidR="003B6AA4">
        <w:t xml:space="preserve">au roues. </w:t>
      </w:r>
      <w:r w:rsidR="00094AAA">
        <w:t xml:space="preserve"> </w:t>
      </w:r>
    </w:p>
    <w:p w14:paraId="7545A26F" w14:textId="26A75F60" w:rsidR="00925344" w:rsidRDefault="00925344" w:rsidP="000C53B5">
      <w:pPr>
        <w:pStyle w:val="Titre2"/>
        <w:jc w:val="both"/>
      </w:pPr>
      <w:bookmarkStart w:id="7" w:name="_Toc482621216"/>
      <w:r>
        <w:t xml:space="preserve">Mode </w:t>
      </w:r>
      <w:r w:rsidR="00FD6041">
        <w:t>É</w:t>
      </w:r>
      <w:r>
        <w:t>vitement :</w:t>
      </w:r>
      <w:bookmarkEnd w:id="7"/>
    </w:p>
    <w:p w14:paraId="03AB33C6" w14:textId="2F0B3A43" w:rsidR="00042441" w:rsidRDefault="00CD605E" w:rsidP="000C53B5">
      <w:pPr>
        <w:spacing w:line="276" w:lineRule="auto"/>
        <w:jc w:val="both"/>
      </w:pPr>
      <w:r>
        <w:t xml:space="preserve">Le mode évitement </w:t>
      </w:r>
      <w:r w:rsidR="00CC1A34">
        <w:t xml:space="preserve">est un mode où le véhicule avance en ligne droite mais tourne lorsque l’un des capteurs détecte un objet. </w:t>
      </w:r>
      <w:r w:rsidR="008F5F65">
        <w:t xml:space="preserve">Dans ce mode, </w:t>
      </w:r>
      <w:r w:rsidR="00C16875">
        <w:t>on lit les capteurs en I2C</w:t>
      </w:r>
      <w:r w:rsidR="00C56066">
        <w:t xml:space="preserve"> et </w:t>
      </w:r>
      <w:r w:rsidR="00C7792C">
        <w:t xml:space="preserve">lorsque </w:t>
      </w:r>
      <w:r w:rsidR="00EB7144">
        <w:t xml:space="preserve">la valeur de l’un des capteurs </w:t>
      </w:r>
      <w:r w:rsidR="006F512D">
        <w:t>augmente, on tourne dans la direction</w:t>
      </w:r>
      <w:r w:rsidR="00B970DC">
        <w:t xml:space="preserve"> opposé à l’objet. </w:t>
      </w:r>
    </w:p>
    <w:p w14:paraId="28DB2120" w14:textId="68F2777E" w:rsidR="00457171" w:rsidRDefault="00457171" w:rsidP="00457171">
      <w:pPr>
        <w:pStyle w:val="Titre1"/>
      </w:pPr>
    </w:p>
    <w:p w14:paraId="0DE9E285" w14:textId="6AA88955" w:rsidR="00614B0A" w:rsidRDefault="00614B0A" w:rsidP="00614B0A">
      <w:pPr>
        <w:pStyle w:val="Titre1"/>
      </w:pPr>
      <w:bookmarkStart w:id="8" w:name="_Toc482621217"/>
      <w:r>
        <w:t>Schéma de câblage :</w:t>
      </w:r>
      <w:bookmarkEnd w:id="8"/>
    </w:p>
    <w:p w14:paraId="2D943BFF" w14:textId="77777777" w:rsidR="00FD6070" w:rsidRDefault="00FD6070" w:rsidP="00FD6070">
      <w:r>
        <w:rPr>
          <w:noProof/>
          <w:lang w:eastAsia="fr-CA"/>
        </w:rPr>
        <mc:AlternateContent>
          <mc:Choice Requires="wpc">
            <w:drawing>
              <wp:inline distT="0" distB="0" distL="0" distR="0" wp14:anchorId="3E6A77A8" wp14:editId="5103011F">
                <wp:extent cx="6303010" cy="6267450"/>
                <wp:effectExtent l="0" t="0" r="0" b="0"/>
                <wp:docPr id="90" name="Zone de dessin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e 2"/>
                        <wpg:cNvGrpSpPr/>
                        <wpg:grpSpPr>
                          <a:xfrm>
                            <a:off x="2515880" y="890089"/>
                            <a:ext cx="2784143" cy="1972102"/>
                            <a:chOff x="2729552" y="341193"/>
                            <a:chExt cx="2784143" cy="197210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729552" y="341193"/>
                              <a:ext cx="2784143" cy="19721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Zone de texte 4"/>
                          <wps:cNvSpPr txBox="1"/>
                          <wps:spPr>
                            <a:xfrm>
                              <a:off x="3705367" y="491320"/>
                              <a:ext cx="784746" cy="3343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CBBD9" w14:textId="77777777" w:rsidR="00FD6070" w:rsidRPr="00AC3073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  <w:r w:rsidRPr="00AC3073">
                                  <w:rPr>
                                    <w:lang w:val="en-CA"/>
                                  </w:rPr>
                                  <w:t>DS89C450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" name="Rectangle 5"/>
                        <wps:cNvSpPr/>
                        <wps:spPr>
                          <a:xfrm>
                            <a:off x="191517" y="992448"/>
                            <a:ext cx="655092" cy="743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Groupe 6"/>
                        <wpg:cNvGrpSpPr/>
                        <wpg:grpSpPr>
                          <a:xfrm>
                            <a:off x="161641" y="2036502"/>
                            <a:ext cx="593678" cy="1726442"/>
                            <a:chOff x="375313" y="1487606"/>
                            <a:chExt cx="593678" cy="1726442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375313" y="1487606"/>
                              <a:ext cx="593678" cy="17264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8"/>
                          <wps:cNvSpPr txBox="1"/>
                          <wps:spPr>
                            <a:xfrm rot="16200000">
                              <a:off x="363371" y="2123934"/>
                              <a:ext cx="624388" cy="3002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59DA2" w14:textId="77777777" w:rsidR="00FD6070" w:rsidRPr="00AC3073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  <w:proofErr w:type="spellStart"/>
                                <w:r w:rsidRPr="00AC3073">
                                  <w:rPr>
                                    <w:lang w:val="en-CA"/>
                                  </w:rPr>
                                  <w:t>Suiveur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Groupe 9"/>
                        <wpg:cNvGrpSpPr/>
                        <wpg:grpSpPr>
                          <a:xfrm>
                            <a:off x="3334746" y="2855385"/>
                            <a:ext cx="941695" cy="1931158"/>
                            <a:chOff x="3077569" y="2518015"/>
                            <a:chExt cx="941695" cy="1931158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3077569" y="2518015"/>
                              <a:ext cx="941695" cy="19311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 rot="16200000">
                              <a:off x="3170856" y="3266391"/>
                              <a:ext cx="744892" cy="310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F6E94" w14:textId="77777777" w:rsidR="00FD6070" w:rsidRPr="00AC3073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  <w:r w:rsidRPr="00AC3073">
                                  <w:rPr>
                                    <w:lang w:val="en-CA"/>
                                  </w:rPr>
                                  <w:t>Carte I2C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Groupe 12"/>
                        <wpg:cNvGrpSpPr/>
                        <wpg:grpSpPr>
                          <a:xfrm>
                            <a:off x="1860788" y="4174955"/>
                            <a:ext cx="1146412" cy="921223"/>
                            <a:chOff x="1644555" y="3353104"/>
                            <a:chExt cx="1146412" cy="921223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1644555" y="3353104"/>
                              <a:ext cx="1146412" cy="9212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1787857" y="3643952"/>
                              <a:ext cx="852985" cy="3207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AA41D" w14:textId="77777777" w:rsidR="00FD6070" w:rsidRPr="00AC3073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  <w:r w:rsidRPr="00AC3073">
                                  <w:rPr>
                                    <w:lang w:val="en-CA"/>
                                  </w:rPr>
                                  <w:t xml:space="preserve">Drive </w:t>
                                </w:r>
                                <w:proofErr w:type="spellStart"/>
                                <w:r w:rsidRPr="00AC3073">
                                  <w:rPr>
                                    <w:lang w:val="en-CA"/>
                                  </w:rPr>
                                  <w:t>avant</w:t>
                                </w:r>
                                <w:proofErr w:type="spellEnd"/>
                              </w:p>
                              <w:p w14:paraId="2D06B55E" w14:textId="77777777" w:rsidR="00FD6070" w:rsidRPr="00AC3073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Groupe 16"/>
                        <wpg:cNvGrpSpPr/>
                        <wpg:grpSpPr>
                          <a:xfrm>
                            <a:off x="4524679" y="4204351"/>
                            <a:ext cx="1146175" cy="920750"/>
                            <a:chOff x="4322095" y="3353104"/>
                            <a:chExt cx="1146175" cy="92075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4322095" y="3353104"/>
                              <a:ext cx="1146175" cy="920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Zone de texte 20"/>
                          <wps:cNvSpPr txBox="1"/>
                          <wps:spPr>
                            <a:xfrm>
                              <a:off x="4435523" y="3680652"/>
                              <a:ext cx="91440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B4911" w14:textId="77777777" w:rsidR="00FD6070" w:rsidRPr="00AC3073" w:rsidRDefault="00FD6070" w:rsidP="00FD60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C3073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 xml:space="preserve">Drive </w:t>
                                </w:r>
                                <w:proofErr w:type="spellStart"/>
                                <w:r w:rsidRPr="00AC3073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arrière</w:t>
                                </w:r>
                                <w:proofErr w:type="spellEnd"/>
                              </w:p>
                              <w:p w14:paraId="16BEFD9A" w14:textId="77777777" w:rsidR="00FD6070" w:rsidRPr="00AC3073" w:rsidRDefault="00FD6070" w:rsidP="00FD60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C3073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Zone de texte 19"/>
                        <wps:cNvSpPr txBox="1"/>
                        <wps:spPr>
                          <a:xfrm rot="16200000">
                            <a:off x="147999" y="1128925"/>
                            <a:ext cx="713096" cy="4742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F9BE6" w14:textId="77777777" w:rsidR="00FD6070" w:rsidRPr="00AC3073" w:rsidRDefault="00FD6070" w:rsidP="00FD6070">
                              <w:pPr>
                                <w:rPr>
                                  <w:lang w:val="en-CA"/>
                                </w:rPr>
                              </w:pPr>
                              <w:proofErr w:type="spellStart"/>
                              <w:r w:rsidRPr="00AC3073">
                                <w:rPr>
                                  <w:lang w:val="en-CA"/>
                                </w:rPr>
                                <w:t>Capteur</w:t>
                              </w:r>
                              <w:proofErr w:type="spellEnd"/>
                              <w:r w:rsidRPr="00AC3073">
                                <w:rPr>
                                  <w:lang w:val="en-CA"/>
                                </w:rPr>
                                <w:t xml:space="preserve"> droit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Groupe 20"/>
                        <wpg:cNvGrpSpPr/>
                        <wpg:grpSpPr>
                          <a:xfrm>
                            <a:off x="703308" y="4263410"/>
                            <a:ext cx="654685" cy="743585"/>
                            <a:chOff x="432077" y="3530269"/>
                            <a:chExt cx="654685" cy="74358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432077" y="3530269"/>
                              <a:ext cx="654685" cy="7435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Zone de texte 22"/>
                          <wps:cNvSpPr txBox="1"/>
                          <wps:spPr>
                            <a:xfrm rot="16200000">
                              <a:off x="388262" y="3666794"/>
                              <a:ext cx="712470" cy="4737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16C7A" w14:textId="77777777" w:rsidR="00FD6070" w:rsidRPr="00AC3073" w:rsidRDefault="00FD6070" w:rsidP="00FD60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C3073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Capteur</w:t>
                                </w:r>
                                <w:proofErr w:type="spellEnd"/>
                                <w:r w:rsidRPr="00AC3073"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 xml:space="preserve"> gauche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e 23"/>
                        <wpg:cNvGrpSpPr/>
                        <wpg:grpSpPr>
                          <a:xfrm>
                            <a:off x="1300336" y="1930604"/>
                            <a:ext cx="771992" cy="1654920"/>
                            <a:chOff x="1521725" y="1228299"/>
                            <a:chExt cx="825690" cy="169232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521725" y="1228299"/>
                              <a:ext cx="825690" cy="16923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 rot="16200000">
                              <a:off x="1591673" y="1888509"/>
                              <a:ext cx="668745" cy="3582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961F2" w14:textId="77777777" w:rsidR="00FD6070" w:rsidRPr="00AC3073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  <w:proofErr w:type="spellStart"/>
                                <w:r w:rsidRPr="00AC3073">
                                  <w:rPr>
                                    <w:lang w:val="en-CA"/>
                                  </w:rPr>
                                  <w:t>Batterie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e 26"/>
                        <wpg:cNvGrpSpPr/>
                        <wpg:grpSpPr>
                          <a:xfrm>
                            <a:off x="127521" y="98519"/>
                            <a:ext cx="1596788" cy="675563"/>
                            <a:chOff x="736979" y="300250"/>
                            <a:chExt cx="1596788" cy="675563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736979" y="300250"/>
                              <a:ext cx="1596788" cy="6755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Zone de texte 28"/>
                          <wps:cNvSpPr txBox="1"/>
                          <wps:spPr>
                            <a:xfrm>
                              <a:off x="875630" y="511790"/>
                              <a:ext cx="1300781" cy="266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A8FCE" w14:textId="77777777" w:rsidR="00FD6070" w:rsidRPr="00FF7AED" w:rsidRDefault="00FD6070" w:rsidP="00FD6070">
                                <w:pPr>
                                  <w:rPr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CA"/>
                                  </w:rPr>
                                  <w:t>Roue</w:t>
                                </w:r>
                                <w:proofErr w:type="spellEnd"/>
                                <w:r>
                                  <w:rPr>
                                    <w:lang w:val="en-C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CA"/>
                                  </w:rPr>
                                  <w:t>avant</w:t>
                                </w:r>
                                <w:proofErr w:type="spellEnd"/>
                                <w:r>
                                  <w:rPr>
                                    <w:lang w:val="en-CA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lang w:val="en-CA"/>
                                  </w:rPr>
                                  <w:t>droite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Groupe 29"/>
                        <wpg:cNvGrpSpPr/>
                        <wpg:grpSpPr>
                          <a:xfrm>
                            <a:off x="3739933" y="107922"/>
                            <a:ext cx="1596390" cy="675005"/>
                            <a:chOff x="0" y="0"/>
                            <a:chExt cx="1596788" cy="675563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1596788" cy="6755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Zone de texte 3"/>
                          <wps:cNvSpPr txBox="1"/>
                          <wps:spPr>
                            <a:xfrm>
                              <a:off x="138652" y="211540"/>
                              <a:ext cx="1346746" cy="266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794DF" w14:textId="77777777" w:rsidR="00FD6070" w:rsidRDefault="00FD6070" w:rsidP="00FD60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Roue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arrière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droite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" name="Groupe 32"/>
                        <wpg:cNvGrpSpPr/>
                        <wpg:grpSpPr>
                          <a:xfrm>
                            <a:off x="89156" y="5512248"/>
                            <a:ext cx="1596390" cy="675005"/>
                            <a:chOff x="0" y="0"/>
                            <a:chExt cx="1596788" cy="675563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1596788" cy="6755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"/>
                          <wps:cNvSpPr txBox="1"/>
                          <wps:spPr>
                            <a:xfrm>
                              <a:off x="138651" y="211540"/>
                              <a:ext cx="1300781" cy="266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7A732" w14:textId="77777777" w:rsidR="00FD6070" w:rsidRDefault="00FD6070" w:rsidP="00FD60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Roue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avant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/gauche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e 35"/>
                        <wpg:cNvGrpSpPr/>
                        <wpg:grpSpPr>
                          <a:xfrm>
                            <a:off x="4149365" y="5548468"/>
                            <a:ext cx="1596390" cy="675005"/>
                            <a:chOff x="0" y="0"/>
                            <a:chExt cx="1596788" cy="675563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1596788" cy="6755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one de texte 3"/>
                          <wps:cNvSpPr txBox="1"/>
                          <wps:spPr>
                            <a:xfrm>
                              <a:off x="120280" y="211540"/>
                              <a:ext cx="1319152" cy="266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B1436" w14:textId="77777777" w:rsidR="00FD6070" w:rsidRDefault="00FD6070" w:rsidP="00FD60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Roue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arrière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CA"/>
                                  </w:rPr>
                                  <w:t>/gauche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Connecteur en arc 38"/>
                        <wps:cNvCnPr>
                          <a:stCxn id="30" idx="3"/>
                          <a:endCxn id="17" idx="3"/>
                        </wps:cNvCnPr>
                        <wps:spPr>
                          <a:xfrm>
                            <a:off x="5336323" y="445425"/>
                            <a:ext cx="334531" cy="4219301"/>
                          </a:xfrm>
                          <a:prstGeom prst="curvedConnector3">
                            <a:avLst>
                              <a:gd name="adj1" fmla="val 16833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en arc 39"/>
                        <wps:cNvCnPr>
                          <a:stCxn id="17" idx="3"/>
                          <a:endCxn id="36" idx="3"/>
                        </wps:cNvCnPr>
                        <wps:spPr>
                          <a:xfrm>
                            <a:off x="5670854" y="4664726"/>
                            <a:ext cx="74901" cy="1221245"/>
                          </a:xfrm>
                          <a:prstGeom prst="curvedConnector3">
                            <a:avLst>
                              <a:gd name="adj1" fmla="val 4052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en arc 40"/>
                        <wps:cNvCnPr>
                          <a:stCxn id="27" idx="2"/>
                          <a:endCxn id="14" idx="1"/>
                        </wps:cNvCnPr>
                        <wps:spPr>
                          <a:xfrm rot="16200000" flipH="1">
                            <a:off x="-537391" y="2237387"/>
                            <a:ext cx="3861485" cy="934873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en arc 41"/>
                        <wps:cNvCnPr>
                          <a:stCxn id="33" idx="0"/>
                          <a:endCxn id="14" idx="2"/>
                        </wps:cNvCnPr>
                        <wps:spPr>
                          <a:xfrm rot="5400000" flipH="1" flipV="1">
                            <a:off x="1452637" y="4530892"/>
                            <a:ext cx="416070" cy="15466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en arc 42"/>
                        <wps:cNvCnPr>
                          <a:stCxn id="3" idx="1"/>
                          <a:endCxn id="24" idx="3"/>
                        </wps:cNvCnPr>
                        <wps:spPr>
                          <a:xfrm rot="10800000" flipV="1">
                            <a:off x="2072328" y="1876140"/>
                            <a:ext cx="443552" cy="881924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en arc 43"/>
                        <wps:cNvCnPr>
                          <a:stCxn id="21" idx="2"/>
                          <a:endCxn id="10" idx="2"/>
                        </wps:cNvCnPr>
                        <wps:spPr>
                          <a:xfrm rot="5400000" flipH="1" flipV="1">
                            <a:off x="2307896" y="3509297"/>
                            <a:ext cx="220452" cy="2774943"/>
                          </a:xfrm>
                          <a:prstGeom prst="curvedConnector3">
                            <a:avLst>
                              <a:gd name="adj1" fmla="val -10369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en arc 44"/>
                        <wps:cNvCnPr/>
                        <wps:spPr>
                          <a:xfrm>
                            <a:off x="867081" y="1374587"/>
                            <a:ext cx="2488137" cy="2456614"/>
                          </a:xfrm>
                          <a:prstGeom prst="curvedConnector3">
                            <a:avLst>
                              <a:gd name="adj1" fmla="val 620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en arc 45"/>
                        <wps:cNvCnPr>
                          <a:stCxn id="7" idx="3"/>
                          <a:endCxn id="10" idx="1"/>
                        </wps:cNvCnPr>
                        <wps:spPr>
                          <a:xfrm>
                            <a:off x="755319" y="2899723"/>
                            <a:ext cx="2579427" cy="921241"/>
                          </a:xfrm>
                          <a:prstGeom prst="curvedConnector3">
                            <a:avLst>
                              <a:gd name="adj1" fmla="val 873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en arc 46"/>
                        <wps:cNvCnPr>
                          <a:stCxn id="14" idx="3"/>
                          <a:endCxn id="10" idx="1"/>
                        </wps:cNvCnPr>
                        <wps:spPr>
                          <a:xfrm flipV="1">
                            <a:off x="3007200" y="3820964"/>
                            <a:ext cx="327546" cy="814603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en arc 47"/>
                        <wps:cNvCnPr>
                          <a:stCxn id="17" idx="1"/>
                          <a:endCxn id="10" idx="3"/>
                        </wps:cNvCnPr>
                        <wps:spPr>
                          <a:xfrm rot="10800000">
                            <a:off x="4276441" y="3820964"/>
                            <a:ext cx="248238" cy="843762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48"/>
                        <wps:cNvCnPr/>
                        <wps:spPr>
                          <a:xfrm>
                            <a:off x="2147390" y="2589236"/>
                            <a:ext cx="136478" cy="150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49"/>
                        <wps:cNvCnPr/>
                        <wps:spPr>
                          <a:xfrm>
                            <a:off x="2177265" y="2510743"/>
                            <a:ext cx="135890" cy="149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50"/>
                        <wps:cNvCnPr/>
                        <wps:spPr>
                          <a:xfrm flipH="1">
                            <a:off x="1376292" y="1374588"/>
                            <a:ext cx="211540" cy="204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51"/>
                        <wps:cNvCnPr/>
                        <wps:spPr>
                          <a:xfrm flipH="1">
                            <a:off x="1440285" y="1411284"/>
                            <a:ext cx="211455" cy="204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52"/>
                        <wps:cNvCnPr/>
                        <wps:spPr>
                          <a:xfrm flipH="1">
                            <a:off x="1500934" y="1438579"/>
                            <a:ext cx="211455" cy="204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53"/>
                        <wps:cNvCnPr/>
                        <wps:spPr>
                          <a:xfrm>
                            <a:off x="3355218" y="4902532"/>
                            <a:ext cx="245658" cy="2661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eur droit 54"/>
                        <wps:cNvCnPr/>
                        <wps:spPr>
                          <a:xfrm>
                            <a:off x="3282733" y="4946054"/>
                            <a:ext cx="24511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55"/>
                        <wps:cNvCnPr/>
                        <wps:spPr>
                          <a:xfrm>
                            <a:off x="3200848" y="4992736"/>
                            <a:ext cx="24511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en arc 56"/>
                        <wps:cNvCnPr>
                          <a:endCxn id="14" idx="0"/>
                        </wps:cNvCnPr>
                        <wps:spPr>
                          <a:xfrm rot="5400000">
                            <a:off x="1318779" y="2991231"/>
                            <a:ext cx="2298669" cy="68238"/>
                          </a:xfrm>
                          <a:prstGeom prst="curvedConnector3">
                            <a:avLst>
                              <a:gd name="adj1" fmla="val 4970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en arc 57"/>
                        <wps:cNvCnPr>
                          <a:stCxn id="17" idx="2"/>
                          <a:endCxn id="14" idx="2"/>
                        </wps:cNvCnPr>
                        <wps:spPr>
                          <a:xfrm rot="5400000" flipH="1">
                            <a:off x="3751420" y="3778425"/>
                            <a:ext cx="28921" cy="2663773"/>
                          </a:xfrm>
                          <a:prstGeom prst="curvedConnector3">
                            <a:avLst>
                              <a:gd name="adj1" fmla="val -79042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 droit 58"/>
                        <wps:cNvCnPr/>
                        <wps:spPr>
                          <a:xfrm>
                            <a:off x="2352106" y="3189738"/>
                            <a:ext cx="197893" cy="25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eur droit 59"/>
                        <wps:cNvCnPr/>
                        <wps:spPr>
                          <a:xfrm>
                            <a:off x="2368333" y="3294675"/>
                            <a:ext cx="197485" cy="25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60"/>
                        <wps:cNvCnPr/>
                        <wps:spPr>
                          <a:xfrm>
                            <a:off x="3931286" y="5212113"/>
                            <a:ext cx="197485" cy="25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>
                            <a:off x="3832861" y="5225736"/>
                            <a:ext cx="197485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>
                            <a:off x="955790" y="2393923"/>
                            <a:ext cx="197485" cy="25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63"/>
                        <wps:cNvCnPr/>
                        <wps:spPr>
                          <a:xfrm>
                            <a:off x="971665" y="2499333"/>
                            <a:ext cx="197485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eur droit 64"/>
                        <wps:cNvCnPr/>
                        <wps:spPr>
                          <a:xfrm>
                            <a:off x="5807569" y="2721359"/>
                            <a:ext cx="197485" cy="25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/>
                        <wps:spPr>
                          <a:xfrm>
                            <a:off x="5823444" y="2826769"/>
                            <a:ext cx="197485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eur droit 66"/>
                        <wps:cNvCnPr/>
                        <wps:spPr>
                          <a:xfrm>
                            <a:off x="1217523" y="5199845"/>
                            <a:ext cx="197485" cy="25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/>
                        <wps:spPr>
                          <a:xfrm>
                            <a:off x="1137863" y="5200482"/>
                            <a:ext cx="197485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68"/>
                        <wps:cNvCnPr/>
                        <wps:spPr>
                          <a:xfrm>
                            <a:off x="5868984" y="5120451"/>
                            <a:ext cx="197485" cy="25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5884859" y="5225861"/>
                            <a:ext cx="197485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 flipH="1">
                            <a:off x="801484" y="2909140"/>
                            <a:ext cx="211455" cy="204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71"/>
                        <wps:cNvCnPr/>
                        <wps:spPr>
                          <a:xfrm flipH="1">
                            <a:off x="831500" y="2985900"/>
                            <a:ext cx="211455" cy="20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/>
                        <wps:spPr>
                          <a:xfrm flipH="1">
                            <a:off x="857705" y="3052943"/>
                            <a:ext cx="211455" cy="20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73"/>
                        <wps:cNvCnPr/>
                        <wps:spPr>
                          <a:xfrm flipH="1">
                            <a:off x="878888" y="3134976"/>
                            <a:ext cx="211455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>
                            <a:off x="3085248" y="4045302"/>
                            <a:ext cx="197485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3071193" y="4131468"/>
                            <a:ext cx="197485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76"/>
                        <wps:cNvCnPr/>
                        <wps:spPr>
                          <a:xfrm flipH="1">
                            <a:off x="4310561" y="3913069"/>
                            <a:ext cx="150125" cy="156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/>
                        <wps:spPr>
                          <a:xfrm flipH="1">
                            <a:off x="4319964" y="3997535"/>
                            <a:ext cx="149860" cy="15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2266950" y="1600200"/>
                            <a:ext cx="2000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A8A82" w14:textId="77777777" w:rsidR="00FD6070" w:rsidRPr="00D01232" w:rsidRDefault="00FD6070" w:rsidP="00FD6070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79"/>
                        <wps:cNvSpPr txBox="1"/>
                        <wps:spPr>
                          <a:xfrm>
                            <a:off x="2177265" y="3912815"/>
                            <a:ext cx="203985" cy="230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504AC" w14:textId="77777777" w:rsidR="00FD6070" w:rsidRPr="00AC0454" w:rsidRDefault="00FD6070" w:rsidP="00FD6070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80"/>
                        <wps:cNvSpPr txBox="1"/>
                        <wps:spPr>
                          <a:xfrm>
                            <a:off x="5107207" y="5144585"/>
                            <a:ext cx="276225" cy="307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8B690" w14:textId="77777777" w:rsidR="00FD6070" w:rsidRPr="00EE7C2D" w:rsidRDefault="00FD6070" w:rsidP="00FD6070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1"/>
                        <wps:cNvSpPr txBox="1"/>
                        <wps:spPr>
                          <a:xfrm>
                            <a:off x="581025" y="5238750"/>
                            <a:ext cx="250475" cy="273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97126" w14:textId="77777777" w:rsidR="00FD6070" w:rsidRPr="00CD3BCE" w:rsidRDefault="00FD6070" w:rsidP="00FD6070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128"/>
                        <wps:cNvSpPr txBox="1"/>
                        <wps:spPr>
                          <a:xfrm>
                            <a:off x="971665" y="818175"/>
                            <a:ext cx="25019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B508D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128"/>
                        <wps:cNvSpPr txBox="1"/>
                        <wps:spPr>
                          <a:xfrm>
                            <a:off x="5399700" y="141900"/>
                            <a:ext cx="25019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ECA8B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128"/>
                        <wps:cNvSpPr txBox="1"/>
                        <wps:spPr>
                          <a:xfrm>
                            <a:off x="5770739" y="5885604"/>
                            <a:ext cx="25019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44F1E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128"/>
                        <wps:cNvSpPr txBox="1"/>
                        <wps:spPr>
                          <a:xfrm>
                            <a:off x="4494825" y="3882133"/>
                            <a:ext cx="25019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BD160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128"/>
                        <wps:cNvSpPr txBox="1"/>
                        <wps:spPr>
                          <a:xfrm>
                            <a:off x="3071193" y="4609125"/>
                            <a:ext cx="25019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C961B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128"/>
                        <wps:cNvSpPr txBox="1"/>
                        <wps:spPr>
                          <a:xfrm>
                            <a:off x="3824900" y="4837721"/>
                            <a:ext cx="44471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9449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128"/>
                        <wps:cNvSpPr txBox="1"/>
                        <wps:spPr>
                          <a:xfrm>
                            <a:off x="2910718" y="3308323"/>
                            <a:ext cx="37201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5BE06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Zone de texte 128"/>
                        <wps:cNvSpPr txBox="1"/>
                        <wps:spPr>
                          <a:xfrm>
                            <a:off x="797675" y="3570900"/>
                            <a:ext cx="37147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78F1E" w14:textId="77777777" w:rsidR="00FD6070" w:rsidRDefault="00FD6070" w:rsidP="00FD60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C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6A77A8" id="Zone de dessin 90" o:spid="_x0000_s1026" editas="canvas" style="width:496.3pt;height:493.5pt;mso-position-horizontal-relative:char;mso-position-vertical-relative:line" coordsize="63030,6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IsOxUAAP/4AAAOAAAAZHJzL2Uyb0RvYy54bWzsXdty40aSfd+I/QcG322hUAAKUFie6G1f&#10;diMctmM8OxMxb2gSlLhLAVwQ3ZLn6/dk3XARQAFstUSiyw9tiARAXLJOnTyZlfndXx7vd4tPWXnY&#10;FvnNkn3rLRdZvirW2/z2Zvnff/vpm3i5OFRpvk53RZ7dLP/MDsu/fP/v//bdw/4684u7YrfOygVO&#10;kh+uH/Y3y7uq2l9fXR1Wd9l9evi22Gc5vtwU5X1a4c/y9mpdpg84+/3uyve86OqhKNf7slhlhwM+&#10;/UF9ufxenn+zyVbVb5vNIasWu5slrq2S/5by3w/079X336XXt2W6v9uu9GWkJ1zFfbrN8aP2VD+k&#10;Vbr4WG6fnOp+uyqLQ7Gpvl0V91fFZrNdZfIecDfM69zN+zT/lB7kzazwdMwFYusFz/vhFs8Ap7x+&#10;wMvI5Pbt9cPt3r4UvMjOW5l0Ez+Xxce9vIfb69Wvn34vF9v1zdJfLvL0HgYhv84WPr2Jh73c5edy&#10;/8f+91J/cKv+oof7uCnv6f94bItHnCNkYRzjrf55s4wTz4sT9Tqzx2qxou9FHLCALxcr7MAS4TNP&#10;/kx6vbqDVchTCD8JQ1wM9uABYwlXp1jd/fjMSa7M5VzRVduLfNjDjg/1wzt83sP74y7dZ/LhHRoP&#10;D7ekHt5fYd9pfrvLFvK66cfxiO3DO1wf8Bz7ntzAbT/35OxNp9f78lD9nBX3C9q4WZa4Elxnep1+&#10;+uVQ4dVhV7ML/qArU9cit6o/dxntvMv/mm1gD/Sy5NFy3Gfvd+XiU4oRu/5fRu8D55J70iGb7W5n&#10;D2J9B+0qc5Delw7LJBbYA72+A+tfs3vLXyzyyh54v82L8vjBG7W/uWt1r3TbH4r1nzD/slAodNiv&#10;ftri4f2SHqrf0xKwA1MGlFa/4Z/Nrni4WRZ6a7m4K8p/9X1O+8PE8O1y8QAYu1ke/u9jWmbLxe6/&#10;chhfwoKAcE/+EYTCxx9l85sPzW/yj/fvCzx3BtDer+Qm7V/tzOamLO7/AcR9R7+Kr9J8hd++Wa6q&#10;0vzxvlLwCsxeZe/eyd2Adfu0+iX/g5BLvTQyjr89/iMt99qCKhjfr4Ux+CeGpPal95EX7z5WxWYr&#10;rax+rvp5Y/ARkLzCKAzMKPwnZrbFOlvQHWSLgCyWLkCPxEX1+B8FDFwaJX0+MCa58EIeCQlFQcI4&#10;3hROBMvVQAQwE0GkwIzzgAtj5QYVzXAbNSLT60Ox265/wmiiH+mMu3oItfba5QsYZcRDNXzygg43&#10;41NeqxxlGgDqe5VbPWO+dxSmq1WW2yHcP+5HHDhx7Ld/9cuM/+rxw6O2jRlDQXVOQCAnZ5CZV4KE&#10;0EBCPTGHHTjQBjAAAixhIVMYkCR+EMRtDIjC0EvAVojQiIDHnpz23azsZuXLmJVfwbHADNlyLCI1&#10;/iY5FixiUQAOhFHmezwKjdtgpuIwwUQNx1b6FcKPgqDrV3ARcgaaTo5HEIvIk5dBjsePejofOIcd&#10;y2/gVgB3um6FmIReQ3f9zHOz91y7DKM4jPMqiFjNmEp8jV4FYEUNwrZXIYkAve4xXoVyMVkEgQz/&#10;SW9VSyY84uQ4SGRjPk+49FZqJyPywSo0snHPg8JCAHDqAHVOBsmYtZzxWk6GVNisvzljgDhbX+MV&#10;iE5igEIrqFL8nKigcggJUlQgphOHIY+lu1LjQRKwKIFXoxRUziC4Ko/EKqjcEyKMcDF0ipDFHtOn&#10;qKnOwEksqrwB1WHQrrpcB59p52yUhjp444btPHfbju10ZadagHUaqtRNZ6+hMnCRPrqDz9tj8aiK&#10;eoTvMOHFIXxCoBP3o4gn8sQ1wAloLEZR4cwLFABaaJo4Rh3heUPCo0OIs/aIvmbCw7oxY3wgQWKa&#10;thNHniAXB4gQMBEg/KsYjZm2GQsg/miRNfGZ79uYsA4aQxwKQhwmQYVD6PG0F1VTnoGTWFx5C8pj&#10;41W1OM26wSoNukPq9NCNP/Ps7G1PhFMn8DiBZ3ZhY/hH/ZSnGyk6Snko2qo1HSZiEYcqaMSjgCfI&#10;Z8E4rjlOHPoJeI104hBWFr78/tRB6TjOG3Icm+bjRJ3XySSRE7UOIL+CqMO64St8MJ3jBKEfREJp&#10;MoHvBVzJuDUiED1hQkNCAkhARoeEDCvrBNz3PVJ+yHEa5jg9J7G48hYcpyeEhXC6ZjWjZJ3BG29y&#10;nGO37TjOF5R1XKobpRC+eqobG4hKqRy1sWGpBmcJgEkhHCsJL1HsRV3OIvMWIdKS8AzOEgGsMIot&#10;tkwcZI6zvCFnsT7mWM5yBoP8bHWWV8hrZTay1A5B4/P2RHrUQRnWZFkgkkSRE8Z8qK8dAUYw7iU6&#10;0RXRKT+Uv+uGvs2Kb4eRzzTRVcagrUs7duj3pbifeer7WUEFxX+//NodGzw1i3d05HSSECs8zj2t&#10;w/oRFt908t2jMIiMaoFc19CEppsuCmLPikKE3PMRhNY+zI86x67/FBZJ3sBB8W28qxZh8VkbV/Vf&#10;AyIsHJTe2zb+yTM3PZE5OQl2igR7Bszla8yZg6DZK6kqoXOsezLMWJAS50f4DfJFogjKSidrTjA/&#10;ENpZCQQS7CSUWZyZOOScs/KGzoqW28YHkc9gyJ8VA3llwZQ0BJVAYriIlsgncRF4HGAjKk0Ea4C9&#10;yER0zaQqBMN6HJ0HhxkWmqkhGyYoHPpMwJUhkEDMOPbh4nToSOwjUU7DBNLqfEistIvFibfgIz1B&#10;Yd867KMEUzZ04+bZPXfbE+HRMZIpjOQCHaqvksEAOPry4JQ28vkMhoUJi4RekBTHMZYRKnQygzSK&#10;YhHogBB8LSBVC5omjlFHYd6Qwth4lxNdZhkj9rsxYnwgJYNplMcXmLglXUFyiNJ2GwHiMMEKR70Q&#10;CMGXMOomwQkeJTrELBcKWT70oxZfADl9p3hTttMTHvbtcBnFdgZu28Doczc9EUcd13FcZ3YJcP5Q&#10;MHnSGsdGMDnGAiQOvwqeV8iYgIslHS87JoFPIgbUUSwZawBQWsVxmyPrEs85oGRNxHGbeXIbG3s2&#10;co70U6YuaxQ8Sbj2djyRKJ2lzW64UWLAbjxPh6BtbEmhySVwGgK+7kpGfCYJoV0trv8aiCi1btai&#10;5jP0zTEZl+Y2t4pu3EZn25kvNutauwhHE18axITxmBLbiJj4WDqNQnwdYoIsXVPSzRETenCdOnSX&#10;k+mipykXN2rU/pxUsvGV40bwAdpxI+UUTCQaMcq1qahRGCLo0y3XRmrAbHiGDbTVmSugWI5nyADe&#10;RJ+pLnTwZSpNjvWOziB4/TVGe1B1qTfa0x1Ok3iG0nL7eYYTQGwB58stHauqOlnX7oLG+NecoMJt&#10;ZFcrGvhATpqTojWoY4+akyq7JAyDGKmxHV9iTlTDBrgaVMMmZo0K0zhJ42kJfUc1vsIi9dyGPF9I&#10;0vA9X7fc6KcaVMFaJ8o5SeOiJY26BpejGtLJq1tW0Hsd0YaiqWm8wsI9bgOr74s8R0OW7GOJbkyL&#10;tFwt8F3tqr/PVVeYQ/X+MZe0kqIIsg2LTvPI8rX5isrR11/JjARMweoUFJ0fCCqEyKfleoUvyiVh&#10;GV+bsKDyJConqaBs4FPSrVwGY9NDnsQXVh/LT9la31lRclnWVnabobdxu9YeVbr+H5x1c79DPxX0&#10;kFmwKMZP0W/j1Hp3bJlmGfi4vgm51dOnorfNTO3DT+hRUR/0mopB9Wie7TN1Fekp0UN4vSYq3Ab8&#10;emzWiqrW4KAQW5ttGyaie7XNUir3KTYbUbVAOOcQ7IMoClDavW20KBcGM1XVUH2UBkPGpDKsgR4s&#10;J9ps4IWoO+9sVj3bs7NZaqikQq5PbVbFeGgM9dosss2UYZoSTbXNohab+kqN1dYpJDA1Wnl1liot&#10;Nrvt/j9NZyVdFuqbkCMMrlUhH9uxzHSro+AITqE3gc75RSXwGPnBU6xZdew6td9XL6a24z0TcLV9&#10;4ERsbR98gpt0xvhKbSwGbbW58LSHE0DxlyBqwpY9tqoyqUbYKoKfshZ9bapy6+8do2UoXRSRz0II&#10;jEW9VJsVNlkbLepRe2apHSKqAOlpRjuWNiAnBJXz1XB4SdbQtjVn4VPaYZrecNrcdCdJ9F4ZtnBp&#10;PS3zbDIIY+ByHLQIBNZAjSYQGoy9uGHhXbumqnucEh9h1wz9YFg3F0AVxFHUIo4Zej9NwuKGWSub&#10;/Xx+6yy11Yl2Us/TAUu1IdQe3iBhbNBSKVNfYrGBwwYWG9ftpbHYR4X7mAqxwGbR8i/xkw6BQIU4&#10;wLXOqxXgxl8Ii79haMKEC3ForNuinjPfAHAO8o3mwlLiG3ihZPEDCkJM3pjir4xjcVqXvyLdIsYX&#10;2v6CEJndJ4PmUQkBfXTQl9NZ3wVYnw229SCsjrsNeGbGMZM43OIC1CtEYu8Ix4zsSPtfWDTFqZQW&#10;0BNFrtB92pxZr4/yQ9SRIH+QliVQnXFQdWVjLysmwK1zRNbWzjpn6LRhzx7jbYY/n7pqVjswNtZD&#10;D0ZYb69LRqtn0EhM0YAYRWEjibK1S8axktBkscYoLGuVq8l2rMzfUdfr85O8gFOD03pzBWWPbRpk&#10;feplWWSVZns8tNDxshpACxBFXwJFFHifgYIo+BQbIaCN0TgbpXxOBFpnoPrJnZ+B9sW+1mWxrRYq&#10;K7fhWuEtHqGdPupTyqRdmrhDCFAIJuCIGu8Yiuzb7q+hx1SQYDhwtdvmWR2sciZ0tibUF4rSJtSN&#10;RD1nQgKhI5WthZ54HsoXdk0IhoUplRAJmV1oSaMfysCU6Uyo0UXzjCkcyug/nSaVCakK+8dRqBbH&#10;G9MbXNzIp9pTZCvSD+6k/uk8HGlMUGRiFNVUIOOMyWb9DjaIP2dj6gvdaGOSXOoUYwoC5G8pZGIB&#10;lV/ukHkYE3pbaU3FC6isoTOm1BBypQNcpDH1RUm0MXWDJD2TWz8yIUhGHaQlMqFvNASN9jTnjMlI&#10;OvMKKod9gQxtTJLpHEemxuSG1jKoQqTiYsit8UO1DK8m20ixidBzWE1uVLvDPFE3uV325NYXJ9Am&#10;NC1MgLCqL3SxB4SgIg8JXECwlgkxUhp0+Rf0GnFTGh6PduEveErrE/u1CXW1/p4prYlC0DdjyAQ0&#10;kQWo84oiX86EzAKSdh7AzCayI5K7qoDZmMkkpjSEdZMiohhya0f6oxnVVOKlyYFqWB7ms1joMnqo&#10;GMx8Nb81wAutGyN0NpDoFUkd8ygfPzXjNEE7Bg2LLt1pec5e4RElHk1ANdD1Jp/ahOmeJBJjzJ+R&#10;RNIway5ChsaDKmYkRPwk+5/a/sC91VMyFxNTTxvpTvSrg8n/36AYXOBLr+SFs//bqOjy+D4/j49Y&#10;/pMQk57Ou4tXjk/nPodP4enEJRYnSH1uT+csQWITfBhpfuiVGRvoc07FZTsVwwq+aiLWmKSfMyFa&#10;NgQTASPkPrwK1X+wnpdhQjZ33sdqDbRKPTovOwX/MhR8RGKGUEgFaUabEE845FWFQsAjaGHdIJAz&#10;IT1m5uVURMO6Pb5qE7TjKMRjiBt0OqBQ6CNhrOuXtlGIcm8cCs1B2qBmUwNcSCWvjEahJIQqr4i4&#10;D0RCNgNZiJvH0t3Nss3hZwZCwxK9KuU/3oIEi0wuA8QxYkVHLMhhEBg0DbCLl1eR5jmIQdMU+jD2&#10;UKFdp0ILn3FFxh0IzR6EhhV6FYQZDULoSMSDABYJJoR4TyRMs1dbrrpFph0KzQaF+hR6pQpF3Zz4&#10;42QaHhg63iiXHv1uklgVb3AoNHsU6lPMtQl1BfNnTAj5dzHok/LHPOTaGSXd9DxyKKQd0Jmx6WFt&#10;WhVinDCRRTGgR5kQowW0UhJwKDR7FBrWphWXmWBCyFUAhTaqEClEziPTi1Pn7NNT3ZMBVUil6R43&#10;od4czthDDSDNqxMveVKXwqVwmoTDec1oYlikxleaBuksgh5S1G9LnCEjWPlo6CmZqAI69dTWtiWI&#10;2y5mNgulSAyr1fjqRFsKhUBXLprjOKrh6dIizpbmTpOoR/XQHCeF51PmOHSypV62ZEuMB4noZne2&#10;1rxwWuwOo3ULOou8uuh0EDGsYOOrZ3GJsFnX8kAhOkoTkiYUwGfjnnP8bUmNWVPuYQVbZQQdh6OW&#10;CQmGKsfKhJD2+7SDQ0s78mJVMNmh0MWj0LCCrSai4ybUy7QDzrxQJ4agxiv3noRDqC4BbFcuMEdl&#10;LNUT2RnTxRvTsJYtRmjZQ8aUUFEfyY9QqCpUflnNtXWFAmNMyK11/GgOEX4qYqK4drs3CD6vydEf&#10;KDs9tg+Zj44fCdVAANNGnV5PM+nakvAB1njqxOtARKoowjAslWhiMFw6BaVci912/dN2t6OJttM7&#10;dFcZ5aa11y5fPNwsIxS0lCfOCzpc0f1dTqdROs8vB9nIkrBZLeSRWz29AUb0E7uY1QGN7gQKKE13&#10;BHXf9Aiqxw+PWDKI92s9+7HdQX77lJWbXYGnX+it5eKuKP/V9zl2qM6gOWG1XKT5Chf5vipvljDs&#10;TVGusnfv5PaquN+nc2uBTGvRejGhWQFnEiawuhYOqIofM6n6NTGBQyzUmACt57kcVocJO53cYRVp&#10;tYZ3BBLZIwjoxmWoTcIEq9A4TFgBIuUMQ+UMVSfkBW3eLCvkLP1amBLRuimNmoHqfekFjegwRJCM&#10;Zi2Lx/tdjq39AaBZvXTdaur31YcJ+Pw0nkAlsVARXfIELBREad8uJqDkkeEJqEKNTkLHGafDhPPF&#10;BKu0OUyYEybY+GHbd0DB7hMxIWbSNYDrEKJap1CuQYMmhF4AyU2t2RSINEp317kOAzLsa7fAmUQT&#10;JNrT1OUgYU6QYMPAbUgA5z8RE5J66UnMYqTv0nlakMBMFU3UbPGcmtCRQNqRmbOGBJvLPRYSnDpA&#10;PTxfuVsjCiX0egKnD/GQQ3HWSUMoSPk0ZwiBDDfGRzv4Zz3GbYDCjXGZXnKm3r7NmnipaZxSuVBS&#10;Xbn7cQyFr1uhrzXI0QhFTvSO218it7dczw3ycx7k8KT7JL3TJ/IAtTcpZ0VGkeMYq3w768T91iB3&#10;bP1JwPKC2LoNBrlBfs6D3GYevdRMDi2+TmKLsFwEA9655NezDPCjfKNWct0gP+dBbjPCXmyQxz5K&#10;sassHpRGRPheavq17oZCDAIU3UjxTnfrph5dzkyuXu0UKd7pbm+huw1k6p1O1/0EMXjdeIFjeQPv&#10;FgbjiNC7QT4L4c2fnKrnBvlbDPKB1LvTB7nAUjeKmdPCt1B4T8R1LtDr0E3ksrnziOy5cxbXFXy7&#10;iVznbafXk8V1hNJWyKBbSa5/W6b7u+3qh7RKm39j+2F/nfnFXbFbZ+X3/y8AAAAA//8DAFBLAwQU&#10;AAYACAAAACEAj4f/ydwAAAAFAQAADwAAAGRycy9kb3ducmV2LnhtbEyPQU/DMAyF70j7D5GRuLGU&#10;HcZWmk5sghNo0kqFxC1rTFvROFWStYVfj8dlXKxnPeu9z9lmsp0Y0IfWkYK7eQICqXKmpVpB+fZ8&#10;uwIRoiajO0eo4BsDbPLZVaZT40Y64FDEWnAIhVQraGLsUylD1aDVYe56JPY+nbc68uprabweOdx2&#10;cpEkS2l1S9zQ6B53DVZfxckqePoIw37rdi+Fj8X47l/Lw48plbq5nh4fQESc4uUYzviMDjkzHd2J&#10;TBCdAn4k/k321uvFEsSRxeo+AZln8j99/gsAAP//AwBQSwECLQAUAAYACAAAACEAtoM4kv4AAADh&#10;AQAAEwAAAAAAAAAAAAAAAAAAAAAAW0NvbnRlbnRfVHlwZXNdLnhtbFBLAQItABQABgAIAAAAIQA4&#10;/SH/1gAAAJQBAAALAAAAAAAAAAAAAAAAAC8BAABfcmVscy8ucmVsc1BLAQItABQABgAIAAAAIQAn&#10;h+IsOxUAAP/4AAAOAAAAAAAAAAAAAAAAAC4CAABkcnMvZTJvRG9jLnhtbFBLAQItABQABgAIAAAA&#10;IQCPh//J3AAAAAUBAAAPAAAAAAAAAAAAAAAAAJUXAABkcnMvZG93bnJldi54bWxQSwUGAAAAAAQA&#10;BADzAAAAn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30;height:62674;visibility:visible;mso-wrap-style:square">
                  <v:fill o:detectmouseclick="t"/>
                  <v:path o:connecttype="none"/>
                </v:shape>
                <v:group id="Groupe 2" o:spid="_x0000_s1028" style="position:absolute;left:25158;top:8900;width:27842;height:19721" coordorigin="27295,3411" coordsize="27841,19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9" style="position:absolute;left:27295;top:3411;width:27841;height:19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30" type="#_x0000_t202" style="position:absolute;left:37053;top:4913;width:7848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14:paraId="3F8CBBD9" w14:textId="77777777" w:rsidR="00FD6070" w:rsidRPr="00AC3073" w:rsidRDefault="00FD6070" w:rsidP="00FD6070">
                          <w:pPr>
                            <w:rPr>
                              <w:lang w:val="en-CA"/>
                            </w:rPr>
                          </w:pPr>
                          <w:r w:rsidRPr="00AC3073">
                            <w:rPr>
                              <w:lang w:val="en-CA"/>
                            </w:rPr>
                            <w:t>DS89C450</w:t>
                          </w:r>
                        </w:p>
                      </w:txbxContent>
                    </v:textbox>
                  </v:shape>
                </v:group>
                <v:rect id="Rectangle 5" o:spid="_x0000_s1031" style="position:absolute;left:1915;top:9924;width:6551;height:7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/>
                <v:group id="Groupe 6" o:spid="_x0000_s1032" style="position:absolute;left:1616;top:20365;width:5937;height:17264" coordorigin="3753,14876" coordsize="5936,17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7" o:spid="_x0000_s1033" style="position:absolute;left:3753;top:14876;width:5936;height:1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/>
                  <v:shape id="Zone de texte 8" o:spid="_x0000_s1034" type="#_x0000_t202" style="position:absolute;left:3633;top:21239;width:6244;height:300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BJ70A&#10;AADaAAAADwAAAGRycy9kb3ducmV2LnhtbERPPW/CMBDdK/EfrENiK04ZEAoYVLUgdYV06HiKjzgi&#10;Pkc5g1N+PR6QGJ/e92Y3+k7daJA2sIGPeQGKuA625cbAb3V4X4GSiGyxC0wG/klgt528bbC0IfGR&#10;bqfYqBzCUqIBF2Nfai21I48yDz1x5s5h8BgzHBptB0w53Hd6URRL7bHl3OCwpy9H9eV09QZknxbF&#10;KOm+ulZOdOWb+993MmY2HT/XoCKN8SV+un+sgbw1X8k3QG8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nUBJ70AAADaAAAADwAAAAAAAAAAAAAAAACYAgAAZHJzL2Rvd25yZXYu&#10;eG1sUEsFBgAAAAAEAAQA9QAAAIIDAAAAAA==&#10;" fillcolor="white [3201]" stroked="f" strokeweight=".5pt">
                    <v:textbox>
                      <w:txbxContent>
                        <w:p w14:paraId="08D59DA2" w14:textId="77777777" w:rsidR="00FD6070" w:rsidRPr="00AC3073" w:rsidRDefault="00FD6070" w:rsidP="00FD6070">
                          <w:pPr>
                            <w:rPr>
                              <w:lang w:val="en-CA"/>
                            </w:rPr>
                          </w:pPr>
                          <w:proofErr w:type="spellStart"/>
                          <w:r w:rsidRPr="00AC3073">
                            <w:rPr>
                              <w:lang w:val="en-CA"/>
                            </w:rPr>
                            <w:t>Suiveur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9" o:spid="_x0000_s1035" style="position:absolute;left:33347;top:28553;width:9417;height:19312" coordorigin="30775,25180" coordsize="9416,19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0" o:spid="_x0000_s1036" style="position:absolute;left:30775;top:25180;width:9417;height:19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/>
                  <v:shape id="Zone de texte 11" o:spid="_x0000_s1037" type="#_x0000_t202" style="position:absolute;left:31708;top:32663;width:7449;height:310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Pd78A&#10;AADbAAAADwAAAGRycy9kb3ducmV2LnhtbERPTWsCMRC9F/ofwgi91aweiqxGEa3Qa10PHofNuFnc&#10;TJadaFZ/fVMo9DaP9zmrzeg7dadB2sAGZtMCFHEdbMuNgVN1eF+AkohssQtMBh4ksFm/vqywtCHx&#10;N92PsVE5hKVEAy7GvtRaakceZRp64sxdwuAxZjg02g6Ycrjv9LwoPrTHlnODw552jurr8eYNyGea&#10;F6Ok5+JWOdGVb57nfTLmbTJul6AijfFf/Of+snn+DH5/yQfo9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ek93vwAAANsAAAAPAAAAAAAAAAAAAAAAAJgCAABkcnMvZG93bnJl&#10;di54bWxQSwUGAAAAAAQABAD1AAAAhAMAAAAA&#10;" fillcolor="white [3201]" stroked="f" strokeweight=".5pt">
                    <v:textbox>
                      <w:txbxContent>
                        <w:p w14:paraId="3AEF6E94" w14:textId="77777777" w:rsidR="00FD6070" w:rsidRPr="00AC3073" w:rsidRDefault="00FD6070" w:rsidP="00FD6070">
                          <w:pPr>
                            <w:rPr>
                              <w:lang w:val="en-CA"/>
                            </w:rPr>
                          </w:pPr>
                          <w:r w:rsidRPr="00AC3073">
                            <w:rPr>
                              <w:lang w:val="en-CA"/>
                            </w:rPr>
                            <w:t>Carte I2C</w:t>
                          </w:r>
                        </w:p>
                      </w:txbxContent>
                    </v:textbox>
                  </v:shape>
                </v:group>
                <v:group id="Groupe 12" o:spid="_x0000_s1038" style="position:absolute;left:18607;top:41749;width:11465;height:9212" coordorigin="16445,33531" coordsize="11464,9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4" o:spid="_x0000_s1039" style="position:absolute;left:16445;top:33531;width:11464;height:9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/>
                  <v:shape id="Zone de texte 15" o:spid="_x0000_s1040" type="#_x0000_t202" style="position:absolute;left:17878;top:36439;width:8530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14:paraId="44CAA41D" w14:textId="77777777" w:rsidR="00FD6070" w:rsidRPr="00AC3073" w:rsidRDefault="00FD6070" w:rsidP="00FD6070">
                          <w:pPr>
                            <w:rPr>
                              <w:lang w:val="en-CA"/>
                            </w:rPr>
                          </w:pPr>
                          <w:r w:rsidRPr="00AC3073">
                            <w:rPr>
                              <w:lang w:val="en-CA"/>
                            </w:rPr>
                            <w:t xml:space="preserve">Drive </w:t>
                          </w:r>
                          <w:proofErr w:type="spellStart"/>
                          <w:r w:rsidRPr="00AC3073">
                            <w:rPr>
                              <w:lang w:val="en-CA"/>
                            </w:rPr>
                            <w:t>avant</w:t>
                          </w:r>
                          <w:proofErr w:type="spellEnd"/>
                        </w:p>
                        <w:p w14:paraId="2D06B55E" w14:textId="77777777" w:rsidR="00FD6070" w:rsidRPr="00AC3073" w:rsidRDefault="00FD6070" w:rsidP="00FD6070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</v:shape>
                </v:group>
                <v:group id="Groupe 16" o:spid="_x0000_s1041" style="position:absolute;left:45246;top:42043;width:11462;height:9208" coordorigin="43220,33531" coordsize="11461,9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7" o:spid="_x0000_s1042" style="position:absolute;left:43220;top:33531;width:11462;height:9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/>
                  <v:shape id="Zone de texte 20" o:spid="_x0000_s1043" type="#_x0000_t202" style="position:absolute;left:44355;top:36806;width:9144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14:paraId="49CB4911" w14:textId="77777777" w:rsidR="00FD6070" w:rsidRPr="00AC3073" w:rsidRDefault="00FD6070" w:rsidP="00FD6070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2"/>
                              <w:szCs w:val="22"/>
                            </w:rPr>
                          </w:pPr>
                          <w:r w:rsidRPr="00AC3073"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 xml:space="preserve">Drive </w:t>
                          </w:r>
                          <w:proofErr w:type="spellStart"/>
                          <w:r w:rsidRPr="00AC3073"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arrière</w:t>
                          </w:r>
                          <w:proofErr w:type="spellEnd"/>
                        </w:p>
                        <w:p w14:paraId="16BEFD9A" w14:textId="77777777" w:rsidR="00FD6070" w:rsidRPr="00AC3073" w:rsidRDefault="00FD6070" w:rsidP="00FD6070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2"/>
                              <w:szCs w:val="22"/>
                            </w:rPr>
                          </w:pPr>
                          <w:r w:rsidRPr="00AC3073"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Zone de texte 19" o:spid="_x0000_s1044" type="#_x0000_t202" style="position:absolute;left:1479;top:11290;width:7131;height:474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Dcb8A&#10;AADbAAAADwAAAGRycy9kb3ducmV2LnhtbERPS2vCQBC+C/0PyxR60009FE1dRfqAXms8eByy02ww&#10;OxsyGzf113cLgrf5+J6z2U2+UxcapA1s4HlRgCKug225MXCsPucrUBKRLXaBycAvCey2D7MNljYk&#10;/qbLITYqh7CUaMDF2JdaS+3IoyxCT5y5nzB4jBkOjbYDphzuO70sihftseXc4LCnN0f1+TB6A/KR&#10;lsUk6boaKye68s319J6MeXqc9q+gIk3xLr65v2yev4b/X/IBe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ENxvwAAANsAAAAPAAAAAAAAAAAAAAAAAJgCAABkcnMvZG93bnJl&#10;di54bWxQSwUGAAAAAAQABAD1AAAAhAMAAAAA&#10;" fillcolor="white [3201]" stroked="f" strokeweight=".5pt">
                  <v:textbox>
                    <w:txbxContent>
                      <w:p w14:paraId="656F9BE6" w14:textId="77777777" w:rsidR="00FD6070" w:rsidRPr="00AC3073" w:rsidRDefault="00FD6070" w:rsidP="00FD6070">
                        <w:pPr>
                          <w:rPr>
                            <w:lang w:val="en-CA"/>
                          </w:rPr>
                        </w:pPr>
                        <w:proofErr w:type="spellStart"/>
                        <w:r w:rsidRPr="00AC3073">
                          <w:rPr>
                            <w:lang w:val="en-CA"/>
                          </w:rPr>
                          <w:t>Capteur</w:t>
                        </w:r>
                        <w:proofErr w:type="spellEnd"/>
                        <w:r w:rsidRPr="00AC3073">
                          <w:rPr>
                            <w:lang w:val="en-CA"/>
                          </w:rPr>
                          <w:t xml:space="preserve"> droit</w:t>
                        </w:r>
                      </w:p>
                    </w:txbxContent>
                  </v:textbox>
                </v:shape>
                <v:group id="Groupe 20" o:spid="_x0000_s1045" style="position:absolute;left:7033;top:42634;width:6546;height:7435" coordorigin="4320,35302" coordsize="6546,7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6" style="position:absolute;left:4320;top:35302;width:6547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/>
                  <v:shape id="Zone de texte 22" o:spid="_x0000_s1047" type="#_x0000_t202" style="position:absolute;left:3883;top:36667;width:7124;height:473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bvcEA&#10;AADbAAAADwAAAGRycy9kb3ducmV2LnhtbESPzWrDMBCE74W+g9hCb7VcH0JwooTQH+g1cQ89LtbG&#10;MrFWxqtEbp6+KgRyHGbmG2a9nf2gLjRJH9jAa1GCIm6D7bkz8N18vixBSUS2OAQmA78ksN08Pqyx&#10;tiHxni6H2KkMYanRgItxrLWW1pFHKcJInL1jmDzGLKdO2wlThvtBV2W50B57zgsOR3pz1J4OZ29A&#10;PlJVzpKuy3PjRDe+u/68J2Oen+bdClSkOd7Dt/aXNVBV8P8l/wC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EG73BAAAA2wAAAA8AAAAAAAAAAAAAAAAAmAIAAGRycy9kb3du&#10;cmV2LnhtbFBLBQYAAAAABAAEAPUAAACGAwAAAAA=&#10;" fillcolor="white [3201]" stroked="f" strokeweight=".5pt">
                    <v:textbox>
                      <w:txbxContent>
                        <w:p w14:paraId="31116C7A" w14:textId="77777777" w:rsidR="00FD6070" w:rsidRPr="00AC3073" w:rsidRDefault="00FD6070" w:rsidP="00FD6070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AC3073"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Capteur</w:t>
                          </w:r>
                          <w:proofErr w:type="spellEnd"/>
                          <w:r w:rsidRPr="00AC3073"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 xml:space="preserve"> gauche</w:t>
                          </w:r>
                        </w:p>
                      </w:txbxContent>
                    </v:textbox>
                  </v:shape>
                </v:group>
                <v:group id="Groupe 23" o:spid="_x0000_s1048" style="position:absolute;left:13003;top:19306;width:7720;height:16549" coordorigin="15217,12282" coordsize="8256,16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9" style="position:absolute;left:15217;top:12282;width:8257;height:16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/>
                  <v:shape id="Zone de texte 25" o:spid="_x0000_s1050" type="#_x0000_t202" style="position:absolute;left:15916;top:18885;width:6688;height:35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2DycIA&#10;AADbAAAADwAAAGRycy9kb3ducmV2LnhtbESPwWrDMBBE74X+g9hCbo1cQ0pwo4TSNpBr4xxyXKyt&#10;ZWqtjFeJnHx9VCjkOMzMG2a1mXyvzjRKF9jAy7wARdwE23Fr4FBvn5egJCJb7AOTgQsJbNaPDyus&#10;bEj8Ted9bFWGsFRowMU4VFpL48ijzMNAnL2fMHqMWY6ttiOmDPe9LoviVXvsOC84HOjDUfO7P3kD&#10;8pXKYpJ0XZ5qJ7r27fX4mYyZPU3vb6AiTfEe/m/vrIFyAX9f8g/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YPJwgAAANsAAAAPAAAAAAAAAAAAAAAAAJgCAABkcnMvZG93&#10;bnJldi54bWxQSwUGAAAAAAQABAD1AAAAhwMAAAAA&#10;" fillcolor="white [3201]" stroked="f" strokeweight=".5pt">
                    <v:textbox>
                      <w:txbxContent>
                        <w:p w14:paraId="089961F2" w14:textId="77777777" w:rsidR="00FD6070" w:rsidRPr="00AC3073" w:rsidRDefault="00FD6070" w:rsidP="00FD6070">
                          <w:pPr>
                            <w:rPr>
                              <w:lang w:val="en-CA"/>
                            </w:rPr>
                          </w:pPr>
                          <w:proofErr w:type="spellStart"/>
                          <w:r w:rsidRPr="00AC3073">
                            <w:rPr>
                              <w:lang w:val="en-CA"/>
                            </w:rPr>
                            <w:t>Batterie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26" o:spid="_x0000_s1051" style="position:absolute;left:1275;top:985;width:15968;height:6755" coordorigin="7369,3002" coordsize="15967,6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52" style="position:absolute;left:7369;top:3002;width:15968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/>
                  <v:shape id="Zone de texte 28" o:spid="_x0000_s1053" type="#_x0000_t202" style="position:absolute;left:8756;top:5117;width:13008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<v:textbox>
                      <w:txbxContent>
                        <w:p w14:paraId="1CCA8FCE" w14:textId="77777777" w:rsidR="00FD6070" w:rsidRPr="00FF7AED" w:rsidRDefault="00FD6070" w:rsidP="00FD6070">
                          <w:pPr>
                            <w:rPr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lang w:val="en-CA"/>
                            </w:rPr>
                            <w:t>Roue</w:t>
                          </w:r>
                          <w:proofErr w:type="spellEnd"/>
                          <w:r>
                            <w:rPr>
                              <w:lang w:val="en-C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CA"/>
                            </w:rPr>
                            <w:t>avant</w:t>
                          </w:r>
                          <w:proofErr w:type="spellEnd"/>
                          <w:r>
                            <w:rPr>
                              <w:lang w:val="en-CA"/>
                            </w:rPr>
                            <w:t>/</w:t>
                          </w:r>
                          <w:proofErr w:type="spellStart"/>
                          <w:r>
                            <w:rPr>
                              <w:lang w:val="en-CA"/>
                            </w:rPr>
                            <w:t>droite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29" o:spid="_x0000_s1054" style="position:absolute;left:37399;top:1079;width:15964;height:6750" coordsize="15967,6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55" style="position:absolute;width:15967;height:6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/>
                  <v:shape id="Zone de texte 3" o:spid="_x0000_s1056" type="#_x0000_t202" style="position:absolute;left:1386;top:2115;width:1346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<v:textbox>
                      <w:txbxContent>
                        <w:p w14:paraId="4A2794DF" w14:textId="77777777" w:rsidR="00FD6070" w:rsidRDefault="00FD6070" w:rsidP="00FD60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Roue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arrière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droite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32" o:spid="_x0000_s1057" style="position:absolute;left:891;top:55122;width:15964;height:6750" coordsize="15967,6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58" style="position:absolute;width:15967;height:6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/>
                  <v:shape id="Zone de texte 3" o:spid="_x0000_s1059" type="#_x0000_t202" style="position:absolute;left:1386;top:2115;width:13008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<v:textbox>
                      <w:txbxContent>
                        <w:p w14:paraId="3637A732" w14:textId="77777777" w:rsidR="00FD6070" w:rsidRDefault="00FD6070" w:rsidP="00FD60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Roue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avant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/gauche</w:t>
                          </w:r>
                        </w:p>
                      </w:txbxContent>
                    </v:textbox>
                  </v:shape>
                </v:group>
                <v:group id="Groupe 35" o:spid="_x0000_s1060" style="position:absolute;left:41493;top:55484;width:15964;height:6750" coordsize="15967,6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1" style="position:absolute;width:15967;height:6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SU8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JSU8MAAADbAAAADwAAAAAAAAAAAAAAAACYAgAAZHJzL2Rv&#10;d25yZXYueG1sUEsFBgAAAAAEAAQA9QAAAIgDAAAAAA==&#10;" fillcolor="white [3201]" strokecolor="black [3200]" strokeweight="1pt"/>
                  <v:shape id="Zone de texte 3" o:spid="_x0000_s1062" type="#_x0000_t202" style="position:absolute;left:1202;top:2115;width:13192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14:paraId="370B1436" w14:textId="77777777" w:rsidR="00FD6070" w:rsidRDefault="00FD6070" w:rsidP="00FD60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Roue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arrière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CA"/>
                            </w:rPr>
                            <w:t>/gauche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rc 38" o:spid="_x0000_s1063" type="#_x0000_t38" style="position:absolute;left:53363;top:4454;width:3345;height:4219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0puMMAAADbAAAADwAAAGRycy9kb3ducmV2LnhtbERPz2vCMBS+D/Y/hDfYZWjqFJFqlDEc&#10;eBBhVqXHR/Nsi8lLbTKt/vXLQfD48f2eLTprxIVaXztWMOgnIIgLp2suFeyyn94EhA/IGo1jUnAj&#10;D4v568sMU+2u/EuXbShFDGGfooIqhCaV0hcVWfR91xBH7uhaiyHCtpS6xWsMt0Z+JslYWqw5NlTY&#10;0HdFxWn7ZxVsVodRdj4vTc75R64Pd7PfrPdKvb91X1MQgbrwFD/cK61gGMfG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tKbjDAAAA2wAAAA8AAAAAAAAAAAAA&#10;AAAAoQIAAGRycy9kb3ducmV2LnhtbFBLBQYAAAAABAAEAPkAAACRAwAAAAA=&#10;" adj="36360" strokecolor="black [3200]" strokeweight=".5pt">
                  <v:stroke joinstyle="miter"/>
                </v:shape>
                <v:shape id="Connecteur en arc 39" o:spid="_x0000_s1064" type="#_x0000_t38" style="position:absolute;left:56708;top:46647;width:749;height:1221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9AEsQAAADbAAAADwAAAGRycy9kb3ducmV2LnhtbESPQWsCMRSE74L/ITzBi2jWLRS7GqUU&#10;LYXiodtKe3xsnsni5mXZpLr++0YoeBxm5htmteldI87UhdqzgvksA0FceV2zUfD1uZsuQISIrLHx&#10;TAquFGCzHg5WWGh/4Q86l9GIBOFQoAIbY1tIGSpLDsPMt8TJO/rOYUyyM1J3eElw18g8yx6lw5rT&#10;gsWWXixVp/LXKcjz94lhs/3el/L0Wl0P4YfsQqnxqH9egojUx3v4v/2mFTw8we1L+g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/0ASxAAAANsAAAAPAAAAAAAAAAAA&#10;AAAAAKECAABkcnMvZG93bnJldi54bWxQSwUGAAAAAAQABAD5AAAAkgMAAAAA&#10;" adj="87524" strokecolor="black [3200]" strokeweight=".5pt">
                  <v:stroke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en arc 40" o:spid="_x0000_s1065" type="#_x0000_t37" style="position:absolute;left:-5375;top:22374;width:38615;height:934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fWcIAAADbAAAADwAAAGRycy9kb3ducmV2LnhtbERPz2vCMBS+C/4P4Qm7aTKZOqtRZGzg&#10;wR2sZXp8NM+2rHnpmqj1v18OgseP7/dy3dlaXKn1lWMNryMFgjh3puJCQ3b4Gr6D8AHZYO2YNNzJ&#10;w3rV7y0xMe7Ge7qmoRAxhH2CGsoQmkRKn5dk0Y9cQxy5s2sthgjbQpoWbzHc1nKs1FRarDg2lNjQ&#10;R0n5b3qxGvhnO5scTXOe/M0u89O3ytQu+9T6ZdBtFiACdeEpfri3RsNbXB+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bfWcIAAADbAAAADwAAAAAAAAAAAAAA&#10;AAChAgAAZHJzL2Rvd25yZXYueG1sUEsFBgAAAAAEAAQA+QAAAJADAAAAAA==&#10;" strokecolor="#5b9bd5 [3204]" strokeweight=".5pt">
                  <v:stroke joinstyle="miter"/>
                </v:shape>
                <v:shape id="Connecteur en arc 41" o:spid="_x0000_s1066" type="#_x0000_t38" style="position:absolute;left:14525;top:45309;width:4161;height:1546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gwBMIAAADbAAAADwAAAGRycy9kb3ducmV2LnhtbESP0WrCQBRE3wv+w3IF3+omUtKQZpUg&#10;CgVfqvYDLtlrNpi9G7IbjX/vCoU+DjNzhik3k+3EjQbfOlaQLhMQxLXTLTcKfs/79xyED8gaO8ek&#10;4EEeNuvZW4mFdnc+0u0UGhEh7AtUYELoCyl9bciiX7qeOHoXN1gMUQ6N1APeI9x2cpUkmbTYclww&#10;2NPWUH09jVaB7yWbqR6z4+fjJztksmrzXaXUYj5VXyACTeE//Nf+1go+Unh9iT9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gwBMIAAADbAAAADwAAAAAAAAAAAAAA&#10;AAChAgAAZHJzL2Rvd25yZXYueG1sUEsFBgAAAAAEAAQA+QAAAJADAAAAAA==&#10;" adj="10800" strokecolor="#5b9bd5 [3204]" strokeweight=".5pt">
                  <v:stroke joinstyle="miter"/>
                </v:shape>
                <v:shape id="Connecteur en arc 42" o:spid="_x0000_s1067" type="#_x0000_t38" style="position:absolute;left:20723;top:18761;width:4435;height:881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XIvsQAAADbAAAADwAAAGRycy9kb3ducmV2LnhtbESPT2sCMRTE74V+h/AK3mpWUSmrUUQs&#10;FATxTy+9vW6em8XkZdlEXf30RhA8DjPzG2Yya50VZ2pC5VlBr5uBIC68rrhU8Lv//vwCESKyRuuZ&#10;FFwpwGz6/jbBXPsLb+m8i6VIEA45KjAx1rmUoTDkMHR9TZy8g28cxiSbUuoGLwnurOxn2Ug6rDgt&#10;GKxpYag47k5Owd4Mwv9pfTwsN7awq95quA63P6U6H+18DCJSG1/hZ/tHKxj04fEl/Q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1ci+xAAAANsAAAAPAAAAAAAAAAAA&#10;AAAAAKECAABkcnMvZG93bnJldi54bWxQSwUGAAAAAAQABAD5AAAAkgMAAAAA&#10;" adj="10800" strokecolor="#5b9bd5 [3204]" strokeweight=".5pt">
                  <v:stroke joinstyle="miter"/>
                </v:shape>
                <v:shape id="Connecteur en arc 43" o:spid="_x0000_s1068" type="#_x0000_t38" style="position:absolute;left:23079;top:35092;width:2204;height:2774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79acUAAADbAAAADwAAAGRycy9kb3ducmV2LnhtbESPQWvCQBSE7wX/w/KE3szGVqRE1yDS&#10;QKFeagqtt2f2mQSzb9PsNsb+elcQehxm5htmmQ6mET11rrasYBrFIIgLq2suFXzm2eQFhPPIGhvL&#10;pOBCDtLV6GGJibZn/qB+50sRIOwSVFB53yZSuqIigy6yLXHwjrYz6IPsSqk7PAe4aeRTHM+lwZrD&#10;QoUtbSoqTrtfo+BAM8r2X/nxe//+9+PiPt/2r7lSj+NhvQDhafD/4Xv7TSuYPcPtS/gB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79acUAAADbAAAADwAAAAAAAAAA&#10;AAAAAAChAgAAZHJzL2Rvd25yZXYueG1sUEsFBgAAAAAEAAQA+QAAAJMDAAAAAA==&#10;" adj="-22398" strokecolor="#5b9bd5 [3204]" strokeweight=".5pt">
                  <v:stroke joinstyle="miter"/>
                </v:shape>
                <v:shape id="Connecteur en arc 44" o:spid="_x0000_s1069" type="#_x0000_t38" style="position:absolute;left:8670;top:13745;width:24882;height:2456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mK8IAAADbAAAADwAAAGRycy9kb3ducmV2LnhtbESPQYvCMBSE7wv+h/AEb2uqiKzVKKII&#10;etTdVXp7Ns+2tHmpTdT6742wsMdhZr5hZovWVOJOjSssKxj0IxDEqdUFZwp+vjefXyCcR9ZYWSYF&#10;T3KwmHc+Zhhr++A93Q8+EwHCLkYFufd1LKVLczLo+rYmDt7FNgZ9kE0mdYOPADeVHEbRWBosOCzk&#10;WNMqp7Q83IwC+Xu05+SU7K6XpJiUlY7s+lwq1eu2yykIT63/D/+1t1rBaAT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smK8IAAADbAAAADwAAAAAAAAAAAAAA&#10;AAChAgAAZHJzL2Rvd25yZXYueG1sUEsFBgAAAAAEAAQA+QAAAJADAAAAAA==&#10;" adj="13406" strokecolor="#5b9bd5 [3204]" strokeweight=".5pt">
                  <v:stroke joinstyle="miter"/>
                </v:shape>
                <v:shape id="Connecteur en arc 45" o:spid="_x0000_s1070" type="#_x0000_t38" style="position:absolute;left:7553;top:28997;width:25794;height:921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uusQAAADbAAAADwAAAGRycy9kb3ducmV2LnhtbESPQWvCQBSE70L/w/IKXqTZVKKU1FVU&#10;EOLRKIXeXrOvSdrs25BdTfz3riB4HGbmG2axGkwjLtS52rKC9ygGQVxYXXOp4HTcvX2AcB5ZY2OZ&#10;FFzJwWr5Mlpgqm3PB7rkvhQBwi5FBZX3bSqlKyoy6CLbEgfv13YGfZBdKXWHfYCbRk7jeC4N1hwW&#10;KmxpW1Hxn5+NgvPmy3xvnKPJ3zo7bvM+SfY/mVLj12H9CcLT4J/hRzvTCpIZ3L+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Va66xAAAANsAAAAPAAAAAAAAAAAA&#10;AAAAAKECAABkcnMvZG93bnJldi54bWxQSwUGAAAAAAQABAD5AAAAkgMAAAAA&#10;" adj="1886" strokecolor="#5b9bd5 [3204]" strokeweight=".5pt">
                  <v:stroke joinstyle="miter"/>
                </v:shape>
                <v:shape id="Connecteur en arc 46" o:spid="_x0000_s1071" type="#_x0000_t38" style="position:absolute;left:30072;top:38209;width:3275;height:814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2G+8AAAADbAAAADwAAAGRycy9kb3ducmV2LnhtbESPT4vCMBTE78J+h/AWvNnUtUjpGkUW&#10;BI/+3fPb5m1abF5KE2v99kYQPA4z8xtmsRpsI3rqfO1YwTRJQRCXTtdsFJyOm0kOwgdkjY1jUnAn&#10;D6vlx2iBhXY33lN/CEZECPsCFVQhtIWUvqzIok9cSxy9f9dZDFF2RuoObxFuG/mVpnNpsea4UGFL&#10;PxWVl8PVKvjL+s0pmHOez0zqM6nX0v7ulBp/DutvEIGG8A6/2lutIJvD80v8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9hvvAAAAA2wAAAA8AAAAAAAAAAAAAAAAA&#10;oQIAAGRycy9kb3ducmV2LnhtbFBLBQYAAAAABAAEAPkAAACOAwAAAAA=&#10;" adj="10800" strokecolor="#5b9bd5 [3204]" strokeweight=".5pt">
                  <v:stroke joinstyle="miter"/>
                </v:shape>
                <v:shape id="Connecteur en arc 47" o:spid="_x0000_s1072" type="#_x0000_t38" style="position:absolute;left:42764;top:38209;width:2482;height:843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x/CcUAAADbAAAADwAAAGRycy9kb3ducmV2LnhtbESPQWvCQBSE74L/YXmCF6kbi9SQuopU&#10;CuKlNqa2x0f2NVmafRuyq8Z/3xUKPQ4z8w2zXPe2ERfqvHGsYDZNQBCXThuuFBTH14cUhA/IGhvH&#10;pOBGHtar4WCJmXZXfqdLHioRIewzVFCH0GZS+rImi37qWuLofbvOYoiyq6Tu8BrhtpGPSfIkLRqO&#10;CzW29FJT+ZOfrQLzOXmzaZ7uP/QJT4et+doU57lS41G/eQYRqA//4b/2TiuYL+D+Jf4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x/CcUAAADbAAAADwAAAAAAAAAA&#10;AAAAAAChAgAAZHJzL2Rvd25yZXYueG1sUEsFBgAAAAAEAAQA+QAAAJMDAAAAAA==&#10;" adj="10800" strokecolor="#5b9bd5 [3204]" strokeweight=".5pt">
                  <v:stroke joinstyle="miter"/>
                </v:shape>
                <v:line id="Connecteur droit 48" o:spid="_x0000_s1073" style="position:absolute;visibility:visible;mso-wrap-style:square" from="21473,25892" to="22838,27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line id="Connecteur droit 49" o:spid="_x0000_s1074" style="position:absolute;visibility:visible;mso-wrap-style:square" from="21772,25107" to="23131,26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<v:stroke joinstyle="miter"/>
                </v:line>
                <v:line id="Connecteur droit 50" o:spid="_x0000_s1075" style="position:absolute;flip:x;visibility:visible;mso-wrap-style:square" from="13762,13745" to="15878,15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<v:stroke joinstyle="miter"/>
                </v:line>
                <v:line id="Connecteur droit 51" o:spid="_x0000_s1076" style="position:absolute;flip:x;visibility:visible;mso-wrap-style:square" from="14402,14112" to="16517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<v:stroke joinstyle="miter"/>
                </v:line>
                <v:line id="Connecteur droit 52" o:spid="_x0000_s1077" style="position:absolute;flip:x;visibility:visible;mso-wrap-style:square" from="15009,14385" to="17123,1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<v:stroke joinstyle="miter"/>
                </v:line>
                <v:line id="Connecteur droit 53" o:spid="_x0000_s1078" style="position:absolute;visibility:visible;mso-wrap-style:square" from="33552,49025" to="36008,51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Connecteur droit 54" o:spid="_x0000_s1079" style="position:absolute;visibility:visible;mso-wrap-style:square" from="32827,49460" to="35278,5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Connecteur droit 55" o:spid="_x0000_s1080" style="position:absolute;visibility:visible;mso-wrap-style:square" from="32008,49927" to="34459,5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shape id="Connecteur en arc 56" o:spid="_x0000_s1081" type="#_x0000_t38" style="position:absolute;left:13188;top:29911;width:22986;height:68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S0QMMAAADbAAAADwAAAGRycy9kb3ducmV2LnhtbESP3WrCQBSE7wu+w3IEb0rdKCiSZiNF&#10;EAShYGzx9pA9+WmyZ0N2jfHtu4Lg5TAz3zDJdjStGKh3tWUFi3kEgji3uuZSwc95/7EB4TyyxtYy&#10;KbiTg206eUsw1vbGJxoyX4oAYRejgsr7LpbS5RUZdHPbEQevsL1BH2RfSt3jLcBNK5dRtJYGaw4L&#10;FXa0qyhvsqtRcOKMh79ieG+bc+fz45W/fy+s1Gw6fn2C8DT6V/jZPmgFqzU8voQfI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EtEDDAAAA2wAAAA8AAAAAAAAAAAAA&#10;AAAAoQIAAGRycy9kb3ducmV2LnhtbFBLBQYAAAAABAAEAPkAAACRAwAAAAA=&#10;" adj="10736" strokecolor="#5b9bd5 [3204]" strokeweight=".5pt">
                  <v:stroke joinstyle="miter"/>
                </v:shape>
                <v:shape id="Connecteur en arc 57" o:spid="_x0000_s1082" type="#_x0000_t38" style="position:absolute;left:37513;top:37784;width:289;height:26638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AStcMAAADbAAAADwAAAGRycy9kb3ducmV2LnhtbESPzWrDMBCE74G+g9hCb4ncJG6CGyWE&#10;khLfSp1Cr4u1sU2tlZHkn759FQj0OMzMN8zuMJlWDOR8Y1nB8yIBQVxa3XCl4OvyPt+C8AFZY2uZ&#10;FPySh8P+YbbDTNuRP2koQiUihH2GCuoQukxKX9Zk0C9sRxy9q3UGQ5SuktrhGOGmlcskeZEGG44L&#10;NXb0VlP5U/RGwfm0xM2HmVLXfxfl5bhOTb7qlHp6nI6vIAJN4T98b+daQbqB25f4A+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QErXDAAAA2wAAAA8AAAAAAAAAAAAA&#10;AAAAoQIAAGRycy9kb3ducmV2LnhtbFBLBQYAAAAABAAEAPkAAACRAwAAAAA=&#10;" adj="-170733" strokecolor="#5b9bd5 [3204]" strokeweight=".5pt">
                  <v:stroke joinstyle="miter"/>
                </v:shape>
                <v:line id="Connecteur droit 58" o:spid="_x0000_s1083" style="position:absolute;visibility:visible;mso-wrap-style:square" from="23521,31897" to="25499,3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Connecteur droit 59" o:spid="_x0000_s1084" style="position:absolute;visibility:visible;mso-wrap-style:square" from="23683,32946" to="25658,3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line id="Connecteur droit 60" o:spid="_x0000_s1085" style="position:absolute;visibility:visible;mso-wrap-style:square" from="39312,52121" to="41287,5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line id="Connecteur droit 61" o:spid="_x0000_s1086" style="position:absolute;visibility:visible;mso-wrap-style:square" from="38328,52257" to="40303,5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Connecteur droit 62" o:spid="_x0000_s1087" style="position:absolute;visibility:visible;mso-wrap-style:square" from="9557,23939" to="11532,26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<v:stroke joinstyle="miter"/>
                </v:line>
                <v:line id="Connecteur droit 63" o:spid="_x0000_s1088" style="position:absolute;visibility:visible;mso-wrap-style:square" from="9716,24993" to="11691,27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<v:stroke joinstyle="miter"/>
                </v:line>
                <v:line id="Connecteur droit 64" o:spid="_x0000_s1089" style="position:absolute;visibility:visible;mso-wrap-style:square" from="58075,27213" to="60050,29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1S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YPVLxAAAANsAAAAPAAAAAAAAAAAA&#10;AAAAAKECAABkcnMvZG93bnJldi54bWxQSwUGAAAAAAQABAD5AAAAkgMAAAAA&#10;" strokecolor="#5b9bd5 [3204]" strokeweight=".5pt">
                  <v:stroke joinstyle="miter"/>
                </v:line>
                <v:line id="Connecteur droit 65" o:spid="_x0000_s1090" style="position:absolute;visibility:visible;mso-wrap-style:square" from="58234,28267" to="60209,30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<v:stroke joinstyle="miter"/>
                </v:line>
                <v:line id="Connecteur droit 66" o:spid="_x0000_s1091" style="position:absolute;visibility:visible;mso-wrap-style:square" from="12175,51998" to="14150,5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Connecteur droit 67" o:spid="_x0000_s1092" style="position:absolute;visibility:visible;mso-wrap-style:square" from="11378,52004" to="13353,5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Connecteur droit 68" o:spid="_x0000_s1093" style="position:absolute;visibility:visible;mso-wrap-style:square" from="58689,51204" to="60664,5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line id="Connecteur droit 69" o:spid="_x0000_s1094" style="position:absolute;visibility:visible;mso-wrap-style:square" from="58848,52258" to="60823,5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Connecteur droit 70" o:spid="_x0000_s1095" style="position:absolute;flip:x;visibility:visible;mso-wrap-style:square" from="8014,29091" to="10129,3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Connecteur droit 71" o:spid="_x0000_s1096" style="position:absolute;flip:x;visibility:visible;mso-wrap-style:square" from="8315,29859" to="10429,3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FwJxAAAANsAAAAPAAAAAAAAAAAA&#10;AAAAAKECAABkcnMvZG93bnJldi54bWxQSwUGAAAAAAQABAD5AAAAkgMAAAAA&#10;" strokecolor="#5b9bd5 [3204]" strokeweight=".5pt">
                  <v:stroke joinstyle="miter"/>
                </v:line>
                <v:line id="Connecteur droit 72" o:spid="_x0000_s1097" style="position:absolute;flip:x;visibility:visible;mso-wrap-style:square" from="8577,30529" to="10691,3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Connecteur droit 73" o:spid="_x0000_s1098" style="position:absolute;flip:x;visibility:visible;mso-wrap-style:square" from="8788,31349" to="10903,3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n5c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MYW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CZ+XGAAAA2wAAAA8AAAAAAAAA&#10;AAAAAAAAoQIAAGRycy9kb3ducmV2LnhtbFBLBQYAAAAABAAEAPkAAACUAwAAAAA=&#10;" strokecolor="#5b9bd5 [3204]" strokeweight=".5pt">
                  <v:stroke joinstyle="miter"/>
                </v:line>
                <v:line id="Connecteur droit 74" o:spid="_x0000_s1099" style="position:absolute;visibility:visible;mso-wrap-style:square" from="30852,40453" to="32827,4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WOWxAAAANsAAAAPAAAAAAAAAAAA&#10;AAAAAKECAABkcnMvZG93bnJldi54bWxQSwUGAAAAAAQABAD5AAAAkgMAAAAA&#10;" strokecolor="#5b9bd5 [3204]" strokeweight=".5pt">
                  <v:stroke joinstyle="miter"/>
                </v:line>
                <v:line id="Connecteur droit 75" o:spid="_x0000_s1100" style="position:absolute;visibility:visible;mso-wrap-style:square" from="30711,41314" to="32686,4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Connecteur droit 76" o:spid="_x0000_s1101" style="position:absolute;flip:x;visibility:visible;mso-wrap-style:square" from="43105,39130" to="44606,40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Connecteur droit 77" o:spid="_x0000_s1102" style="position:absolute;flip:x;visibility:visible;mso-wrap-style:square" from="43199,39975" to="44698,4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shape id="Zone de texte 78" o:spid="_x0000_s1103" type="#_x0000_t202" style="position:absolute;left:22669;top:16002;width:2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14:paraId="5ADA8A82" w14:textId="77777777" w:rsidR="00FD6070" w:rsidRPr="00D01232" w:rsidRDefault="00FD6070" w:rsidP="00FD607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</w:t>
                        </w:r>
                      </w:p>
                    </w:txbxContent>
                  </v:textbox>
                </v:shape>
                <v:shape id="Zone de texte 79" o:spid="_x0000_s1104" type="#_x0000_t202" style="position:absolute;left:21772;top:39128;width:204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14:paraId="67A504AC" w14:textId="77777777" w:rsidR="00FD6070" w:rsidRPr="00AC0454" w:rsidRDefault="00FD6070" w:rsidP="00FD607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2</w:t>
                        </w:r>
                      </w:p>
                    </w:txbxContent>
                  </v:textbox>
                </v:shape>
                <v:shape id="Zone de texte 80" o:spid="_x0000_s1105" type="#_x0000_t202" style="position:absolute;left:51072;top:51445;width:2762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14:paraId="65B8B690" w14:textId="77777777" w:rsidR="00FD6070" w:rsidRPr="00EE7C2D" w:rsidRDefault="00FD6070" w:rsidP="00FD607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</w:t>
                        </w:r>
                      </w:p>
                    </w:txbxContent>
                  </v:textbox>
                </v:shape>
                <v:shape id="Zone de texte 81" o:spid="_x0000_s1106" type="#_x0000_t202" style="position:absolute;left:5810;top:52387;width:2505;height:2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14:paraId="1B197126" w14:textId="77777777" w:rsidR="00FD6070" w:rsidRPr="00CD3BCE" w:rsidRDefault="00FD6070" w:rsidP="00FD6070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4</w:t>
                        </w:r>
                      </w:p>
                    </w:txbxContent>
                  </v:textbox>
                </v:shape>
                <v:shape id="Zone de texte 128" o:spid="_x0000_s1107" type="#_x0000_t202" style="position:absolute;left:9716;top:8181;width:2502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14:paraId="0ECB508D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5</w:t>
                        </w:r>
                      </w:p>
                    </w:txbxContent>
                  </v:textbox>
                </v:shape>
                <v:shape id="Zone de texte 128" o:spid="_x0000_s1108" type="#_x0000_t202" style="position:absolute;left:53997;top:1419;width:250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14:paraId="620ECA8B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7</w:t>
                        </w:r>
                      </w:p>
                    </w:txbxContent>
                  </v:textbox>
                </v:shape>
                <v:shape id="Zone de texte 128" o:spid="_x0000_s1109" type="#_x0000_t202" style="position:absolute;left:57707;top:58856;width:250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14:paraId="19944F1E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6</w:t>
                        </w:r>
                      </w:p>
                    </w:txbxContent>
                  </v:textbox>
                </v:shape>
                <v:shape id="Zone de texte 128" o:spid="_x0000_s1110" type="#_x0000_t202" style="position:absolute;left:44948;top:38821;width:2502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14:paraId="044BD160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9</w:t>
                        </w:r>
                      </w:p>
                    </w:txbxContent>
                  </v:textbox>
                </v:shape>
                <v:shape id="Zone de texte 128" o:spid="_x0000_s1111" type="#_x0000_t202" style="position:absolute;left:30711;top:46091;width:2502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14:paraId="425C961B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8</w:t>
                        </w:r>
                      </w:p>
                    </w:txbxContent>
                  </v:textbox>
                </v:shape>
                <v:shape id="Zone de texte 128" o:spid="_x0000_s1112" type="#_x0000_t202" style="position:absolute;left:38249;top:48377;width:4447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<v:textbox>
                    <w:txbxContent>
                      <w:p w14:paraId="53829449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10</w:t>
                        </w:r>
                      </w:p>
                    </w:txbxContent>
                  </v:textbox>
                </v:shape>
                <v:shape id="Zone de texte 128" o:spid="_x0000_s1113" type="#_x0000_t202" style="position:absolute;left:29107;top:33083;width:372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<v:textbox>
                    <w:txbxContent>
                      <w:p w14:paraId="5E65BE06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11</w:t>
                        </w:r>
                      </w:p>
                    </w:txbxContent>
                  </v:textbox>
                </v:shape>
                <v:shape id="Zone de texte 128" o:spid="_x0000_s1114" type="#_x0000_t202" style="position:absolute;left:7976;top:35709;width:371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<v:textbox>
                    <w:txbxContent>
                      <w:p w14:paraId="7AE78F1E" w14:textId="77777777" w:rsidR="00FD6070" w:rsidRDefault="00FD6070" w:rsidP="00FD607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CA"/>
                          </w:rPr>
                          <w:t>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E66D3" w14:textId="77777777" w:rsidR="00FD6070" w:rsidRDefault="00FD6070" w:rsidP="00FD6070"/>
    <w:p w14:paraId="650E1EE5" w14:textId="77777777" w:rsidR="00FD6070" w:rsidRPr="00FD6070" w:rsidRDefault="00FD6070" w:rsidP="00FD6070"/>
    <w:p w14:paraId="60BD2970" w14:textId="77777777" w:rsidR="00AB1121" w:rsidRDefault="00AB1121" w:rsidP="00AB1121"/>
    <w:p w14:paraId="53EBA5DF" w14:textId="54836D02" w:rsidR="00AB1121" w:rsidRDefault="00D53C61" w:rsidP="00D53C61">
      <w:pPr>
        <w:pStyle w:val="Titre1"/>
      </w:pPr>
      <w:bookmarkStart w:id="9" w:name="_Toc482621218"/>
      <w:r>
        <w:t>Tableau descriptif du câblage :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"/>
        <w:gridCol w:w="1775"/>
        <w:gridCol w:w="2485"/>
        <w:gridCol w:w="1596"/>
        <w:gridCol w:w="1740"/>
      </w:tblGrid>
      <w:tr w:rsidR="00FD6070" w:rsidRPr="00FC1808" w14:paraId="623EE8CB" w14:textId="77777777" w:rsidTr="00703ED5">
        <w:tc>
          <w:tcPr>
            <w:tcW w:w="1034" w:type="dxa"/>
          </w:tcPr>
          <w:p w14:paraId="695F8C45" w14:textId="77777777" w:rsidR="00FD6070" w:rsidRPr="00FC1808" w:rsidRDefault="00FD6070" w:rsidP="00703ED5">
            <w:pPr>
              <w:rPr>
                <w:b/>
                <w:sz w:val="24"/>
                <w:szCs w:val="24"/>
              </w:rPr>
            </w:pPr>
            <w:r w:rsidRPr="00FC1808">
              <w:rPr>
                <w:b/>
                <w:sz w:val="24"/>
                <w:szCs w:val="24"/>
              </w:rPr>
              <w:t>Numéro</w:t>
            </w:r>
          </w:p>
        </w:tc>
        <w:tc>
          <w:tcPr>
            <w:tcW w:w="2577" w:type="dxa"/>
          </w:tcPr>
          <w:p w14:paraId="11952FFA" w14:textId="77777777" w:rsidR="00FD6070" w:rsidRPr="00FC1808" w:rsidRDefault="00FD6070" w:rsidP="00703ED5">
            <w:pPr>
              <w:rPr>
                <w:b/>
                <w:sz w:val="24"/>
                <w:szCs w:val="24"/>
              </w:rPr>
            </w:pPr>
            <w:r w:rsidRPr="00FC1808">
              <w:rPr>
                <w:b/>
                <w:sz w:val="24"/>
                <w:szCs w:val="24"/>
              </w:rPr>
              <w:t>Rôle</w:t>
            </w:r>
          </w:p>
        </w:tc>
        <w:tc>
          <w:tcPr>
            <w:tcW w:w="2485" w:type="dxa"/>
          </w:tcPr>
          <w:p w14:paraId="235E356E" w14:textId="77777777" w:rsidR="00FD6070" w:rsidRPr="00FC1808" w:rsidRDefault="00FD6070" w:rsidP="00703ED5">
            <w:pPr>
              <w:rPr>
                <w:b/>
                <w:sz w:val="24"/>
                <w:szCs w:val="24"/>
              </w:rPr>
            </w:pPr>
            <w:r w:rsidRPr="00FC1808">
              <w:rPr>
                <w:b/>
                <w:sz w:val="24"/>
                <w:szCs w:val="24"/>
              </w:rPr>
              <w:t>Couleurs</w:t>
            </w:r>
          </w:p>
        </w:tc>
        <w:tc>
          <w:tcPr>
            <w:tcW w:w="2546" w:type="dxa"/>
          </w:tcPr>
          <w:p w14:paraId="70348BDC" w14:textId="77777777" w:rsidR="00FD6070" w:rsidRPr="00FC1808" w:rsidRDefault="00FD6070" w:rsidP="00703ED5">
            <w:pPr>
              <w:rPr>
                <w:b/>
                <w:sz w:val="24"/>
                <w:szCs w:val="24"/>
              </w:rPr>
            </w:pPr>
            <w:r w:rsidRPr="00FC1808">
              <w:rPr>
                <w:b/>
                <w:sz w:val="24"/>
                <w:szCs w:val="24"/>
              </w:rPr>
              <w:t>Origine</w:t>
            </w:r>
          </w:p>
        </w:tc>
        <w:tc>
          <w:tcPr>
            <w:tcW w:w="2126" w:type="dxa"/>
          </w:tcPr>
          <w:p w14:paraId="2AE65B07" w14:textId="77777777" w:rsidR="00FD6070" w:rsidRPr="00FC1808" w:rsidRDefault="00FD6070" w:rsidP="00703ED5">
            <w:pPr>
              <w:rPr>
                <w:b/>
                <w:sz w:val="24"/>
                <w:szCs w:val="24"/>
              </w:rPr>
            </w:pPr>
            <w:r w:rsidRPr="00FC1808">
              <w:rPr>
                <w:b/>
                <w:sz w:val="24"/>
                <w:szCs w:val="24"/>
              </w:rPr>
              <w:t>Destination</w:t>
            </w:r>
          </w:p>
        </w:tc>
      </w:tr>
      <w:tr w:rsidR="00FD6070" w14:paraId="39A484DE" w14:textId="77777777" w:rsidTr="00703ED5">
        <w:tc>
          <w:tcPr>
            <w:tcW w:w="1034" w:type="dxa"/>
          </w:tcPr>
          <w:p w14:paraId="22759801" w14:textId="77777777" w:rsidR="00FD6070" w:rsidRDefault="00FD6070" w:rsidP="00703ED5">
            <w:r>
              <w:t>1</w:t>
            </w:r>
          </w:p>
        </w:tc>
        <w:tc>
          <w:tcPr>
            <w:tcW w:w="2577" w:type="dxa"/>
          </w:tcPr>
          <w:p w14:paraId="14551331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1ECDF474" w14:textId="77777777" w:rsidR="00FD6070" w:rsidRDefault="00FD6070" w:rsidP="00703ED5">
            <w:r>
              <w:t>Rouge/Noir</w:t>
            </w:r>
          </w:p>
        </w:tc>
        <w:tc>
          <w:tcPr>
            <w:tcW w:w="2546" w:type="dxa"/>
          </w:tcPr>
          <w:p w14:paraId="5E27BBB6" w14:textId="77777777" w:rsidR="00FD6070" w:rsidRDefault="00FD6070" w:rsidP="00703ED5">
            <w:r>
              <w:t>Batterie</w:t>
            </w:r>
          </w:p>
        </w:tc>
        <w:tc>
          <w:tcPr>
            <w:tcW w:w="2126" w:type="dxa"/>
          </w:tcPr>
          <w:p w14:paraId="35593073" w14:textId="77777777" w:rsidR="00FD6070" w:rsidRDefault="00FD6070" w:rsidP="00703ED5">
            <w:r>
              <w:t>DS89C450</w:t>
            </w:r>
          </w:p>
        </w:tc>
      </w:tr>
      <w:tr w:rsidR="00FD6070" w14:paraId="0107436A" w14:textId="77777777" w:rsidTr="00703ED5">
        <w:tc>
          <w:tcPr>
            <w:tcW w:w="1034" w:type="dxa"/>
          </w:tcPr>
          <w:p w14:paraId="778A115C" w14:textId="77777777" w:rsidR="00FD6070" w:rsidRDefault="00FD6070" w:rsidP="00703ED5">
            <w:r>
              <w:t>2</w:t>
            </w:r>
          </w:p>
        </w:tc>
        <w:tc>
          <w:tcPr>
            <w:tcW w:w="2577" w:type="dxa"/>
          </w:tcPr>
          <w:p w14:paraId="06C8F907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670625BB" w14:textId="77777777" w:rsidR="00FD6070" w:rsidRDefault="00FD6070" w:rsidP="00703ED5">
            <w:r>
              <w:t>Rouge/Noir</w:t>
            </w:r>
          </w:p>
        </w:tc>
        <w:tc>
          <w:tcPr>
            <w:tcW w:w="2546" w:type="dxa"/>
          </w:tcPr>
          <w:p w14:paraId="71E26CDE" w14:textId="77777777" w:rsidR="00FD6070" w:rsidRDefault="00FD6070" w:rsidP="00703ED5">
            <w:r>
              <w:t>DS89C450</w:t>
            </w:r>
          </w:p>
        </w:tc>
        <w:tc>
          <w:tcPr>
            <w:tcW w:w="2126" w:type="dxa"/>
          </w:tcPr>
          <w:p w14:paraId="16777D1B" w14:textId="77777777" w:rsidR="00FD6070" w:rsidRDefault="00FD6070" w:rsidP="00703ED5">
            <w:r>
              <w:t>Drive avant</w:t>
            </w:r>
          </w:p>
        </w:tc>
      </w:tr>
      <w:tr w:rsidR="00FD6070" w14:paraId="3EA4E178" w14:textId="77777777" w:rsidTr="00703ED5">
        <w:tc>
          <w:tcPr>
            <w:tcW w:w="1034" w:type="dxa"/>
          </w:tcPr>
          <w:p w14:paraId="0EB1DB61" w14:textId="77777777" w:rsidR="00FD6070" w:rsidRDefault="00FD6070" w:rsidP="00703ED5">
            <w:r>
              <w:t>3</w:t>
            </w:r>
          </w:p>
        </w:tc>
        <w:tc>
          <w:tcPr>
            <w:tcW w:w="2577" w:type="dxa"/>
          </w:tcPr>
          <w:p w14:paraId="5839CF9C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3CDE81EE" w14:textId="77777777" w:rsidR="00FD6070" w:rsidRDefault="00FD6070" w:rsidP="00703ED5">
            <w:r>
              <w:t>Rouge/Noir</w:t>
            </w:r>
          </w:p>
        </w:tc>
        <w:tc>
          <w:tcPr>
            <w:tcW w:w="2546" w:type="dxa"/>
          </w:tcPr>
          <w:p w14:paraId="3F2B58FC" w14:textId="77777777" w:rsidR="00FD6070" w:rsidRDefault="00FD6070" w:rsidP="00703ED5">
            <w:r>
              <w:t>Drive avant</w:t>
            </w:r>
          </w:p>
        </w:tc>
        <w:tc>
          <w:tcPr>
            <w:tcW w:w="2126" w:type="dxa"/>
          </w:tcPr>
          <w:p w14:paraId="7D0186FF" w14:textId="77777777" w:rsidR="00FD6070" w:rsidRDefault="00FD6070" w:rsidP="00703ED5">
            <w:r>
              <w:t>Drive arrière</w:t>
            </w:r>
          </w:p>
        </w:tc>
      </w:tr>
      <w:tr w:rsidR="00FD6070" w14:paraId="69B5D01A" w14:textId="77777777" w:rsidTr="00703ED5">
        <w:tc>
          <w:tcPr>
            <w:tcW w:w="1034" w:type="dxa"/>
          </w:tcPr>
          <w:p w14:paraId="566A83BF" w14:textId="77777777" w:rsidR="00FD6070" w:rsidRDefault="00FD6070" w:rsidP="00703ED5">
            <w:r>
              <w:t>4</w:t>
            </w:r>
          </w:p>
        </w:tc>
        <w:tc>
          <w:tcPr>
            <w:tcW w:w="2577" w:type="dxa"/>
          </w:tcPr>
          <w:p w14:paraId="4F4D1758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5B856674" w14:textId="77777777" w:rsidR="00FD6070" w:rsidRDefault="00FD6070" w:rsidP="00703ED5">
            <w:r>
              <w:t>Rouge/Jaune</w:t>
            </w:r>
          </w:p>
        </w:tc>
        <w:tc>
          <w:tcPr>
            <w:tcW w:w="2546" w:type="dxa"/>
          </w:tcPr>
          <w:p w14:paraId="27B86807" w14:textId="77777777" w:rsidR="00FD6070" w:rsidRDefault="00FD6070" w:rsidP="00703ED5">
            <w:r>
              <w:t>Drive avant</w:t>
            </w:r>
          </w:p>
        </w:tc>
        <w:tc>
          <w:tcPr>
            <w:tcW w:w="2126" w:type="dxa"/>
          </w:tcPr>
          <w:p w14:paraId="687B9FFE" w14:textId="77777777" w:rsidR="00FD6070" w:rsidRDefault="00FD6070" w:rsidP="00703ED5">
            <w:r>
              <w:t>Roue avant/gauche</w:t>
            </w:r>
          </w:p>
        </w:tc>
      </w:tr>
      <w:tr w:rsidR="00FD6070" w14:paraId="2E240836" w14:textId="77777777" w:rsidTr="00703ED5">
        <w:tc>
          <w:tcPr>
            <w:tcW w:w="1034" w:type="dxa"/>
          </w:tcPr>
          <w:p w14:paraId="7EFD66CF" w14:textId="77777777" w:rsidR="00FD6070" w:rsidRDefault="00FD6070" w:rsidP="00703ED5">
            <w:r>
              <w:t>5</w:t>
            </w:r>
          </w:p>
        </w:tc>
        <w:tc>
          <w:tcPr>
            <w:tcW w:w="2577" w:type="dxa"/>
          </w:tcPr>
          <w:p w14:paraId="5A5E0C95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651593DB" w14:textId="77777777" w:rsidR="00FD6070" w:rsidRDefault="00FD6070" w:rsidP="00703ED5">
            <w:r>
              <w:t>Rouge/Jaune</w:t>
            </w:r>
          </w:p>
        </w:tc>
        <w:tc>
          <w:tcPr>
            <w:tcW w:w="2546" w:type="dxa"/>
          </w:tcPr>
          <w:p w14:paraId="07D62FB3" w14:textId="77777777" w:rsidR="00FD6070" w:rsidRDefault="00FD6070" w:rsidP="00703ED5">
            <w:r>
              <w:t>Drive avant</w:t>
            </w:r>
          </w:p>
        </w:tc>
        <w:tc>
          <w:tcPr>
            <w:tcW w:w="2126" w:type="dxa"/>
          </w:tcPr>
          <w:p w14:paraId="3EF09229" w14:textId="77777777" w:rsidR="00FD6070" w:rsidRDefault="00FD6070" w:rsidP="00703ED5">
            <w:r>
              <w:t>Roue avant/droite</w:t>
            </w:r>
          </w:p>
        </w:tc>
      </w:tr>
      <w:tr w:rsidR="00FD6070" w14:paraId="708B6185" w14:textId="77777777" w:rsidTr="00703ED5">
        <w:tc>
          <w:tcPr>
            <w:tcW w:w="1034" w:type="dxa"/>
          </w:tcPr>
          <w:p w14:paraId="375BC6E0" w14:textId="77777777" w:rsidR="00FD6070" w:rsidRDefault="00FD6070" w:rsidP="00703ED5">
            <w:r>
              <w:t>6</w:t>
            </w:r>
          </w:p>
        </w:tc>
        <w:tc>
          <w:tcPr>
            <w:tcW w:w="2577" w:type="dxa"/>
          </w:tcPr>
          <w:p w14:paraId="56E94F3F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4F9215DA" w14:textId="77777777" w:rsidR="00FD6070" w:rsidRDefault="00FD6070" w:rsidP="00703ED5">
            <w:r>
              <w:t>Rouge/Jaune</w:t>
            </w:r>
          </w:p>
        </w:tc>
        <w:tc>
          <w:tcPr>
            <w:tcW w:w="2546" w:type="dxa"/>
          </w:tcPr>
          <w:p w14:paraId="325D309A" w14:textId="77777777" w:rsidR="00FD6070" w:rsidRDefault="00FD6070" w:rsidP="00703ED5">
            <w:r>
              <w:t>Drive arrière</w:t>
            </w:r>
          </w:p>
        </w:tc>
        <w:tc>
          <w:tcPr>
            <w:tcW w:w="2126" w:type="dxa"/>
          </w:tcPr>
          <w:p w14:paraId="3C1E46B5" w14:textId="77777777" w:rsidR="00FD6070" w:rsidRDefault="00FD6070" w:rsidP="00703ED5">
            <w:r>
              <w:t>Roue arrière/gauche</w:t>
            </w:r>
          </w:p>
        </w:tc>
      </w:tr>
      <w:tr w:rsidR="00FD6070" w14:paraId="74A3B118" w14:textId="77777777" w:rsidTr="00703ED5">
        <w:tc>
          <w:tcPr>
            <w:tcW w:w="1034" w:type="dxa"/>
          </w:tcPr>
          <w:p w14:paraId="2E292E5E" w14:textId="77777777" w:rsidR="00FD6070" w:rsidRDefault="00FD6070" w:rsidP="00703ED5">
            <w:r>
              <w:t>7</w:t>
            </w:r>
          </w:p>
        </w:tc>
        <w:tc>
          <w:tcPr>
            <w:tcW w:w="2577" w:type="dxa"/>
          </w:tcPr>
          <w:p w14:paraId="7CE49A25" w14:textId="77777777" w:rsidR="00FD6070" w:rsidRDefault="00FD6070" w:rsidP="00703ED5">
            <w:r>
              <w:t>Alimentation 12V</w:t>
            </w:r>
          </w:p>
        </w:tc>
        <w:tc>
          <w:tcPr>
            <w:tcW w:w="2485" w:type="dxa"/>
          </w:tcPr>
          <w:p w14:paraId="68FA8103" w14:textId="77777777" w:rsidR="00FD6070" w:rsidRDefault="00FD6070" w:rsidP="00703ED5">
            <w:r>
              <w:t>Rouge/Jaune</w:t>
            </w:r>
          </w:p>
        </w:tc>
        <w:tc>
          <w:tcPr>
            <w:tcW w:w="2546" w:type="dxa"/>
          </w:tcPr>
          <w:p w14:paraId="6D344ECB" w14:textId="77777777" w:rsidR="00FD6070" w:rsidRDefault="00FD6070" w:rsidP="00703ED5">
            <w:r>
              <w:t>Drive arrière</w:t>
            </w:r>
          </w:p>
        </w:tc>
        <w:tc>
          <w:tcPr>
            <w:tcW w:w="2126" w:type="dxa"/>
          </w:tcPr>
          <w:p w14:paraId="0ABFA182" w14:textId="77777777" w:rsidR="00FD6070" w:rsidRDefault="00FD6070" w:rsidP="00703ED5">
            <w:r>
              <w:t>Roue arrière/droite</w:t>
            </w:r>
          </w:p>
        </w:tc>
      </w:tr>
      <w:tr w:rsidR="00FD6070" w14:paraId="5AECC6AE" w14:textId="77777777" w:rsidTr="00703ED5">
        <w:tc>
          <w:tcPr>
            <w:tcW w:w="1034" w:type="dxa"/>
          </w:tcPr>
          <w:p w14:paraId="46CDE0C0" w14:textId="77777777" w:rsidR="00FD6070" w:rsidRDefault="00FD6070" w:rsidP="00703ED5">
            <w:r>
              <w:t>8</w:t>
            </w:r>
          </w:p>
        </w:tc>
        <w:tc>
          <w:tcPr>
            <w:tcW w:w="2577" w:type="dxa"/>
          </w:tcPr>
          <w:p w14:paraId="6334097A" w14:textId="77777777" w:rsidR="00FD6070" w:rsidRDefault="00FD6070" w:rsidP="00703ED5">
            <w:r>
              <w:t>Signal drive</w:t>
            </w:r>
          </w:p>
        </w:tc>
        <w:tc>
          <w:tcPr>
            <w:tcW w:w="2485" w:type="dxa"/>
          </w:tcPr>
          <w:p w14:paraId="5E5C8474" w14:textId="77777777" w:rsidR="00FD6070" w:rsidRDefault="00FD6070" w:rsidP="00703ED5">
            <w:r>
              <w:t>Bleu/Blanc</w:t>
            </w:r>
          </w:p>
        </w:tc>
        <w:tc>
          <w:tcPr>
            <w:tcW w:w="2546" w:type="dxa"/>
          </w:tcPr>
          <w:p w14:paraId="1E524F01" w14:textId="77777777" w:rsidR="00FD6070" w:rsidRDefault="00FD6070" w:rsidP="00703ED5">
            <w:r>
              <w:t>Carte I2C</w:t>
            </w:r>
          </w:p>
        </w:tc>
        <w:tc>
          <w:tcPr>
            <w:tcW w:w="2126" w:type="dxa"/>
          </w:tcPr>
          <w:p w14:paraId="56AD8C50" w14:textId="77777777" w:rsidR="00FD6070" w:rsidRDefault="00FD6070" w:rsidP="00703ED5">
            <w:r>
              <w:t>Drive avant</w:t>
            </w:r>
          </w:p>
        </w:tc>
      </w:tr>
      <w:tr w:rsidR="00FD6070" w14:paraId="51B55994" w14:textId="77777777" w:rsidTr="00703ED5">
        <w:tc>
          <w:tcPr>
            <w:tcW w:w="1034" w:type="dxa"/>
          </w:tcPr>
          <w:p w14:paraId="488EF773" w14:textId="77777777" w:rsidR="00FD6070" w:rsidRDefault="00FD6070" w:rsidP="00703ED5">
            <w:r>
              <w:t>9</w:t>
            </w:r>
          </w:p>
        </w:tc>
        <w:tc>
          <w:tcPr>
            <w:tcW w:w="2577" w:type="dxa"/>
          </w:tcPr>
          <w:p w14:paraId="2FB7C262" w14:textId="77777777" w:rsidR="00FD6070" w:rsidRDefault="00FD6070" w:rsidP="00703ED5">
            <w:r>
              <w:t>Signal drive</w:t>
            </w:r>
          </w:p>
        </w:tc>
        <w:tc>
          <w:tcPr>
            <w:tcW w:w="2485" w:type="dxa"/>
          </w:tcPr>
          <w:p w14:paraId="37A8E7A5" w14:textId="77777777" w:rsidR="00FD6070" w:rsidRDefault="00FD6070" w:rsidP="00703ED5">
            <w:r>
              <w:t>Bleu/Blanc</w:t>
            </w:r>
          </w:p>
        </w:tc>
        <w:tc>
          <w:tcPr>
            <w:tcW w:w="2546" w:type="dxa"/>
          </w:tcPr>
          <w:p w14:paraId="65CB67B3" w14:textId="77777777" w:rsidR="00FD6070" w:rsidRDefault="00FD6070" w:rsidP="00703ED5">
            <w:r>
              <w:t>Carte I2C</w:t>
            </w:r>
          </w:p>
        </w:tc>
        <w:tc>
          <w:tcPr>
            <w:tcW w:w="2126" w:type="dxa"/>
          </w:tcPr>
          <w:p w14:paraId="47563829" w14:textId="77777777" w:rsidR="00FD6070" w:rsidRDefault="00FD6070" w:rsidP="00703ED5">
            <w:r>
              <w:t>Drive arrière</w:t>
            </w:r>
          </w:p>
        </w:tc>
      </w:tr>
      <w:tr w:rsidR="00FD6070" w14:paraId="21C1C67A" w14:textId="77777777" w:rsidTr="00703ED5">
        <w:tc>
          <w:tcPr>
            <w:tcW w:w="1034" w:type="dxa"/>
          </w:tcPr>
          <w:p w14:paraId="353A770E" w14:textId="77777777" w:rsidR="00FD6070" w:rsidRDefault="00FD6070" w:rsidP="00703ED5">
            <w:r>
              <w:t>10</w:t>
            </w:r>
          </w:p>
        </w:tc>
        <w:tc>
          <w:tcPr>
            <w:tcW w:w="2577" w:type="dxa"/>
          </w:tcPr>
          <w:p w14:paraId="1EF62A55" w14:textId="77777777" w:rsidR="00FD6070" w:rsidRDefault="00FD6070" w:rsidP="00703ED5">
            <w:r>
              <w:t>Capteur distance gauche</w:t>
            </w:r>
          </w:p>
        </w:tc>
        <w:tc>
          <w:tcPr>
            <w:tcW w:w="2485" w:type="dxa"/>
          </w:tcPr>
          <w:p w14:paraId="64C2B4FA" w14:textId="77777777" w:rsidR="00FD6070" w:rsidRDefault="00FD6070" w:rsidP="00703ED5">
            <w:r>
              <w:t>Rouge/Bleu/Noir</w:t>
            </w:r>
          </w:p>
        </w:tc>
        <w:tc>
          <w:tcPr>
            <w:tcW w:w="2546" w:type="dxa"/>
          </w:tcPr>
          <w:p w14:paraId="1CA5BA35" w14:textId="77777777" w:rsidR="00FD6070" w:rsidRDefault="00FD6070" w:rsidP="00703ED5">
            <w:r>
              <w:t>Capteur distance gauche</w:t>
            </w:r>
          </w:p>
        </w:tc>
        <w:tc>
          <w:tcPr>
            <w:tcW w:w="2126" w:type="dxa"/>
          </w:tcPr>
          <w:p w14:paraId="1CE53F80" w14:textId="77777777" w:rsidR="00FD6070" w:rsidRDefault="00FD6070" w:rsidP="00703ED5">
            <w:r>
              <w:t>Carte I2C</w:t>
            </w:r>
          </w:p>
        </w:tc>
      </w:tr>
      <w:tr w:rsidR="00FD6070" w14:paraId="134B67C0" w14:textId="77777777" w:rsidTr="00703ED5">
        <w:tc>
          <w:tcPr>
            <w:tcW w:w="1034" w:type="dxa"/>
          </w:tcPr>
          <w:p w14:paraId="21E7F9E8" w14:textId="77777777" w:rsidR="00FD6070" w:rsidRDefault="00FD6070" w:rsidP="00703ED5">
            <w:r>
              <w:t>11</w:t>
            </w:r>
          </w:p>
        </w:tc>
        <w:tc>
          <w:tcPr>
            <w:tcW w:w="2577" w:type="dxa"/>
          </w:tcPr>
          <w:p w14:paraId="5B6B0CFA" w14:textId="77777777" w:rsidR="00FD6070" w:rsidRDefault="00FD6070" w:rsidP="00703ED5">
            <w:r>
              <w:t>Capteur distance droite</w:t>
            </w:r>
          </w:p>
        </w:tc>
        <w:tc>
          <w:tcPr>
            <w:tcW w:w="2485" w:type="dxa"/>
          </w:tcPr>
          <w:p w14:paraId="34DDA88A" w14:textId="77777777" w:rsidR="00FD6070" w:rsidRDefault="00FD6070" w:rsidP="00703ED5">
            <w:r>
              <w:t>Rouge/Bleu/Noir</w:t>
            </w:r>
          </w:p>
        </w:tc>
        <w:tc>
          <w:tcPr>
            <w:tcW w:w="2546" w:type="dxa"/>
          </w:tcPr>
          <w:p w14:paraId="3697882E" w14:textId="77777777" w:rsidR="00FD6070" w:rsidRDefault="00FD6070" w:rsidP="00703ED5">
            <w:r>
              <w:t>Capteur distance droite</w:t>
            </w:r>
          </w:p>
        </w:tc>
        <w:tc>
          <w:tcPr>
            <w:tcW w:w="2126" w:type="dxa"/>
          </w:tcPr>
          <w:p w14:paraId="6E502294" w14:textId="77777777" w:rsidR="00FD6070" w:rsidRDefault="00FD6070" w:rsidP="00703ED5">
            <w:r>
              <w:t>Carte I2C</w:t>
            </w:r>
          </w:p>
        </w:tc>
      </w:tr>
      <w:tr w:rsidR="00FD6070" w14:paraId="3C104FF4" w14:textId="77777777" w:rsidTr="00703ED5">
        <w:tc>
          <w:tcPr>
            <w:tcW w:w="1034" w:type="dxa"/>
          </w:tcPr>
          <w:p w14:paraId="4ED7FE73" w14:textId="77777777" w:rsidR="00FD6070" w:rsidRDefault="00FD6070" w:rsidP="00703ED5">
            <w:r>
              <w:t>12</w:t>
            </w:r>
          </w:p>
        </w:tc>
        <w:tc>
          <w:tcPr>
            <w:tcW w:w="2577" w:type="dxa"/>
          </w:tcPr>
          <w:p w14:paraId="4F49697A" w14:textId="77777777" w:rsidR="00FD6070" w:rsidRDefault="00FD6070" w:rsidP="00703ED5">
            <w:r>
              <w:t>Capteurs suiveur de ligne</w:t>
            </w:r>
          </w:p>
        </w:tc>
        <w:tc>
          <w:tcPr>
            <w:tcW w:w="2485" w:type="dxa"/>
          </w:tcPr>
          <w:p w14:paraId="4E605625" w14:textId="77777777" w:rsidR="00FD6070" w:rsidRDefault="00FD6070" w:rsidP="00703ED5">
            <w:r>
              <w:t>Mauve/Blanc/Bleu/Jaune</w:t>
            </w:r>
          </w:p>
        </w:tc>
        <w:tc>
          <w:tcPr>
            <w:tcW w:w="2546" w:type="dxa"/>
          </w:tcPr>
          <w:p w14:paraId="60D5A7B3" w14:textId="77777777" w:rsidR="00FD6070" w:rsidRDefault="00FD6070" w:rsidP="00703ED5">
            <w:r>
              <w:t>Capteurs suiveur de ligne</w:t>
            </w:r>
          </w:p>
        </w:tc>
        <w:tc>
          <w:tcPr>
            <w:tcW w:w="2126" w:type="dxa"/>
          </w:tcPr>
          <w:p w14:paraId="7F8F6B32" w14:textId="77777777" w:rsidR="00FD6070" w:rsidRDefault="00FD6070" w:rsidP="00703ED5">
            <w:r>
              <w:t>Carte I2C</w:t>
            </w:r>
          </w:p>
        </w:tc>
      </w:tr>
    </w:tbl>
    <w:p w14:paraId="55E65020" w14:textId="77777777" w:rsidR="00551ED7" w:rsidRPr="006D1EFE" w:rsidRDefault="00551ED7" w:rsidP="00551ED7"/>
    <w:p w14:paraId="3BA83B5C" w14:textId="77777777" w:rsidR="00AB1121" w:rsidRPr="00AB1121" w:rsidRDefault="00AB1121" w:rsidP="00AB1121">
      <w:pPr>
        <w:jc w:val="both"/>
      </w:pPr>
    </w:p>
    <w:p w14:paraId="15CEEFAA" w14:textId="70E7F2FB" w:rsidR="00042441" w:rsidRPr="00983DEB" w:rsidRDefault="00AB1121" w:rsidP="00614B0A">
      <w:pPr>
        <w:pStyle w:val="Titre1"/>
        <w:spacing w:line="276" w:lineRule="auto"/>
        <w:jc w:val="both"/>
      </w:pPr>
      <w:bookmarkStart w:id="10" w:name="_Toc482621219"/>
      <w:r>
        <w:t>Explication du f</w:t>
      </w:r>
      <w:r w:rsidR="00042441" w:rsidRPr="00983DEB">
        <w:t>onctionnement de la manette :</w:t>
      </w:r>
      <w:bookmarkEnd w:id="10"/>
    </w:p>
    <w:p w14:paraId="606A574B" w14:textId="77777777" w:rsidR="007B5613" w:rsidRDefault="00700C9E" w:rsidP="00614B0A">
      <w:pPr>
        <w:spacing w:line="276" w:lineRule="auto"/>
        <w:jc w:val="both"/>
      </w:pPr>
      <w:r>
        <w:t>Le programme de la manette se divise en deux parties :</w:t>
      </w:r>
      <w:r w:rsidR="002F7001">
        <w:t xml:space="preserve"> La gestion du clavier et la gestion de l’inclinomètre. </w:t>
      </w:r>
      <w:r w:rsidR="009A7AFE">
        <w:t>Pour la gestion du clavier,</w:t>
      </w:r>
      <w:r w:rsidR="006D5D48">
        <w:t xml:space="preserve"> on fonctionne par interruption </w:t>
      </w:r>
      <w:r w:rsidR="00B4200E">
        <w:t xml:space="preserve">et dans ce cas-ci lorsqu’un bouton est appuyé. </w:t>
      </w:r>
      <w:r w:rsidR="000042F7">
        <w:t xml:space="preserve">Lorsqu’un bouton est appuyé </w:t>
      </w:r>
      <w:r w:rsidR="000A541F">
        <w:t xml:space="preserve">on lit le quel est appuyer et </w:t>
      </w:r>
      <w:r w:rsidR="00113717">
        <w:t xml:space="preserve">on </w:t>
      </w:r>
      <w:r w:rsidR="002047CB">
        <w:t>met</w:t>
      </w:r>
      <w:r w:rsidR="00AF7AE9">
        <w:t xml:space="preserve"> </w:t>
      </w:r>
      <w:r w:rsidR="002047CB">
        <w:t>les valeurs</w:t>
      </w:r>
      <w:r w:rsidR="00AF7AE9">
        <w:t xml:space="preserve"> de la trames correspondante dans un tableau. </w:t>
      </w:r>
      <w:r w:rsidR="00201CBA">
        <w:t xml:space="preserve"> </w:t>
      </w:r>
      <w:r w:rsidR="00B64995">
        <w:t xml:space="preserve">Par la suite, </w:t>
      </w:r>
      <w:r w:rsidR="00712325">
        <w:t xml:space="preserve">un checksum est calculé dans une fonction et </w:t>
      </w:r>
      <w:r w:rsidR="00306216">
        <w:t xml:space="preserve">le place dans les deux derniers bits de la trame. </w:t>
      </w:r>
      <w:r w:rsidR="00C202F9">
        <w:t xml:space="preserve"> Si le bouton</w:t>
      </w:r>
      <w:r w:rsidR="005C14E7">
        <w:t xml:space="preserve"> appuyé</w:t>
      </w:r>
      <w:r w:rsidR="00100417">
        <w:t xml:space="preserve"> est un bouton de changement de mode ou de vitesse, </w:t>
      </w:r>
      <w:r w:rsidR="00DE07A0">
        <w:t>il est</w:t>
      </w:r>
      <w:r w:rsidR="009951F0">
        <w:t xml:space="preserve"> automatiquement envoyé. Si c’est</w:t>
      </w:r>
      <w:r w:rsidR="00CD703E">
        <w:t xml:space="preserve"> une touche de </w:t>
      </w:r>
      <w:r w:rsidR="00322794">
        <w:t xml:space="preserve">commande de direction du mode manuel soit </w:t>
      </w:r>
      <w:r w:rsidR="00B22C11">
        <w:t>les boutons</w:t>
      </w:r>
      <w:r w:rsidR="00A16DE3">
        <w:t xml:space="preserve"> </w:t>
      </w:r>
      <w:r w:rsidR="00322794">
        <w:t>2, 4, 5, 6 ou 8</w:t>
      </w:r>
      <w:r w:rsidR="00F946BA">
        <w:t xml:space="preserve">, </w:t>
      </w:r>
      <w:r w:rsidR="004C047C">
        <w:t xml:space="preserve">on vérifie si </w:t>
      </w:r>
      <w:r w:rsidR="00FA7C8C">
        <w:t>l’</w:t>
      </w:r>
      <w:r w:rsidR="004C047C">
        <w:t>on est en mode clavier et si c’est le cas on envoie le tableau par le Bluetooth.</w:t>
      </w:r>
      <w:r w:rsidR="00282963">
        <w:t xml:space="preserve"> </w:t>
      </w:r>
      <w:r w:rsidR="000E3A8C">
        <w:t xml:space="preserve">Le programme gère uniquement </w:t>
      </w:r>
      <w:r w:rsidR="0049241F">
        <w:t>l’inclinomètre si l’on est en mode inclinomètre puisque toute</w:t>
      </w:r>
      <w:r w:rsidR="00DF008B">
        <w:t xml:space="preserve"> la gestion se déroule à l’intérieur d’une condition.</w:t>
      </w:r>
      <w:r w:rsidR="005C14E7">
        <w:t xml:space="preserve"> </w:t>
      </w:r>
      <w:r w:rsidR="004C047C">
        <w:t xml:space="preserve"> </w:t>
      </w:r>
      <w:r w:rsidR="00987E56">
        <w:t xml:space="preserve">La première opération est la lecture de l’axe de la valeur en x qui est par la suite afficher sur l’écran et ensuite on li la valeur en y qui est aussi afficher à l’écran. </w:t>
      </w:r>
      <w:r w:rsidR="00D14966">
        <w:t>Ensuite, un tr</w:t>
      </w:r>
      <w:r w:rsidR="000333AC">
        <w:t xml:space="preserve">eshold minimale de 0.25 sur les deux axes permet </w:t>
      </w:r>
      <w:r w:rsidR="005A3CE3">
        <w:t xml:space="preserve">d’avoir </w:t>
      </w:r>
      <w:r w:rsidR="00C00B0F">
        <w:t xml:space="preserve">une zone </w:t>
      </w:r>
      <w:r w:rsidR="00162E1A">
        <w:t>limite de lecture</w:t>
      </w:r>
      <w:r w:rsidR="00D31314">
        <w:t xml:space="preserve"> </w:t>
      </w:r>
      <w:r w:rsidR="00D46867">
        <w:t>pour éviter que</w:t>
      </w:r>
      <w:r w:rsidR="00162E1A">
        <w:t xml:space="preserve"> le véhicule </w:t>
      </w:r>
      <w:r w:rsidR="004B0473">
        <w:t>n’arrête pas ou ne puisse pas aller en ligne droite.</w:t>
      </w:r>
      <w:r w:rsidR="002D08CF">
        <w:t xml:space="preserve"> </w:t>
      </w:r>
      <w:r w:rsidR="000F6364">
        <w:t>Ensuite, une fonction</w:t>
      </w:r>
      <w:r w:rsidR="003E4439">
        <w:t xml:space="preserve"> de conversion converti la valeur en y en vitesse allant de 0x000 à 0x03FF. </w:t>
      </w:r>
      <w:r w:rsidR="00663CBE">
        <w:t>Pour les d</w:t>
      </w:r>
      <w:r w:rsidR="00D355D5">
        <w:t>iag</w:t>
      </w:r>
      <w:r w:rsidR="00937AAB">
        <w:t>onale</w:t>
      </w:r>
      <w:r w:rsidR="009F78D9">
        <w:t>s</w:t>
      </w:r>
      <w:r w:rsidR="00937AAB">
        <w:t xml:space="preserve">, la valeur en x est </w:t>
      </w:r>
      <w:r w:rsidR="00D140A3">
        <w:t>convertie</w:t>
      </w:r>
      <w:r w:rsidR="00937AAB">
        <w:t xml:space="preserve"> en valeur </w:t>
      </w:r>
      <w:r w:rsidR="009F78D9">
        <w:t xml:space="preserve">de vitesse à </w:t>
      </w:r>
      <w:r w:rsidR="00D140A3">
        <w:t>soustraire d’</w:t>
      </w:r>
      <w:r w:rsidR="00B03DC0">
        <w:t>un côté du véhicule pour avoir des diagonales</w:t>
      </w:r>
      <w:r w:rsidR="000C3AE1">
        <w:t xml:space="preserve">. </w:t>
      </w:r>
      <w:r w:rsidR="00196FE8">
        <w:t xml:space="preserve">La vitesse de chaque roue est </w:t>
      </w:r>
      <w:r w:rsidR="00F2355D">
        <w:t>mise dans un tableau en ascii qui va servir de trame</w:t>
      </w:r>
      <w:r w:rsidR="000A230D">
        <w:t xml:space="preserve"> et qui est envoyé par Bluetooth au dallas. </w:t>
      </w:r>
      <w:r w:rsidR="00F2355D">
        <w:t xml:space="preserve"> </w:t>
      </w:r>
      <w:r w:rsidR="00D140A3">
        <w:t xml:space="preserve"> </w:t>
      </w:r>
      <w:r w:rsidR="004B0473">
        <w:t xml:space="preserve"> </w:t>
      </w:r>
      <w:r w:rsidR="003E4439">
        <w:t xml:space="preserve"> </w:t>
      </w:r>
    </w:p>
    <w:p w14:paraId="2032D10C" w14:textId="77777777" w:rsidR="00F85ABE" w:rsidRDefault="00F85ABE" w:rsidP="00614B0A">
      <w:pPr>
        <w:spacing w:line="276" w:lineRule="auto"/>
        <w:jc w:val="both"/>
      </w:pPr>
    </w:p>
    <w:p w14:paraId="04291EDF" w14:textId="7CCE925E" w:rsidR="00F85ABE" w:rsidRDefault="00EE4C25" w:rsidP="00614B0A">
      <w:pPr>
        <w:pStyle w:val="Titre1"/>
        <w:spacing w:line="276" w:lineRule="auto"/>
        <w:jc w:val="both"/>
      </w:pPr>
      <w:bookmarkStart w:id="11" w:name="_Toc482621220"/>
      <w:r>
        <w:t>Explication du f</w:t>
      </w:r>
      <w:r w:rsidR="00F85ABE">
        <w:t>onctionnement Dallas :</w:t>
      </w:r>
      <w:bookmarkEnd w:id="11"/>
    </w:p>
    <w:p w14:paraId="1F2DE2AD" w14:textId="38921293" w:rsidR="00F85ABE" w:rsidRPr="00F85ABE" w:rsidRDefault="00F85ABE" w:rsidP="00614B0A">
      <w:pPr>
        <w:spacing w:line="276" w:lineRule="auto"/>
        <w:jc w:val="both"/>
      </w:pPr>
      <w:r w:rsidRPr="00F85ABE">
        <w:rPr>
          <w:rFonts w:cs="Arial"/>
        </w:rPr>
        <w:t xml:space="preserve">Le programme décrit permet de contrôler le véhicule téléguide. Les différents modes sont </w:t>
      </w:r>
    </w:p>
    <w:p w14:paraId="3E5DCAE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Fichiers d'entêtes prérequis lors de la compilation:</w:t>
      </w:r>
    </w:p>
    <w:p w14:paraId="2F3D173F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_</w:t>
      </w:r>
      <w:proofErr w:type="spellStart"/>
      <w:r w:rsidRPr="00F85ABE">
        <w:rPr>
          <w:rFonts w:cs="Arial"/>
        </w:rPr>
        <w:t>DeclarationGenerale.h</w:t>
      </w:r>
      <w:proofErr w:type="spellEnd"/>
    </w:p>
    <w:p w14:paraId="55B188E1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  Ce fichier fut complètement réécrit pour accommoder la hiérarchie de fichiers de déclarations d'entêtes, définir de nouveaux types et macros.</w:t>
      </w:r>
    </w:p>
    <w:p w14:paraId="16DCF409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</w:t>
      </w:r>
      <w:proofErr w:type="spellStart"/>
      <w:r w:rsidRPr="00F85ABE">
        <w:rPr>
          <w:rFonts w:cs="Arial"/>
        </w:rPr>
        <w:t>Test.h</w:t>
      </w:r>
      <w:proofErr w:type="spellEnd"/>
    </w:p>
    <w:p w14:paraId="358ABE0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  Ce fichier introduit de la compilation conditionnelle pour (dé)sélectionner les différents modes de test et modifier des paramètres.</w:t>
      </w:r>
    </w:p>
    <w:p w14:paraId="26A82A2B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</w:t>
      </w:r>
      <w:proofErr w:type="spellStart"/>
      <w:r w:rsidRPr="00F85ABE">
        <w:rPr>
          <w:rFonts w:cs="Arial"/>
        </w:rPr>
        <w:t>ConversionKeilToIAR.h</w:t>
      </w:r>
      <w:proofErr w:type="spellEnd"/>
    </w:p>
    <w:p w14:paraId="1C668C7D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  Ce fichier fut modifié pour uniformiser la syntaxe avec la notation de </w:t>
      </w:r>
      <w:proofErr w:type="spellStart"/>
      <w:r w:rsidRPr="00F85ABE">
        <w:rPr>
          <w:rFonts w:cs="Arial"/>
        </w:rPr>
        <w:t>Keil</w:t>
      </w:r>
      <w:proofErr w:type="spellEnd"/>
      <w:r w:rsidRPr="00F85ABE">
        <w:rPr>
          <w:rFonts w:cs="Arial"/>
        </w:rPr>
        <w:t xml:space="preserve"> pour les SFR.</w:t>
      </w:r>
    </w:p>
    <w:p w14:paraId="25285B39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</w:t>
      </w:r>
      <w:proofErr w:type="spellStart"/>
      <w:r w:rsidRPr="00F85ABE">
        <w:rPr>
          <w:rFonts w:cs="Arial"/>
        </w:rPr>
        <w:t>TypeCible.h</w:t>
      </w:r>
      <w:proofErr w:type="spellEnd"/>
    </w:p>
    <w:p w14:paraId="18405BF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  Ce fichier, lègue de l'ère de l'UPSD, fut éliminé.</w:t>
      </w:r>
    </w:p>
    <w:p w14:paraId="78141C44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ioDS89C450.h</w:t>
      </w:r>
    </w:p>
    <w:p w14:paraId="368D563D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  Ce fichier fut modifié, surtout pour compresser le nombre de lignes de moitié.</w:t>
      </w:r>
    </w:p>
    <w:p w14:paraId="67322D9C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>Classes déjà réalisées:</w:t>
      </w:r>
    </w:p>
    <w:p w14:paraId="0B0CB68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CLInOutBase</w:t>
      </w:r>
      <w:proofErr w:type="spellEnd"/>
      <w:r w:rsidRPr="00F85ABE">
        <w:rPr>
          <w:rFonts w:cs="Arial"/>
        </w:rPr>
        <w:t>:</w:t>
      </w:r>
    </w:p>
    <w:p w14:paraId="01C23DDF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permet de lire et d'écrire dans et sur les entrées/sorties de la Dallas (par défaut </w:t>
      </w:r>
      <w:proofErr w:type="spellStart"/>
      <w:r w:rsidRPr="00F85ABE">
        <w:rPr>
          <w:rFonts w:cs="Arial"/>
        </w:rPr>
        <w:t>a</w:t>
      </w:r>
      <w:proofErr w:type="spellEnd"/>
      <w:r w:rsidRPr="00F85ABE">
        <w:rPr>
          <w:rFonts w:cs="Arial"/>
        </w:rPr>
        <w:t xml:space="preserve"> partir de l'adresse 0xF800).</w:t>
      </w:r>
    </w:p>
    <w:p w14:paraId="13CC40AC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CLEcran</w:t>
      </w:r>
      <w:proofErr w:type="spellEnd"/>
      <w:r w:rsidRPr="00F85ABE">
        <w:rPr>
          <w:rFonts w:cs="Arial"/>
        </w:rPr>
        <w:t>:</w:t>
      </w:r>
    </w:p>
    <w:p w14:paraId="1DD9C3DB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contient les fonctions pour afficher sur l'écran de la Dallas.</w:t>
      </w:r>
    </w:p>
    <w:p w14:paraId="463B69F9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CLI2CBase:</w:t>
      </w:r>
    </w:p>
    <w:p w14:paraId="705D3EE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Implémente la base des fonctions du protocole I2C permettant de manipuler des bits et des octets pour lire et écrire.</w:t>
      </w:r>
    </w:p>
    <w:p w14:paraId="4442649B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CLI2CPort:</w:t>
      </w:r>
    </w:p>
    <w:p w14:paraId="421A5591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Implémentation du protocole I2C pour la lecture/écriture simple ou séquentielle sur n'importe quel appareil supportant l'I2C.</w:t>
      </w:r>
    </w:p>
    <w:p w14:paraId="07516B8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CLCom2:</w:t>
      </w:r>
    </w:p>
    <w:p w14:paraId="5997CBD3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permet de lire et d'écrire une ou plusieurs trames RS-232.</w:t>
      </w:r>
    </w:p>
    <w:p w14:paraId="2F73420F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>Classes pilotes de périphériques I2C:</w:t>
      </w:r>
    </w:p>
    <w:p w14:paraId="73B9FC35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CLDAC6574:</w:t>
      </w:r>
    </w:p>
    <w:p w14:paraId="410D7763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gère l'écriture au convertisseur digital -&gt; analogue. Nécessaire pour contrôler les roues.</w:t>
      </w:r>
    </w:p>
    <w:p w14:paraId="3CA9EDCD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CLIOPCF8574:</w:t>
      </w:r>
    </w:p>
    <w:p w14:paraId="5E14AD55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gère la lecture et l'écriture des entrées/sorties du véhicule. Nécessaire pour lire les capteurs du suiveur de ligne.</w:t>
      </w:r>
    </w:p>
    <w:p w14:paraId="5A4A8A3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CLADCMax1236:</w:t>
      </w:r>
    </w:p>
    <w:p w14:paraId="78A649BB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gère la lecture du convertisseur analogue -&gt; digital. Nécessaire pour lire les capteurs de distance et la tension de la pile.</w:t>
      </w:r>
    </w:p>
    <w:p w14:paraId="1E6789A4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>Classes utilitaires du véhicule:</w:t>
      </w:r>
    </w:p>
    <w:p w14:paraId="0518120D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CLRoue</w:t>
      </w:r>
      <w:proofErr w:type="spellEnd"/>
      <w:r w:rsidRPr="00F85ABE">
        <w:rPr>
          <w:rFonts w:cs="Arial"/>
        </w:rPr>
        <w:t>:</w:t>
      </w:r>
    </w:p>
    <w:p w14:paraId="07793C6A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hérite de CLDAC6574 et permet de contrôler l'écriture directe aux moteurs des roues.</w:t>
      </w:r>
    </w:p>
    <w:p w14:paraId="510F711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Elle contient aussi des fonctions pour l'écriture </w:t>
      </w:r>
      <w:proofErr w:type="spellStart"/>
      <w:proofErr w:type="gramStart"/>
      <w:r w:rsidRPr="00F85ABE">
        <w:rPr>
          <w:rFonts w:cs="Arial"/>
        </w:rPr>
        <w:t>a</w:t>
      </w:r>
      <w:proofErr w:type="spellEnd"/>
      <w:proofErr w:type="gramEnd"/>
      <w:r w:rsidRPr="00F85ABE">
        <w:rPr>
          <w:rFonts w:cs="Arial"/>
        </w:rPr>
        <w:t xml:space="preserve"> une vitesse différentielle d'une roue par rapport à la vitesse moyenne du véhicule.</w:t>
      </w:r>
    </w:p>
    <w:p w14:paraId="58737818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CLCaptDist</w:t>
      </w:r>
      <w:proofErr w:type="spellEnd"/>
      <w:r w:rsidRPr="00F85ABE">
        <w:rPr>
          <w:rFonts w:cs="Arial"/>
        </w:rPr>
        <w:t>:</w:t>
      </w:r>
    </w:p>
    <w:p w14:paraId="60D315A5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hérite de CLADCMax1236 et permet de détecter un objet à distance d'un capteur situe à l'avant du véhicule.</w:t>
      </w:r>
    </w:p>
    <w:p w14:paraId="1CF24E7C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CLPile</w:t>
      </w:r>
      <w:proofErr w:type="spellEnd"/>
      <w:r w:rsidRPr="00F85ABE">
        <w:rPr>
          <w:rFonts w:cs="Arial"/>
        </w:rPr>
        <w:t>:</w:t>
      </w:r>
    </w:p>
    <w:p w14:paraId="16B9A1F9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hérite de CLADCMax1236 et permet de calculer le pourcentage de charge de la pile d'alimentation du véhicule.</w:t>
      </w:r>
    </w:p>
    <w:p w14:paraId="6A878666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CLControleMoteurs</w:t>
      </w:r>
      <w:proofErr w:type="spellEnd"/>
      <w:r w:rsidRPr="00F85ABE">
        <w:rPr>
          <w:rFonts w:cs="Arial"/>
        </w:rPr>
        <w:t>:</w:t>
      </w:r>
    </w:p>
    <w:p w14:paraId="6C3BF90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hérite de </w:t>
      </w:r>
      <w:proofErr w:type="spellStart"/>
      <w:r w:rsidRPr="00F85ABE">
        <w:rPr>
          <w:rFonts w:cs="Arial"/>
        </w:rPr>
        <w:t>CLRoue</w:t>
      </w:r>
      <w:proofErr w:type="spellEnd"/>
      <w:r w:rsidRPr="00F85ABE">
        <w:rPr>
          <w:rFonts w:cs="Arial"/>
        </w:rPr>
        <w:t xml:space="preserve"> et gère le déplacement d'un véhicule </w:t>
      </w:r>
      <w:proofErr w:type="gramStart"/>
      <w:r w:rsidRPr="00F85ABE">
        <w:rPr>
          <w:rFonts w:cs="Arial"/>
        </w:rPr>
        <w:t>a</w:t>
      </w:r>
      <w:proofErr w:type="gramEnd"/>
      <w:r w:rsidRPr="00F85ABE">
        <w:rPr>
          <w:rFonts w:cs="Arial"/>
        </w:rPr>
        <w:t xml:space="preserve"> quatre roues.</w:t>
      </w:r>
    </w:p>
    <w:p w14:paraId="53CE6D8B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CLSuiveurLigne</w:t>
      </w:r>
      <w:proofErr w:type="spellEnd"/>
      <w:r w:rsidRPr="00F85ABE">
        <w:rPr>
          <w:rFonts w:cs="Arial"/>
        </w:rPr>
        <w:t>:</w:t>
      </w:r>
    </w:p>
    <w:p w14:paraId="314D5739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hérite de </w:t>
      </w:r>
      <w:proofErr w:type="spellStart"/>
      <w:r w:rsidRPr="00F85ABE">
        <w:rPr>
          <w:rFonts w:cs="Arial"/>
        </w:rPr>
        <w:t>CLControleMoteurs</w:t>
      </w:r>
      <w:proofErr w:type="spellEnd"/>
      <w:r w:rsidRPr="00F85ABE">
        <w:rPr>
          <w:rFonts w:cs="Arial"/>
        </w:rPr>
        <w:t xml:space="preserve"> et de CLPCF8574 et implémente un contrôleur PID pour régulariser le véhicule lorsqu'il suit une ligne.</w:t>
      </w:r>
    </w:p>
    <w:p w14:paraId="7F17E47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>Classe composée et programme principal:</w:t>
      </w:r>
    </w:p>
    <w:p w14:paraId="52A5BE38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CLVehicule</w:t>
      </w:r>
      <w:proofErr w:type="spellEnd"/>
      <w:r w:rsidRPr="00F85ABE">
        <w:rPr>
          <w:rFonts w:cs="Arial"/>
        </w:rPr>
        <w:t>:</w:t>
      </w:r>
    </w:p>
    <w:p w14:paraId="3B7F3B58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classe principale hérite de </w:t>
      </w:r>
      <w:proofErr w:type="spellStart"/>
      <w:r w:rsidRPr="00F85ABE">
        <w:rPr>
          <w:rFonts w:cs="Arial"/>
        </w:rPr>
        <w:t>CLControleMoteurs</w:t>
      </w:r>
      <w:proofErr w:type="spellEnd"/>
      <w:r w:rsidRPr="00F85ABE">
        <w:rPr>
          <w:rFonts w:cs="Arial"/>
        </w:rPr>
        <w:t xml:space="preserve"> et est composée des capteurs de distance, du suiveur de ligne, de CLCom2 et de </w:t>
      </w:r>
      <w:proofErr w:type="spellStart"/>
      <w:r w:rsidRPr="00F85ABE">
        <w:rPr>
          <w:rFonts w:cs="Arial"/>
        </w:rPr>
        <w:t>CLPile</w:t>
      </w:r>
      <w:proofErr w:type="spellEnd"/>
      <w:r w:rsidRPr="00F85ABE">
        <w:rPr>
          <w:rFonts w:cs="Arial"/>
        </w:rPr>
        <w:t>.</w:t>
      </w:r>
    </w:p>
    <w:p w14:paraId="1B14600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Elle implémente la compilation conditionnelle pour séparer le mode technicien (tests) des autres modes.</w:t>
      </w:r>
    </w:p>
    <w:p w14:paraId="77B3F9AD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Cette compilation conditionnelle permet d'alléger le fichier </w:t>
      </w:r>
      <w:proofErr w:type="spellStart"/>
      <w:r w:rsidRPr="00F85ABE">
        <w:rPr>
          <w:rFonts w:cs="Arial"/>
        </w:rPr>
        <w:t>projet.hex</w:t>
      </w:r>
      <w:proofErr w:type="spellEnd"/>
      <w:r w:rsidRPr="00F85ABE">
        <w:rPr>
          <w:rFonts w:cs="Arial"/>
        </w:rPr>
        <w:t xml:space="preserve"> et d'empêcher le reverse engineering des procédures de test.</w:t>
      </w:r>
    </w:p>
    <w:p w14:paraId="4E7E5097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Les modes suivants sont implémentés: TECHNICIEN, AUTOMATIQUE, INCLINOMETRE, CLAVIER et EVITEMENT.</w:t>
      </w:r>
    </w:p>
    <w:p w14:paraId="5EE69CAD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Le programme principal débute l'exécution dans la routine principale de contrôle.</w:t>
      </w:r>
    </w:p>
    <w:p w14:paraId="5015814C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Le port série est vérifié et lu en entrée.</w:t>
      </w:r>
    </w:p>
    <w:p w14:paraId="640E2264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Le mode choisi est sélectionné et exécute.</w:t>
      </w:r>
    </w:p>
    <w:p w14:paraId="0D4A31B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La gestion de la pile est appelée.</w:t>
      </w:r>
    </w:p>
    <w:p w14:paraId="72631093" w14:textId="53C31F76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Puis l'exécution revient </w:t>
      </w:r>
      <w:r w:rsidRPr="00F85ABE">
        <w:rPr>
          <w:rFonts w:cs="Arial"/>
        </w:rPr>
        <w:t>à</w:t>
      </w:r>
      <w:r w:rsidRPr="00F85ABE">
        <w:rPr>
          <w:rFonts w:cs="Arial"/>
        </w:rPr>
        <w:t xml:space="preserve"> la boucle du programme principal.</w:t>
      </w:r>
    </w:p>
    <w:p w14:paraId="5D7FCD57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</w:t>
      </w:r>
      <w:proofErr w:type="spellStart"/>
      <w:r w:rsidRPr="00F85ABE">
        <w:rPr>
          <w:rFonts w:cs="Arial"/>
        </w:rPr>
        <w:t>MainVehicule</w:t>
      </w:r>
      <w:proofErr w:type="spellEnd"/>
      <w:r w:rsidRPr="00F85ABE">
        <w:rPr>
          <w:rFonts w:cs="Arial"/>
        </w:rPr>
        <w:t>:</w:t>
      </w:r>
    </w:p>
    <w:p w14:paraId="0AF558DA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Le programme principal hérite de </w:t>
      </w:r>
      <w:proofErr w:type="spellStart"/>
      <w:r w:rsidRPr="00F85ABE">
        <w:rPr>
          <w:rFonts w:cs="Arial"/>
        </w:rPr>
        <w:t>CLVehicule</w:t>
      </w:r>
      <w:proofErr w:type="spellEnd"/>
      <w:r w:rsidRPr="00F85ABE">
        <w:rPr>
          <w:rFonts w:cs="Arial"/>
        </w:rPr>
        <w:t xml:space="preserve"> et ne fait qu'appeler la fonction principale de contrôle du véhicule, en boucle.</w:t>
      </w:r>
    </w:p>
    <w:p w14:paraId="015E594C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>Explication des différents modes:</w:t>
      </w:r>
    </w:p>
    <w:p w14:paraId="1B9471A2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TECHNICIEN:</w:t>
      </w:r>
    </w:p>
    <w:p w14:paraId="28D81019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Le mode TECHNICIEN est accessible seulement par compilation conditionnelle.</w:t>
      </w:r>
    </w:p>
    <w:p w14:paraId="03EE4F90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Cela a pour effet d'alléger la taille du code et d'empêcher le désassemblage des procédures de test.</w:t>
      </w:r>
    </w:p>
    <w:p w14:paraId="686EF32E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Il permet de tester tous les autres modes en contournant la gestion du programme principal.</w:t>
      </w:r>
    </w:p>
    <w:p w14:paraId="0374262F" w14:textId="77777777" w:rsidR="00F85ABE" w:rsidRPr="00F85ABE" w:rsidRDefault="00F85ABE" w:rsidP="00614B0A">
      <w:pPr>
        <w:spacing w:line="276" w:lineRule="auto"/>
        <w:jc w:val="both"/>
        <w:rPr>
          <w:rFonts w:cs="Arial"/>
        </w:rPr>
      </w:pPr>
      <w:r w:rsidRPr="00F85ABE">
        <w:rPr>
          <w:rFonts w:cs="Arial"/>
        </w:rPr>
        <w:t xml:space="preserve">    Il s'active et se configure dans le fichier </w:t>
      </w:r>
      <w:proofErr w:type="spellStart"/>
      <w:r w:rsidRPr="00F85ABE">
        <w:rPr>
          <w:rFonts w:cs="Arial"/>
        </w:rPr>
        <w:t>Test.h</w:t>
      </w:r>
      <w:proofErr w:type="spellEnd"/>
      <w:r w:rsidRPr="00F85ABE">
        <w:rPr>
          <w:rFonts w:cs="Arial"/>
        </w:rPr>
        <w:t>.</w:t>
      </w:r>
    </w:p>
    <w:p w14:paraId="682FBD0A" w14:textId="77777777" w:rsidR="00F85ABE" w:rsidRDefault="00F85ABE" w:rsidP="00614B0A">
      <w:pPr>
        <w:spacing w:line="276" w:lineRule="auto"/>
        <w:jc w:val="both"/>
        <w:rPr>
          <w:rFonts w:cs="Arial"/>
        </w:rPr>
      </w:pPr>
    </w:p>
    <w:p w14:paraId="07132A19" w14:textId="77777777" w:rsidR="000C53B5" w:rsidRDefault="000C53B5" w:rsidP="00614B0A">
      <w:pPr>
        <w:spacing w:line="276" w:lineRule="auto"/>
        <w:jc w:val="both"/>
        <w:rPr>
          <w:rFonts w:cs="Arial"/>
        </w:rPr>
      </w:pPr>
    </w:p>
    <w:p w14:paraId="360DC5E0" w14:textId="77777777" w:rsidR="000C53B5" w:rsidRDefault="000C53B5" w:rsidP="00614B0A">
      <w:pPr>
        <w:spacing w:line="276" w:lineRule="auto"/>
        <w:jc w:val="both"/>
        <w:rPr>
          <w:rFonts w:cs="Arial"/>
        </w:rPr>
      </w:pPr>
    </w:p>
    <w:p w14:paraId="496CED87" w14:textId="77777777" w:rsidR="000C53B5" w:rsidRDefault="000C53B5" w:rsidP="00614B0A">
      <w:pPr>
        <w:spacing w:line="276" w:lineRule="auto"/>
        <w:jc w:val="both"/>
        <w:rPr>
          <w:rFonts w:cs="Arial"/>
        </w:rPr>
      </w:pPr>
    </w:p>
    <w:p w14:paraId="72E134FF" w14:textId="77777777" w:rsidR="000C53B5" w:rsidRDefault="000C53B5" w:rsidP="00614B0A">
      <w:pPr>
        <w:spacing w:line="276" w:lineRule="auto"/>
        <w:jc w:val="both"/>
        <w:rPr>
          <w:rFonts w:cs="Arial"/>
        </w:rPr>
      </w:pPr>
    </w:p>
    <w:p w14:paraId="44BB1C7D" w14:textId="09C91D8D" w:rsidR="000C53B5" w:rsidRDefault="000C53B5" w:rsidP="000C53B5">
      <w:pPr>
        <w:pStyle w:val="Titre1"/>
      </w:pPr>
      <w:bookmarkStart w:id="12" w:name="_Toc482621221"/>
      <w:r>
        <w:t>Procédure de vérification :</w:t>
      </w:r>
      <w:bookmarkEnd w:id="12"/>
    </w:p>
    <w:p w14:paraId="037F5682" w14:textId="41899CD7" w:rsidR="000C53B5" w:rsidRDefault="000C53B5" w:rsidP="007E33F2">
      <w:pPr>
        <w:pStyle w:val="Titre2"/>
        <w:jc w:val="both"/>
      </w:pPr>
      <w:bookmarkStart w:id="13" w:name="_Toc482621222"/>
      <w:r>
        <w:t>Vérification matérielle :</w:t>
      </w:r>
      <w:bookmarkEnd w:id="13"/>
    </w:p>
    <w:p w14:paraId="3D3A8483" w14:textId="48BC7B52" w:rsidR="00A729FD" w:rsidRDefault="002006A0" w:rsidP="007E33F2">
      <w:pPr>
        <w:jc w:val="both"/>
      </w:pPr>
      <w:r>
        <w:t xml:space="preserve">Si le véhicule ne marche pas, regarder la fuse. </w:t>
      </w:r>
      <w:r w:rsidR="00223025">
        <w:t xml:space="preserve">Ensuite vérifie si tous les fils sont bien connectés. </w:t>
      </w:r>
      <w:r w:rsidR="00CB4D62">
        <w:t xml:space="preserve"> </w:t>
      </w:r>
      <w:r w:rsidR="00D14599">
        <w:t xml:space="preserve">Si les moteurs ne </w:t>
      </w:r>
      <w:r w:rsidR="004D1823">
        <w:t>tournent</w:t>
      </w:r>
      <w:r w:rsidR="00D14599">
        <w:t xml:space="preserve"> pas assez forts, changez </w:t>
      </w:r>
      <w:r w:rsidR="004D1823">
        <w:t>la batterie</w:t>
      </w:r>
      <w:r w:rsidR="00D14599">
        <w:t>.</w:t>
      </w:r>
      <w:r w:rsidR="00DB0623">
        <w:t xml:space="preserve"> </w:t>
      </w:r>
      <w:r w:rsidR="00D14599">
        <w:t xml:space="preserve"> </w:t>
      </w:r>
      <w:r w:rsidR="00211B9A">
        <w:t xml:space="preserve">Si les roues ne tourne pas dans le bon sens, </w:t>
      </w:r>
      <w:r w:rsidR="00F32AAE">
        <w:t>allumer la batte</w:t>
      </w:r>
      <w:r w:rsidR="001E4AFA">
        <w:t>rie avec le dallas en mode programmation, si</w:t>
      </w:r>
      <w:r w:rsidR="00D54415">
        <w:t xml:space="preserve"> </w:t>
      </w:r>
      <w:r w:rsidR="002454B7">
        <w:t xml:space="preserve">les quatre roues </w:t>
      </w:r>
      <w:r w:rsidR="00A729FD">
        <w:t>tourne à 100% vers l’arrière</w:t>
      </w:r>
      <w:r w:rsidR="00B23538">
        <w:t>, le problème est logiciel, sinon</w:t>
      </w:r>
      <w:r w:rsidR="008902F6">
        <w:t xml:space="preserve"> intervertir les fils roues et jaune correspondant </w:t>
      </w:r>
      <w:r w:rsidR="003C7892">
        <w:t>à la roue.</w:t>
      </w:r>
    </w:p>
    <w:p w14:paraId="1C3F5F3C" w14:textId="77777777" w:rsidR="000C53B5" w:rsidRDefault="000C53B5" w:rsidP="007E33F2">
      <w:pPr>
        <w:jc w:val="both"/>
      </w:pPr>
    </w:p>
    <w:p w14:paraId="4635486E" w14:textId="45171715" w:rsidR="000C53B5" w:rsidRPr="000C53B5" w:rsidRDefault="000332BD" w:rsidP="007E33F2">
      <w:pPr>
        <w:pStyle w:val="Titre2"/>
        <w:jc w:val="both"/>
      </w:pPr>
      <w:bookmarkStart w:id="14" w:name="_Toc482621223"/>
      <w:r>
        <w:t>Vérification logicielle :</w:t>
      </w:r>
      <w:bookmarkEnd w:id="14"/>
      <w:r w:rsidR="000C53B5">
        <w:t xml:space="preserve"> </w:t>
      </w:r>
    </w:p>
    <w:p w14:paraId="0D9A5D8F" w14:textId="3524B0A1" w:rsidR="00983DEB" w:rsidRDefault="00704E8F" w:rsidP="007E33F2">
      <w:pPr>
        <w:spacing w:line="276" w:lineRule="auto"/>
        <w:jc w:val="both"/>
      </w:pPr>
      <w:r>
        <w:t>Le programme est mun</w:t>
      </w:r>
      <w:r w:rsidR="00572220">
        <w:t>i</w:t>
      </w:r>
      <w:r>
        <w:t xml:space="preserve"> de plusieurs fonction</w:t>
      </w:r>
      <w:r w:rsidR="00B40164">
        <w:t>s</w:t>
      </w:r>
      <w:r>
        <w:t xml:space="preserve"> de test</w:t>
      </w:r>
      <w:r w:rsidR="00B40164">
        <w:t xml:space="preserve"> utilisable avec</w:t>
      </w:r>
      <w:r w:rsidR="00C73406">
        <w:t xml:space="preserve"> la compilation conditionnelle. </w:t>
      </w:r>
      <w:r w:rsidR="007C50B3">
        <w:t>E</w:t>
      </w:r>
      <w:r w:rsidR="002B5590">
        <w:t>n cas de doute</w:t>
      </w:r>
      <w:r w:rsidR="007C50B3">
        <w:t xml:space="preserve"> </w:t>
      </w:r>
      <w:r w:rsidR="009B4BB5">
        <w:t xml:space="preserve">sur la survie </w:t>
      </w:r>
      <w:r w:rsidR="00561615">
        <w:t>des capteurs</w:t>
      </w:r>
      <w:r w:rsidR="00FE313E">
        <w:t>, le test de capteur affiche à l’écran la valeur lu par les capteurs.</w:t>
      </w:r>
      <w:r w:rsidR="00683E36">
        <w:t xml:space="preserve"> </w:t>
      </w:r>
      <w:r w:rsidR="0032524B">
        <w:t xml:space="preserve">En cas </w:t>
      </w:r>
      <w:r w:rsidR="008918FC">
        <w:t xml:space="preserve">de dysfonctionnement </w:t>
      </w:r>
      <w:r w:rsidR="003671A1">
        <w:t xml:space="preserve">des roues, </w:t>
      </w:r>
      <w:r w:rsidR="003975FA">
        <w:t>une fonction de test individuel permet de tester</w:t>
      </w:r>
      <w:r w:rsidR="00AC1E02">
        <w:t xml:space="preserve"> chaque roue individuellement. </w:t>
      </w:r>
      <w:r w:rsidR="00FD7701">
        <w:t xml:space="preserve">Si c’est la trame, une fonction pour tester le port série est inclue afin de voir si le problème est logiciel ou matériel. </w:t>
      </w:r>
      <w:r w:rsidR="003975FA">
        <w:t xml:space="preserve"> </w:t>
      </w:r>
      <w:r w:rsidR="00FE313E">
        <w:t xml:space="preserve"> </w:t>
      </w:r>
    </w:p>
    <w:sectPr w:rsidR="00983DEB" w:rsidSect="00157AF2"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8744B" w14:textId="77777777" w:rsidR="00157AF2" w:rsidRDefault="00157AF2" w:rsidP="00157AF2">
      <w:pPr>
        <w:spacing w:after="0" w:line="240" w:lineRule="auto"/>
      </w:pPr>
      <w:r>
        <w:separator/>
      </w:r>
    </w:p>
  </w:endnote>
  <w:endnote w:type="continuationSeparator" w:id="0">
    <w:p w14:paraId="23FBECE5" w14:textId="77777777" w:rsidR="00157AF2" w:rsidRDefault="00157AF2" w:rsidP="0015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406228"/>
      <w:docPartObj>
        <w:docPartGallery w:val="Page Numbers (Bottom of Page)"/>
        <w:docPartUnique/>
      </w:docPartObj>
    </w:sdtPr>
    <w:sdtContent>
      <w:p w14:paraId="4C6C2899" w14:textId="78815AC2" w:rsidR="00157AF2" w:rsidRDefault="00157A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58C" w:rsidRPr="0039758C">
          <w:rPr>
            <w:noProof/>
            <w:lang w:val="fr-FR"/>
          </w:rPr>
          <w:t>4</w:t>
        </w:r>
        <w:r>
          <w:fldChar w:fldCharType="end"/>
        </w:r>
      </w:p>
    </w:sdtContent>
  </w:sdt>
  <w:p w14:paraId="73C40FD1" w14:textId="77777777" w:rsidR="00157AF2" w:rsidRDefault="00157A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CB990" w14:textId="77777777" w:rsidR="00157AF2" w:rsidRDefault="00157AF2" w:rsidP="00157AF2">
      <w:pPr>
        <w:spacing w:after="0" w:line="240" w:lineRule="auto"/>
      </w:pPr>
      <w:r>
        <w:separator/>
      </w:r>
    </w:p>
  </w:footnote>
  <w:footnote w:type="continuationSeparator" w:id="0">
    <w:p w14:paraId="232EC217" w14:textId="77777777" w:rsidR="00157AF2" w:rsidRDefault="00157AF2" w:rsidP="00157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05556"/>
    <w:multiLevelType w:val="hybridMultilevel"/>
    <w:tmpl w:val="30F8E8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5A3"/>
    <w:multiLevelType w:val="hybridMultilevel"/>
    <w:tmpl w:val="B2C82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0E"/>
    <w:rsid w:val="000042F7"/>
    <w:rsid w:val="00023635"/>
    <w:rsid w:val="000317C9"/>
    <w:rsid w:val="000332BD"/>
    <w:rsid w:val="000333AC"/>
    <w:rsid w:val="00042441"/>
    <w:rsid w:val="00046883"/>
    <w:rsid w:val="00062956"/>
    <w:rsid w:val="00063667"/>
    <w:rsid w:val="000647B3"/>
    <w:rsid w:val="000841A8"/>
    <w:rsid w:val="0009164C"/>
    <w:rsid w:val="00093F65"/>
    <w:rsid w:val="00094AAA"/>
    <w:rsid w:val="000A230D"/>
    <w:rsid w:val="000A31DC"/>
    <w:rsid w:val="000A541F"/>
    <w:rsid w:val="000A6803"/>
    <w:rsid w:val="000B3DA7"/>
    <w:rsid w:val="000C0594"/>
    <w:rsid w:val="000C397C"/>
    <w:rsid w:val="000C3AE1"/>
    <w:rsid w:val="000C53B5"/>
    <w:rsid w:val="000C5B04"/>
    <w:rsid w:val="000D217C"/>
    <w:rsid w:val="000E3A8C"/>
    <w:rsid w:val="000E58E3"/>
    <w:rsid w:val="000F1096"/>
    <w:rsid w:val="000F6364"/>
    <w:rsid w:val="00100417"/>
    <w:rsid w:val="00103F0C"/>
    <w:rsid w:val="00113717"/>
    <w:rsid w:val="001263BF"/>
    <w:rsid w:val="00157AF2"/>
    <w:rsid w:val="00162E1A"/>
    <w:rsid w:val="0016396C"/>
    <w:rsid w:val="00167385"/>
    <w:rsid w:val="00173554"/>
    <w:rsid w:val="0017488B"/>
    <w:rsid w:val="00180121"/>
    <w:rsid w:val="0018075E"/>
    <w:rsid w:val="00196FE8"/>
    <w:rsid w:val="001B38F8"/>
    <w:rsid w:val="001C3EAE"/>
    <w:rsid w:val="001D10EC"/>
    <w:rsid w:val="001D73E6"/>
    <w:rsid w:val="001E4750"/>
    <w:rsid w:val="001E4AFA"/>
    <w:rsid w:val="001E4BD4"/>
    <w:rsid w:val="001F3DB0"/>
    <w:rsid w:val="001F57B1"/>
    <w:rsid w:val="002006A0"/>
    <w:rsid w:val="00201CBA"/>
    <w:rsid w:val="0020208B"/>
    <w:rsid w:val="002047CB"/>
    <w:rsid w:val="00211B9A"/>
    <w:rsid w:val="002173EC"/>
    <w:rsid w:val="0022211E"/>
    <w:rsid w:val="00223025"/>
    <w:rsid w:val="00224D1E"/>
    <w:rsid w:val="00244A53"/>
    <w:rsid w:val="002454B7"/>
    <w:rsid w:val="00251C4B"/>
    <w:rsid w:val="00261765"/>
    <w:rsid w:val="00262726"/>
    <w:rsid w:val="00267CAF"/>
    <w:rsid w:val="00276F3C"/>
    <w:rsid w:val="002821CA"/>
    <w:rsid w:val="00282963"/>
    <w:rsid w:val="002936C5"/>
    <w:rsid w:val="00296340"/>
    <w:rsid w:val="0029703B"/>
    <w:rsid w:val="0029790B"/>
    <w:rsid w:val="002A1DC4"/>
    <w:rsid w:val="002B1651"/>
    <w:rsid w:val="002B5590"/>
    <w:rsid w:val="002C5B77"/>
    <w:rsid w:val="002C7F5B"/>
    <w:rsid w:val="002D08CF"/>
    <w:rsid w:val="002D6081"/>
    <w:rsid w:val="002E795F"/>
    <w:rsid w:val="002F7001"/>
    <w:rsid w:val="003051EA"/>
    <w:rsid w:val="00306216"/>
    <w:rsid w:val="00322794"/>
    <w:rsid w:val="0032524B"/>
    <w:rsid w:val="00327D1B"/>
    <w:rsid w:val="00334D8C"/>
    <w:rsid w:val="00353012"/>
    <w:rsid w:val="003671A1"/>
    <w:rsid w:val="00373F76"/>
    <w:rsid w:val="0037425F"/>
    <w:rsid w:val="003743E7"/>
    <w:rsid w:val="0039758C"/>
    <w:rsid w:val="003975FA"/>
    <w:rsid w:val="003B6AA4"/>
    <w:rsid w:val="003C4855"/>
    <w:rsid w:val="003C61F4"/>
    <w:rsid w:val="003C7892"/>
    <w:rsid w:val="003D6E9B"/>
    <w:rsid w:val="003D78AA"/>
    <w:rsid w:val="003E1F56"/>
    <w:rsid w:val="003E4439"/>
    <w:rsid w:val="003F062E"/>
    <w:rsid w:val="003F5BCB"/>
    <w:rsid w:val="00403756"/>
    <w:rsid w:val="00405926"/>
    <w:rsid w:val="0041501D"/>
    <w:rsid w:val="004205D6"/>
    <w:rsid w:val="00450ADC"/>
    <w:rsid w:val="00457171"/>
    <w:rsid w:val="0049241F"/>
    <w:rsid w:val="004A08DC"/>
    <w:rsid w:val="004A4589"/>
    <w:rsid w:val="004A594C"/>
    <w:rsid w:val="004A7D89"/>
    <w:rsid w:val="004B0473"/>
    <w:rsid w:val="004C047C"/>
    <w:rsid w:val="004D1823"/>
    <w:rsid w:val="004D56AE"/>
    <w:rsid w:val="004D60A5"/>
    <w:rsid w:val="004F111F"/>
    <w:rsid w:val="004F69F2"/>
    <w:rsid w:val="00501FA7"/>
    <w:rsid w:val="00504DC4"/>
    <w:rsid w:val="005331FE"/>
    <w:rsid w:val="00533EFF"/>
    <w:rsid w:val="00540C0F"/>
    <w:rsid w:val="00551301"/>
    <w:rsid w:val="00551ED7"/>
    <w:rsid w:val="00552DC5"/>
    <w:rsid w:val="00561615"/>
    <w:rsid w:val="005644A6"/>
    <w:rsid w:val="00566E12"/>
    <w:rsid w:val="00572220"/>
    <w:rsid w:val="00593A6C"/>
    <w:rsid w:val="005A3CE3"/>
    <w:rsid w:val="005A590D"/>
    <w:rsid w:val="005C14E7"/>
    <w:rsid w:val="005C21F0"/>
    <w:rsid w:val="005C6C6B"/>
    <w:rsid w:val="005D3F27"/>
    <w:rsid w:val="005E1398"/>
    <w:rsid w:val="005E7C05"/>
    <w:rsid w:val="005E7C22"/>
    <w:rsid w:val="005F46E5"/>
    <w:rsid w:val="005F6576"/>
    <w:rsid w:val="00611B09"/>
    <w:rsid w:val="00614B0A"/>
    <w:rsid w:val="00615E7C"/>
    <w:rsid w:val="006229FD"/>
    <w:rsid w:val="00643B85"/>
    <w:rsid w:val="00663CBE"/>
    <w:rsid w:val="00663DF5"/>
    <w:rsid w:val="006757FC"/>
    <w:rsid w:val="00677AB1"/>
    <w:rsid w:val="00683E36"/>
    <w:rsid w:val="006861B4"/>
    <w:rsid w:val="006A414F"/>
    <w:rsid w:val="006C4F2E"/>
    <w:rsid w:val="006D1806"/>
    <w:rsid w:val="006D1EFE"/>
    <w:rsid w:val="006D5D48"/>
    <w:rsid w:val="006F512D"/>
    <w:rsid w:val="006F789D"/>
    <w:rsid w:val="00700C9E"/>
    <w:rsid w:val="007049B2"/>
    <w:rsid w:val="00704E8F"/>
    <w:rsid w:val="00712325"/>
    <w:rsid w:val="00744D39"/>
    <w:rsid w:val="007611F5"/>
    <w:rsid w:val="007708B2"/>
    <w:rsid w:val="00770D22"/>
    <w:rsid w:val="0078073B"/>
    <w:rsid w:val="00793754"/>
    <w:rsid w:val="007A430E"/>
    <w:rsid w:val="007C50B3"/>
    <w:rsid w:val="007D1F2B"/>
    <w:rsid w:val="007D2740"/>
    <w:rsid w:val="007E33F2"/>
    <w:rsid w:val="00833325"/>
    <w:rsid w:val="008421FB"/>
    <w:rsid w:val="00844CB7"/>
    <w:rsid w:val="00855AF7"/>
    <w:rsid w:val="00881F6E"/>
    <w:rsid w:val="0088374E"/>
    <w:rsid w:val="008902F6"/>
    <w:rsid w:val="008918FC"/>
    <w:rsid w:val="00892B07"/>
    <w:rsid w:val="008A1CDA"/>
    <w:rsid w:val="008B4FFD"/>
    <w:rsid w:val="008C2347"/>
    <w:rsid w:val="008C7C91"/>
    <w:rsid w:val="008F5F65"/>
    <w:rsid w:val="00900051"/>
    <w:rsid w:val="00903217"/>
    <w:rsid w:val="00905B36"/>
    <w:rsid w:val="00914DD4"/>
    <w:rsid w:val="0091535D"/>
    <w:rsid w:val="00916848"/>
    <w:rsid w:val="00925344"/>
    <w:rsid w:val="009302E3"/>
    <w:rsid w:val="00937AAB"/>
    <w:rsid w:val="00956677"/>
    <w:rsid w:val="00957739"/>
    <w:rsid w:val="00966544"/>
    <w:rsid w:val="009738E6"/>
    <w:rsid w:val="00980B54"/>
    <w:rsid w:val="00983DEB"/>
    <w:rsid w:val="009860AD"/>
    <w:rsid w:val="00987E56"/>
    <w:rsid w:val="009951F0"/>
    <w:rsid w:val="00995589"/>
    <w:rsid w:val="009A39DB"/>
    <w:rsid w:val="009A7AFE"/>
    <w:rsid w:val="009A7E9F"/>
    <w:rsid w:val="009B0289"/>
    <w:rsid w:val="009B4BB5"/>
    <w:rsid w:val="009C1126"/>
    <w:rsid w:val="009C75DC"/>
    <w:rsid w:val="009D2FE9"/>
    <w:rsid w:val="009D3FD8"/>
    <w:rsid w:val="009E2AD9"/>
    <w:rsid w:val="009F78D9"/>
    <w:rsid w:val="00A04196"/>
    <w:rsid w:val="00A16DE3"/>
    <w:rsid w:val="00A249ED"/>
    <w:rsid w:val="00A309BA"/>
    <w:rsid w:val="00A35390"/>
    <w:rsid w:val="00A64AAA"/>
    <w:rsid w:val="00A65B25"/>
    <w:rsid w:val="00A729FD"/>
    <w:rsid w:val="00A7794C"/>
    <w:rsid w:val="00A84720"/>
    <w:rsid w:val="00AB1121"/>
    <w:rsid w:val="00AC1E02"/>
    <w:rsid w:val="00AD012F"/>
    <w:rsid w:val="00AD3691"/>
    <w:rsid w:val="00AD69D8"/>
    <w:rsid w:val="00AE13F1"/>
    <w:rsid w:val="00AF7AE9"/>
    <w:rsid w:val="00AF7B84"/>
    <w:rsid w:val="00B023D2"/>
    <w:rsid w:val="00B03194"/>
    <w:rsid w:val="00B03DC0"/>
    <w:rsid w:val="00B15631"/>
    <w:rsid w:val="00B22C11"/>
    <w:rsid w:val="00B23538"/>
    <w:rsid w:val="00B349BF"/>
    <w:rsid w:val="00B40164"/>
    <w:rsid w:val="00B4200E"/>
    <w:rsid w:val="00B42B15"/>
    <w:rsid w:val="00B46E3F"/>
    <w:rsid w:val="00B6296D"/>
    <w:rsid w:val="00B64995"/>
    <w:rsid w:val="00B8395A"/>
    <w:rsid w:val="00B842A2"/>
    <w:rsid w:val="00B879E3"/>
    <w:rsid w:val="00B970DC"/>
    <w:rsid w:val="00B97F20"/>
    <w:rsid w:val="00BB104F"/>
    <w:rsid w:val="00BF12F4"/>
    <w:rsid w:val="00C00B0F"/>
    <w:rsid w:val="00C017A5"/>
    <w:rsid w:val="00C079A8"/>
    <w:rsid w:val="00C16875"/>
    <w:rsid w:val="00C202F9"/>
    <w:rsid w:val="00C3631B"/>
    <w:rsid w:val="00C462FC"/>
    <w:rsid w:val="00C56066"/>
    <w:rsid w:val="00C67B81"/>
    <w:rsid w:val="00C73406"/>
    <w:rsid w:val="00C75B3D"/>
    <w:rsid w:val="00C76609"/>
    <w:rsid w:val="00C7792C"/>
    <w:rsid w:val="00C82460"/>
    <w:rsid w:val="00C853FB"/>
    <w:rsid w:val="00CA40C2"/>
    <w:rsid w:val="00CB47E8"/>
    <w:rsid w:val="00CB4D62"/>
    <w:rsid w:val="00CC1A34"/>
    <w:rsid w:val="00CC4BA1"/>
    <w:rsid w:val="00CC6FAC"/>
    <w:rsid w:val="00CD605E"/>
    <w:rsid w:val="00CD6905"/>
    <w:rsid w:val="00CD703E"/>
    <w:rsid w:val="00D140A3"/>
    <w:rsid w:val="00D14599"/>
    <w:rsid w:val="00D14966"/>
    <w:rsid w:val="00D31314"/>
    <w:rsid w:val="00D355D5"/>
    <w:rsid w:val="00D40337"/>
    <w:rsid w:val="00D44C84"/>
    <w:rsid w:val="00D46867"/>
    <w:rsid w:val="00D53C61"/>
    <w:rsid w:val="00D54415"/>
    <w:rsid w:val="00D72EF3"/>
    <w:rsid w:val="00D8635E"/>
    <w:rsid w:val="00D902AC"/>
    <w:rsid w:val="00DB0623"/>
    <w:rsid w:val="00DC5A0F"/>
    <w:rsid w:val="00DC66C7"/>
    <w:rsid w:val="00DD00C0"/>
    <w:rsid w:val="00DD3AAC"/>
    <w:rsid w:val="00DE07A0"/>
    <w:rsid w:val="00DE09BC"/>
    <w:rsid w:val="00DF008B"/>
    <w:rsid w:val="00DF0646"/>
    <w:rsid w:val="00E075BC"/>
    <w:rsid w:val="00E34934"/>
    <w:rsid w:val="00E4315C"/>
    <w:rsid w:val="00E44BB9"/>
    <w:rsid w:val="00E4711C"/>
    <w:rsid w:val="00E83DE0"/>
    <w:rsid w:val="00E84449"/>
    <w:rsid w:val="00EA1A98"/>
    <w:rsid w:val="00EA3252"/>
    <w:rsid w:val="00EA78F5"/>
    <w:rsid w:val="00EB7144"/>
    <w:rsid w:val="00ED4700"/>
    <w:rsid w:val="00ED5BA4"/>
    <w:rsid w:val="00ED6BDE"/>
    <w:rsid w:val="00EE4567"/>
    <w:rsid w:val="00EE4C25"/>
    <w:rsid w:val="00EE51F7"/>
    <w:rsid w:val="00EE5704"/>
    <w:rsid w:val="00F2355D"/>
    <w:rsid w:val="00F24868"/>
    <w:rsid w:val="00F24AC2"/>
    <w:rsid w:val="00F25AA5"/>
    <w:rsid w:val="00F32AAE"/>
    <w:rsid w:val="00F35A74"/>
    <w:rsid w:val="00F531B7"/>
    <w:rsid w:val="00F63A96"/>
    <w:rsid w:val="00F80DA6"/>
    <w:rsid w:val="00F85ABE"/>
    <w:rsid w:val="00F90538"/>
    <w:rsid w:val="00F946BA"/>
    <w:rsid w:val="00FA7C8C"/>
    <w:rsid w:val="00FB036E"/>
    <w:rsid w:val="00FC06B5"/>
    <w:rsid w:val="00FD6041"/>
    <w:rsid w:val="00FD6070"/>
    <w:rsid w:val="00FD61B0"/>
    <w:rsid w:val="00FD7701"/>
    <w:rsid w:val="00FE313E"/>
    <w:rsid w:val="00FF2844"/>
    <w:rsid w:val="61778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F5120"/>
  <w15:chartTrackingRefBased/>
  <w15:docId w15:val="{EFB6D405-972A-4483-9BC4-A088146C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6B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83DEB"/>
    <w:rPr>
      <w:rFonts w:asciiTheme="majorHAnsi" w:eastAsiaTheme="majorEastAsia" w:hAnsiTheme="majorHAnsi" w:cstheme="majorBidi"/>
      <w:sz w:val="28"/>
      <w:szCs w:val="32"/>
    </w:rPr>
  </w:style>
  <w:style w:type="paragraph" w:styleId="Corpsdetexte">
    <w:name w:val="Body Text"/>
    <w:basedOn w:val="Normal"/>
    <w:link w:val="CorpsdetexteCar"/>
    <w:semiHidden/>
    <w:rsid w:val="00AD3691"/>
    <w:pPr>
      <w:spacing w:after="0" w:line="240" w:lineRule="auto"/>
      <w:jc w:val="center"/>
    </w:pPr>
    <w:rPr>
      <w:rFonts w:ascii="Arial" w:eastAsia="Times New Roman" w:hAnsi="Arial" w:cs="Times New Roman"/>
      <w:b/>
      <w:sz w:val="48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AD3691"/>
    <w:rPr>
      <w:rFonts w:ascii="Arial" w:eastAsia="Times New Roman" w:hAnsi="Arial" w:cs="Times New Roman"/>
      <w:b/>
      <w:sz w:val="48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925344"/>
    <w:rPr>
      <w:rFonts w:asciiTheme="majorHAnsi" w:eastAsiaTheme="majorEastAsia" w:hAnsiTheme="majorHAnsi" w:cstheme="majorBidi"/>
      <w:sz w:val="24"/>
      <w:szCs w:val="26"/>
    </w:rPr>
  </w:style>
  <w:style w:type="character" w:styleId="Numrodeligne">
    <w:name w:val="line number"/>
    <w:basedOn w:val="Policepardfaut"/>
    <w:uiPriority w:val="99"/>
    <w:semiHidden/>
    <w:unhideWhenUsed/>
    <w:rsid w:val="00E4711C"/>
  </w:style>
  <w:style w:type="paragraph" w:styleId="En-tte">
    <w:name w:val="header"/>
    <w:basedOn w:val="Normal"/>
    <w:link w:val="En-tteCar"/>
    <w:uiPriority w:val="99"/>
    <w:unhideWhenUsed/>
    <w:rsid w:val="00157A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AF2"/>
  </w:style>
  <w:style w:type="paragraph" w:styleId="Pieddepage">
    <w:name w:val="footer"/>
    <w:basedOn w:val="Normal"/>
    <w:link w:val="PieddepageCar"/>
    <w:uiPriority w:val="99"/>
    <w:unhideWhenUsed/>
    <w:rsid w:val="00157A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AF2"/>
  </w:style>
  <w:style w:type="paragraph" w:styleId="En-ttedetabledesmatires">
    <w:name w:val="TOC Heading"/>
    <w:basedOn w:val="Titre1"/>
    <w:next w:val="Normal"/>
    <w:uiPriority w:val="39"/>
    <w:unhideWhenUsed/>
    <w:qFormat/>
    <w:rsid w:val="0037425F"/>
    <w:pPr>
      <w:outlineLvl w:val="9"/>
    </w:pPr>
    <w:rPr>
      <w:color w:val="2E74B5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742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42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42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6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39"/>
    <w:rsid w:val="00FD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87C110B385E429BBC9EC54E75F119" ma:contentTypeVersion="2" ma:contentTypeDescription="Crée un document." ma:contentTypeScope="" ma:versionID="388ce0b9c56f9322c7bf44d6666b6d59">
  <xsd:schema xmlns:xsd="http://www.w3.org/2001/XMLSchema" xmlns:xs="http://www.w3.org/2001/XMLSchema" xmlns:p="http://schemas.microsoft.com/office/2006/metadata/properties" xmlns:ns2="78ecc712-bca8-4e7c-a392-126b8efeb3f0" targetNamespace="http://schemas.microsoft.com/office/2006/metadata/properties" ma:root="true" ma:fieldsID="e87aa687dd0e380ea55cf0dfed88340c" ns2:_="">
    <xsd:import namespace="78ecc712-bca8-4e7c-a392-126b8efeb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c712-bca8-4e7c-a392-126b8efe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EDFF9-B961-4CFE-9863-B62FF24F1E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7A339A-67A4-407B-9A29-6C1B25E2128E}"/>
</file>

<file path=customXml/itemProps3.xml><?xml version="1.0" encoding="utf-8"?>
<ds:datastoreItem xmlns:ds="http://schemas.openxmlformats.org/officeDocument/2006/customXml" ds:itemID="{E8C741DC-0838-4382-9B4F-1199654EB631}"/>
</file>

<file path=customXml/itemProps4.xml><?xml version="1.0" encoding="utf-8"?>
<ds:datastoreItem xmlns:ds="http://schemas.openxmlformats.org/officeDocument/2006/customXml" ds:itemID="{F7FB297F-9C9A-4E78-AA8F-5EE7BAB6A9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1767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Bordeleau</dc:creator>
  <cp:keywords/>
  <dc:description/>
  <cp:lastModifiedBy>William Bordeleau</cp:lastModifiedBy>
  <cp:revision>263</cp:revision>
  <dcterms:created xsi:type="dcterms:W3CDTF">2017-05-15T15:58:00Z</dcterms:created>
  <dcterms:modified xsi:type="dcterms:W3CDTF">2017-05-15T18:31:00Z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0x0101000B287C110B385E429BBC9EC54E75F119</vt:lpwstr>
  </property>
</Properties>
</file>