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5588000" cy="8128000"/>
            <wp:effectExtent l="0" t="0" r="0" b="0"/>
            <wp:docPr id="1" name="Drawing 0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26">
        <w:rPr>
          <w:rFonts w:ascii="Century Gothic" w:eastAsia="Century Gothic" w:hAnsi="Century Gothic" w:cs="Century Gothic"/>
          <w:sz w:val="18"/>
          <w:lang w:val="es-PE"/>
        </w:rPr>
        <w:br/>
      </w:r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t xml:space="preserve">Fecha : 28/06/2020, Hora : 10:14:52 | Se da </w:t>
      </w:r>
      <w:proofErr w:type="spellStart"/>
      <w:r w:rsidRPr="00F51626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F51626">
        <w:rPr>
          <w:rFonts w:ascii="Century Gothic" w:eastAsia="Century Gothic" w:hAnsi="Century Gothic" w:cs="Century Gothic"/>
          <w:sz w:val="18"/>
          <w:lang w:val="es-PE"/>
        </w:rPr>
        <w:t xml:space="preserve"> en el botón empieza ahora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2" name="Drawing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10:14:56 | Se selecciona el ingreso como titular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3" name="Drawing 2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10:15:00 | Se ingresa el DNI: 07023041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4" name="Drawing 3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 xml:space="preserve">10:15:03 | Se ingresa el </w:t>
      </w:r>
      <w:proofErr w:type="spellStart"/>
      <w:r w:rsidRPr="00F51626">
        <w:rPr>
          <w:rFonts w:ascii="Century Gothic" w:eastAsia="Century Gothic" w:hAnsi="Century Gothic" w:cs="Century Gothic"/>
          <w:sz w:val="18"/>
          <w:lang w:val="es-PE"/>
        </w:rPr>
        <w:t>password</w:t>
      </w:r>
      <w:proofErr w:type="spellEnd"/>
      <w:r w:rsidRPr="00F51626">
        <w:rPr>
          <w:rFonts w:ascii="Century Gothic" w:eastAsia="Century Gothic" w:hAnsi="Century Gothic" w:cs="Century Gothic"/>
          <w:sz w:val="18"/>
          <w:lang w:val="es-PE"/>
        </w:rPr>
        <w:t>: 250889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5" name="Drawing 4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10:15:05 | Se da </w:t>
      </w:r>
      <w:proofErr w:type="spellStart"/>
      <w:r w:rsidRPr="00F51626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F51626">
        <w:rPr>
          <w:rFonts w:ascii="Century Gothic" w:eastAsia="Century Gothic" w:hAnsi="Century Gothic" w:cs="Century Gothic"/>
          <w:sz w:val="18"/>
          <w:lang w:val="es-PE"/>
        </w:rPr>
        <w:t xml:space="preserve"> en el botón ingresar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6" name="Drawing 5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10:15:17 | Se selecciona Información Personal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7" name="Drawing 6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10:15:21 | Se selecciona el nombre de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>l titular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8" name="Drawing 7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10:15:25 | Se ingresa el nuevo nombre de titular: PAULINA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9" name="Drawing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10:15:29 | Se ingresa el nuevo apellido de titular: RIVADENEYRA RAMIREZ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0" name="Drawing 9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6" w:rsidRDefault="00F51626" w:rsidP="00F51626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F51626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10:15:30 | Se da </w:t>
      </w:r>
      <w:proofErr w:type="spellStart"/>
      <w:r w:rsidRPr="00F51626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F51626">
        <w:rPr>
          <w:rFonts w:ascii="Century Gothic" w:eastAsia="Century Gothic" w:hAnsi="Century Gothic" w:cs="Century Gothic"/>
          <w:sz w:val="18"/>
          <w:lang w:val="es-PE"/>
        </w:rPr>
        <w:t xml:space="preserve"> en el 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>botón Guardar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1" name="Drawing 10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EC" w:rsidRPr="00F51626" w:rsidRDefault="00F51626" w:rsidP="00F51626">
      <w:pPr>
        <w:jc w:val="center"/>
        <w:rPr>
          <w:lang w:val="es-PE"/>
        </w:rPr>
      </w:pPr>
      <w:bookmarkStart w:id="0" w:name="_GoBack"/>
      <w:bookmarkEnd w:id="0"/>
      <w:r w:rsidRPr="00F51626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10:15:37 | Se da </w:t>
      </w:r>
      <w:proofErr w:type="spellStart"/>
      <w:r w:rsidRPr="00F51626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F51626">
        <w:rPr>
          <w:rFonts w:ascii="Century Gothic" w:eastAsia="Century Gothic" w:hAnsi="Century Gothic" w:cs="Century Gothic"/>
          <w:sz w:val="18"/>
          <w:lang w:val="es-PE"/>
        </w:rPr>
        <w:t xml:space="preserve"> en el botón Cerrar</w:t>
      </w:r>
      <w:r w:rsidRPr="00F51626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2" name="Drawing 1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26">
        <w:rPr>
          <w:rFonts w:ascii="Century Gothic" w:eastAsia="Century Gothic" w:hAnsi="Century Gothic" w:cs="Century Gothic"/>
          <w:sz w:val="18"/>
          <w:lang w:val="es-PE"/>
        </w:rPr>
        <w:br/>
      </w:r>
    </w:p>
    <w:sectPr w:rsidR="001D58EC" w:rsidRPr="00F51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58EC"/>
    <w:rsid w:val="001D58EC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FAE8"/>
  <w15:docId w15:val="{3D8DFDEB-4E7D-4A2C-9022-280C2A7C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Abraham Rivera Rivadeneyra</cp:lastModifiedBy>
  <cp:revision>2</cp:revision>
  <dcterms:created xsi:type="dcterms:W3CDTF">2020-06-29T03:14:00Z</dcterms:created>
  <dcterms:modified xsi:type="dcterms:W3CDTF">2020-06-29T03:17:00Z</dcterms:modified>
</cp:coreProperties>
</file>