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Zechariahis Amaya</w:t>
        </w:r>
      </w:hyperlink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, Michael Averitt, Cory Smith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Software Design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  <w:highlight w:val="yellow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color w:val="666666"/>
          <w:sz w:val="28"/>
          <w:szCs w:val="28"/>
          <w:highlight w:val="yellow"/>
          <w:rtl w:val="0"/>
        </w:rPr>
        <w:t xml:space="preserve">4</w:t>
      </w:r>
      <w:r w:rsidDel="00000000" w:rsidR="00000000" w:rsidRPr="00000000">
        <w:rPr>
          <w:b w:val="1"/>
          <w:sz w:val="28"/>
          <w:szCs w:val="28"/>
          <w:highlight w:val="yellow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 September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Design Document will provide an overview of the goals of the program and design considerations.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SYSTEM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The program will act as a management system for school classrooms of various sizes using a user interface in order to manage the class grade book, attendance, and seating chart. The program will also produce various printed reports of the managed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DESIGN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program will address and be designed around the following considerations.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  <w:tab/>
        <w:t xml:space="preserve">The program will utilize MSSQL to store data on students, grades, attendance, and seating as input by the user. The database will be normalized to the Third Normal Form.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630"/>
        <w:rPr/>
      </w:pPr>
      <w:r w:rsidDel="00000000" w:rsidR="00000000" w:rsidRPr="00000000">
        <w:rPr>
          <w:rtl w:val="0"/>
        </w:rPr>
        <w:tab/>
        <w:t xml:space="preserve">The program will utilize a consistent username format for each individual user. Each user will enter a password adhering to the set guidelines. Passwords will be able to be recovered and reset via email.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  <w:tab/>
        <w:t xml:space="preserve">There are three levels of security permissions which are Instructor, Academic Officer, and Administrator.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Distribution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  <w:tab/>
        <w:t xml:space="preserve">The program will be distributed with a standalone installer.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  <w:tab/>
        <w:t xml:space="preserve">The program will produce multiple printable reports that are HTML based.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  <w:t xml:space="preserve">Gradebook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  <w:tab/>
        <w:t xml:space="preserve">The program gradebook will track each student's grades and produce a final grade based on the instructors assigned percentages.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  <w:tab/>
        <w:t xml:space="preserve">Classes of any subject and as many classes as needed can be input into the system. Class sizes will be restricted to 5, 10, or 20 students.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  <w:tab/>
        <w:t xml:space="preserve">The program will allow the user to manually input or randomly assign seats. The program will also allow the user to input and keep track of student attendance.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zamaya@mymail.tstc.edu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