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2BA771A" w14:textId="62633899" w:rsidR="00777E28" w:rsidRDefault="00793752">
      <w:pPr>
        <w:rPr>
          <w:rFonts w:cstheme="minorHAnsi"/>
          <w:bCs/>
          <w:sz w:val="40"/>
          <w:szCs w:val="40"/>
        </w:rPr>
      </w:pPr>
      <w:r w:rsidRPr="0022320F">
        <w:rPr>
          <w:rFonts w:cstheme="minorHAnsi"/>
          <w:bCs/>
          <w:sz w:val="40"/>
          <w:szCs w:val="40"/>
        </w:rPr>
        <w:t>LP30483 – A work-based research project looking at</w:t>
      </w:r>
      <w:r w:rsidR="007E52AF">
        <w:rPr>
          <w:rFonts w:cstheme="minorHAnsi"/>
          <w:bCs/>
          <w:sz w:val="40"/>
          <w:szCs w:val="40"/>
        </w:rPr>
        <w:t xml:space="preserve"> how VR and AR can be demonstrated to be improving the teaching of history.</w:t>
      </w:r>
      <w:r w:rsidR="00693E8A">
        <w:rPr>
          <w:rFonts w:cstheme="minorHAnsi"/>
          <w:bCs/>
          <w:sz w:val="40"/>
          <w:szCs w:val="40"/>
        </w:rPr>
        <w:t xml:space="preserve"> </w:t>
      </w:r>
    </w:p>
    <w:p w14:paraId="04DCEA65" w14:textId="6053C0DD" w:rsidR="007E52AF" w:rsidRDefault="007E52AF" w:rsidP="002547FD"/>
    <w:p w14:paraId="29B70DF5" w14:textId="6C3E7400" w:rsidR="003E0830" w:rsidRDefault="00A83BEE" w:rsidP="00A83BEE">
      <w:pPr>
        <w:pStyle w:val="Heading1"/>
      </w:pPr>
      <w:bookmarkStart w:id="0" w:name="_Toc33706819"/>
      <w:r>
        <w:t>Abstract</w:t>
      </w:r>
      <w:bookmarkEnd w:id="0"/>
    </w:p>
    <w:p w14:paraId="32F50495" w14:textId="4B13D26E" w:rsidR="00A52530" w:rsidRPr="00A52530" w:rsidRDefault="009572B0" w:rsidP="00A52530">
      <w:r>
        <w:t xml:space="preserve">An action plan has been produced </w:t>
      </w:r>
      <w:r w:rsidR="00683D9B">
        <w:t xml:space="preserve">for a research project, to ensure its development </w:t>
      </w:r>
      <w:r w:rsidR="000D536B">
        <w:t xml:space="preserve">doesn’t suffer from poor </w:t>
      </w:r>
      <w:r w:rsidR="00296C93">
        <w:t>p</w:t>
      </w:r>
      <w:r w:rsidR="000D536B">
        <w:t xml:space="preserve">roject </w:t>
      </w:r>
      <w:r w:rsidR="00296C93">
        <w:t>m</w:t>
      </w:r>
      <w:r w:rsidR="000D536B">
        <w:t xml:space="preserve">anagement. </w:t>
      </w:r>
      <w:r w:rsidR="00B00908">
        <w:t xml:space="preserve">The deliverables, objectives and </w:t>
      </w:r>
      <w:r w:rsidR="008E7E21">
        <w:t xml:space="preserve">research question have been </w:t>
      </w:r>
      <w:r w:rsidR="00135368">
        <w:t xml:space="preserve">written to </w:t>
      </w:r>
      <w:r w:rsidR="00B83FD4">
        <w:t xml:space="preserve">help </w:t>
      </w:r>
      <w:r w:rsidR="0053716F">
        <w:t xml:space="preserve">demonstrate that virtual reality and augmented reality (VR and AR) have a positive effect on </w:t>
      </w:r>
      <w:r w:rsidR="002A0D0B">
        <w:t xml:space="preserve">history education. </w:t>
      </w:r>
      <w:r w:rsidR="009D7DE3">
        <w:t>Constraints such as</w:t>
      </w:r>
      <w:r w:rsidR="008E2413">
        <w:t xml:space="preserve"> not enough time, scope creep and </w:t>
      </w:r>
      <w:r w:rsidR="009C4FC0">
        <w:t>lack of accessibility to hardware have been noted</w:t>
      </w:r>
      <w:r w:rsidR="003037A0">
        <w:t xml:space="preserve">, as have ethical and legal issues to do with participants’ personal data. </w:t>
      </w:r>
      <w:r w:rsidR="00D435D2">
        <w:t xml:space="preserve">A comprehensive list of resources have been identified </w:t>
      </w:r>
      <w:r w:rsidR="004A62A5">
        <w:t xml:space="preserve">to show </w:t>
      </w:r>
      <w:r w:rsidR="00222F20">
        <w:t xml:space="preserve">the requirements to produce 3D models, </w:t>
      </w:r>
      <w:r w:rsidR="00173AA8">
        <w:t xml:space="preserve">an interactive VR environment </w:t>
      </w:r>
      <w:r w:rsidR="00A5406F">
        <w:t xml:space="preserve">and reliable, </w:t>
      </w:r>
      <w:r w:rsidR="00D30760">
        <w:t xml:space="preserve">externally valid data. </w:t>
      </w:r>
      <w:r w:rsidR="00FA4281">
        <w:t xml:space="preserve">This, coupled with risks properly identified, and the sponsor’s </w:t>
      </w:r>
      <w:r w:rsidR="003B2282">
        <w:t>support for the project</w:t>
      </w:r>
      <w:r w:rsidR="00E0532E">
        <w:t xml:space="preserve"> contained in a separate document</w:t>
      </w:r>
      <w:r w:rsidR="003B2282">
        <w:t xml:space="preserve">, </w:t>
      </w:r>
      <w:r w:rsidR="00FA142F">
        <w:t xml:space="preserve">suggest that the research project </w:t>
      </w:r>
      <w:r w:rsidR="002F7490">
        <w:t xml:space="preserve">will successfully </w:t>
      </w:r>
      <w:r w:rsidR="00A10EAF">
        <w:t xml:space="preserve">demonstrate VR and AR’s effectiveness in improving history education. </w:t>
      </w:r>
    </w:p>
    <w:sdt>
      <w:sdtPr>
        <w:rPr>
          <w:rFonts w:ascii="Century Gothic" w:eastAsiaTheme="minorHAnsi" w:hAnsi="Century Gothic" w:cstheme="minorBidi"/>
          <w:color w:val="auto"/>
          <w:sz w:val="20"/>
          <w:szCs w:val="22"/>
          <w:lang w:val="en-GB"/>
        </w:rPr>
        <w:id w:val="133067287"/>
        <w:docPartObj>
          <w:docPartGallery w:val="Table of Contents"/>
          <w:docPartUnique/>
        </w:docPartObj>
      </w:sdtPr>
      <w:sdtEndPr>
        <w:rPr>
          <w:b/>
          <w:bCs/>
          <w:noProof/>
        </w:rPr>
      </w:sdtEndPr>
      <w:sdtContent>
        <w:p w14:paraId="50075EBE" w14:textId="5087C756" w:rsidR="00A83BEE" w:rsidRDefault="00A83BEE">
          <w:pPr>
            <w:pStyle w:val="TOCHeading"/>
          </w:pPr>
          <w:r>
            <w:t>Contents</w:t>
          </w:r>
        </w:p>
        <w:p w14:paraId="1C21F8AA" w14:textId="1C683461" w:rsidR="0013778F" w:rsidRDefault="00A83BEE">
          <w:pPr>
            <w:pStyle w:val="TOC1"/>
            <w:tabs>
              <w:tab w:val="right" w:leader="dot" w:pos="9016"/>
            </w:tabs>
            <w:rPr>
              <w:rFonts w:asciiTheme="minorHAnsi" w:eastAsiaTheme="minorEastAsia" w:hAnsiTheme="minorHAnsi"/>
              <w:noProof/>
              <w:sz w:val="22"/>
              <w:lang w:eastAsia="en-GB"/>
            </w:rPr>
          </w:pPr>
          <w:r>
            <w:fldChar w:fldCharType="begin"/>
          </w:r>
          <w:r>
            <w:instrText xml:space="preserve"> TOC \o "1-3" \h \z \u </w:instrText>
          </w:r>
          <w:r>
            <w:fldChar w:fldCharType="separate"/>
          </w:r>
          <w:hyperlink w:anchor="_Toc33706819" w:history="1">
            <w:r w:rsidR="0013778F" w:rsidRPr="008A7EAA">
              <w:rPr>
                <w:rStyle w:val="Hyperlink"/>
                <w:noProof/>
              </w:rPr>
              <w:t>Abstract</w:t>
            </w:r>
            <w:r w:rsidR="0013778F">
              <w:rPr>
                <w:noProof/>
                <w:webHidden/>
              </w:rPr>
              <w:tab/>
            </w:r>
            <w:r w:rsidR="0013778F">
              <w:rPr>
                <w:noProof/>
                <w:webHidden/>
              </w:rPr>
              <w:fldChar w:fldCharType="begin"/>
            </w:r>
            <w:r w:rsidR="0013778F">
              <w:rPr>
                <w:noProof/>
                <w:webHidden/>
              </w:rPr>
              <w:instrText xml:space="preserve"> PAGEREF _Toc33706819 \h </w:instrText>
            </w:r>
            <w:r w:rsidR="0013778F">
              <w:rPr>
                <w:noProof/>
                <w:webHidden/>
              </w:rPr>
            </w:r>
            <w:r w:rsidR="0013778F">
              <w:rPr>
                <w:noProof/>
                <w:webHidden/>
              </w:rPr>
              <w:fldChar w:fldCharType="separate"/>
            </w:r>
            <w:r w:rsidR="0013778F">
              <w:rPr>
                <w:noProof/>
                <w:webHidden/>
              </w:rPr>
              <w:t>1</w:t>
            </w:r>
            <w:r w:rsidR="0013778F">
              <w:rPr>
                <w:noProof/>
                <w:webHidden/>
              </w:rPr>
              <w:fldChar w:fldCharType="end"/>
            </w:r>
          </w:hyperlink>
        </w:p>
        <w:p w14:paraId="5E4D64B4" w14:textId="6AA4EE62" w:rsidR="0013778F" w:rsidRDefault="008A2F7C">
          <w:pPr>
            <w:pStyle w:val="TOC1"/>
            <w:tabs>
              <w:tab w:val="right" w:leader="dot" w:pos="9016"/>
            </w:tabs>
            <w:rPr>
              <w:rFonts w:asciiTheme="minorHAnsi" w:eastAsiaTheme="minorEastAsia" w:hAnsiTheme="minorHAnsi"/>
              <w:noProof/>
              <w:sz w:val="22"/>
              <w:lang w:eastAsia="en-GB"/>
            </w:rPr>
          </w:pPr>
          <w:hyperlink w:anchor="_Toc33706820" w:history="1">
            <w:r w:rsidR="0013778F" w:rsidRPr="008A7EAA">
              <w:rPr>
                <w:rStyle w:val="Hyperlink"/>
                <w:noProof/>
              </w:rPr>
              <w:t>Introduction – overview of the project</w:t>
            </w:r>
            <w:r w:rsidR="0013778F">
              <w:rPr>
                <w:noProof/>
                <w:webHidden/>
              </w:rPr>
              <w:tab/>
            </w:r>
            <w:r w:rsidR="0013778F">
              <w:rPr>
                <w:noProof/>
                <w:webHidden/>
              </w:rPr>
              <w:fldChar w:fldCharType="begin"/>
            </w:r>
            <w:r w:rsidR="0013778F">
              <w:rPr>
                <w:noProof/>
                <w:webHidden/>
              </w:rPr>
              <w:instrText xml:space="preserve"> PAGEREF _Toc33706820 \h </w:instrText>
            </w:r>
            <w:r w:rsidR="0013778F">
              <w:rPr>
                <w:noProof/>
                <w:webHidden/>
              </w:rPr>
            </w:r>
            <w:r w:rsidR="0013778F">
              <w:rPr>
                <w:noProof/>
                <w:webHidden/>
              </w:rPr>
              <w:fldChar w:fldCharType="separate"/>
            </w:r>
            <w:r w:rsidR="0013778F">
              <w:rPr>
                <w:noProof/>
                <w:webHidden/>
              </w:rPr>
              <w:t>2</w:t>
            </w:r>
            <w:r w:rsidR="0013778F">
              <w:rPr>
                <w:noProof/>
                <w:webHidden/>
              </w:rPr>
              <w:fldChar w:fldCharType="end"/>
            </w:r>
          </w:hyperlink>
        </w:p>
        <w:p w14:paraId="5A1D2A27" w14:textId="7596B725" w:rsidR="0013778F" w:rsidRDefault="008A2F7C">
          <w:pPr>
            <w:pStyle w:val="TOC1"/>
            <w:tabs>
              <w:tab w:val="right" w:leader="dot" w:pos="9016"/>
            </w:tabs>
            <w:rPr>
              <w:rFonts w:asciiTheme="minorHAnsi" w:eastAsiaTheme="minorEastAsia" w:hAnsiTheme="minorHAnsi"/>
              <w:noProof/>
              <w:sz w:val="22"/>
              <w:lang w:eastAsia="en-GB"/>
            </w:rPr>
          </w:pPr>
          <w:hyperlink w:anchor="_Toc33706821" w:history="1">
            <w:r w:rsidR="0013778F" w:rsidRPr="008A7EAA">
              <w:rPr>
                <w:rStyle w:val="Hyperlink"/>
                <w:noProof/>
              </w:rPr>
              <w:t>Project Objectives</w:t>
            </w:r>
            <w:r w:rsidR="0013778F">
              <w:rPr>
                <w:noProof/>
                <w:webHidden/>
              </w:rPr>
              <w:tab/>
            </w:r>
            <w:r w:rsidR="0013778F">
              <w:rPr>
                <w:noProof/>
                <w:webHidden/>
              </w:rPr>
              <w:fldChar w:fldCharType="begin"/>
            </w:r>
            <w:r w:rsidR="0013778F">
              <w:rPr>
                <w:noProof/>
                <w:webHidden/>
              </w:rPr>
              <w:instrText xml:space="preserve"> PAGEREF _Toc33706821 \h </w:instrText>
            </w:r>
            <w:r w:rsidR="0013778F">
              <w:rPr>
                <w:noProof/>
                <w:webHidden/>
              </w:rPr>
            </w:r>
            <w:r w:rsidR="0013778F">
              <w:rPr>
                <w:noProof/>
                <w:webHidden/>
              </w:rPr>
              <w:fldChar w:fldCharType="separate"/>
            </w:r>
            <w:r w:rsidR="0013778F">
              <w:rPr>
                <w:noProof/>
                <w:webHidden/>
              </w:rPr>
              <w:t>3</w:t>
            </w:r>
            <w:r w:rsidR="0013778F">
              <w:rPr>
                <w:noProof/>
                <w:webHidden/>
              </w:rPr>
              <w:fldChar w:fldCharType="end"/>
            </w:r>
          </w:hyperlink>
        </w:p>
        <w:p w14:paraId="2BE6EF10" w14:textId="3EB744BE" w:rsidR="0013778F" w:rsidRDefault="008A2F7C">
          <w:pPr>
            <w:pStyle w:val="TOC2"/>
            <w:tabs>
              <w:tab w:val="right" w:leader="dot" w:pos="9016"/>
            </w:tabs>
            <w:rPr>
              <w:rFonts w:asciiTheme="minorHAnsi" w:eastAsiaTheme="minorEastAsia" w:hAnsiTheme="minorHAnsi"/>
              <w:noProof/>
              <w:sz w:val="22"/>
              <w:lang w:eastAsia="en-GB"/>
            </w:rPr>
          </w:pPr>
          <w:hyperlink w:anchor="_Toc33706822" w:history="1">
            <w:r w:rsidR="0013778F" w:rsidRPr="008A7EAA">
              <w:rPr>
                <w:rStyle w:val="Hyperlink"/>
                <w:noProof/>
              </w:rPr>
              <w:t>1</w:t>
            </w:r>
            <w:r w:rsidR="0013778F">
              <w:rPr>
                <w:noProof/>
                <w:webHidden/>
              </w:rPr>
              <w:tab/>
            </w:r>
            <w:r w:rsidR="0013778F">
              <w:rPr>
                <w:noProof/>
                <w:webHidden/>
              </w:rPr>
              <w:fldChar w:fldCharType="begin"/>
            </w:r>
            <w:r w:rsidR="0013778F">
              <w:rPr>
                <w:noProof/>
                <w:webHidden/>
              </w:rPr>
              <w:instrText xml:space="preserve"> PAGEREF _Toc33706822 \h </w:instrText>
            </w:r>
            <w:r w:rsidR="0013778F">
              <w:rPr>
                <w:noProof/>
                <w:webHidden/>
              </w:rPr>
            </w:r>
            <w:r w:rsidR="0013778F">
              <w:rPr>
                <w:noProof/>
                <w:webHidden/>
              </w:rPr>
              <w:fldChar w:fldCharType="separate"/>
            </w:r>
            <w:r w:rsidR="0013778F">
              <w:rPr>
                <w:noProof/>
                <w:webHidden/>
              </w:rPr>
              <w:t>3</w:t>
            </w:r>
            <w:r w:rsidR="0013778F">
              <w:rPr>
                <w:noProof/>
                <w:webHidden/>
              </w:rPr>
              <w:fldChar w:fldCharType="end"/>
            </w:r>
          </w:hyperlink>
        </w:p>
        <w:p w14:paraId="556E0AEF" w14:textId="7137A3C2" w:rsidR="0013778F" w:rsidRDefault="008A2F7C">
          <w:pPr>
            <w:pStyle w:val="TOC2"/>
            <w:tabs>
              <w:tab w:val="right" w:leader="dot" w:pos="9016"/>
            </w:tabs>
            <w:rPr>
              <w:rFonts w:asciiTheme="minorHAnsi" w:eastAsiaTheme="minorEastAsia" w:hAnsiTheme="minorHAnsi"/>
              <w:noProof/>
              <w:sz w:val="22"/>
              <w:lang w:eastAsia="en-GB"/>
            </w:rPr>
          </w:pPr>
          <w:hyperlink w:anchor="_Toc33706823" w:history="1">
            <w:r w:rsidR="0013778F" w:rsidRPr="008A7EAA">
              <w:rPr>
                <w:rStyle w:val="Hyperlink"/>
                <w:noProof/>
              </w:rPr>
              <w:t>2</w:t>
            </w:r>
            <w:r w:rsidR="0013778F">
              <w:rPr>
                <w:noProof/>
                <w:webHidden/>
              </w:rPr>
              <w:tab/>
            </w:r>
            <w:r w:rsidR="0013778F">
              <w:rPr>
                <w:noProof/>
                <w:webHidden/>
              </w:rPr>
              <w:fldChar w:fldCharType="begin"/>
            </w:r>
            <w:r w:rsidR="0013778F">
              <w:rPr>
                <w:noProof/>
                <w:webHidden/>
              </w:rPr>
              <w:instrText xml:space="preserve"> PAGEREF _Toc33706823 \h </w:instrText>
            </w:r>
            <w:r w:rsidR="0013778F">
              <w:rPr>
                <w:noProof/>
                <w:webHidden/>
              </w:rPr>
            </w:r>
            <w:r w:rsidR="0013778F">
              <w:rPr>
                <w:noProof/>
                <w:webHidden/>
              </w:rPr>
              <w:fldChar w:fldCharType="separate"/>
            </w:r>
            <w:r w:rsidR="0013778F">
              <w:rPr>
                <w:noProof/>
                <w:webHidden/>
              </w:rPr>
              <w:t>3</w:t>
            </w:r>
            <w:r w:rsidR="0013778F">
              <w:rPr>
                <w:noProof/>
                <w:webHidden/>
              </w:rPr>
              <w:fldChar w:fldCharType="end"/>
            </w:r>
          </w:hyperlink>
        </w:p>
        <w:p w14:paraId="79A64FA8" w14:textId="2B4EC8F8" w:rsidR="0013778F" w:rsidRDefault="008A2F7C">
          <w:pPr>
            <w:pStyle w:val="TOC2"/>
            <w:tabs>
              <w:tab w:val="right" w:leader="dot" w:pos="9016"/>
            </w:tabs>
            <w:rPr>
              <w:rFonts w:asciiTheme="minorHAnsi" w:eastAsiaTheme="minorEastAsia" w:hAnsiTheme="minorHAnsi"/>
              <w:noProof/>
              <w:sz w:val="22"/>
              <w:lang w:eastAsia="en-GB"/>
            </w:rPr>
          </w:pPr>
          <w:hyperlink w:anchor="_Toc33706824" w:history="1">
            <w:r w:rsidR="0013778F" w:rsidRPr="008A7EAA">
              <w:rPr>
                <w:rStyle w:val="Hyperlink"/>
                <w:noProof/>
              </w:rPr>
              <w:t>3</w:t>
            </w:r>
            <w:r w:rsidR="0013778F">
              <w:rPr>
                <w:noProof/>
                <w:webHidden/>
              </w:rPr>
              <w:tab/>
            </w:r>
            <w:r w:rsidR="0013778F">
              <w:rPr>
                <w:noProof/>
                <w:webHidden/>
              </w:rPr>
              <w:fldChar w:fldCharType="begin"/>
            </w:r>
            <w:r w:rsidR="0013778F">
              <w:rPr>
                <w:noProof/>
                <w:webHidden/>
              </w:rPr>
              <w:instrText xml:space="preserve"> PAGEREF _Toc33706824 \h </w:instrText>
            </w:r>
            <w:r w:rsidR="0013778F">
              <w:rPr>
                <w:noProof/>
                <w:webHidden/>
              </w:rPr>
            </w:r>
            <w:r w:rsidR="0013778F">
              <w:rPr>
                <w:noProof/>
                <w:webHidden/>
              </w:rPr>
              <w:fldChar w:fldCharType="separate"/>
            </w:r>
            <w:r w:rsidR="0013778F">
              <w:rPr>
                <w:noProof/>
                <w:webHidden/>
              </w:rPr>
              <w:t>3</w:t>
            </w:r>
            <w:r w:rsidR="0013778F">
              <w:rPr>
                <w:noProof/>
                <w:webHidden/>
              </w:rPr>
              <w:fldChar w:fldCharType="end"/>
            </w:r>
          </w:hyperlink>
        </w:p>
        <w:p w14:paraId="7C4AE241" w14:textId="4BF063E7" w:rsidR="0013778F" w:rsidRDefault="008A2F7C">
          <w:pPr>
            <w:pStyle w:val="TOC2"/>
            <w:tabs>
              <w:tab w:val="right" w:leader="dot" w:pos="9016"/>
            </w:tabs>
            <w:rPr>
              <w:rFonts w:asciiTheme="minorHAnsi" w:eastAsiaTheme="minorEastAsia" w:hAnsiTheme="minorHAnsi"/>
              <w:noProof/>
              <w:sz w:val="22"/>
              <w:lang w:eastAsia="en-GB"/>
            </w:rPr>
          </w:pPr>
          <w:hyperlink w:anchor="_Toc33706825" w:history="1">
            <w:r w:rsidR="0013778F" w:rsidRPr="008A7EAA">
              <w:rPr>
                <w:rStyle w:val="Hyperlink"/>
                <w:noProof/>
              </w:rPr>
              <w:t>4</w:t>
            </w:r>
            <w:r w:rsidR="0013778F">
              <w:rPr>
                <w:noProof/>
                <w:webHidden/>
              </w:rPr>
              <w:tab/>
            </w:r>
            <w:r w:rsidR="0013778F">
              <w:rPr>
                <w:noProof/>
                <w:webHidden/>
              </w:rPr>
              <w:fldChar w:fldCharType="begin"/>
            </w:r>
            <w:r w:rsidR="0013778F">
              <w:rPr>
                <w:noProof/>
                <w:webHidden/>
              </w:rPr>
              <w:instrText xml:space="preserve"> PAGEREF _Toc33706825 \h </w:instrText>
            </w:r>
            <w:r w:rsidR="0013778F">
              <w:rPr>
                <w:noProof/>
                <w:webHidden/>
              </w:rPr>
            </w:r>
            <w:r w:rsidR="0013778F">
              <w:rPr>
                <w:noProof/>
                <w:webHidden/>
              </w:rPr>
              <w:fldChar w:fldCharType="separate"/>
            </w:r>
            <w:r w:rsidR="0013778F">
              <w:rPr>
                <w:noProof/>
                <w:webHidden/>
              </w:rPr>
              <w:t>3</w:t>
            </w:r>
            <w:r w:rsidR="0013778F">
              <w:rPr>
                <w:noProof/>
                <w:webHidden/>
              </w:rPr>
              <w:fldChar w:fldCharType="end"/>
            </w:r>
          </w:hyperlink>
        </w:p>
        <w:p w14:paraId="5FD6CC20" w14:textId="61831B9B" w:rsidR="0013778F" w:rsidRDefault="008A2F7C">
          <w:pPr>
            <w:pStyle w:val="TOC2"/>
            <w:tabs>
              <w:tab w:val="right" w:leader="dot" w:pos="9016"/>
            </w:tabs>
            <w:rPr>
              <w:rFonts w:asciiTheme="minorHAnsi" w:eastAsiaTheme="minorEastAsia" w:hAnsiTheme="minorHAnsi"/>
              <w:noProof/>
              <w:sz w:val="22"/>
              <w:lang w:eastAsia="en-GB"/>
            </w:rPr>
          </w:pPr>
          <w:hyperlink w:anchor="_Toc33706826" w:history="1">
            <w:r w:rsidR="0013778F" w:rsidRPr="008A7EAA">
              <w:rPr>
                <w:rStyle w:val="Hyperlink"/>
                <w:noProof/>
              </w:rPr>
              <w:t>5</w:t>
            </w:r>
            <w:r w:rsidR="0013778F">
              <w:rPr>
                <w:noProof/>
                <w:webHidden/>
              </w:rPr>
              <w:tab/>
            </w:r>
            <w:r w:rsidR="0013778F">
              <w:rPr>
                <w:noProof/>
                <w:webHidden/>
              </w:rPr>
              <w:fldChar w:fldCharType="begin"/>
            </w:r>
            <w:r w:rsidR="0013778F">
              <w:rPr>
                <w:noProof/>
                <w:webHidden/>
              </w:rPr>
              <w:instrText xml:space="preserve"> PAGEREF _Toc33706826 \h </w:instrText>
            </w:r>
            <w:r w:rsidR="0013778F">
              <w:rPr>
                <w:noProof/>
                <w:webHidden/>
              </w:rPr>
            </w:r>
            <w:r w:rsidR="0013778F">
              <w:rPr>
                <w:noProof/>
                <w:webHidden/>
              </w:rPr>
              <w:fldChar w:fldCharType="separate"/>
            </w:r>
            <w:r w:rsidR="0013778F">
              <w:rPr>
                <w:noProof/>
                <w:webHidden/>
              </w:rPr>
              <w:t>3</w:t>
            </w:r>
            <w:r w:rsidR="0013778F">
              <w:rPr>
                <w:noProof/>
                <w:webHidden/>
              </w:rPr>
              <w:fldChar w:fldCharType="end"/>
            </w:r>
          </w:hyperlink>
        </w:p>
        <w:p w14:paraId="4E61D2D9" w14:textId="1FC317D5" w:rsidR="0013778F" w:rsidRDefault="008A2F7C">
          <w:pPr>
            <w:pStyle w:val="TOC2"/>
            <w:tabs>
              <w:tab w:val="right" w:leader="dot" w:pos="9016"/>
            </w:tabs>
            <w:rPr>
              <w:rFonts w:asciiTheme="minorHAnsi" w:eastAsiaTheme="minorEastAsia" w:hAnsiTheme="minorHAnsi"/>
              <w:noProof/>
              <w:sz w:val="22"/>
              <w:lang w:eastAsia="en-GB"/>
            </w:rPr>
          </w:pPr>
          <w:hyperlink w:anchor="_Toc33706827" w:history="1">
            <w:r w:rsidR="0013778F" w:rsidRPr="008A7EAA">
              <w:rPr>
                <w:rStyle w:val="Hyperlink"/>
                <w:noProof/>
              </w:rPr>
              <w:t>6</w:t>
            </w:r>
            <w:r w:rsidR="0013778F">
              <w:rPr>
                <w:noProof/>
                <w:webHidden/>
              </w:rPr>
              <w:tab/>
            </w:r>
            <w:r w:rsidR="0013778F">
              <w:rPr>
                <w:noProof/>
                <w:webHidden/>
              </w:rPr>
              <w:fldChar w:fldCharType="begin"/>
            </w:r>
            <w:r w:rsidR="0013778F">
              <w:rPr>
                <w:noProof/>
                <w:webHidden/>
              </w:rPr>
              <w:instrText xml:space="preserve"> PAGEREF _Toc33706827 \h </w:instrText>
            </w:r>
            <w:r w:rsidR="0013778F">
              <w:rPr>
                <w:noProof/>
                <w:webHidden/>
              </w:rPr>
            </w:r>
            <w:r w:rsidR="0013778F">
              <w:rPr>
                <w:noProof/>
                <w:webHidden/>
              </w:rPr>
              <w:fldChar w:fldCharType="separate"/>
            </w:r>
            <w:r w:rsidR="0013778F">
              <w:rPr>
                <w:noProof/>
                <w:webHidden/>
              </w:rPr>
              <w:t>4</w:t>
            </w:r>
            <w:r w:rsidR="0013778F">
              <w:rPr>
                <w:noProof/>
                <w:webHidden/>
              </w:rPr>
              <w:fldChar w:fldCharType="end"/>
            </w:r>
          </w:hyperlink>
        </w:p>
        <w:p w14:paraId="19E2A5E7" w14:textId="0A849D54" w:rsidR="0013778F" w:rsidRDefault="008A2F7C">
          <w:pPr>
            <w:pStyle w:val="TOC2"/>
            <w:tabs>
              <w:tab w:val="right" w:leader="dot" w:pos="9016"/>
            </w:tabs>
            <w:rPr>
              <w:rFonts w:asciiTheme="minorHAnsi" w:eastAsiaTheme="minorEastAsia" w:hAnsiTheme="minorHAnsi"/>
              <w:noProof/>
              <w:sz w:val="22"/>
              <w:lang w:eastAsia="en-GB"/>
            </w:rPr>
          </w:pPr>
          <w:hyperlink w:anchor="_Toc33706828" w:history="1">
            <w:r w:rsidR="0013778F" w:rsidRPr="008A7EAA">
              <w:rPr>
                <w:rStyle w:val="Hyperlink"/>
                <w:noProof/>
              </w:rPr>
              <w:t>7</w:t>
            </w:r>
            <w:r w:rsidR="0013778F">
              <w:rPr>
                <w:noProof/>
                <w:webHidden/>
              </w:rPr>
              <w:tab/>
            </w:r>
            <w:r w:rsidR="0013778F">
              <w:rPr>
                <w:noProof/>
                <w:webHidden/>
              </w:rPr>
              <w:fldChar w:fldCharType="begin"/>
            </w:r>
            <w:r w:rsidR="0013778F">
              <w:rPr>
                <w:noProof/>
                <w:webHidden/>
              </w:rPr>
              <w:instrText xml:space="preserve"> PAGEREF _Toc33706828 \h </w:instrText>
            </w:r>
            <w:r w:rsidR="0013778F">
              <w:rPr>
                <w:noProof/>
                <w:webHidden/>
              </w:rPr>
            </w:r>
            <w:r w:rsidR="0013778F">
              <w:rPr>
                <w:noProof/>
                <w:webHidden/>
              </w:rPr>
              <w:fldChar w:fldCharType="separate"/>
            </w:r>
            <w:r w:rsidR="0013778F">
              <w:rPr>
                <w:noProof/>
                <w:webHidden/>
              </w:rPr>
              <w:t>4</w:t>
            </w:r>
            <w:r w:rsidR="0013778F">
              <w:rPr>
                <w:noProof/>
                <w:webHidden/>
              </w:rPr>
              <w:fldChar w:fldCharType="end"/>
            </w:r>
          </w:hyperlink>
        </w:p>
        <w:p w14:paraId="270344F1" w14:textId="096782AA" w:rsidR="0013778F" w:rsidRDefault="008A2F7C">
          <w:pPr>
            <w:pStyle w:val="TOC1"/>
            <w:tabs>
              <w:tab w:val="right" w:leader="dot" w:pos="9016"/>
            </w:tabs>
            <w:rPr>
              <w:rFonts w:asciiTheme="minorHAnsi" w:eastAsiaTheme="minorEastAsia" w:hAnsiTheme="minorHAnsi"/>
              <w:noProof/>
              <w:sz w:val="22"/>
              <w:lang w:eastAsia="en-GB"/>
            </w:rPr>
          </w:pPr>
          <w:hyperlink w:anchor="_Toc33706829" w:history="1">
            <w:r w:rsidR="0013778F" w:rsidRPr="008A7EAA">
              <w:rPr>
                <w:rStyle w:val="Hyperlink"/>
                <w:noProof/>
              </w:rPr>
              <w:t>Project Deliverables</w:t>
            </w:r>
            <w:r w:rsidR="0013778F">
              <w:rPr>
                <w:noProof/>
                <w:webHidden/>
              </w:rPr>
              <w:tab/>
            </w:r>
            <w:r w:rsidR="0013778F">
              <w:rPr>
                <w:noProof/>
                <w:webHidden/>
              </w:rPr>
              <w:fldChar w:fldCharType="begin"/>
            </w:r>
            <w:r w:rsidR="0013778F">
              <w:rPr>
                <w:noProof/>
                <w:webHidden/>
              </w:rPr>
              <w:instrText xml:space="preserve"> PAGEREF _Toc33706829 \h </w:instrText>
            </w:r>
            <w:r w:rsidR="0013778F">
              <w:rPr>
                <w:noProof/>
                <w:webHidden/>
              </w:rPr>
            </w:r>
            <w:r w:rsidR="0013778F">
              <w:rPr>
                <w:noProof/>
                <w:webHidden/>
              </w:rPr>
              <w:fldChar w:fldCharType="separate"/>
            </w:r>
            <w:r w:rsidR="0013778F">
              <w:rPr>
                <w:noProof/>
                <w:webHidden/>
              </w:rPr>
              <w:t>4</w:t>
            </w:r>
            <w:r w:rsidR="0013778F">
              <w:rPr>
                <w:noProof/>
                <w:webHidden/>
              </w:rPr>
              <w:fldChar w:fldCharType="end"/>
            </w:r>
          </w:hyperlink>
        </w:p>
        <w:p w14:paraId="4378A9F7" w14:textId="792C59BD" w:rsidR="0013778F" w:rsidRDefault="008A2F7C">
          <w:pPr>
            <w:pStyle w:val="TOC2"/>
            <w:tabs>
              <w:tab w:val="right" w:leader="dot" w:pos="9016"/>
            </w:tabs>
            <w:rPr>
              <w:rFonts w:asciiTheme="minorHAnsi" w:eastAsiaTheme="minorEastAsia" w:hAnsiTheme="minorHAnsi"/>
              <w:noProof/>
              <w:sz w:val="22"/>
              <w:lang w:eastAsia="en-GB"/>
            </w:rPr>
          </w:pPr>
          <w:hyperlink w:anchor="_Toc33706830" w:history="1">
            <w:r w:rsidR="0013778F" w:rsidRPr="008A7EAA">
              <w:rPr>
                <w:rStyle w:val="Hyperlink"/>
                <w:noProof/>
              </w:rPr>
              <w:t>1</w:t>
            </w:r>
            <w:r w:rsidR="0013778F">
              <w:rPr>
                <w:noProof/>
                <w:webHidden/>
              </w:rPr>
              <w:tab/>
            </w:r>
            <w:r w:rsidR="0013778F">
              <w:rPr>
                <w:noProof/>
                <w:webHidden/>
              </w:rPr>
              <w:fldChar w:fldCharType="begin"/>
            </w:r>
            <w:r w:rsidR="0013778F">
              <w:rPr>
                <w:noProof/>
                <w:webHidden/>
              </w:rPr>
              <w:instrText xml:space="preserve"> PAGEREF _Toc33706830 \h </w:instrText>
            </w:r>
            <w:r w:rsidR="0013778F">
              <w:rPr>
                <w:noProof/>
                <w:webHidden/>
              </w:rPr>
            </w:r>
            <w:r w:rsidR="0013778F">
              <w:rPr>
                <w:noProof/>
                <w:webHidden/>
              </w:rPr>
              <w:fldChar w:fldCharType="separate"/>
            </w:r>
            <w:r w:rsidR="0013778F">
              <w:rPr>
                <w:noProof/>
                <w:webHidden/>
              </w:rPr>
              <w:t>4</w:t>
            </w:r>
            <w:r w:rsidR="0013778F">
              <w:rPr>
                <w:noProof/>
                <w:webHidden/>
              </w:rPr>
              <w:fldChar w:fldCharType="end"/>
            </w:r>
          </w:hyperlink>
        </w:p>
        <w:p w14:paraId="071D4F76" w14:textId="6812F60D" w:rsidR="0013778F" w:rsidRDefault="008A2F7C">
          <w:pPr>
            <w:pStyle w:val="TOC2"/>
            <w:tabs>
              <w:tab w:val="right" w:leader="dot" w:pos="9016"/>
            </w:tabs>
            <w:rPr>
              <w:rFonts w:asciiTheme="minorHAnsi" w:eastAsiaTheme="minorEastAsia" w:hAnsiTheme="minorHAnsi"/>
              <w:noProof/>
              <w:sz w:val="22"/>
              <w:lang w:eastAsia="en-GB"/>
            </w:rPr>
          </w:pPr>
          <w:hyperlink w:anchor="_Toc33706831" w:history="1">
            <w:r w:rsidR="0013778F" w:rsidRPr="008A7EAA">
              <w:rPr>
                <w:rStyle w:val="Hyperlink"/>
                <w:noProof/>
              </w:rPr>
              <w:t>2</w:t>
            </w:r>
            <w:r w:rsidR="0013778F">
              <w:rPr>
                <w:noProof/>
                <w:webHidden/>
              </w:rPr>
              <w:tab/>
            </w:r>
            <w:r w:rsidR="0013778F">
              <w:rPr>
                <w:noProof/>
                <w:webHidden/>
              </w:rPr>
              <w:fldChar w:fldCharType="begin"/>
            </w:r>
            <w:r w:rsidR="0013778F">
              <w:rPr>
                <w:noProof/>
                <w:webHidden/>
              </w:rPr>
              <w:instrText xml:space="preserve"> PAGEREF _Toc33706831 \h </w:instrText>
            </w:r>
            <w:r w:rsidR="0013778F">
              <w:rPr>
                <w:noProof/>
                <w:webHidden/>
              </w:rPr>
            </w:r>
            <w:r w:rsidR="0013778F">
              <w:rPr>
                <w:noProof/>
                <w:webHidden/>
              </w:rPr>
              <w:fldChar w:fldCharType="separate"/>
            </w:r>
            <w:r w:rsidR="0013778F">
              <w:rPr>
                <w:noProof/>
                <w:webHidden/>
              </w:rPr>
              <w:t>4</w:t>
            </w:r>
            <w:r w:rsidR="0013778F">
              <w:rPr>
                <w:noProof/>
                <w:webHidden/>
              </w:rPr>
              <w:fldChar w:fldCharType="end"/>
            </w:r>
          </w:hyperlink>
        </w:p>
        <w:p w14:paraId="0A7E1678" w14:textId="063B676D" w:rsidR="0013778F" w:rsidRDefault="008A2F7C">
          <w:pPr>
            <w:pStyle w:val="TOC2"/>
            <w:tabs>
              <w:tab w:val="right" w:leader="dot" w:pos="9016"/>
            </w:tabs>
            <w:rPr>
              <w:rFonts w:asciiTheme="minorHAnsi" w:eastAsiaTheme="minorEastAsia" w:hAnsiTheme="minorHAnsi"/>
              <w:noProof/>
              <w:sz w:val="22"/>
              <w:lang w:eastAsia="en-GB"/>
            </w:rPr>
          </w:pPr>
          <w:hyperlink w:anchor="_Toc33706832" w:history="1">
            <w:r w:rsidR="0013778F" w:rsidRPr="008A7EAA">
              <w:rPr>
                <w:rStyle w:val="Hyperlink"/>
                <w:noProof/>
              </w:rPr>
              <w:t>3</w:t>
            </w:r>
            <w:r w:rsidR="0013778F">
              <w:rPr>
                <w:noProof/>
                <w:webHidden/>
              </w:rPr>
              <w:tab/>
            </w:r>
            <w:r w:rsidR="0013778F">
              <w:rPr>
                <w:noProof/>
                <w:webHidden/>
              </w:rPr>
              <w:fldChar w:fldCharType="begin"/>
            </w:r>
            <w:r w:rsidR="0013778F">
              <w:rPr>
                <w:noProof/>
                <w:webHidden/>
              </w:rPr>
              <w:instrText xml:space="preserve"> PAGEREF _Toc33706832 \h </w:instrText>
            </w:r>
            <w:r w:rsidR="0013778F">
              <w:rPr>
                <w:noProof/>
                <w:webHidden/>
              </w:rPr>
            </w:r>
            <w:r w:rsidR="0013778F">
              <w:rPr>
                <w:noProof/>
                <w:webHidden/>
              </w:rPr>
              <w:fldChar w:fldCharType="separate"/>
            </w:r>
            <w:r w:rsidR="0013778F">
              <w:rPr>
                <w:noProof/>
                <w:webHidden/>
              </w:rPr>
              <w:t>4</w:t>
            </w:r>
            <w:r w:rsidR="0013778F">
              <w:rPr>
                <w:noProof/>
                <w:webHidden/>
              </w:rPr>
              <w:fldChar w:fldCharType="end"/>
            </w:r>
          </w:hyperlink>
        </w:p>
        <w:p w14:paraId="2230C0B4" w14:textId="2A4FE095" w:rsidR="0013778F" w:rsidRDefault="008A2F7C">
          <w:pPr>
            <w:pStyle w:val="TOC2"/>
            <w:tabs>
              <w:tab w:val="right" w:leader="dot" w:pos="9016"/>
            </w:tabs>
            <w:rPr>
              <w:rFonts w:asciiTheme="minorHAnsi" w:eastAsiaTheme="minorEastAsia" w:hAnsiTheme="minorHAnsi"/>
              <w:noProof/>
              <w:sz w:val="22"/>
              <w:lang w:eastAsia="en-GB"/>
            </w:rPr>
          </w:pPr>
          <w:hyperlink w:anchor="_Toc33706833" w:history="1">
            <w:r w:rsidR="0013778F" w:rsidRPr="008A7EAA">
              <w:rPr>
                <w:rStyle w:val="Hyperlink"/>
                <w:noProof/>
              </w:rPr>
              <w:t>4</w:t>
            </w:r>
            <w:r w:rsidR="0013778F">
              <w:rPr>
                <w:noProof/>
                <w:webHidden/>
              </w:rPr>
              <w:tab/>
            </w:r>
            <w:r w:rsidR="0013778F">
              <w:rPr>
                <w:noProof/>
                <w:webHidden/>
              </w:rPr>
              <w:fldChar w:fldCharType="begin"/>
            </w:r>
            <w:r w:rsidR="0013778F">
              <w:rPr>
                <w:noProof/>
                <w:webHidden/>
              </w:rPr>
              <w:instrText xml:space="preserve"> PAGEREF _Toc33706833 \h </w:instrText>
            </w:r>
            <w:r w:rsidR="0013778F">
              <w:rPr>
                <w:noProof/>
                <w:webHidden/>
              </w:rPr>
            </w:r>
            <w:r w:rsidR="0013778F">
              <w:rPr>
                <w:noProof/>
                <w:webHidden/>
              </w:rPr>
              <w:fldChar w:fldCharType="separate"/>
            </w:r>
            <w:r w:rsidR="0013778F">
              <w:rPr>
                <w:noProof/>
                <w:webHidden/>
              </w:rPr>
              <w:t>4</w:t>
            </w:r>
            <w:r w:rsidR="0013778F">
              <w:rPr>
                <w:noProof/>
                <w:webHidden/>
              </w:rPr>
              <w:fldChar w:fldCharType="end"/>
            </w:r>
          </w:hyperlink>
        </w:p>
        <w:p w14:paraId="435D7B54" w14:textId="044C7356" w:rsidR="0013778F" w:rsidRDefault="008A2F7C">
          <w:pPr>
            <w:pStyle w:val="TOC2"/>
            <w:tabs>
              <w:tab w:val="right" w:leader="dot" w:pos="9016"/>
            </w:tabs>
            <w:rPr>
              <w:rFonts w:asciiTheme="minorHAnsi" w:eastAsiaTheme="minorEastAsia" w:hAnsiTheme="minorHAnsi"/>
              <w:noProof/>
              <w:sz w:val="22"/>
              <w:lang w:eastAsia="en-GB"/>
            </w:rPr>
          </w:pPr>
          <w:hyperlink w:anchor="_Toc33706834" w:history="1">
            <w:r w:rsidR="0013778F" w:rsidRPr="008A7EAA">
              <w:rPr>
                <w:rStyle w:val="Hyperlink"/>
                <w:noProof/>
              </w:rPr>
              <w:t>5</w:t>
            </w:r>
            <w:r w:rsidR="0013778F">
              <w:rPr>
                <w:noProof/>
                <w:webHidden/>
              </w:rPr>
              <w:tab/>
            </w:r>
            <w:r w:rsidR="0013778F">
              <w:rPr>
                <w:noProof/>
                <w:webHidden/>
              </w:rPr>
              <w:fldChar w:fldCharType="begin"/>
            </w:r>
            <w:r w:rsidR="0013778F">
              <w:rPr>
                <w:noProof/>
                <w:webHidden/>
              </w:rPr>
              <w:instrText xml:space="preserve"> PAGEREF _Toc33706834 \h </w:instrText>
            </w:r>
            <w:r w:rsidR="0013778F">
              <w:rPr>
                <w:noProof/>
                <w:webHidden/>
              </w:rPr>
            </w:r>
            <w:r w:rsidR="0013778F">
              <w:rPr>
                <w:noProof/>
                <w:webHidden/>
              </w:rPr>
              <w:fldChar w:fldCharType="separate"/>
            </w:r>
            <w:r w:rsidR="0013778F">
              <w:rPr>
                <w:noProof/>
                <w:webHidden/>
              </w:rPr>
              <w:t>4</w:t>
            </w:r>
            <w:r w:rsidR="0013778F">
              <w:rPr>
                <w:noProof/>
                <w:webHidden/>
              </w:rPr>
              <w:fldChar w:fldCharType="end"/>
            </w:r>
          </w:hyperlink>
        </w:p>
        <w:p w14:paraId="7451195C" w14:textId="6E18B885" w:rsidR="0013778F" w:rsidRDefault="008A2F7C">
          <w:pPr>
            <w:pStyle w:val="TOC2"/>
            <w:tabs>
              <w:tab w:val="right" w:leader="dot" w:pos="9016"/>
            </w:tabs>
            <w:rPr>
              <w:rFonts w:asciiTheme="minorHAnsi" w:eastAsiaTheme="minorEastAsia" w:hAnsiTheme="minorHAnsi"/>
              <w:noProof/>
              <w:sz w:val="22"/>
              <w:lang w:eastAsia="en-GB"/>
            </w:rPr>
          </w:pPr>
          <w:hyperlink w:anchor="_Toc33706835" w:history="1">
            <w:r w:rsidR="0013778F" w:rsidRPr="008A7EAA">
              <w:rPr>
                <w:rStyle w:val="Hyperlink"/>
                <w:noProof/>
              </w:rPr>
              <w:t>6</w:t>
            </w:r>
            <w:r w:rsidR="0013778F">
              <w:rPr>
                <w:noProof/>
                <w:webHidden/>
              </w:rPr>
              <w:tab/>
            </w:r>
            <w:r w:rsidR="0013778F">
              <w:rPr>
                <w:noProof/>
                <w:webHidden/>
              </w:rPr>
              <w:fldChar w:fldCharType="begin"/>
            </w:r>
            <w:r w:rsidR="0013778F">
              <w:rPr>
                <w:noProof/>
                <w:webHidden/>
              </w:rPr>
              <w:instrText xml:space="preserve"> PAGEREF _Toc33706835 \h </w:instrText>
            </w:r>
            <w:r w:rsidR="0013778F">
              <w:rPr>
                <w:noProof/>
                <w:webHidden/>
              </w:rPr>
            </w:r>
            <w:r w:rsidR="0013778F">
              <w:rPr>
                <w:noProof/>
                <w:webHidden/>
              </w:rPr>
              <w:fldChar w:fldCharType="separate"/>
            </w:r>
            <w:r w:rsidR="0013778F">
              <w:rPr>
                <w:noProof/>
                <w:webHidden/>
              </w:rPr>
              <w:t>4</w:t>
            </w:r>
            <w:r w:rsidR="0013778F">
              <w:rPr>
                <w:noProof/>
                <w:webHidden/>
              </w:rPr>
              <w:fldChar w:fldCharType="end"/>
            </w:r>
          </w:hyperlink>
        </w:p>
        <w:p w14:paraId="6646C213" w14:textId="1568FBA7" w:rsidR="0013778F" w:rsidRDefault="008A2F7C">
          <w:pPr>
            <w:pStyle w:val="TOC2"/>
            <w:tabs>
              <w:tab w:val="right" w:leader="dot" w:pos="9016"/>
            </w:tabs>
            <w:rPr>
              <w:rFonts w:asciiTheme="minorHAnsi" w:eastAsiaTheme="minorEastAsia" w:hAnsiTheme="minorHAnsi"/>
              <w:noProof/>
              <w:sz w:val="22"/>
              <w:lang w:eastAsia="en-GB"/>
            </w:rPr>
          </w:pPr>
          <w:hyperlink w:anchor="_Toc33706836" w:history="1">
            <w:r w:rsidR="0013778F" w:rsidRPr="008A7EAA">
              <w:rPr>
                <w:rStyle w:val="Hyperlink"/>
                <w:noProof/>
              </w:rPr>
              <w:t>7</w:t>
            </w:r>
            <w:r w:rsidR="0013778F">
              <w:rPr>
                <w:noProof/>
                <w:webHidden/>
              </w:rPr>
              <w:tab/>
            </w:r>
            <w:r w:rsidR="0013778F">
              <w:rPr>
                <w:noProof/>
                <w:webHidden/>
              </w:rPr>
              <w:fldChar w:fldCharType="begin"/>
            </w:r>
            <w:r w:rsidR="0013778F">
              <w:rPr>
                <w:noProof/>
                <w:webHidden/>
              </w:rPr>
              <w:instrText xml:space="preserve"> PAGEREF _Toc33706836 \h </w:instrText>
            </w:r>
            <w:r w:rsidR="0013778F">
              <w:rPr>
                <w:noProof/>
                <w:webHidden/>
              </w:rPr>
            </w:r>
            <w:r w:rsidR="0013778F">
              <w:rPr>
                <w:noProof/>
                <w:webHidden/>
              </w:rPr>
              <w:fldChar w:fldCharType="separate"/>
            </w:r>
            <w:r w:rsidR="0013778F">
              <w:rPr>
                <w:noProof/>
                <w:webHidden/>
              </w:rPr>
              <w:t>4</w:t>
            </w:r>
            <w:r w:rsidR="0013778F">
              <w:rPr>
                <w:noProof/>
                <w:webHidden/>
              </w:rPr>
              <w:fldChar w:fldCharType="end"/>
            </w:r>
          </w:hyperlink>
        </w:p>
        <w:p w14:paraId="43904338" w14:textId="28765039" w:rsidR="0013778F" w:rsidRDefault="008A2F7C">
          <w:pPr>
            <w:pStyle w:val="TOC1"/>
            <w:tabs>
              <w:tab w:val="right" w:leader="dot" w:pos="9016"/>
            </w:tabs>
            <w:rPr>
              <w:rFonts w:asciiTheme="minorHAnsi" w:eastAsiaTheme="minorEastAsia" w:hAnsiTheme="minorHAnsi"/>
              <w:noProof/>
              <w:sz w:val="22"/>
              <w:lang w:eastAsia="en-GB"/>
            </w:rPr>
          </w:pPr>
          <w:hyperlink w:anchor="_Toc33706837" w:history="1">
            <w:r w:rsidR="0013778F" w:rsidRPr="008A7EAA">
              <w:rPr>
                <w:rStyle w:val="Hyperlink"/>
                <w:noProof/>
              </w:rPr>
              <w:t>My research question stated – a justification to show how the research results from the literature review will be used in the project</w:t>
            </w:r>
            <w:r w:rsidR="0013778F">
              <w:rPr>
                <w:noProof/>
                <w:webHidden/>
              </w:rPr>
              <w:tab/>
            </w:r>
            <w:r w:rsidR="0013778F">
              <w:rPr>
                <w:noProof/>
                <w:webHidden/>
              </w:rPr>
              <w:fldChar w:fldCharType="begin"/>
            </w:r>
            <w:r w:rsidR="0013778F">
              <w:rPr>
                <w:noProof/>
                <w:webHidden/>
              </w:rPr>
              <w:instrText xml:space="preserve"> PAGEREF _Toc33706837 \h </w:instrText>
            </w:r>
            <w:r w:rsidR="0013778F">
              <w:rPr>
                <w:noProof/>
                <w:webHidden/>
              </w:rPr>
            </w:r>
            <w:r w:rsidR="0013778F">
              <w:rPr>
                <w:noProof/>
                <w:webHidden/>
              </w:rPr>
              <w:fldChar w:fldCharType="separate"/>
            </w:r>
            <w:r w:rsidR="0013778F">
              <w:rPr>
                <w:noProof/>
                <w:webHidden/>
              </w:rPr>
              <w:t>4</w:t>
            </w:r>
            <w:r w:rsidR="0013778F">
              <w:rPr>
                <w:noProof/>
                <w:webHidden/>
              </w:rPr>
              <w:fldChar w:fldCharType="end"/>
            </w:r>
          </w:hyperlink>
        </w:p>
        <w:p w14:paraId="106F9FE7" w14:textId="2B88D836" w:rsidR="0013778F" w:rsidRDefault="008A2F7C">
          <w:pPr>
            <w:pStyle w:val="TOC2"/>
            <w:tabs>
              <w:tab w:val="right" w:leader="dot" w:pos="9016"/>
            </w:tabs>
            <w:rPr>
              <w:rFonts w:asciiTheme="minorHAnsi" w:eastAsiaTheme="minorEastAsia" w:hAnsiTheme="minorHAnsi"/>
              <w:noProof/>
              <w:sz w:val="22"/>
              <w:lang w:eastAsia="en-GB"/>
            </w:rPr>
          </w:pPr>
          <w:hyperlink w:anchor="_Toc33706838" w:history="1">
            <w:r w:rsidR="0013778F" w:rsidRPr="008A7EAA">
              <w:rPr>
                <w:rStyle w:val="Hyperlink"/>
                <w:noProof/>
              </w:rPr>
              <w:t>Paper 1 – (Neamtu, et al., 2012)</w:t>
            </w:r>
            <w:r w:rsidR="0013778F">
              <w:rPr>
                <w:noProof/>
                <w:webHidden/>
              </w:rPr>
              <w:tab/>
            </w:r>
            <w:r w:rsidR="0013778F">
              <w:rPr>
                <w:noProof/>
                <w:webHidden/>
              </w:rPr>
              <w:fldChar w:fldCharType="begin"/>
            </w:r>
            <w:r w:rsidR="0013778F">
              <w:rPr>
                <w:noProof/>
                <w:webHidden/>
              </w:rPr>
              <w:instrText xml:space="preserve"> PAGEREF _Toc33706838 \h </w:instrText>
            </w:r>
            <w:r w:rsidR="0013778F">
              <w:rPr>
                <w:noProof/>
                <w:webHidden/>
              </w:rPr>
            </w:r>
            <w:r w:rsidR="0013778F">
              <w:rPr>
                <w:noProof/>
                <w:webHidden/>
              </w:rPr>
              <w:fldChar w:fldCharType="separate"/>
            </w:r>
            <w:r w:rsidR="0013778F">
              <w:rPr>
                <w:noProof/>
                <w:webHidden/>
              </w:rPr>
              <w:t>4</w:t>
            </w:r>
            <w:r w:rsidR="0013778F">
              <w:rPr>
                <w:noProof/>
                <w:webHidden/>
              </w:rPr>
              <w:fldChar w:fldCharType="end"/>
            </w:r>
          </w:hyperlink>
        </w:p>
        <w:p w14:paraId="25560B41" w14:textId="4A3A92EC" w:rsidR="0013778F" w:rsidRDefault="008A2F7C">
          <w:pPr>
            <w:pStyle w:val="TOC2"/>
            <w:tabs>
              <w:tab w:val="right" w:leader="dot" w:pos="9016"/>
            </w:tabs>
            <w:rPr>
              <w:rFonts w:asciiTheme="minorHAnsi" w:eastAsiaTheme="minorEastAsia" w:hAnsiTheme="minorHAnsi"/>
              <w:noProof/>
              <w:sz w:val="22"/>
              <w:lang w:eastAsia="en-GB"/>
            </w:rPr>
          </w:pPr>
          <w:hyperlink w:anchor="_Toc33706839" w:history="1">
            <w:r w:rsidR="0013778F" w:rsidRPr="008A7EAA">
              <w:rPr>
                <w:rStyle w:val="Hyperlink"/>
                <w:noProof/>
              </w:rPr>
              <w:t>Paper 2 – (Eggarxou, 2007)</w:t>
            </w:r>
            <w:r w:rsidR="0013778F">
              <w:rPr>
                <w:noProof/>
                <w:webHidden/>
              </w:rPr>
              <w:tab/>
            </w:r>
            <w:r w:rsidR="0013778F">
              <w:rPr>
                <w:noProof/>
                <w:webHidden/>
              </w:rPr>
              <w:fldChar w:fldCharType="begin"/>
            </w:r>
            <w:r w:rsidR="0013778F">
              <w:rPr>
                <w:noProof/>
                <w:webHidden/>
              </w:rPr>
              <w:instrText xml:space="preserve"> PAGEREF _Toc33706839 \h </w:instrText>
            </w:r>
            <w:r w:rsidR="0013778F">
              <w:rPr>
                <w:noProof/>
                <w:webHidden/>
              </w:rPr>
            </w:r>
            <w:r w:rsidR="0013778F">
              <w:rPr>
                <w:noProof/>
                <w:webHidden/>
              </w:rPr>
              <w:fldChar w:fldCharType="separate"/>
            </w:r>
            <w:r w:rsidR="0013778F">
              <w:rPr>
                <w:noProof/>
                <w:webHidden/>
              </w:rPr>
              <w:t>4</w:t>
            </w:r>
            <w:r w:rsidR="0013778F">
              <w:rPr>
                <w:noProof/>
                <w:webHidden/>
              </w:rPr>
              <w:fldChar w:fldCharType="end"/>
            </w:r>
          </w:hyperlink>
        </w:p>
        <w:p w14:paraId="70FA8823" w14:textId="60B4DC4D" w:rsidR="0013778F" w:rsidRDefault="008A2F7C">
          <w:pPr>
            <w:pStyle w:val="TOC2"/>
            <w:tabs>
              <w:tab w:val="right" w:leader="dot" w:pos="9016"/>
            </w:tabs>
            <w:rPr>
              <w:rFonts w:asciiTheme="minorHAnsi" w:eastAsiaTheme="minorEastAsia" w:hAnsiTheme="minorHAnsi"/>
              <w:noProof/>
              <w:sz w:val="22"/>
              <w:lang w:eastAsia="en-GB"/>
            </w:rPr>
          </w:pPr>
          <w:hyperlink w:anchor="_Toc33706840" w:history="1">
            <w:r w:rsidR="0013778F" w:rsidRPr="008A7EAA">
              <w:rPr>
                <w:rStyle w:val="Hyperlink"/>
                <w:noProof/>
              </w:rPr>
              <w:t>Paper 3 – (Kuo &amp; Lévis, 2002)</w:t>
            </w:r>
            <w:r w:rsidR="0013778F">
              <w:rPr>
                <w:noProof/>
                <w:webHidden/>
              </w:rPr>
              <w:tab/>
            </w:r>
            <w:r w:rsidR="0013778F">
              <w:rPr>
                <w:noProof/>
                <w:webHidden/>
              </w:rPr>
              <w:fldChar w:fldCharType="begin"/>
            </w:r>
            <w:r w:rsidR="0013778F">
              <w:rPr>
                <w:noProof/>
                <w:webHidden/>
              </w:rPr>
              <w:instrText xml:space="preserve"> PAGEREF _Toc33706840 \h </w:instrText>
            </w:r>
            <w:r w:rsidR="0013778F">
              <w:rPr>
                <w:noProof/>
                <w:webHidden/>
              </w:rPr>
            </w:r>
            <w:r w:rsidR="0013778F">
              <w:rPr>
                <w:noProof/>
                <w:webHidden/>
              </w:rPr>
              <w:fldChar w:fldCharType="separate"/>
            </w:r>
            <w:r w:rsidR="0013778F">
              <w:rPr>
                <w:noProof/>
                <w:webHidden/>
              </w:rPr>
              <w:t>5</w:t>
            </w:r>
            <w:r w:rsidR="0013778F">
              <w:rPr>
                <w:noProof/>
                <w:webHidden/>
              </w:rPr>
              <w:fldChar w:fldCharType="end"/>
            </w:r>
          </w:hyperlink>
        </w:p>
        <w:p w14:paraId="5645AA83" w14:textId="47C93D2F" w:rsidR="0013778F" w:rsidRDefault="008A2F7C">
          <w:pPr>
            <w:pStyle w:val="TOC2"/>
            <w:tabs>
              <w:tab w:val="right" w:leader="dot" w:pos="9016"/>
            </w:tabs>
            <w:rPr>
              <w:rFonts w:asciiTheme="minorHAnsi" w:eastAsiaTheme="minorEastAsia" w:hAnsiTheme="minorHAnsi"/>
              <w:noProof/>
              <w:sz w:val="22"/>
              <w:lang w:eastAsia="en-GB"/>
            </w:rPr>
          </w:pPr>
          <w:hyperlink w:anchor="_Toc33706841" w:history="1">
            <w:r w:rsidR="0013778F" w:rsidRPr="008A7EAA">
              <w:rPr>
                <w:rStyle w:val="Hyperlink"/>
                <w:noProof/>
              </w:rPr>
              <w:t>Paper 4 – (Black, 2017)</w:t>
            </w:r>
            <w:r w:rsidR="0013778F">
              <w:rPr>
                <w:noProof/>
                <w:webHidden/>
              </w:rPr>
              <w:tab/>
            </w:r>
            <w:r w:rsidR="0013778F">
              <w:rPr>
                <w:noProof/>
                <w:webHidden/>
              </w:rPr>
              <w:fldChar w:fldCharType="begin"/>
            </w:r>
            <w:r w:rsidR="0013778F">
              <w:rPr>
                <w:noProof/>
                <w:webHidden/>
              </w:rPr>
              <w:instrText xml:space="preserve"> PAGEREF _Toc33706841 \h </w:instrText>
            </w:r>
            <w:r w:rsidR="0013778F">
              <w:rPr>
                <w:noProof/>
                <w:webHidden/>
              </w:rPr>
            </w:r>
            <w:r w:rsidR="0013778F">
              <w:rPr>
                <w:noProof/>
                <w:webHidden/>
              </w:rPr>
              <w:fldChar w:fldCharType="separate"/>
            </w:r>
            <w:r w:rsidR="0013778F">
              <w:rPr>
                <w:noProof/>
                <w:webHidden/>
              </w:rPr>
              <w:t>5</w:t>
            </w:r>
            <w:r w:rsidR="0013778F">
              <w:rPr>
                <w:noProof/>
                <w:webHidden/>
              </w:rPr>
              <w:fldChar w:fldCharType="end"/>
            </w:r>
          </w:hyperlink>
        </w:p>
        <w:p w14:paraId="49AB50E9" w14:textId="484F29BB" w:rsidR="0013778F" w:rsidRDefault="008A2F7C">
          <w:pPr>
            <w:pStyle w:val="TOC2"/>
            <w:tabs>
              <w:tab w:val="right" w:leader="dot" w:pos="9016"/>
            </w:tabs>
            <w:rPr>
              <w:rFonts w:asciiTheme="minorHAnsi" w:eastAsiaTheme="minorEastAsia" w:hAnsiTheme="minorHAnsi"/>
              <w:noProof/>
              <w:sz w:val="22"/>
              <w:lang w:eastAsia="en-GB"/>
            </w:rPr>
          </w:pPr>
          <w:hyperlink w:anchor="_Toc33706842" w:history="1">
            <w:r w:rsidR="0013778F" w:rsidRPr="008A7EAA">
              <w:rPr>
                <w:rStyle w:val="Hyperlink"/>
                <w:noProof/>
              </w:rPr>
              <w:t>Paper 5 – (Yildrim, et al., 2018)</w:t>
            </w:r>
            <w:r w:rsidR="0013778F">
              <w:rPr>
                <w:noProof/>
                <w:webHidden/>
              </w:rPr>
              <w:tab/>
            </w:r>
            <w:r w:rsidR="0013778F">
              <w:rPr>
                <w:noProof/>
                <w:webHidden/>
              </w:rPr>
              <w:fldChar w:fldCharType="begin"/>
            </w:r>
            <w:r w:rsidR="0013778F">
              <w:rPr>
                <w:noProof/>
                <w:webHidden/>
              </w:rPr>
              <w:instrText xml:space="preserve"> PAGEREF _Toc33706842 \h </w:instrText>
            </w:r>
            <w:r w:rsidR="0013778F">
              <w:rPr>
                <w:noProof/>
                <w:webHidden/>
              </w:rPr>
            </w:r>
            <w:r w:rsidR="0013778F">
              <w:rPr>
                <w:noProof/>
                <w:webHidden/>
              </w:rPr>
              <w:fldChar w:fldCharType="separate"/>
            </w:r>
            <w:r w:rsidR="0013778F">
              <w:rPr>
                <w:noProof/>
                <w:webHidden/>
              </w:rPr>
              <w:t>5</w:t>
            </w:r>
            <w:r w:rsidR="0013778F">
              <w:rPr>
                <w:noProof/>
                <w:webHidden/>
              </w:rPr>
              <w:fldChar w:fldCharType="end"/>
            </w:r>
          </w:hyperlink>
        </w:p>
        <w:p w14:paraId="4C4BD502" w14:textId="174FCAF8" w:rsidR="0013778F" w:rsidRDefault="008A2F7C">
          <w:pPr>
            <w:pStyle w:val="TOC2"/>
            <w:tabs>
              <w:tab w:val="right" w:leader="dot" w:pos="9016"/>
            </w:tabs>
            <w:rPr>
              <w:rFonts w:asciiTheme="minorHAnsi" w:eastAsiaTheme="minorEastAsia" w:hAnsiTheme="minorHAnsi"/>
              <w:noProof/>
              <w:sz w:val="22"/>
              <w:lang w:eastAsia="en-GB"/>
            </w:rPr>
          </w:pPr>
          <w:hyperlink w:anchor="_Toc33706843" w:history="1">
            <w:r w:rsidR="0013778F" w:rsidRPr="008A7EAA">
              <w:rPr>
                <w:rStyle w:val="Hyperlink"/>
                <w:noProof/>
              </w:rPr>
              <w:t>Paper 6 – (Pletinckx, et al., 2000)</w:t>
            </w:r>
            <w:r w:rsidR="0013778F">
              <w:rPr>
                <w:noProof/>
                <w:webHidden/>
              </w:rPr>
              <w:tab/>
            </w:r>
            <w:r w:rsidR="0013778F">
              <w:rPr>
                <w:noProof/>
                <w:webHidden/>
              </w:rPr>
              <w:fldChar w:fldCharType="begin"/>
            </w:r>
            <w:r w:rsidR="0013778F">
              <w:rPr>
                <w:noProof/>
                <w:webHidden/>
              </w:rPr>
              <w:instrText xml:space="preserve"> PAGEREF _Toc33706843 \h </w:instrText>
            </w:r>
            <w:r w:rsidR="0013778F">
              <w:rPr>
                <w:noProof/>
                <w:webHidden/>
              </w:rPr>
            </w:r>
            <w:r w:rsidR="0013778F">
              <w:rPr>
                <w:noProof/>
                <w:webHidden/>
              </w:rPr>
              <w:fldChar w:fldCharType="separate"/>
            </w:r>
            <w:r w:rsidR="0013778F">
              <w:rPr>
                <w:noProof/>
                <w:webHidden/>
              </w:rPr>
              <w:t>5</w:t>
            </w:r>
            <w:r w:rsidR="0013778F">
              <w:rPr>
                <w:noProof/>
                <w:webHidden/>
              </w:rPr>
              <w:fldChar w:fldCharType="end"/>
            </w:r>
          </w:hyperlink>
        </w:p>
        <w:p w14:paraId="143789D1" w14:textId="037069BE" w:rsidR="0013778F" w:rsidRDefault="008A2F7C">
          <w:pPr>
            <w:pStyle w:val="TOC2"/>
            <w:tabs>
              <w:tab w:val="right" w:leader="dot" w:pos="9016"/>
            </w:tabs>
            <w:rPr>
              <w:rFonts w:asciiTheme="minorHAnsi" w:eastAsiaTheme="minorEastAsia" w:hAnsiTheme="minorHAnsi"/>
              <w:noProof/>
              <w:sz w:val="22"/>
              <w:lang w:eastAsia="en-GB"/>
            </w:rPr>
          </w:pPr>
          <w:hyperlink w:anchor="_Toc33706844" w:history="1">
            <w:r w:rsidR="0013778F" w:rsidRPr="008A7EAA">
              <w:rPr>
                <w:rStyle w:val="Hyperlink"/>
                <w:noProof/>
              </w:rPr>
              <w:t>How these findings will be utilised</w:t>
            </w:r>
            <w:r w:rsidR="0013778F">
              <w:rPr>
                <w:noProof/>
                <w:webHidden/>
              </w:rPr>
              <w:tab/>
            </w:r>
            <w:r w:rsidR="0013778F">
              <w:rPr>
                <w:noProof/>
                <w:webHidden/>
              </w:rPr>
              <w:fldChar w:fldCharType="begin"/>
            </w:r>
            <w:r w:rsidR="0013778F">
              <w:rPr>
                <w:noProof/>
                <w:webHidden/>
              </w:rPr>
              <w:instrText xml:space="preserve"> PAGEREF _Toc33706844 \h </w:instrText>
            </w:r>
            <w:r w:rsidR="0013778F">
              <w:rPr>
                <w:noProof/>
                <w:webHidden/>
              </w:rPr>
            </w:r>
            <w:r w:rsidR="0013778F">
              <w:rPr>
                <w:noProof/>
                <w:webHidden/>
              </w:rPr>
              <w:fldChar w:fldCharType="separate"/>
            </w:r>
            <w:r w:rsidR="0013778F">
              <w:rPr>
                <w:noProof/>
                <w:webHidden/>
              </w:rPr>
              <w:t>5</w:t>
            </w:r>
            <w:r w:rsidR="0013778F">
              <w:rPr>
                <w:noProof/>
                <w:webHidden/>
              </w:rPr>
              <w:fldChar w:fldCharType="end"/>
            </w:r>
          </w:hyperlink>
        </w:p>
        <w:p w14:paraId="31AED378" w14:textId="1DC07C98" w:rsidR="0013778F" w:rsidRDefault="008A2F7C">
          <w:pPr>
            <w:pStyle w:val="TOC1"/>
            <w:tabs>
              <w:tab w:val="right" w:leader="dot" w:pos="9016"/>
            </w:tabs>
            <w:rPr>
              <w:rFonts w:asciiTheme="minorHAnsi" w:eastAsiaTheme="minorEastAsia" w:hAnsiTheme="minorHAnsi"/>
              <w:noProof/>
              <w:sz w:val="22"/>
              <w:lang w:eastAsia="en-GB"/>
            </w:rPr>
          </w:pPr>
          <w:hyperlink w:anchor="_Toc33706845" w:history="1">
            <w:r w:rsidR="0013778F" w:rsidRPr="008A7EAA">
              <w:rPr>
                <w:rStyle w:val="Hyperlink"/>
                <w:noProof/>
              </w:rPr>
              <w:t>The project constraints, including those relating to hardware &amp; Operating Systems and those applied by the sponsor</w:t>
            </w:r>
            <w:r w:rsidR="0013778F">
              <w:rPr>
                <w:noProof/>
                <w:webHidden/>
              </w:rPr>
              <w:tab/>
            </w:r>
            <w:r w:rsidR="0013778F">
              <w:rPr>
                <w:noProof/>
                <w:webHidden/>
              </w:rPr>
              <w:fldChar w:fldCharType="begin"/>
            </w:r>
            <w:r w:rsidR="0013778F">
              <w:rPr>
                <w:noProof/>
                <w:webHidden/>
              </w:rPr>
              <w:instrText xml:space="preserve"> PAGEREF _Toc33706845 \h </w:instrText>
            </w:r>
            <w:r w:rsidR="0013778F">
              <w:rPr>
                <w:noProof/>
                <w:webHidden/>
              </w:rPr>
            </w:r>
            <w:r w:rsidR="0013778F">
              <w:rPr>
                <w:noProof/>
                <w:webHidden/>
              </w:rPr>
              <w:fldChar w:fldCharType="separate"/>
            </w:r>
            <w:r w:rsidR="0013778F">
              <w:rPr>
                <w:noProof/>
                <w:webHidden/>
              </w:rPr>
              <w:t>5</w:t>
            </w:r>
            <w:r w:rsidR="0013778F">
              <w:rPr>
                <w:noProof/>
                <w:webHidden/>
              </w:rPr>
              <w:fldChar w:fldCharType="end"/>
            </w:r>
          </w:hyperlink>
        </w:p>
        <w:p w14:paraId="1AF37372" w14:textId="54482EC8" w:rsidR="0013778F" w:rsidRDefault="008A2F7C">
          <w:pPr>
            <w:pStyle w:val="TOC2"/>
            <w:tabs>
              <w:tab w:val="right" w:leader="dot" w:pos="9016"/>
            </w:tabs>
            <w:rPr>
              <w:rFonts w:asciiTheme="minorHAnsi" w:eastAsiaTheme="minorEastAsia" w:hAnsiTheme="minorHAnsi"/>
              <w:noProof/>
              <w:sz w:val="22"/>
              <w:lang w:eastAsia="en-GB"/>
            </w:rPr>
          </w:pPr>
          <w:hyperlink w:anchor="_Toc33706846" w:history="1">
            <w:r w:rsidR="0013778F" w:rsidRPr="008A7EAA">
              <w:rPr>
                <w:rStyle w:val="Hyperlink"/>
                <w:noProof/>
              </w:rPr>
              <w:t>Time</w:t>
            </w:r>
            <w:r w:rsidR="0013778F">
              <w:rPr>
                <w:noProof/>
                <w:webHidden/>
              </w:rPr>
              <w:tab/>
            </w:r>
            <w:r w:rsidR="0013778F">
              <w:rPr>
                <w:noProof/>
                <w:webHidden/>
              </w:rPr>
              <w:fldChar w:fldCharType="begin"/>
            </w:r>
            <w:r w:rsidR="0013778F">
              <w:rPr>
                <w:noProof/>
                <w:webHidden/>
              </w:rPr>
              <w:instrText xml:space="preserve"> PAGEREF _Toc33706846 \h </w:instrText>
            </w:r>
            <w:r w:rsidR="0013778F">
              <w:rPr>
                <w:noProof/>
                <w:webHidden/>
              </w:rPr>
            </w:r>
            <w:r w:rsidR="0013778F">
              <w:rPr>
                <w:noProof/>
                <w:webHidden/>
              </w:rPr>
              <w:fldChar w:fldCharType="separate"/>
            </w:r>
            <w:r w:rsidR="0013778F">
              <w:rPr>
                <w:noProof/>
                <w:webHidden/>
              </w:rPr>
              <w:t>6</w:t>
            </w:r>
            <w:r w:rsidR="0013778F">
              <w:rPr>
                <w:noProof/>
                <w:webHidden/>
              </w:rPr>
              <w:fldChar w:fldCharType="end"/>
            </w:r>
          </w:hyperlink>
        </w:p>
        <w:p w14:paraId="08A08F85" w14:textId="61D2E073" w:rsidR="0013778F" w:rsidRDefault="008A2F7C">
          <w:pPr>
            <w:pStyle w:val="TOC2"/>
            <w:tabs>
              <w:tab w:val="right" w:leader="dot" w:pos="9016"/>
            </w:tabs>
            <w:rPr>
              <w:rFonts w:asciiTheme="minorHAnsi" w:eastAsiaTheme="minorEastAsia" w:hAnsiTheme="minorHAnsi"/>
              <w:noProof/>
              <w:sz w:val="22"/>
              <w:lang w:eastAsia="en-GB"/>
            </w:rPr>
          </w:pPr>
          <w:hyperlink w:anchor="_Toc33706847" w:history="1">
            <w:r w:rsidR="0013778F" w:rsidRPr="008A7EAA">
              <w:rPr>
                <w:rStyle w:val="Hyperlink"/>
                <w:noProof/>
              </w:rPr>
              <w:t>Cost</w:t>
            </w:r>
            <w:r w:rsidR="0013778F">
              <w:rPr>
                <w:noProof/>
                <w:webHidden/>
              </w:rPr>
              <w:tab/>
            </w:r>
            <w:r w:rsidR="0013778F">
              <w:rPr>
                <w:noProof/>
                <w:webHidden/>
              </w:rPr>
              <w:fldChar w:fldCharType="begin"/>
            </w:r>
            <w:r w:rsidR="0013778F">
              <w:rPr>
                <w:noProof/>
                <w:webHidden/>
              </w:rPr>
              <w:instrText xml:space="preserve"> PAGEREF _Toc33706847 \h </w:instrText>
            </w:r>
            <w:r w:rsidR="0013778F">
              <w:rPr>
                <w:noProof/>
                <w:webHidden/>
              </w:rPr>
            </w:r>
            <w:r w:rsidR="0013778F">
              <w:rPr>
                <w:noProof/>
                <w:webHidden/>
              </w:rPr>
              <w:fldChar w:fldCharType="separate"/>
            </w:r>
            <w:r w:rsidR="0013778F">
              <w:rPr>
                <w:noProof/>
                <w:webHidden/>
              </w:rPr>
              <w:t>6</w:t>
            </w:r>
            <w:r w:rsidR="0013778F">
              <w:rPr>
                <w:noProof/>
                <w:webHidden/>
              </w:rPr>
              <w:fldChar w:fldCharType="end"/>
            </w:r>
          </w:hyperlink>
        </w:p>
        <w:p w14:paraId="12AE9026" w14:textId="002E9E5A" w:rsidR="0013778F" w:rsidRDefault="008A2F7C">
          <w:pPr>
            <w:pStyle w:val="TOC2"/>
            <w:tabs>
              <w:tab w:val="right" w:leader="dot" w:pos="9016"/>
            </w:tabs>
            <w:rPr>
              <w:rFonts w:asciiTheme="minorHAnsi" w:eastAsiaTheme="minorEastAsia" w:hAnsiTheme="minorHAnsi"/>
              <w:noProof/>
              <w:sz w:val="22"/>
              <w:lang w:eastAsia="en-GB"/>
            </w:rPr>
          </w:pPr>
          <w:hyperlink w:anchor="_Toc33706848" w:history="1">
            <w:r w:rsidR="0013778F" w:rsidRPr="008A7EAA">
              <w:rPr>
                <w:rStyle w:val="Hyperlink"/>
                <w:noProof/>
              </w:rPr>
              <w:t>Scope</w:t>
            </w:r>
            <w:r w:rsidR="0013778F">
              <w:rPr>
                <w:noProof/>
                <w:webHidden/>
              </w:rPr>
              <w:tab/>
            </w:r>
            <w:r w:rsidR="0013778F">
              <w:rPr>
                <w:noProof/>
                <w:webHidden/>
              </w:rPr>
              <w:fldChar w:fldCharType="begin"/>
            </w:r>
            <w:r w:rsidR="0013778F">
              <w:rPr>
                <w:noProof/>
                <w:webHidden/>
              </w:rPr>
              <w:instrText xml:space="preserve"> PAGEREF _Toc33706848 \h </w:instrText>
            </w:r>
            <w:r w:rsidR="0013778F">
              <w:rPr>
                <w:noProof/>
                <w:webHidden/>
              </w:rPr>
            </w:r>
            <w:r w:rsidR="0013778F">
              <w:rPr>
                <w:noProof/>
                <w:webHidden/>
              </w:rPr>
              <w:fldChar w:fldCharType="separate"/>
            </w:r>
            <w:r w:rsidR="0013778F">
              <w:rPr>
                <w:noProof/>
                <w:webHidden/>
              </w:rPr>
              <w:t>6</w:t>
            </w:r>
            <w:r w:rsidR="0013778F">
              <w:rPr>
                <w:noProof/>
                <w:webHidden/>
              </w:rPr>
              <w:fldChar w:fldCharType="end"/>
            </w:r>
          </w:hyperlink>
        </w:p>
        <w:p w14:paraId="4DDCC970" w14:textId="5122003C" w:rsidR="0013778F" w:rsidRDefault="008A2F7C">
          <w:pPr>
            <w:pStyle w:val="TOC2"/>
            <w:tabs>
              <w:tab w:val="right" w:leader="dot" w:pos="9016"/>
            </w:tabs>
            <w:rPr>
              <w:rFonts w:asciiTheme="minorHAnsi" w:eastAsiaTheme="minorEastAsia" w:hAnsiTheme="minorHAnsi"/>
              <w:noProof/>
              <w:sz w:val="22"/>
              <w:lang w:eastAsia="en-GB"/>
            </w:rPr>
          </w:pPr>
          <w:hyperlink w:anchor="_Toc33706849" w:history="1">
            <w:r w:rsidR="0013778F" w:rsidRPr="008A7EAA">
              <w:rPr>
                <w:rStyle w:val="Hyperlink"/>
                <w:noProof/>
              </w:rPr>
              <w:t>From the sponsor</w:t>
            </w:r>
            <w:r w:rsidR="0013778F">
              <w:rPr>
                <w:noProof/>
                <w:webHidden/>
              </w:rPr>
              <w:tab/>
            </w:r>
            <w:r w:rsidR="0013778F">
              <w:rPr>
                <w:noProof/>
                <w:webHidden/>
              </w:rPr>
              <w:fldChar w:fldCharType="begin"/>
            </w:r>
            <w:r w:rsidR="0013778F">
              <w:rPr>
                <w:noProof/>
                <w:webHidden/>
              </w:rPr>
              <w:instrText xml:space="preserve"> PAGEREF _Toc33706849 \h </w:instrText>
            </w:r>
            <w:r w:rsidR="0013778F">
              <w:rPr>
                <w:noProof/>
                <w:webHidden/>
              </w:rPr>
            </w:r>
            <w:r w:rsidR="0013778F">
              <w:rPr>
                <w:noProof/>
                <w:webHidden/>
              </w:rPr>
              <w:fldChar w:fldCharType="separate"/>
            </w:r>
            <w:r w:rsidR="0013778F">
              <w:rPr>
                <w:noProof/>
                <w:webHidden/>
              </w:rPr>
              <w:t>6</w:t>
            </w:r>
            <w:r w:rsidR="0013778F">
              <w:rPr>
                <w:noProof/>
                <w:webHidden/>
              </w:rPr>
              <w:fldChar w:fldCharType="end"/>
            </w:r>
          </w:hyperlink>
        </w:p>
        <w:p w14:paraId="2A289A0B" w14:textId="2A9B31D9" w:rsidR="0013778F" w:rsidRDefault="008A2F7C">
          <w:pPr>
            <w:pStyle w:val="TOC1"/>
            <w:tabs>
              <w:tab w:val="right" w:leader="dot" w:pos="9016"/>
            </w:tabs>
            <w:rPr>
              <w:rFonts w:asciiTheme="minorHAnsi" w:eastAsiaTheme="minorEastAsia" w:hAnsiTheme="minorHAnsi"/>
              <w:noProof/>
              <w:sz w:val="22"/>
              <w:lang w:eastAsia="en-GB"/>
            </w:rPr>
          </w:pPr>
          <w:hyperlink w:anchor="_Toc33706850" w:history="1">
            <w:r w:rsidR="0013778F" w:rsidRPr="008A7EAA">
              <w:rPr>
                <w:rStyle w:val="Hyperlink"/>
                <w:noProof/>
              </w:rPr>
              <w:t>A statement of legal, ethical and professional issues – Is Data Protection registration necessary? Does the sponsor know my expertise? Is the work confidential?</w:t>
            </w:r>
            <w:r w:rsidR="0013778F">
              <w:rPr>
                <w:noProof/>
                <w:webHidden/>
              </w:rPr>
              <w:tab/>
            </w:r>
            <w:r w:rsidR="0013778F">
              <w:rPr>
                <w:noProof/>
                <w:webHidden/>
              </w:rPr>
              <w:fldChar w:fldCharType="begin"/>
            </w:r>
            <w:r w:rsidR="0013778F">
              <w:rPr>
                <w:noProof/>
                <w:webHidden/>
              </w:rPr>
              <w:instrText xml:space="preserve"> PAGEREF _Toc33706850 \h </w:instrText>
            </w:r>
            <w:r w:rsidR="0013778F">
              <w:rPr>
                <w:noProof/>
                <w:webHidden/>
              </w:rPr>
            </w:r>
            <w:r w:rsidR="0013778F">
              <w:rPr>
                <w:noProof/>
                <w:webHidden/>
              </w:rPr>
              <w:fldChar w:fldCharType="separate"/>
            </w:r>
            <w:r w:rsidR="0013778F">
              <w:rPr>
                <w:noProof/>
                <w:webHidden/>
              </w:rPr>
              <w:t>6</w:t>
            </w:r>
            <w:r w:rsidR="0013778F">
              <w:rPr>
                <w:noProof/>
                <w:webHidden/>
              </w:rPr>
              <w:fldChar w:fldCharType="end"/>
            </w:r>
          </w:hyperlink>
        </w:p>
        <w:p w14:paraId="72AA4EFE" w14:textId="1DBFD0E2" w:rsidR="0013778F" w:rsidRDefault="008A2F7C">
          <w:pPr>
            <w:pStyle w:val="TOC2"/>
            <w:tabs>
              <w:tab w:val="right" w:leader="dot" w:pos="9016"/>
            </w:tabs>
            <w:rPr>
              <w:rFonts w:asciiTheme="minorHAnsi" w:eastAsiaTheme="minorEastAsia" w:hAnsiTheme="minorHAnsi"/>
              <w:noProof/>
              <w:sz w:val="22"/>
              <w:lang w:eastAsia="en-GB"/>
            </w:rPr>
          </w:pPr>
          <w:hyperlink w:anchor="_Toc33706851" w:history="1">
            <w:r w:rsidR="0013778F" w:rsidRPr="008A7EAA">
              <w:rPr>
                <w:rStyle w:val="Hyperlink"/>
                <w:noProof/>
              </w:rPr>
              <w:t>Ethical</w:t>
            </w:r>
            <w:r w:rsidR="0013778F">
              <w:rPr>
                <w:noProof/>
                <w:webHidden/>
              </w:rPr>
              <w:tab/>
            </w:r>
            <w:r w:rsidR="0013778F">
              <w:rPr>
                <w:noProof/>
                <w:webHidden/>
              </w:rPr>
              <w:fldChar w:fldCharType="begin"/>
            </w:r>
            <w:r w:rsidR="0013778F">
              <w:rPr>
                <w:noProof/>
                <w:webHidden/>
              </w:rPr>
              <w:instrText xml:space="preserve"> PAGEREF _Toc33706851 \h </w:instrText>
            </w:r>
            <w:r w:rsidR="0013778F">
              <w:rPr>
                <w:noProof/>
                <w:webHidden/>
              </w:rPr>
            </w:r>
            <w:r w:rsidR="0013778F">
              <w:rPr>
                <w:noProof/>
                <w:webHidden/>
              </w:rPr>
              <w:fldChar w:fldCharType="separate"/>
            </w:r>
            <w:r w:rsidR="0013778F">
              <w:rPr>
                <w:noProof/>
                <w:webHidden/>
              </w:rPr>
              <w:t>6</w:t>
            </w:r>
            <w:r w:rsidR="0013778F">
              <w:rPr>
                <w:noProof/>
                <w:webHidden/>
              </w:rPr>
              <w:fldChar w:fldCharType="end"/>
            </w:r>
          </w:hyperlink>
        </w:p>
        <w:p w14:paraId="0AA54C8E" w14:textId="3D61BAC1" w:rsidR="0013778F" w:rsidRDefault="008A2F7C">
          <w:pPr>
            <w:pStyle w:val="TOC2"/>
            <w:tabs>
              <w:tab w:val="right" w:leader="dot" w:pos="9016"/>
            </w:tabs>
            <w:rPr>
              <w:rFonts w:asciiTheme="minorHAnsi" w:eastAsiaTheme="minorEastAsia" w:hAnsiTheme="minorHAnsi"/>
              <w:noProof/>
              <w:sz w:val="22"/>
              <w:lang w:eastAsia="en-GB"/>
            </w:rPr>
          </w:pPr>
          <w:hyperlink w:anchor="_Toc33706852" w:history="1">
            <w:r w:rsidR="0013778F" w:rsidRPr="008A7EAA">
              <w:rPr>
                <w:rStyle w:val="Hyperlink"/>
                <w:noProof/>
              </w:rPr>
              <w:t>Legal</w:t>
            </w:r>
            <w:r w:rsidR="0013778F">
              <w:rPr>
                <w:noProof/>
                <w:webHidden/>
              </w:rPr>
              <w:tab/>
            </w:r>
            <w:r w:rsidR="0013778F">
              <w:rPr>
                <w:noProof/>
                <w:webHidden/>
              </w:rPr>
              <w:fldChar w:fldCharType="begin"/>
            </w:r>
            <w:r w:rsidR="0013778F">
              <w:rPr>
                <w:noProof/>
                <w:webHidden/>
              </w:rPr>
              <w:instrText xml:space="preserve"> PAGEREF _Toc33706852 \h </w:instrText>
            </w:r>
            <w:r w:rsidR="0013778F">
              <w:rPr>
                <w:noProof/>
                <w:webHidden/>
              </w:rPr>
            </w:r>
            <w:r w:rsidR="0013778F">
              <w:rPr>
                <w:noProof/>
                <w:webHidden/>
              </w:rPr>
              <w:fldChar w:fldCharType="separate"/>
            </w:r>
            <w:r w:rsidR="0013778F">
              <w:rPr>
                <w:noProof/>
                <w:webHidden/>
              </w:rPr>
              <w:t>6</w:t>
            </w:r>
            <w:r w:rsidR="0013778F">
              <w:rPr>
                <w:noProof/>
                <w:webHidden/>
              </w:rPr>
              <w:fldChar w:fldCharType="end"/>
            </w:r>
          </w:hyperlink>
        </w:p>
        <w:p w14:paraId="027694D1" w14:textId="1DFDF67C" w:rsidR="0013778F" w:rsidRDefault="008A2F7C">
          <w:pPr>
            <w:pStyle w:val="TOC2"/>
            <w:tabs>
              <w:tab w:val="right" w:leader="dot" w:pos="9016"/>
            </w:tabs>
            <w:rPr>
              <w:rFonts w:asciiTheme="minorHAnsi" w:eastAsiaTheme="minorEastAsia" w:hAnsiTheme="minorHAnsi"/>
              <w:noProof/>
              <w:sz w:val="22"/>
              <w:lang w:eastAsia="en-GB"/>
            </w:rPr>
          </w:pPr>
          <w:hyperlink w:anchor="_Toc33706853" w:history="1">
            <w:r w:rsidR="0013778F" w:rsidRPr="008A7EAA">
              <w:rPr>
                <w:rStyle w:val="Hyperlink"/>
                <w:noProof/>
              </w:rPr>
              <w:t>Professional</w:t>
            </w:r>
            <w:r w:rsidR="0013778F">
              <w:rPr>
                <w:noProof/>
                <w:webHidden/>
              </w:rPr>
              <w:tab/>
            </w:r>
            <w:r w:rsidR="0013778F">
              <w:rPr>
                <w:noProof/>
                <w:webHidden/>
              </w:rPr>
              <w:fldChar w:fldCharType="begin"/>
            </w:r>
            <w:r w:rsidR="0013778F">
              <w:rPr>
                <w:noProof/>
                <w:webHidden/>
              </w:rPr>
              <w:instrText xml:space="preserve"> PAGEREF _Toc33706853 \h </w:instrText>
            </w:r>
            <w:r w:rsidR="0013778F">
              <w:rPr>
                <w:noProof/>
                <w:webHidden/>
              </w:rPr>
            </w:r>
            <w:r w:rsidR="0013778F">
              <w:rPr>
                <w:noProof/>
                <w:webHidden/>
              </w:rPr>
              <w:fldChar w:fldCharType="separate"/>
            </w:r>
            <w:r w:rsidR="0013778F">
              <w:rPr>
                <w:noProof/>
                <w:webHidden/>
              </w:rPr>
              <w:t>7</w:t>
            </w:r>
            <w:r w:rsidR="0013778F">
              <w:rPr>
                <w:noProof/>
                <w:webHidden/>
              </w:rPr>
              <w:fldChar w:fldCharType="end"/>
            </w:r>
          </w:hyperlink>
        </w:p>
        <w:p w14:paraId="1A37D65E" w14:textId="5CD568FE" w:rsidR="0013778F" w:rsidRDefault="008A2F7C">
          <w:pPr>
            <w:pStyle w:val="TOC3"/>
            <w:tabs>
              <w:tab w:val="right" w:leader="dot" w:pos="9016"/>
            </w:tabs>
            <w:rPr>
              <w:rFonts w:asciiTheme="minorHAnsi" w:eastAsiaTheme="minorEastAsia" w:hAnsiTheme="minorHAnsi"/>
              <w:noProof/>
              <w:sz w:val="22"/>
              <w:lang w:eastAsia="en-GB"/>
            </w:rPr>
          </w:pPr>
          <w:hyperlink w:anchor="_Toc33706854" w:history="1">
            <w:r w:rsidR="0013778F" w:rsidRPr="008A7EAA">
              <w:rPr>
                <w:rStyle w:val="Hyperlink"/>
                <w:noProof/>
              </w:rPr>
              <w:t>Software</w:t>
            </w:r>
            <w:r w:rsidR="0013778F">
              <w:rPr>
                <w:noProof/>
                <w:webHidden/>
              </w:rPr>
              <w:tab/>
            </w:r>
            <w:r w:rsidR="0013778F">
              <w:rPr>
                <w:noProof/>
                <w:webHidden/>
              </w:rPr>
              <w:fldChar w:fldCharType="begin"/>
            </w:r>
            <w:r w:rsidR="0013778F">
              <w:rPr>
                <w:noProof/>
                <w:webHidden/>
              </w:rPr>
              <w:instrText xml:space="preserve"> PAGEREF _Toc33706854 \h </w:instrText>
            </w:r>
            <w:r w:rsidR="0013778F">
              <w:rPr>
                <w:noProof/>
                <w:webHidden/>
              </w:rPr>
            </w:r>
            <w:r w:rsidR="0013778F">
              <w:rPr>
                <w:noProof/>
                <w:webHidden/>
              </w:rPr>
              <w:fldChar w:fldCharType="separate"/>
            </w:r>
            <w:r w:rsidR="0013778F">
              <w:rPr>
                <w:noProof/>
                <w:webHidden/>
              </w:rPr>
              <w:t>7</w:t>
            </w:r>
            <w:r w:rsidR="0013778F">
              <w:rPr>
                <w:noProof/>
                <w:webHidden/>
              </w:rPr>
              <w:fldChar w:fldCharType="end"/>
            </w:r>
          </w:hyperlink>
        </w:p>
        <w:p w14:paraId="6B278FB7" w14:textId="71E593C4" w:rsidR="0013778F" w:rsidRDefault="008A2F7C">
          <w:pPr>
            <w:pStyle w:val="TOC3"/>
            <w:tabs>
              <w:tab w:val="right" w:leader="dot" w:pos="9016"/>
            </w:tabs>
            <w:rPr>
              <w:rFonts w:asciiTheme="minorHAnsi" w:eastAsiaTheme="minorEastAsia" w:hAnsiTheme="minorHAnsi"/>
              <w:noProof/>
              <w:sz w:val="22"/>
              <w:lang w:eastAsia="en-GB"/>
            </w:rPr>
          </w:pPr>
          <w:hyperlink w:anchor="_Toc33706855" w:history="1">
            <w:r w:rsidR="0013778F" w:rsidRPr="008A7EAA">
              <w:rPr>
                <w:rStyle w:val="Hyperlink"/>
                <w:noProof/>
              </w:rPr>
              <w:t>Hardware</w:t>
            </w:r>
            <w:r w:rsidR="0013778F">
              <w:rPr>
                <w:noProof/>
                <w:webHidden/>
              </w:rPr>
              <w:tab/>
            </w:r>
            <w:r w:rsidR="0013778F">
              <w:rPr>
                <w:noProof/>
                <w:webHidden/>
              </w:rPr>
              <w:fldChar w:fldCharType="begin"/>
            </w:r>
            <w:r w:rsidR="0013778F">
              <w:rPr>
                <w:noProof/>
                <w:webHidden/>
              </w:rPr>
              <w:instrText xml:space="preserve"> PAGEREF _Toc33706855 \h </w:instrText>
            </w:r>
            <w:r w:rsidR="0013778F">
              <w:rPr>
                <w:noProof/>
                <w:webHidden/>
              </w:rPr>
            </w:r>
            <w:r w:rsidR="0013778F">
              <w:rPr>
                <w:noProof/>
                <w:webHidden/>
              </w:rPr>
              <w:fldChar w:fldCharType="separate"/>
            </w:r>
            <w:r w:rsidR="0013778F">
              <w:rPr>
                <w:noProof/>
                <w:webHidden/>
              </w:rPr>
              <w:t>8</w:t>
            </w:r>
            <w:r w:rsidR="0013778F">
              <w:rPr>
                <w:noProof/>
                <w:webHidden/>
              </w:rPr>
              <w:fldChar w:fldCharType="end"/>
            </w:r>
          </w:hyperlink>
        </w:p>
        <w:p w14:paraId="67C15FD5" w14:textId="760DF31C" w:rsidR="0013778F" w:rsidRDefault="008A2F7C">
          <w:pPr>
            <w:pStyle w:val="TOC3"/>
            <w:tabs>
              <w:tab w:val="right" w:leader="dot" w:pos="9016"/>
            </w:tabs>
            <w:rPr>
              <w:rFonts w:asciiTheme="minorHAnsi" w:eastAsiaTheme="minorEastAsia" w:hAnsiTheme="minorHAnsi"/>
              <w:noProof/>
              <w:sz w:val="22"/>
              <w:lang w:eastAsia="en-GB"/>
            </w:rPr>
          </w:pPr>
          <w:hyperlink w:anchor="_Toc33706856" w:history="1">
            <w:r w:rsidR="0013778F" w:rsidRPr="008A7EAA">
              <w:rPr>
                <w:rStyle w:val="Hyperlink"/>
                <w:noProof/>
              </w:rPr>
              <w:t>Personnel</w:t>
            </w:r>
            <w:r w:rsidR="0013778F">
              <w:rPr>
                <w:noProof/>
                <w:webHidden/>
              </w:rPr>
              <w:tab/>
            </w:r>
            <w:r w:rsidR="0013778F">
              <w:rPr>
                <w:noProof/>
                <w:webHidden/>
              </w:rPr>
              <w:fldChar w:fldCharType="begin"/>
            </w:r>
            <w:r w:rsidR="0013778F">
              <w:rPr>
                <w:noProof/>
                <w:webHidden/>
              </w:rPr>
              <w:instrText xml:space="preserve"> PAGEREF _Toc33706856 \h </w:instrText>
            </w:r>
            <w:r w:rsidR="0013778F">
              <w:rPr>
                <w:noProof/>
                <w:webHidden/>
              </w:rPr>
            </w:r>
            <w:r w:rsidR="0013778F">
              <w:rPr>
                <w:noProof/>
                <w:webHidden/>
              </w:rPr>
              <w:fldChar w:fldCharType="separate"/>
            </w:r>
            <w:r w:rsidR="0013778F">
              <w:rPr>
                <w:noProof/>
                <w:webHidden/>
              </w:rPr>
              <w:t>8</w:t>
            </w:r>
            <w:r w:rsidR="0013778F">
              <w:rPr>
                <w:noProof/>
                <w:webHidden/>
              </w:rPr>
              <w:fldChar w:fldCharType="end"/>
            </w:r>
          </w:hyperlink>
        </w:p>
        <w:p w14:paraId="00864E11" w14:textId="37578EB1" w:rsidR="0013778F" w:rsidRDefault="008A2F7C">
          <w:pPr>
            <w:pStyle w:val="TOC1"/>
            <w:tabs>
              <w:tab w:val="right" w:leader="dot" w:pos="9016"/>
            </w:tabs>
            <w:rPr>
              <w:rFonts w:asciiTheme="minorHAnsi" w:eastAsiaTheme="minorEastAsia" w:hAnsiTheme="minorHAnsi"/>
              <w:noProof/>
              <w:sz w:val="22"/>
              <w:lang w:eastAsia="en-GB"/>
            </w:rPr>
          </w:pPr>
          <w:hyperlink w:anchor="_Toc33706857" w:history="1">
            <w:r w:rsidR="0013778F" w:rsidRPr="008A7EAA">
              <w:rPr>
                <w:rStyle w:val="Hyperlink"/>
                <w:noProof/>
              </w:rPr>
              <w:t>Resources required for the project</w:t>
            </w:r>
            <w:r w:rsidR="0013778F">
              <w:rPr>
                <w:noProof/>
                <w:webHidden/>
              </w:rPr>
              <w:tab/>
            </w:r>
            <w:r w:rsidR="0013778F">
              <w:rPr>
                <w:noProof/>
                <w:webHidden/>
              </w:rPr>
              <w:fldChar w:fldCharType="begin"/>
            </w:r>
            <w:r w:rsidR="0013778F">
              <w:rPr>
                <w:noProof/>
                <w:webHidden/>
              </w:rPr>
              <w:instrText xml:space="preserve"> PAGEREF _Toc33706857 \h </w:instrText>
            </w:r>
            <w:r w:rsidR="0013778F">
              <w:rPr>
                <w:noProof/>
                <w:webHidden/>
              </w:rPr>
            </w:r>
            <w:r w:rsidR="0013778F">
              <w:rPr>
                <w:noProof/>
                <w:webHidden/>
              </w:rPr>
              <w:fldChar w:fldCharType="separate"/>
            </w:r>
            <w:r w:rsidR="0013778F">
              <w:rPr>
                <w:noProof/>
                <w:webHidden/>
              </w:rPr>
              <w:t>8</w:t>
            </w:r>
            <w:r w:rsidR="0013778F">
              <w:rPr>
                <w:noProof/>
                <w:webHidden/>
              </w:rPr>
              <w:fldChar w:fldCharType="end"/>
            </w:r>
          </w:hyperlink>
        </w:p>
        <w:p w14:paraId="3B6D93EE" w14:textId="237DEEB3" w:rsidR="0013778F" w:rsidRDefault="008A2F7C">
          <w:pPr>
            <w:pStyle w:val="TOC2"/>
            <w:tabs>
              <w:tab w:val="right" w:leader="dot" w:pos="9016"/>
            </w:tabs>
            <w:rPr>
              <w:rFonts w:asciiTheme="minorHAnsi" w:eastAsiaTheme="minorEastAsia" w:hAnsiTheme="minorHAnsi"/>
              <w:noProof/>
              <w:sz w:val="22"/>
              <w:lang w:eastAsia="en-GB"/>
            </w:rPr>
          </w:pPr>
          <w:hyperlink w:anchor="_Toc33706858" w:history="1">
            <w:r w:rsidR="0013778F" w:rsidRPr="008A7EAA">
              <w:rPr>
                <w:rStyle w:val="Hyperlink"/>
                <w:noProof/>
              </w:rPr>
              <w:t>Software</w:t>
            </w:r>
            <w:r w:rsidR="0013778F">
              <w:rPr>
                <w:noProof/>
                <w:webHidden/>
              </w:rPr>
              <w:tab/>
            </w:r>
            <w:r w:rsidR="0013778F">
              <w:rPr>
                <w:noProof/>
                <w:webHidden/>
              </w:rPr>
              <w:fldChar w:fldCharType="begin"/>
            </w:r>
            <w:r w:rsidR="0013778F">
              <w:rPr>
                <w:noProof/>
                <w:webHidden/>
              </w:rPr>
              <w:instrText xml:space="preserve"> PAGEREF _Toc33706858 \h </w:instrText>
            </w:r>
            <w:r w:rsidR="0013778F">
              <w:rPr>
                <w:noProof/>
                <w:webHidden/>
              </w:rPr>
            </w:r>
            <w:r w:rsidR="0013778F">
              <w:rPr>
                <w:noProof/>
                <w:webHidden/>
              </w:rPr>
              <w:fldChar w:fldCharType="separate"/>
            </w:r>
            <w:r w:rsidR="0013778F">
              <w:rPr>
                <w:noProof/>
                <w:webHidden/>
              </w:rPr>
              <w:t>8</w:t>
            </w:r>
            <w:r w:rsidR="0013778F">
              <w:rPr>
                <w:noProof/>
                <w:webHidden/>
              </w:rPr>
              <w:fldChar w:fldCharType="end"/>
            </w:r>
          </w:hyperlink>
        </w:p>
        <w:p w14:paraId="75D0DC50" w14:textId="3A30BDB7" w:rsidR="0013778F" w:rsidRDefault="008A2F7C">
          <w:pPr>
            <w:pStyle w:val="TOC2"/>
            <w:tabs>
              <w:tab w:val="right" w:leader="dot" w:pos="9016"/>
            </w:tabs>
            <w:rPr>
              <w:rFonts w:asciiTheme="minorHAnsi" w:eastAsiaTheme="minorEastAsia" w:hAnsiTheme="minorHAnsi"/>
              <w:noProof/>
              <w:sz w:val="22"/>
              <w:lang w:eastAsia="en-GB"/>
            </w:rPr>
          </w:pPr>
          <w:hyperlink w:anchor="_Toc33706859" w:history="1">
            <w:r w:rsidR="0013778F" w:rsidRPr="008A7EAA">
              <w:rPr>
                <w:rStyle w:val="Hyperlink"/>
                <w:noProof/>
              </w:rPr>
              <w:t>Hardware</w:t>
            </w:r>
            <w:r w:rsidR="0013778F">
              <w:rPr>
                <w:noProof/>
                <w:webHidden/>
              </w:rPr>
              <w:tab/>
            </w:r>
            <w:r w:rsidR="0013778F">
              <w:rPr>
                <w:noProof/>
                <w:webHidden/>
              </w:rPr>
              <w:fldChar w:fldCharType="begin"/>
            </w:r>
            <w:r w:rsidR="0013778F">
              <w:rPr>
                <w:noProof/>
                <w:webHidden/>
              </w:rPr>
              <w:instrText xml:space="preserve"> PAGEREF _Toc33706859 \h </w:instrText>
            </w:r>
            <w:r w:rsidR="0013778F">
              <w:rPr>
                <w:noProof/>
                <w:webHidden/>
              </w:rPr>
            </w:r>
            <w:r w:rsidR="0013778F">
              <w:rPr>
                <w:noProof/>
                <w:webHidden/>
              </w:rPr>
              <w:fldChar w:fldCharType="separate"/>
            </w:r>
            <w:r w:rsidR="0013778F">
              <w:rPr>
                <w:noProof/>
                <w:webHidden/>
              </w:rPr>
              <w:t>9</w:t>
            </w:r>
            <w:r w:rsidR="0013778F">
              <w:rPr>
                <w:noProof/>
                <w:webHidden/>
              </w:rPr>
              <w:fldChar w:fldCharType="end"/>
            </w:r>
          </w:hyperlink>
        </w:p>
        <w:p w14:paraId="68A0DFF9" w14:textId="24FD402E" w:rsidR="0013778F" w:rsidRDefault="008A2F7C">
          <w:pPr>
            <w:pStyle w:val="TOC2"/>
            <w:tabs>
              <w:tab w:val="right" w:leader="dot" w:pos="9016"/>
            </w:tabs>
            <w:rPr>
              <w:rFonts w:asciiTheme="minorHAnsi" w:eastAsiaTheme="minorEastAsia" w:hAnsiTheme="minorHAnsi"/>
              <w:noProof/>
              <w:sz w:val="22"/>
              <w:lang w:eastAsia="en-GB"/>
            </w:rPr>
          </w:pPr>
          <w:hyperlink w:anchor="_Toc33706860" w:history="1">
            <w:r w:rsidR="0013778F" w:rsidRPr="008A7EAA">
              <w:rPr>
                <w:rStyle w:val="Hyperlink"/>
                <w:noProof/>
              </w:rPr>
              <w:t>Personnel</w:t>
            </w:r>
            <w:r w:rsidR="0013778F">
              <w:rPr>
                <w:noProof/>
                <w:webHidden/>
              </w:rPr>
              <w:tab/>
            </w:r>
            <w:r w:rsidR="0013778F">
              <w:rPr>
                <w:noProof/>
                <w:webHidden/>
              </w:rPr>
              <w:fldChar w:fldCharType="begin"/>
            </w:r>
            <w:r w:rsidR="0013778F">
              <w:rPr>
                <w:noProof/>
                <w:webHidden/>
              </w:rPr>
              <w:instrText xml:space="preserve"> PAGEREF _Toc33706860 \h </w:instrText>
            </w:r>
            <w:r w:rsidR="0013778F">
              <w:rPr>
                <w:noProof/>
                <w:webHidden/>
              </w:rPr>
            </w:r>
            <w:r w:rsidR="0013778F">
              <w:rPr>
                <w:noProof/>
                <w:webHidden/>
              </w:rPr>
              <w:fldChar w:fldCharType="separate"/>
            </w:r>
            <w:r w:rsidR="0013778F">
              <w:rPr>
                <w:noProof/>
                <w:webHidden/>
              </w:rPr>
              <w:t>9</w:t>
            </w:r>
            <w:r w:rsidR="0013778F">
              <w:rPr>
                <w:noProof/>
                <w:webHidden/>
              </w:rPr>
              <w:fldChar w:fldCharType="end"/>
            </w:r>
          </w:hyperlink>
        </w:p>
        <w:p w14:paraId="7EBD377C" w14:textId="13CA785D" w:rsidR="0013778F" w:rsidRDefault="008A2F7C">
          <w:pPr>
            <w:pStyle w:val="TOC1"/>
            <w:tabs>
              <w:tab w:val="right" w:leader="dot" w:pos="9016"/>
            </w:tabs>
            <w:rPr>
              <w:rFonts w:asciiTheme="minorHAnsi" w:eastAsiaTheme="minorEastAsia" w:hAnsiTheme="minorHAnsi"/>
              <w:noProof/>
              <w:sz w:val="22"/>
              <w:lang w:eastAsia="en-GB"/>
            </w:rPr>
          </w:pPr>
          <w:hyperlink w:anchor="_Toc33706861" w:history="1">
            <w:r w:rsidR="0013778F" w:rsidRPr="008A7EAA">
              <w:rPr>
                <w:rStyle w:val="Hyperlink"/>
                <w:noProof/>
              </w:rPr>
              <w:t>Risk assessment</w:t>
            </w:r>
            <w:r w:rsidR="0013778F">
              <w:rPr>
                <w:noProof/>
                <w:webHidden/>
              </w:rPr>
              <w:tab/>
            </w:r>
            <w:r w:rsidR="0013778F">
              <w:rPr>
                <w:noProof/>
                <w:webHidden/>
              </w:rPr>
              <w:fldChar w:fldCharType="begin"/>
            </w:r>
            <w:r w:rsidR="0013778F">
              <w:rPr>
                <w:noProof/>
                <w:webHidden/>
              </w:rPr>
              <w:instrText xml:space="preserve"> PAGEREF _Toc33706861 \h </w:instrText>
            </w:r>
            <w:r w:rsidR="0013778F">
              <w:rPr>
                <w:noProof/>
                <w:webHidden/>
              </w:rPr>
            </w:r>
            <w:r w:rsidR="0013778F">
              <w:rPr>
                <w:noProof/>
                <w:webHidden/>
              </w:rPr>
              <w:fldChar w:fldCharType="separate"/>
            </w:r>
            <w:r w:rsidR="0013778F">
              <w:rPr>
                <w:noProof/>
                <w:webHidden/>
              </w:rPr>
              <w:t>9</w:t>
            </w:r>
            <w:r w:rsidR="0013778F">
              <w:rPr>
                <w:noProof/>
                <w:webHidden/>
              </w:rPr>
              <w:fldChar w:fldCharType="end"/>
            </w:r>
          </w:hyperlink>
        </w:p>
        <w:p w14:paraId="3C067CB2" w14:textId="091C9977" w:rsidR="0013778F" w:rsidRDefault="008A2F7C">
          <w:pPr>
            <w:pStyle w:val="TOC1"/>
            <w:tabs>
              <w:tab w:val="right" w:leader="dot" w:pos="9016"/>
            </w:tabs>
            <w:rPr>
              <w:rFonts w:asciiTheme="minorHAnsi" w:eastAsiaTheme="minorEastAsia" w:hAnsiTheme="minorHAnsi"/>
              <w:noProof/>
              <w:sz w:val="22"/>
              <w:lang w:eastAsia="en-GB"/>
            </w:rPr>
          </w:pPr>
          <w:hyperlink w:anchor="_Toc33706862" w:history="1">
            <w:r w:rsidR="0013778F" w:rsidRPr="008A7EAA">
              <w:rPr>
                <w:rStyle w:val="Hyperlink"/>
                <w:noProof/>
              </w:rPr>
              <w:t>Letter from sponsor – confirming participation in project, and the time/resources they’ll be providing</w:t>
            </w:r>
            <w:r w:rsidR="0013778F">
              <w:rPr>
                <w:noProof/>
                <w:webHidden/>
              </w:rPr>
              <w:tab/>
            </w:r>
            <w:r w:rsidR="0013778F">
              <w:rPr>
                <w:noProof/>
                <w:webHidden/>
              </w:rPr>
              <w:fldChar w:fldCharType="begin"/>
            </w:r>
            <w:r w:rsidR="0013778F">
              <w:rPr>
                <w:noProof/>
                <w:webHidden/>
              </w:rPr>
              <w:instrText xml:space="preserve"> PAGEREF _Toc33706862 \h </w:instrText>
            </w:r>
            <w:r w:rsidR="0013778F">
              <w:rPr>
                <w:noProof/>
                <w:webHidden/>
              </w:rPr>
            </w:r>
            <w:r w:rsidR="0013778F">
              <w:rPr>
                <w:noProof/>
                <w:webHidden/>
              </w:rPr>
              <w:fldChar w:fldCharType="separate"/>
            </w:r>
            <w:r w:rsidR="0013778F">
              <w:rPr>
                <w:noProof/>
                <w:webHidden/>
              </w:rPr>
              <w:t>11</w:t>
            </w:r>
            <w:r w:rsidR="0013778F">
              <w:rPr>
                <w:noProof/>
                <w:webHidden/>
              </w:rPr>
              <w:fldChar w:fldCharType="end"/>
            </w:r>
          </w:hyperlink>
        </w:p>
        <w:p w14:paraId="5FEA7AD3" w14:textId="29BF3D55" w:rsidR="0013778F" w:rsidRDefault="008A2F7C">
          <w:pPr>
            <w:pStyle w:val="TOC1"/>
            <w:tabs>
              <w:tab w:val="right" w:leader="dot" w:pos="9016"/>
            </w:tabs>
            <w:rPr>
              <w:rFonts w:asciiTheme="minorHAnsi" w:eastAsiaTheme="minorEastAsia" w:hAnsiTheme="minorHAnsi"/>
              <w:noProof/>
              <w:sz w:val="22"/>
              <w:lang w:eastAsia="en-GB"/>
            </w:rPr>
          </w:pPr>
          <w:hyperlink w:anchor="_Toc33706863" w:history="1">
            <w:r w:rsidR="0013778F" w:rsidRPr="008A7EAA">
              <w:rPr>
                <w:rStyle w:val="Hyperlink"/>
                <w:noProof/>
              </w:rPr>
              <w:t>Project plan</w:t>
            </w:r>
            <w:r w:rsidR="0013778F">
              <w:rPr>
                <w:noProof/>
                <w:webHidden/>
              </w:rPr>
              <w:tab/>
            </w:r>
            <w:r w:rsidR="0013778F">
              <w:rPr>
                <w:noProof/>
                <w:webHidden/>
              </w:rPr>
              <w:fldChar w:fldCharType="begin"/>
            </w:r>
            <w:r w:rsidR="0013778F">
              <w:rPr>
                <w:noProof/>
                <w:webHidden/>
              </w:rPr>
              <w:instrText xml:space="preserve"> PAGEREF _Toc33706863 \h </w:instrText>
            </w:r>
            <w:r w:rsidR="0013778F">
              <w:rPr>
                <w:noProof/>
                <w:webHidden/>
              </w:rPr>
            </w:r>
            <w:r w:rsidR="0013778F">
              <w:rPr>
                <w:noProof/>
                <w:webHidden/>
              </w:rPr>
              <w:fldChar w:fldCharType="separate"/>
            </w:r>
            <w:r w:rsidR="0013778F">
              <w:rPr>
                <w:noProof/>
                <w:webHidden/>
              </w:rPr>
              <w:t>11</w:t>
            </w:r>
            <w:r w:rsidR="0013778F">
              <w:rPr>
                <w:noProof/>
                <w:webHidden/>
              </w:rPr>
              <w:fldChar w:fldCharType="end"/>
            </w:r>
          </w:hyperlink>
        </w:p>
        <w:p w14:paraId="4176D967" w14:textId="500C4998" w:rsidR="0013778F" w:rsidRDefault="008A2F7C">
          <w:pPr>
            <w:pStyle w:val="TOC2"/>
            <w:tabs>
              <w:tab w:val="right" w:leader="dot" w:pos="9016"/>
            </w:tabs>
            <w:rPr>
              <w:rFonts w:asciiTheme="minorHAnsi" w:eastAsiaTheme="minorEastAsia" w:hAnsiTheme="minorHAnsi"/>
              <w:noProof/>
              <w:sz w:val="22"/>
              <w:lang w:eastAsia="en-GB"/>
            </w:rPr>
          </w:pPr>
          <w:hyperlink w:anchor="_Toc33706864" w:history="1">
            <w:r w:rsidR="0013778F" w:rsidRPr="008A7EAA">
              <w:rPr>
                <w:rStyle w:val="Hyperlink"/>
                <w:noProof/>
              </w:rPr>
              <w:t>Schedule</w:t>
            </w:r>
            <w:r w:rsidR="0013778F">
              <w:rPr>
                <w:noProof/>
                <w:webHidden/>
              </w:rPr>
              <w:tab/>
            </w:r>
            <w:r w:rsidR="0013778F">
              <w:rPr>
                <w:noProof/>
                <w:webHidden/>
              </w:rPr>
              <w:fldChar w:fldCharType="begin"/>
            </w:r>
            <w:r w:rsidR="0013778F">
              <w:rPr>
                <w:noProof/>
                <w:webHidden/>
              </w:rPr>
              <w:instrText xml:space="preserve"> PAGEREF _Toc33706864 \h </w:instrText>
            </w:r>
            <w:r w:rsidR="0013778F">
              <w:rPr>
                <w:noProof/>
                <w:webHidden/>
              </w:rPr>
            </w:r>
            <w:r w:rsidR="0013778F">
              <w:rPr>
                <w:noProof/>
                <w:webHidden/>
              </w:rPr>
              <w:fldChar w:fldCharType="separate"/>
            </w:r>
            <w:r w:rsidR="0013778F">
              <w:rPr>
                <w:noProof/>
                <w:webHidden/>
              </w:rPr>
              <w:t>13</w:t>
            </w:r>
            <w:r w:rsidR="0013778F">
              <w:rPr>
                <w:noProof/>
                <w:webHidden/>
              </w:rPr>
              <w:fldChar w:fldCharType="end"/>
            </w:r>
          </w:hyperlink>
        </w:p>
        <w:p w14:paraId="077F1BB7" w14:textId="3611799D" w:rsidR="0013778F" w:rsidRDefault="008A2F7C">
          <w:pPr>
            <w:pStyle w:val="TOC2"/>
            <w:tabs>
              <w:tab w:val="right" w:leader="dot" w:pos="9016"/>
            </w:tabs>
            <w:rPr>
              <w:rFonts w:asciiTheme="minorHAnsi" w:eastAsiaTheme="minorEastAsia" w:hAnsiTheme="minorHAnsi"/>
              <w:noProof/>
              <w:sz w:val="22"/>
              <w:lang w:eastAsia="en-GB"/>
            </w:rPr>
          </w:pPr>
          <w:hyperlink w:anchor="_Toc33706865" w:history="1">
            <w:r w:rsidR="0013778F" w:rsidRPr="008A7EAA">
              <w:rPr>
                <w:rStyle w:val="Hyperlink"/>
                <w:noProof/>
              </w:rPr>
              <w:t>Gantt Chart</w:t>
            </w:r>
            <w:r w:rsidR="0013778F">
              <w:rPr>
                <w:noProof/>
                <w:webHidden/>
              </w:rPr>
              <w:tab/>
            </w:r>
            <w:r w:rsidR="0013778F">
              <w:rPr>
                <w:noProof/>
                <w:webHidden/>
              </w:rPr>
              <w:fldChar w:fldCharType="begin"/>
            </w:r>
            <w:r w:rsidR="0013778F">
              <w:rPr>
                <w:noProof/>
                <w:webHidden/>
              </w:rPr>
              <w:instrText xml:space="preserve"> PAGEREF _Toc33706865 \h </w:instrText>
            </w:r>
            <w:r w:rsidR="0013778F">
              <w:rPr>
                <w:noProof/>
                <w:webHidden/>
              </w:rPr>
            </w:r>
            <w:r w:rsidR="0013778F">
              <w:rPr>
                <w:noProof/>
                <w:webHidden/>
              </w:rPr>
              <w:fldChar w:fldCharType="separate"/>
            </w:r>
            <w:r w:rsidR="0013778F">
              <w:rPr>
                <w:noProof/>
                <w:webHidden/>
              </w:rPr>
              <w:t>15</w:t>
            </w:r>
            <w:r w:rsidR="0013778F">
              <w:rPr>
                <w:noProof/>
                <w:webHidden/>
              </w:rPr>
              <w:fldChar w:fldCharType="end"/>
            </w:r>
          </w:hyperlink>
        </w:p>
        <w:p w14:paraId="3256E00C" w14:textId="42748F1E" w:rsidR="0013778F" w:rsidRDefault="008A2F7C">
          <w:pPr>
            <w:pStyle w:val="TOC2"/>
            <w:tabs>
              <w:tab w:val="right" w:leader="dot" w:pos="9016"/>
            </w:tabs>
            <w:rPr>
              <w:rFonts w:asciiTheme="minorHAnsi" w:eastAsiaTheme="minorEastAsia" w:hAnsiTheme="minorHAnsi"/>
              <w:noProof/>
              <w:sz w:val="22"/>
              <w:lang w:eastAsia="en-GB"/>
            </w:rPr>
          </w:pPr>
          <w:hyperlink w:anchor="_Toc33706866" w:history="1">
            <w:r w:rsidR="0013778F" w:rsidRPr="008A7EAA">
              <w:rPr>
                <w:rStyle w:val="Hyperlink"/>
                <w:noProof/>
              </w:rPr>
              <w:t>SWOT Analysis</w:t>
            </w:r>
            <w:r w:rsidR="0013778F">
              <w:rPr>
                <w:noProof/>
                <w:webHidden/>
              </w:rPr>
              <w:tab/>
            </w:r>
            <w:r w:rsidR="0013778F">
              <w:rPr>
                <w:noProof/>
                <w:webHidden/>
              </w:rPr>
              <w:fldChar w:fldCharType="begin"/>
            </w:r>
            <w:r w:rsidR="0013778F">
              <w:rPr>
                <w:noProof/>
                <w:webHidden/>
              </w:rPr>
              <w:instrText xml:space="preserve"> PAGEREF _Toc33706866 \h </w:instrText>
            </w:r>
            <w:r w:rsidR="0013778F">
              <w:rPr>
                <w:noProof/>
                <w:webHidden/>
              </w:rPr>
            </w:r>
            <w:r w:rsidR="0013778F">
              <w:rPr>
                <w:noProof/>
                <w:webHidden/>
              </w:rPr>
              <w:fldChar w:fldCharType="separate"/>
            </w:r>
            <w:r w:rsidR="0013778F">
              <w:rPr>
                <w:noProof/>
                <w:webHidden/>
              </w:rPr>
              <w:t>17</w:t>
            </w:r>
            <w:r w:rsidR="0013778F">
              <w:rPr>
                <w:noProof/>
                <w:webHidden/>
              </w:rPr>
              <w:fldChar w:fldCharType="end"/>
            </w:r>
          </w:hyperlink>
        </w:p>
        <w:p w14:paraId="49DDF869" w14:textId="7A175AA1" w:rsidR="0013778F" w:rsidRDefault="008A2F7C">
          <w:pPr>
            <w:pStyle w:val="TOC1"/>
            <w:tabs>
              <w:tab w:val="right" w:leader="dot" w:pos="9016"/>
            </w:tabs>
            <w:rPr>
              <w:rFonts w:asciiTheme="minorHAnsi" w:eastAsiaTheme="minorEastAsia" w:hAnsiTheme="minorHAnsi"/>
              <w:noProof/>
              <w:sz w:val="22"/>
              <w:lang w:eastAsia="en-GB"/>
            </w:rPr>
          </w:pPr>
          <w:hyperlink w:anchor="_Toc33706867" w:history="1">
            <w:r w:rsidR="0013778F" w:rsidRPr="008A7EAA">
              <w:rPr>
                <w:rStyle w:val="Hyperlink"/>
                <w:noProof/>
              </w:rPr>
              <w:t>References</w:t>
            </w:r>
            <w:r w:rsidR="0013778F">
              <w:rPr>
                <w:noProof/>
                <w:webHidden/>
              </w:rPr>
              <w:tab/>
            </w:r>
            <w:r w:rsidR="0013778F">
              <w:rPr>
                <w:noProof/>
                <w:webHidden/>
              </w:rPr>
              <w:fldChar w:fldCharType="begin"/>
            </w:r>
            <w:r w:rsidR="0013778F">
              <w:rPr>
                <w:noProof/>
                <w:webHidden/>
              </w:rPr>
              <w:instrText xml:space="preserve"> PAGEREF _Toc33706867 \h </w:instrText>
            </w:r>
            <w:r w:rsidR="0013778F">
              <w:rPr>
                <w:noProof/>
                <w:webHidden/>
              </w:rPr>
            </w:r>
            <w:r w:rsidR="0013778F">
              <w:rPr>
                <w:noProof/>
                <w:webHidden/>
              </w:rPr>
              <w:fldChar w:fldCharType="separate"/>
            </w:r>
            <w:r w:rsidR="0013778F">
              <w:rPr>
                <w:noProof/>
                <w:webHidden/>
              </w:rPr>
              <w:t>17</w:t>
            </w:r>
            <w:r w:rsidR="0013778F">
              <w:rPr>
                <w:noProof/>
                <w:webHidden/>
              </w:rPr>
              <w:fldChar w:fldCharType="end"/>
            </w:r>
          </w:hyperlink>
        </w:p>
        <w:p w14:paraId="638FBBFE" w14:textId="4693032F" w:rsidR="0013778F" w:rsidRDefault="008A2F7C">
          <w:pPr>
            <w:pStyle w:val="TOC1"/>
            <w:tabs>
              <w:tab w:val="right" w:leader="dot" w:pos="9016"/>
            </w:tabs>
            <w:rPr>
              <w:rFonts w:asciiTheme="minorHAnsi" w:eastAsiaTheme="minorEastAsia" w:hAnsiTheme="minorHAnsi"/>
              <w:noProof/>
              <w:sz w:val="22"/>
              <w:lang w:eastAsia="en-GB"/>
            </w:rPr>
          </w:pPr>
          <w:hyperlink w:anchor="_Toc33706868" w:history="1">
            <w:r w:rsidR="0013778F" w:rsidRPr="008A7EAA">
              <w:rPr>
                <w:rStyle w:val="Hyperlink"/>
                <w:noProof/>
              </w:rPr>
              <w:t>Appendices</w:t>
            </w:r>
            <w:r w:rsidR="0013778F">
              <w:rPr>
                <w:noProof/>
                <w:webHidden/>
              </w:rPr>
              <w:tab/>
            </w:r>
            <w:r w:rsidR="0013778F">
              <w:rPr>
                <w:noProof/>
                <w:webHidden/>
              </w:rPr>
              <w:fldChar w:fldCharType="begin"/>
            </w:r>
            <w:r w:rsidR="0013778F">
              <w:rPr>
                <w:noProof/>
                <w:webHidden/>
              </w:rPr>
              <w:instrText xml:space="preserve"> PAGEREF _Toc33706868 \h </w:instrText>
            </w:r>
            <w:r w:rsidR="0013778F">
              <w:rPr>
                <w:noProof/>
                <w:webHidden/>
              </w:rPr>
            </w:r>
            <w:r w:rsidR="0013778F">
              <w:rPr>
                <w:noProof/>
                <w:webHidden/>
              </w:rPr>
              <w:fldChar w:fldCharType="separate"/>
            </w:r>
            <w:r w:rsidR="0013778F">
              <w:rPr>
                <w:noProof/>
                <w:webHidden/>
              </w:rPr>
              <w:t>19</w:t>
            </w:r>
            <w:r w:rsidR="0013778F">
              <w:rPr>
                <w:noProof/>
                <w:webHidden/>
              </w:rPr>
              <w:fldChar w:fldCharType="end"/>
            </w:r>
          </w:hyperlink>
        </w:p>
        <w:p w14:paraId="1C2BF60A" w14:textId="02392F70" w:rsidR="0013778F" w:rsidRDefault="008A2F7C">
          <w:pPr>
            <w:pStyle w:val="TOC2"/>
            <w:tabs>
              <w:tab w:val="right" w:leader="dot" w:pos="9016"/>
            </w:tabs>
            <w:rPr>
              <w:rFonts w:asciiTheme="minorHAnsi" w:eastAsiaTheme="minorEastAsia" w:hAnsiTheme="minorHAnsi"/>
              <w:noProof/>
              <w:sz w:val="22"/>
              <w:lang w:eastAsia="en-GB"/>
            </w:rPr>
          </w:pPr>
          <w:hyperlink w:anchor="_Toc33706869" w:history="1">
            <w:r w:rsidR="0013778F" w:rsidRPr="008A7EAA">
              <w:rPr>
                <w:rStyle w:val="Hyperlink"/>
                <w:noProof/>
              </w:rPr>
              <w:t>A – Additional information for Paper 1 (Neamtu, et al., 2012)</w:t>
            </w:r>
            <w:r w:rsidR="0013778F">
              <w:rPr>
                <w:noProof/>
                <w:webHidden/>
              </w:rPr>
              <w:tab/>
            </w:r>
            <w:r w:rsidR="0013778F">
              <w:rPr>
                <w:noProof/>
                <w:webHidden/>
              </w:rPr>
              <w:fldChar w:fldCharType="begin"/>
            </w:r>
            <w:r w:rsidR="0013778F">
              <w:rPr>
                <w:noProof/>
                <w:webHidden/>
              </w:rPr>
              <w:instrText xml:space="preserve"> PAGEREF _Toc33706869 \h </w:instrText>
            </w:r>
            <w:r w:rsidR="0013778F">
              <w:rPr>
                <w:noProof/>
                <w:webHidden/>
              </w:rPr>
            </w:r>
            <w:r w:rsidR="0013778F">
              <w:rPr>
                <w:noProof/>
                <w:webHidden/>
              </w:rPr>
              <w:fldChar w:fldCharType="separate"/>
            </w:r>
            <w:r w:rsidR="0013778F">
              <w:rPr>
                <w:noProof/>
                <w:webHidden/>
              </w:rPr>
              <w:t>19</w:t>
            </w:r>
            <w:r w:rsidR="0013778F">
              <w:rPr>
                <w:noProof/>
                <w:webHidden/>
              </w:rPr>
              <w:fldChar w:fldCharType="end"/>
            </w:r>
          </w:hyperlink>
        </w:p>
        <w:p w14:paraId="5D8A8D49" w14:textId="2EE98417" w:rsidR="0013778F" w:rsidRDefault="008A2F7C">
          <w:pPr>
            <w:pStyle w:val="TOC2"/>
            <w:tabs>
              <w:tab w:val="right" w:leader="dot" w:pos="9016"/>
            </w:tabs>
            <w:rPr>
              <w:rFonts w:asciiTheme="minorHAnsi" w:eastAsiaTheme="minorEastAsia" w:hAnsiTheme="minorHAnsi"/>
              <w:noProof/>
              <w:sz w:val="22"/>
              <w:lang w:eastAsia="en-GB"/>
            </w:rPr>
          </w:pPr>
          <w:hyperlink w:anchor="_Toc33706870" w:history="1">
            <w:r w:rsidR="0013778F" w:rsidRPr="008A7EAA">
              <w:rPr>
                <w:rStyle w:val="Hyperlink"/>
                <w:noProof/>
              </w:rPr>
              <w:t>B – Additional information for Paper 2 (Eggarxou, 2007)</w:t>
            </w:r>
            <w:r w:rsidR="0013778F">
              <w:rPr>
                <w:noProof/>
                <w:webHidden/>
              </w:rPr>
              <w:tab/>
            </w:r>
            <w:r w:rsidR="0013778F">
              <w:rPr>
                <w:noProof/>
                <w:webHidden/>
              </w:rPr>
              <w:fldChar w:fldCharType="begin"/>
            </w:r>
            <w:r w:rsidR="0013778F">
              <w:rPr>
                <w:noProof/>
                <w:webHidden/>
              </w:rPr>
              <w:instrText xml:space="preserve"> PAGEREF _Toc33706870 \h </w:instrText>
            </w:r>
            <w:r w:rsidR="0013778F">
              <w:rPr>
                <w:noProof/>
                <w:webHidden/>
              </w:rPr>
            </w:r>
            <w:r w:rsidR="0013778F">
              <w:rPr>
                <w:noProof/>
                <w:webHidden/>
              </w:rPr>
              <w:fldChar w:fldCharType="separate"/>
            </w:r>
            <w:r w:rsidR="0013778F">
              <w:rPr>
                <w:noProof/>
                <w:webHidden/>
              </w:rPr>
              <w:t>20</w:t>
            </w:r>
            <w:r w:rsidR="0013778F">
              <w:rPr>
                <w:noProof/>
                <w:webHidden/>
              </w:rPr>
              <w:fldChar w:fldCharType="end"/>
            </w:r>
          </w:hyperlink>
        </w:p>
        <w:p w14:paraId="275B1771" w14:textId="6D5E2E43" w:rsidR="0013778F" w:rsidRDefault="008A2F7C">
          <w:pPr>
            <w:pStyle w:val="TOC2"/>
            <w:tabs>
              <w:tab w:val="right" w:leader="dot" w:pos="9016"/>
            </w:tabs>
            <w:rPr>
              <w:rFonts w:asciiTheme="minorHAnsi" w:eastAsiaTheme="minorEastAsia" w:hAnsiTheme="minorHAnsi"/>
              <w:noProof/>
              <w:sz w:val="22"/>
              <w:lang w:eastAsia="en-GB"/>
            </w:rPr>
          </w:pPr>
          <w:hyperlink w:anchor="_Toc33706871" w:history="1">
            <w:r w:rsidR="0013778F" w:rsidRPr="008A7EAA">
              <w:rPr>
                <w:rStyle w:val="Hyperlink"/>
                <w:noProof/>
              </w:rPr>
              <w:t>C – Additional information for Paper 3 (Kuo &amp; Lévis, 2002)</w:t>
            </w:r>
            <w:r w:rsidR="0013778F">
              <w:rPr>
                <w:noProof/>
                <w:webHidden/>
              </w:rPr>
              <w:tab/>
            </w:r>
            <w:r w:rsidR="0013778F">
              <w:rPr>
                <w:noProof/>
                <w:webHidden/>
              </w:rPr>
              <w:fldChar w:fldCharType="begin"/>
            </w:r>
            <w:r w:rsidR="0013778F">
              <w:rPr>
                <w:noProof/>
                <w:webHidden/>
              </w:rPr>
              <w:instrText xml:space="preserve"> PAGEREF _Toc33706871 \h </w:instrText>
            </w:r>
            <w:r w:rsidR="0013778F">
              <w:rPr>
                <w:noProof/>
                <w:webHidden/>
              </w:rPr>
            </w:r>
            <w:r w:rsidR="0013778F">
              <w:rPr>
                <w:noProof/>
                <w:webHidden/>
              </w:rPr>
              <w:fldChar w:fldCharType="separate"/>
            </w:r>
            <w:r w:rsidR="0013778F">
              <w:rPr>
                <w:noProof/>
                <w:webHidden/>
              </w:rPr>
              <w:t>22</w:t>
            </w:r>
            <w:r w:rsidR="0013778F">
              <w:rPr>
                <w:noProof/>
                <w:webHidden/>
              </w:rPr>
              <w:fldChar w:fldCharType="end"/>
            </w:r>
          </w:hyperlink>
        </w:p>
        <w:p w14:paraId="6C9F0F6F" w14:textId="2583C640" w:rsidR="0013778F" w:rsidRDefault="008A2F7C">
          <w:pPr>
            <w:pStyle w:val="TOC2"/>
            <w:tabs>
              <w:tab w:val="right" w:leader="dot" w:pos="9016"/>
            </w:tabs>
            <w:rPr>
              <w:rFonts w:asciiTheme="minorHAnsi" w:eastAsiaTheme="minorEastAsia" w:hAnsiTheme="minorHAnsi"/>
              <w:noProof/>
              <w:sz w:val="22"/>
              <w:lang w:eastAsia="en-GB"/>
            </w:rPr>
          </w:pPr>
          <w:hyperlink w:anchor="_Toc33706872" w:history="1">
            <w:r w:rsidR="0013778F" w:rsidRPr="008A7EAA">
              <w:rPr>
                <w:rStyle w:val="Hyperlink"/>
                <w:noProof/>
              </w:rPr>
              <w:t>D – Additional information for Paper 4 (Black, 2017)</w:t>
            </w:r>
            <w:r w:rsidR="0013778F">
              <w:rPr>
                <w:noProof/>
                <w:webHidden/>
              </w:rPr>
              <w:tab/>
            </w:r>
            <w:r w:rsidR="0013778F">
              <w:rPr>
                <w:noProof/>
                <w:webHidden/>
              </w:rPr>
              <w:fldChar w:fldCharType="begin"/>
            </w:r>
            <w:r w:rsidR="0013778F">
              <w:rPr>
                <w:noProof/>
                <w:webHidden/>
              </w:rPr>
              <w:instrText xml:space="preserve"> PAGEREF _Toc33706872 \h </w:instrText>
            </w:r>
            <w:r w:rsidR="0013778F">
              <w:rPr>
                <w:noProof/>
                <w:webHidden/>
              </w:rPr>
            </w:r>
            <w:r w:rsidR="0013778F">
              <w:rPr>
                <w:noProof/>
                <w:webHidden/>
              </w:rPr>
              <w:fldChar w:fldCharType="separate"/>
            </w:r>
            <w:r w:rsidR="0013778F">
              <w:rPr>
                <w:noProof/>
                <w:webHidden/>
              </w:rPr>
              <w:t>23</w:t>
            </w:r>
            <w:r w:rsidR="0013778F">
              <w:rPr>
                <w:noProof/>
                <w:webHidden/>
              </w:rPr>
              <w:fldChar w:fldCharType="end"/>
            </w:r>
          </w:hyperlink>
        </w:p>
        <w:p w14:paraId="2D1FF6CF" w14:textId="521BDE7C" w:rsidR="0013778F" w:rsidRDefault="008A2F7C">
          <w:pPr>
            <w:pStyle w:val="TOC2"/>
            <w:tabs>
              <w:tab w:val="right" w:leader="dot" w:pos="9016"/>
            </w:tabs>
            <w:rPr>
              <w:rFonts w:asciiTheme="minorHAnsi" w:eastAsiaTheme="minorEastAsia" w:hAnsiTheme="minorHAnsi"/>
              <w:noProof/>
              <w:sz w:val="22"/>
              <w:lang w:eastAsia="en-GB"/>
            </w:rPr>
          </w:pPr>
          <w:hyperlink w:anchor="_Toc33706873" w:history="1">
            <w:r w:rsidR="0013778F" w:rsidRPr="008A7EAA">
              <w:rPr>
                <w:rStyle w:val="Hyperlink"/>
                <w:noProof/>
              </w:rPr>
              <w:t>E – Additional information for Paper 5 (Yildrim, et al., 2018)</w:t>
            </w:r>
            <w:r w:rsidR="0013778F">
              <w:rPr>
                <w:noProof/>
                <w:webHidden/>
              </w:rPr>
              <w:tab/>
            </w:r>
            <w:r w:rsidR="0013778F">
              <w:rPr>
                <w:noProof/>
                <w:webHidden/>
              </w:rPr>
              <w:fldChar w:fldCharType="begin"/>
            </w:r>
            <w:r w:rsidR="0013778F">
              <w:rPr>
                <w:noProof/>
                <w:webHidden/>
              </w:rPr>
              <w:instrText xml:space="preserve"> PAGEREF _Toc33706873 \h </w:instrText>
            </w:r>
            <w:r w:rsidR="0013778F">
              <w:rPr>
                <w:noProof/>
                <w:webHidden/>
              </w:rPr>
            </w:r>
            <w:r w:rsidR="0013778F">
              <w:rPr>
                <w:noProof/>
                <w:webHidden/>
              </w:rPr>
              <w:fldChar w:fldCharType="separate"/>
            </w:r>
            <w:r w:rsidR="0013778F">
              <w:rPr>
                <w:noProof/>
                <w:webHidden/>
              </w:rPr>
              <w:t>24</w:t>
            </w:r>
            <w:r w:rsidR="0013778F">
              <w:rPr>
                <w:noProof/>
                <w:webHidden/>
              </w:rPr>
              <w:fldChar w:fldCharType="end"/>
            </w:r>
          </w:hyperlink>
        </w:p>
        <w:p w14:paraId="3E4C22D0" w14:textId="1188C634" w:rsidR="0013778F" w:rsidRDefault="008A2F7C">
          <w:pPr>
            <w:pStyle w:val="TOC2"/>
            <w:tabs>
              <w:tab w:val="right" w:leader="dot" w:pos="9016"/>
            </w:tabs>
            <w:rPr>
              <w:rFonts w:asciiTheme="minorHAnsi" w:eastAsiaTheme="minorEastAsia" w:hAnsiTheme="minorHAnsi"/>
              <w:noProof/>
              <w:sz w:val="22"/>
              <w:lang w:eastAsia="en-GB"/>
            </w:rPr>
          </w:pPr>
          <w:hyperlink w:anchor="_Toc33706874" w:history="1">
            <w:r w:rsidR="0013778F" w:rsidRPr="008A7EAA">
              <w:rPr>
                <w:rStyle w:val="Hyperlink"/>
                <w:noProof/>
              </w:rPr>
              <w:t>F – Additional information for Paper 6 (Pletinckx, et al., 2000)</w:t>
            </w:r>
            <w:r w:rsidR="0013778F">
              <w:rPr>
                <w:noProof/>
                <w:webHidden/>
              </w:rPr>
              <w:tab/>
            </w:r>
            <w:r w:rsidR="0013778F">
              <w:rPr>
                <w:noProof/>
                <w:webHidden/>
              </w:rPr>
              <w:fldChar w:fldCharType="begin"/>
            </w:r>
            <w:r w:rsidR="0013778F">
              <w:rPr>
                <w:noProof/>
                <w:webHidden/>
              </w:rPr>
              <w:instrText xml:space="preserve"> PAGEREF _Toc33706874 \h </w:instrText>
            </w:r>
            <w:r w:rsidR="0013778F">
              <w:rPr>
                <w:noProof/>
                <w:webHidden/>
              </w:rPr>
            </w:r>
            <w:r w:rsidR="0013778F">
              <w:rPr>
                <w:noProof/>
                <w:webHidden/>
              </w:rPr>
              <w:fldChar w:fldCharType="separate"/>
            </w:r>
            <w:r w:rsidR="0013778F">
              <w:rPr>
                <w:noProof/>
                <w:webHidden/>
              </w:rPr>
              <w:t>25</w:t>
            </w:r>
            <w:r w:rsidR="0013778F">
              <w:rPr>
                <w:noProof/>
                <w:webHidden/>
              </w:rPr>
              <w:fldChar w:fldCharType="end"/>
            </w:r>
          </w:hyperlink>
        </w:p>
        <w:p w14:paraId="45CA8C92" w14:textId="09E06793" w:rsidR="00A83BEE" w:rsidRDefault="00A83BEE">
          <w:r>
            <w:rPr>
              <w:b/>
              <w:bCs/>
              <w:noProof/>
            </w:rPr>
            <w:fldChar w:fldCharType="end"/>
          </w:r>
        </w:p>
      </w:sdtContent>
    </w:sdt>
    <w:p w14:paraId="57138D76" w14:textId="42044024" w:rsidR="00A83BEE" w:rsidRDefault="00A83BEE" w:rsidP="00A83BEE">
      <w:pPr>
        <w:pStyle w:val="Heading1"/>
      </w:pPr>
      <w:bookmarkStart w:id="1" w:name="_Toc33706820"/>
      <w:r>
        <w:t>Introduction</w:t>
      </w:r>
      <w:r w:rsidR="00EA262E">
        <w:t xml:space="preserve"> – overview of the project</w:t>
      </w:r>
      <w:bookmarkEnd w:id="1"/>
    </w:p>
    <w:p w14:paraId="1A9D94DB" w14:textId="4FB28369" w:rsidR="00CC4F79" w:rsidRDefault="00287E90" w:rsidP="00A83BEE">
      <w:r w:rsidRPr="00287E90">
        <w:t>This</w:t>
      </w:r>
      <w:r w:rsidR="00780232">
        <w:t xml:space="preserve"> action plan was produced </w:t>
      </w:r>
      <w:r w:rsidR="00AA6A16">
        <w:t xml:space="preserve">for </w:t>
      </w:r>
      <w:r w:rsidR="00652010">
        <w:t xml:space="preserve">a research project that aims to </w:t>
      </w:r>
      <w:r w:rsidR="00780232">
        <w:t xml:space="preserve">address the </w:t>
      </w:r>
      <w:r w:rsidR="00AD5289">
        <w:t>question</w:t>
      </w:r>
      <w:r w:rsidR="00780232">
        <w:t xml:space="preserve"> </w:t>
      </w:r>
      <w:r w:rsidR="00AD744A">
        <w:t xml:space="preserve">“Can </w:t>
      </w:r>
      <w:r w:rsidR="00AD744A" w:rsidRPr="00AD744A">
        <w:t xml:space="preserve">VR </w:t>
      </w:r>
      <w:r w:rsidR="00924F24">
        <w:t xml:space="preserve">(Virtual Reality) </w:t>
      </w:r>
      <w:r w:rsidR="00AD744A" w:rsidRPr="00AD744A">
        <w:t xml:space="preserve">and AR </w:t>
      </w:r>
      <w:r w:rsidR="00924F24">
        <w:t xml:space="preserve">(Augmented Reality) </w:t>
      </w:r>
      <w:r w:rsidR="00AD744A" w:rsidRPr="00AD744A">
        <w:t>be demonstrated to be improving the teaching of history</w:t>
      </w:r>
      <w:r w:rsidR="00AD744A">
        <w:t>?”</w:t>
      </w:r>
      <w:r w:rsidR="00ED7B02">
        <w:t xml:space="preserve"> </w:t>
      </w:r>
      <w:r w:rsidR="00094F2A">
        <w:t xml:space="preserve">Recent developments in </w:t>
      </w:r>
      <w:r w:rsidR="00FA5CDC">
        <w:t xml:space="preserve">VR and AR have demonstrated </w:t>
      </w:r>
      <w:r w:rsidR="002078AA">
        <w:t xml:space="preserve">their ability to improve history education </w:t>
      </w:r>
      <w:sdt>
        <w:sdtPr>
          <w:id w:val="-95106566"/>
          <w:citation/>
        </w:sdtPr>
        <w:sdtEndPr/>
        <w:sdtContent>
          <w:r w:rsidR="00376263" w:rsidRPr="000F5E97">
            <w:fldChar w:fldCharType="begin"/>
          </w:r>
          <w:r w:rsidR="00376263" w:rsidRPr="000F5E97">
            <w:instrText xml:space="preserve">CITATION Usi12 \l 2057 </w:instrText>
          </w:r>
          <w:r w:rsidR="00376263" w:rsidRPr="000F5E97">
            <w:fldChar w:fldCharType="separate"/>
          </w:r>
          <w:r w:rsidR="00D2352F" w:rsidRPr="00D2352F">
            <w:rPr>
              <w:noProof/>
            </w:rPr>
            <w:t>(Neamtu, et al., 2012)</w:t>
          </w:r>
          <w:r w:rsidR="00376263" w:rsidRPr="000F5E97">
            <w:fldChar w:fldCharType="end"/>
          </w:r>
        </w:sdtContent>
      </w:sdt>
      <w:r w:rsidR="00376263">
        <w:t>,</w:t>
      </w:r>
      <w:sdt>
        <w:sdtPr>
          <w:id w:val="-634719835"/>
          <w:citation/>
        </w:sdtPr>
        <w:sdtEndPr/>
        <w:sdtContent>
          <w:r w:rsidR="00376263" w:rsidRPr="000F5E97">
            <w:fldChar w:fldCharType="begin"/>
          </w:r>
          <w:r w:rsidR="00376263" w:rsidRPr="000F5E97">
            <w:instrText xml:space="preserve"> CITATION Dem07 \l 2057 </w:instrText>
          </w:r>
          <w:r w:rsidR="00376263" w:rsidRPr="000F5E97">
            <w:fldChar w:fldCharType="separate"/>
          </w:r>
          <w:r w:rsidR="00D2352F">
            <w:rPr>
              <w:noProof/>
            </w:rPr>
            <w:t xml:space="preserve"> </w:t>
          </w:r>
          <w:r w:rsidR="00D2352F" w:rsidRPr="00D2352F">
            <w:rPr>
              <w:noProof/>
            </w:rPr>
            <w:t>(Eggarxou, 2007)</w:t>
          </w:r>
          <w:r w:rsidR="00376263" w:rsidRPr="000F5E97">
            <w:fldChar w:fldCharType="end"/>
          </w:r>
        </w:sdtContent>
      </w:sdt>
      <w:r w:rsidR="00376263">
        <w:t xml:space="preserve">, </w:t>
      </w:r>
      <w:sdt>
        <w:sdtPr>
          <w:id w:val="897403026"/>
          <w:citation/>
        </w:sdtPr>
        <w:sdtEndPr/>
        <w:sdtContent>
          <w:r w:rsidR="00376263" w:rsidRPr="000F5E97">
            <w:fldChar w:fldCharType="begin"/>
          </w:r>
          <w:r w:rsidR="00376263" w:rsidRPr="000F5E97">
            <w:instrText xml:space="preserve">CITATION Gür18 \l 2057 </w:instrText>
          </w:r>
          <w:r w:rsidR="00376263" w:rsidRPr="000F5E97">
            <w:fldChar w:fldCharType="separate"/>
          </w:r>
          <w:r w:rsidR="00D2352F" w:rsidRPr="00D2352F">
            <w:rPr>
              <w:noProof/>
            </w:rPr>
            <w:t>(Yildrim, et al., 2018)</w:t>
          </w:r>
          <w:r w:rsidR="00376263" w:rsidRPr="000F5E97">
            <w:fldChar w:fldCharType="end"/>
          </w:r>
        </w:sdtContent>
      </w:sdt>
      <w:r w:rsidR="00376263">
        <w:t>.</w:t>
      </w:r>
      <w:r w:rsidR="00D27386">
        <w:t xml:space="preserve"> </w:t>
      </w:r>
      <w:r w:rsidR="00226758">
        <w:t xml:space="preserve">The topic was chosen </w:t>
      </w:r>
      <w:r w:rsidR="004B72ED">
        <w:t xml:space="preserve">out of personal interest in history and how </w:t>
      </w:r>
      <w:r w:rsidR="00BF590B">
        <w:t xml:space="preserve">new technology can be developed in the future </w:t>
      </w:r>
      <w:r w:rsidR="00CE1ABC">
        <w:t xml:space="preserve">to improve the experience. </w:t>
      </w:r>
    </w:p>
    <w:p w14:paraId="22C115B9" w14:textId="4D9B1608" w:rsidR="00F969D4" w:rsidRDefault="001266E2" w:rsidP="00A83BEE">
      <w:r>
        <w:t>Keeping in mind</w:t>
      </w:r>
      <w:r w:rsidR="00557693">
        <w:t xml:space="preserve"> how history education is i</w:t>
      </w:r>
      <w:r w:rsidR="004B1D48">
        <w:t xml:space="preserve">nnovated </w:t>
      </w:r>
      <w:r w:rsidR="00631C66">
        <w:t xml:space="preserve">through </w:t>
      </w:r>
      <w:r w:rsidR="003A0EB8">
        <w:t xml:space="preserve">other </w:t>
      </w:r>
      <w:r w:rsidR="00631C66">
        <w:t xml:space="preserve">multimedia </w:t>
      </w:r>
      <w:sdt>
        <w:sdtPr>
          <w:id w:val="939495079"/>
          <w:citation/>
        </w:sdtPr>
        <w:sdtEndPr/>
        <w:sdtContent>
          <w:r w:rsidR="00631C66">
            <w:fldChar w:fldCharType="begin"/>
          </w:r>
          <w:r w:rsidR="00631C66">
            <w:instrText xml:space="preserve"> CITATION Ski19 \l 2057 </w:instrText>
          </w:r>
          <w:r w:rsidR="00631C66">
            <w:fldChar w:fldCharType="separate"/>
          </w:r>
          <w:r w:rsidR="00D2352F" w:rsidRPr="00D2352F">
            <w:rPr>
              <w:noProof/>
            </w:rPr>
            <w:t>(Skillshare, 2019)</w:t>
          </w:r>
          <w:r w:rsidR="00631C66">
            <w:fldChar w:fldCharType="end"/>
          </w:r>
        </w:sdtContent>
      </w:sdt>
      <w:r w:rsidR="00631C66">
        <w:t xml:space="preserve">, </w:t>
      </w:r>
      <w:sdt>
        <w:sdtPr>
          <w:id w:val="238684121"/>
          <w:citation/>
        </w:sdtPr>
        <w:sdtEndPr/>
        <w:sdtContent>
          <w:r w:rsidR="00631C66">
            <w:fldChar w:fldCharType="begin"/>
          </w:r>
          <w:r w:rsidR="00631C66">
            <w:instrText xml:space="preserve"> CITATION Jaf12 \l 2057 </w:instrText>
          </w:r>
          <w:r w:rsidR="00631C66">
            <w:fldChar w:fldCharType="separate"/>
          </w:r>
          <w:r w:rsidR="00D2352F" w:rsidRPr="00D2352F">
            <w:rPr>
              <w:noProof/>
            </w:rPr>
            <w:t>(Jaffar, 2012)</w:t>
          </w:r>
          <w:r w:rsidR="00631C66">
            <w:fldChar w:fldCharType="end"/>
          </w:r>
        </w:sdtContent>
      </w:sdt>
      <w:r w:rsidR="00631C66">
        <w:t xml:space="preserve">, </w:t>
      </w:r>
      <w:sdt>
        <w:sdtPr>
          <w:id w:val="-1858033553"/>
          <w:citation/>
        </w:sdtPr>
        <w:sdtEndPr/>
        <w:sdtContent>
          <w:r w:rsidR="00631C66">
            <w:fldChar w:fldCharType="begin"/>
          </w:r>
          <w:r w:rsidR="00631C66">
            <w:instrText xml:space="preserve"> CITATION Bur08 \l 2057 </w:instrText>
          </w:r>
          <w:r w:rsidR="00631C66">
            <w:fldChar w:fldCharType="separate"/>
          </w:r>
          <w:r w:rsidR="00D2352F" w:rsidRPr="00D2352F">
            <w:rPr>
              <w:noProof/>
            </w:rPr>
            <w:t>(Burke &amp; Snyder, 2008)</w:t>
          </w:r>
          <w:r w:rsidR="00631C66">
            <w:fldChar w:fldCharType="end"/>
          </w:r>
        </w:sdtContent>
      </w:sdt>
      <w:r w:rsidR="00631C66">
        <w:t xml:space="preserve"> </w:t>
      </w:r>
      <w:r w:rsidR="005F38A6">
        <w:t>as well as</w:t>
      </w:r>
      <w:r w:rsidR="004B1D48">
        <w:t xml:space="preserve"> through VR</w:t>
      </w:r>
      <w:sdt>
        <w:sdtPr>
          <w:id w:val="-1539737043"/>
          <w:citation/>
        </w:sdtPr>
        <w:sdtEndPr/>
        <w:sdtContent>
          <w:r w:rsidR="000C115C">
            <w:fldChar w:fldCharType="begin"/>
          </w:r>
          <w:r w:rsidR="000C115C">
            <w:instrText xml:space="preserve"> CITATION Ela02 \l 2057 </w:instrText>
          </w:r>
          <w:r w:rsidR="000C115C">
            <w:fldChar w:fldCharType="separate"/>
          </w:r>
          <w:r w:rsidR="00D2352F">
            <w:rPr>
              <w:noProof/>
            </w:rPr>
            <w:t xml:space="preserve"> </w:t>
          </w:r>
          <w:r w:rsidR="00D2352F" w:rsidRPr="00D2352F">
            <w:rPr>
              <w:noProof/>
            </w:rPr>
            <w:t>(Kuo &amp; Lévis, 2002)</w:t>
          </w:r>
          <w:r w:rsidR="000C115C">
            <w:fldChar w:fldCharType="end"/>
          </w:r>
        </w:sdtContent>
      </w:sdt>
      <w:r w:rsidR="000C115C">
        <w:t>,</w:t>
      </w:r>
      <w:sdt>
        <w:sdtPr>
          <w:id w:val="-1608957691"/>
          <w:citation/>
        </w:sdtPr>
        <w:sdtEndPr/>
        <w:sdtContent>
          <w:r w:rsidR="000C115C">
            <w:fldChar w:fldCharType="begin"/>
          </w:r>
          <w:r w:rsidR="000C115C">
            <w:instrText xml:space="preserve">CITATION Eth17 \l 2057 </w:instrText>
          </w:r>
          <w:r w:rsidR="000C115C">
            <w:fldChar w:fldCharType="separate"/>
          </w:r>
          <w:r w:rsidR="00D2352F">
            <w:rPr>
              <w:noProof/>
            </w:rPr>
            <w:t xml:space="preserve"> </w:t>
          </w:r>
          <w:r w:rsidR="00D2352F" w:rsidRPr="00D2352F">
            <w:rPr>
              <w:noProof/>
            </w:rPr>
            <w:t>(Black, 2017)</w:t>
          </w:r>
          <w:r w:rsidR="000C115C">
            <w:fldChar w:fldCharType="end"/>
          </w:r>
        </w:sdtContent>
      </w:sdt>
      <w:r w:rsidR="000C115C">
        <w:t>,</w:t>
      </w:r>
      <w:r w:rsidR="00EF63B2">
        <w:t xml:space="preserve"> </w:t>
      </w:r>
      <w:r w:rsidR="00EE5693">
        <w:t>a group will be given a VR application teaching European history between 1871-1919</w:t>
      </w:r>
      <w:r w:rsidR="007C2F17">
        <w:t xml:space="preserve">. </w:t>
      </w:r>
      <w:r w:rsidR="004C11C9">
        <w:t xml:space="preserve">A brief pilot study will have also been conducted where participants experience a simple simulation of a building in VR and are asked how much they can remember about it, before being given a textbook about another building and asked similar questions. </w:t>
      </w:r>
      <w:r w:rsidR="00E529B1">
        <w:t>As stated, t</w:t>
      </w:r>
      <w:r w:rsidR="007C2F17">
        <w:t>h</w:t>
      </w:r>
      <w:r w:rsidR="004C11C9">
        <w:t>e</w:t>
      </w:r>
      <w:r w:rsidR="00FB1C62">
        <w:t xml:space="preserve"> main project</w:t>
      </w:r>
      <w:r w:rsidR="007C2F17">
        <w:t xml:space="preserve"> will be </w:t>
      </w:r>
      <w:r w:rsidR="00FB1C62">
        <w:t>t</w:t>
      </w:r>
      <w:r w:rsidR="0012237D">
        <w:t>eaching</w:t>
      </w:r>
      <w:r w:rsidR="00FB1C62">
        <w:t xml:space="preserve"> 1871-1919 European history</w:t>
      </w:r>
      <w:r w:rsidR="00DE4542">
        <w:t>,</w:t>
      </w:r>
      <w:r w:rsidR="00FB1C62">
        <w:t xml:space="preserve"> </w:t>
      </w:r>
      <w:r w:rsidR="007C2F17">
        <w:t>through a virtual tour of the Palace of Versailles, where in 1871 and 1919 the German Empire was proclaimed and dissolved</w:t>
      </w:r>
      <w:r w:rsidR="00D52E52">
        <w:t xml:space="preserve"> </w:t>
      </w:r>
      <w:r w:rsidR="002C4D31">
        <w:t xml:space="preserve">respectively </w:t>
      </w:r>
      <w:sdt>
        <w:sdtPr>
          <w:id w:val="384758253"/>
          <w:citation/>
        </w:sdtPr>
        <w:sdtEndPr/>
        <w:sdtContent>
          <w:r w:rsidR="00D52E52">
            <w:fldChar w:fldCharType="begin"/>
          </w:r>
          <w:r w:rsidR="00D52E52">
            <w:instrText xml:space="preserve"> CITATION Pal20 \l 2057 </w:instrText>
          </w:r>
          <w:r w:rsidR="00D52E52">
            <w:fldChar w:fldCharType="separate"/>
          </w:r>
          <w:r w:rsidR="00D2352F" w:rsidRPr="00D2352F">
            <w:rPr>
              <w:noProof/>
            </w:rPr>
            <w:t>(Palace of Versailles, 2020)</w:t>
          </w:r>
          <w:r w:rsidR="00D52E52">
            <w:fldChar w:fldCharType="end"/>
          </w:r>
        </w:sdtContent>
      </w:sdt>
      <w:r w:rsidR="00DE4542">
        <w:t>. It</w:t>
      </w:r>
      <w:r w:rsidR="00D52E52">
        <w:t xml:space="preserve"> will be taught with young adults in mind</w:t>
      </w:r>
      <w:r w:rsidR="007C2F17">
        <w:t xml:space="preserve">. </w:t>
      </w:r>
      <w:r w:rsidR="008D031D">
        <w:t>Mean</w:t>
      </w:r>
      <w:r w:rsidR="008D5F5A">
        <w:t>while</w:t>
      </w:r>
      <w:r w:rsidR="00CC4096">
        <w:t>,</w:t>
      </w:r>
      <w:r w:rsidR="008D5F5A">
        <w:t xml:space="preserve"> a control group will be given </w:t>
      </w:r>
      <w:r w:rsidR="001B0E71">
        <w:t>a more orthodox teaching method through the use of textbooks</w:t>
      </w:r>
      <w:r w:rsidR="00616B7F">
        <w:t xml:space="preserve"> about the same period</w:t>
      </w:r>
      <w:r w:rsidR="007B2B49">
        <w:t>, with the same topics covered</w:t>
      </w:r>
      <w:r w:rsidR="002C7428">
        <w:t xml:space="preserve">, which will act as a useful baseline to compare </w:t>
      </w:r>
      <w:r w:rsidR="00A823B0">
        <w:t xml:space="preserve">teaching history through VR and non-VR </w:t>
      </w:r>
      <w:sdt>
        <w:sdtPr>
          <w:id w:val="-1218199814"/>
          <w:citation/>
        </w:sdtPr>
        <w:sdtEndPr/>
        <w:sdtContent>
          <w:r w:rsidR="00A823B0">
            <w:fldChar w:fldCharType="begin"/>
          </w:r>
          <w:r w:rsidR="00A823B0">
            <w:instrText xml:space="preserve"> CITATION Mat13 \l 2057 </w:instrText>
          </w:r>
          <w:r w:rsidR="00A823B0">
            <w:fldChar w:fldCharType="separate"/>
          </w:r>
          <w:r w:rsidR="00D2352F" w:rsidRPr="00D2352F">
            <w:rPr>
              <w:noProof/>
            </w:rPr>
            <w:t>(Pithon, 2013)</w:t>
          </w:r>
          <w:r w:rsidR="00A823B0">
            <w:fldChar w:fldCharType="end"/>
          </w:r>
        </w:sdtContent>
      </w:sdt>
      <w:r w:rsidR="001B0E71">
        <w:t xml:space="preserve">. </w:t>
      </w:r>
      <w:r w:rsidR="00470102">
        <w:t xml:space="preserve">After which, these groups will firstly be given the same questionnaire </w:t>
      </w:r>
      <w:r w:rsidR="00F7139A" w:rsidRPr="00F7139A">
        <w:t xml:space="preserve">regarding historical information that they learned </w:t>
      </w:r>
      <w:r w:rsidR="00F7139A">
        <w:t xml:space="preserve">using the application. </w:t>
      </w:r>
      <w:r w:rsidR="0016729E" w:rsidRPr="0016729E">
        <w:t>A new second test will be</w:t>
      </w:r>
      <w:r w:rsidR="0016729E">
        <w:t xml:space="preserve"> given</w:t>
      </w:r>
      <w:r w:rsidR="0016729E" w:rsidRPr="0016729E">
        <w:t xml:space="preserve"> to the </w:t>
      </w:r>
      <w:r w:rsidR="0016729E">
        <w:t>main group</w:t>
      </w:r>
      <w:r w:rsidR="0016729E" w:rsidRPr="0016729E">
        <w:t xml:space="preserve">, asking for their opinions on how the </w:t>
      </w:r>
      <w:r w:rsidR="00877D41">
        <w:t xml:space="preserve">VR headset affected the learning experience, </w:t>
      </w:r>
      <w:r w:rsidR="00F4379C">
        <w:t xml:space="preserve">and if </w:t>
      </w:r>
      <w:r w:rsidR="00B12E89">
        <w:t>they</w:t>
      </w:r>
      <w:r w:rsidR="00F4379C">
        <w:t xml:space="preserve"> considered </w:t>
      </w:r>
      <w:r w:rsidR="00B12E89">
        <w:t xml:space="preserve">it </w:t>
      </w:r>
      <w:r w:rsidR="00F4379C">
        <w:t xml:space="preserve">superior to textbook education. </w:t>
      </w:r>
      <w:r w:rsidR="008A6812">
        <w:t>The control group meanwhile will be asked</w:t>
      </w:r>
      <w:r w:rsidR="00946D93">
        <w:t xml:space="preserve"> in their </w:t>
      </w:r>
      <w:r w:rsidR="009C4D63">
        <w:t xml:space="preserve">own </w:t>
      </w:r>
      <w:r w:rsidR="00946D93">
        <w:t xml:space="preserve">second </w:t>
      </w:r>
      <w:r w:rsidR="009C4D63">
        <w:t>test</w:t>
      </w:r>
      <w:r w:rsidR="008A6812">
        <w:t xml:space="preserve"> their opinion on how the textbook </w:t>
      </w:r>
      <w:r w:rsidR="0016729E" w:rsidRPr="0016729E">
        <w:t>material was taught to them. These results will then be compared to measure the difference in effectiveness.</w:t>
      </w:r>
      <w:r w:rsidR="0094441C">
        <w:t xml:space="preserve"> </w:t>
      </w:r>
    </w:p>
    <w:p w14:paraId="68411E31" w14:textId="5FB0CA09" w:rsidR="00094F2A" w:rsidRDefault="005D3782" w:rsidP="00A83BEE">
      <w:r>
        <w:t xml:space="preserve">The questions asked will be </w:t>
      </w:r>
      <w:r w:rsidR="00527B5B">
        <w:t xml:space="preserve">both open-ended and multiple choice, producing both quantitative and qualitative data. </w:t>
      </w:r>
      <w:r w:rsidR="00A049DC">
        <w:t xml:space="preserve">This </w:t>
      </w:r>
      <w:r w:rsidR="00A049DC" w:rsidRPr="00A049DC">
        <w:t>will provide both insight that’</w:t>
      </w:r>
      <w:r w:rsidR="00691F31">
        <w:t>s easily displayable</w:t>
      </w:r>
      <w:r w:rsidR="00EE39F2">
        <w:t xml:space="preserve"> along with</w:t>
      </w:r>
      <w:r w:rsidR="00A049DC" w:rsidRPr="00A049DC">
        <w:t xml:space="preserve"> </w:t>
      </w:r>
      <w:r w:rsidR="002C115C">
        <w:t>i</w:t>
      </w:r>
      <w:r w:rsidR="00A049DC" w:rsidRPr="00A049DC">
        <w:t xml:space="preserve">n-depth answers from participants when </w:t>
      </w:r>
      <w:r w:rsidR="0053655B">
        <w:t>appropriate</w:t>
      </w:r>
      <w:r w:rsidR="006415A2">
        <w:t xml:space="preserve">. </w:t>
      </w:r>
      <w:r w:rsidR="003F40EF">
        <w:t>C</w:t>
      </w:r>
      <w:r w:rsidR="006C1B90" w:rsidRPr="0027113B">
        <w:t xml:space="preserve">ontent analysis </w:t>
      </w:r>
      <w:r w:rsidR="003F40EF">
        <w:t>will</w:t>
      </w:r>
      <w:r w:rsidR="006C1B90" w:rsidRPr="0027113B">
        <w:t xml:space="preserve"> be conducted upon qualitative data to turn it into quantitative</w:t>
      </w:r>
      <w:r w:rsidR="006C1B90">
        <w:t>. This w</w:t>
      </w:r>
      <w:r w:rsidR="00B4373E">
        <w:t>ill</w:t>
      </w:r>
      <w:r w:rsidR="006C1B90">
        <w:t xml:space="preserve"> be useful for representing the data fully in graphs. </w:t>
      </w:r>
      <w:r w:rsidR="007E5D5C">
        <w:t>The plan is to conduct this questionnaire electronically</w:t>
      </w:r>
      <w:r w:rsidR="00FE3E07">
        <w:t xml:space="preserve"> online. </w:t>
      </w:r>
    </w:p>
    <w:p w14:paraId="697CE819" w14:textId="6D091714" w:rsidR="003F041E" w:rsidRDefault="00644575" w:rsidP="00EB5652">
      <w:pPr>
        <w:pStyle w:val="Heading1"/>
      </w:pPr>
      <w:bookmarkStart w:id="2" w:name="_Toc33706821"/>
      <w:r>
        <w:t xml:space="preserve">Project </w:t>
      </w:r>
      <w:r w:rsidR="003B0140">
        <w:t>Objectives</w:t>
      </w:r>
      <w:bookmarkEnd w:id="2"/>
      <w:r w:rsidR="009866B0">
        <w:t xml:space="preserve"> &amp; deliverables</w:t>
      </w:r>
    </w:p>
    <w:p w14:paraId="4B1D1CF5" w14:textId="77777777" w:rsidR="009866B0" w:rsidRDefault="00414199" w:rsidP="00414199">
      <w:r>
        <w:t xml:space="preserve">The objectives in this project represent the direct outcomes, or what is being achieved. </w:t>
      </w:r>
      <w:r w:rsidR="00277643">
        <w:t xml:space="preserve">Deliverables, meanwhile, are the object itself. </w:t>
      </w:r>
      <w:r w:rsidR="00CC5099">
        <w:t>These are detailed below.</w:t>
      </w:r>
    </w:p>
    <w:p w14:paraId="69F0F3CC" w14:textId="6E2E59E3" w:rsidR="00414199" w:rsidRPr="00414199" w:rsidRDefault="009866B0" w:rsidP="009866B0">
      <w:pPr>
        <w:pStyle w:val="Heading1"/>
      </w:pPr>
      <w:r>
        <w:t>Project Objectives</w:t>
      </w:r>
      <w:r w:rsidR="00CC5099">
        <w:t xml:space="preserve"> </w:t>
      </w:r>
    </w:p>
    <w:p w14:paraId="4404D54D" w14:textId="642F37F0" w:rsidR="00E03332" w:rsidRDefault="00E03332" w:rsidP="00E03332">
      <w:pPr>
        <w:pStyle w:val="Heading2"/>
      </w:pPr>
      <w:bookmarkStart w:id="3" w:name="_Toc33706822"/>
      <w:r>
        <w:t>1</w:t>
      </w:r>
      <w:bookmarkEnd w:id="3"/>
    </w:p>
    <w:p w14:paraId="7A79F888" w14:textId="78E8B3A8" w:rsidR="005D168E" w:rsidRPr="005D168E" w:rsidRDefault="005D168E" w:rsidP="005D168E">
      <w:r>
        <w:t>To build a pilot study</w:t>
      </w:r>
      <w:r w:rsidR="0080108D">
        <w:t xml:space="preserve"> to test logistics and gather information</w:t>
      </w:r>
      <w:r w:rsidR="001C1F93">
        <w:t xml:space="preserve">, </w:t>
      </w:r>
      <w:r w:rsidR="000216EB">
        <w:t>thus</w:t>
      </w:r>
      <w:r w:rsidR="001C1F93">
        <w:t xml:space="preserve"> being </w:t>
      </w:r>
      <w:r w:rsidR="002547FD">
        <w:t xml:space="preserve">able </w:t>
      </w:r>
      <w:r w:rsidR="00600E54">
        <w:t xml:space="preserve">to better determine how the main study can be approached, </w:t>
      </w:r>
      <w:r w:rsidR="000339EE">
        <w:t xml:space="preserve">as well as backing up </w:t>
      </w:r>
      <w:r w:rsidR="00ED7DD9">
        <w:t xml:space="preserve">previous </w:t>
      </w:r>
      <w:r w:rsidR="00F43099">
        <w:t xml:space="preserve">research in this field. </w:t>
      </w:r>
    </w:p>
    <w:p w14:paraId="7104FCA3" w14:textId="120A99C2" w:rsidR="00E03332" w:rsidRDefault="00E03332" w:rsidP="00C607A8">
      <w:pPr>
        <w:pStyle w:val="Heading2"/>
      </w:pPr>
      <w:bookmarkStart w:id="4" w:name="_Toc33706823"/>
      <w:r>
        <w:t>2</w:t>
      </w:r>
      <w:bookmarkEnd w:id="4"/>
    </w:p>
    <w:p w14:paraId="2E02292F" w14:textId="27CB1BE8" w:rsidR="00732AB4" w:rsidRPr="00E03332" w:rsidRDefault="00732AB4" w:rsidP="00E03332">
      <w:r>
        <w:t xml:space="preserve">To educate users </w:t>
      </w:r>
      <w:r w:rsidR="006970E7">
        <w:t xml:space="preserve">on history </w:t>
      </w:r>
      <w:r>
        <w:t xml:space="preserve">with VR through a simulation of the Palace of Versailles. </w:t>
      </w:r>
    </w:p>
    <w:p w14:paraId="7EC8C071" w14:textId="675CF944" w:rsidR="00E03332" w:rsidRDefault="00E03332" w:rsidP="00E03332">
      <w:pPr>
        <w:pStyle w:val="Heading2"/>
      </w:pPr>
      <w:bookmarkStart w:id="5" w:name="_Toc33706824"/>
      <w:r>
        <w:lastRenderedPageBreak/>
        <w:t>3</w:t>
      </w:r>
      <w:bookmarkEnd w:id="5"/>
    </w:p>
    <w:p w14:paraId="7D3A4BB8" w14:textId="445AF9A3" w:rsidR="00504975" w:rsidRPr="00E03332" w:rsidRDefault="00504975" w:rsidP="00E03332">
      <w:r>
        <w:t xml:space="preserve">To </w:t>
      </w:r>
      <w:r w:rsidR="002D2CE0">
        <w:t xml:space="preserve">design a series of questionnaires that will </w:t>
      </w:r>
      <w:r w:rsidR="00B259D0">
        <w:t xml:space="preserve">determine the effectiveness </w:t>
      </w:r>
      <w:r w:rsidR="00353CF2">
        <w:t>of VR education in history</w:t>
      </w:r>
      <w:r w:rsidR="00224333">
        <w:t xml:space="preserve"> </w:t>
      </w:r>
      <w:r w:rsidR="00A327FB">
        <w:t>and</w:t>
      </w:r>
      <w:r w:rsidR="005775FF">
        <w:t xml:space="preserve"> </w:t>
      </w:r>
      <w:r w:rsidR="00EF03E4">
        <w:t xml:space="preserve">how it compares to </w:t>
      </w:r>
      <w:r w:rsidR="00BC3833">
        <w:t>textbook education in history</w:t>
      </w:r>
      <w:r w:rsidR="00353CF2">
        <w:t xml:space="preserve">. </w:t>
      </w:r>
    </w:p>
    <w:p w14:paraId="4FB0CC09" w14:textId="73436CF9" w:rsidR="00E03332" w:rsidRDefault="00E03332" w:rsidP="00E03332">
      <w:pPr>
        <w:pStyle w:val="Heading2"/>
      </w:pPr>
      <w:bookmarkStart w:id="6" w:name="_Toc33706825"/>
      <w:r>
        <w:t>4</w:t>
      </w:r>
      <w:bookmarkEnd w:id="6"/>
    </w:p>
    <w:p w14:paraId="7CB87C2C" w14:textId="42F70B36" w:rsidR="00E03332" w:rsidRPr="00E03332" w:rsidRDefault="00D27D56" w:rsidP="00E03332">
      <w:r>
        <w:t>To gather appropriate</w:t>
      </w:r>
      <w:r w:rsidR="009C3F47">
        <w:t xml:space="preserve"> qualitative and quantitative</w:t>
      </w:r>
      <w:r>
        <w:t xml:space="preserve"> data through the use of the aforementioned questionnaires</w:t>
      </w:r>
      <w:r w:rsidR="00F05D8A">
        <w:t xml:space="preserve">. </w:t>
      </w:r>
    </w:p>
    <w:p w14:paraId="7F5D6998" w14:textId="4C809D98" w:rsidR="00E03332" w:rsidRDefault="00E03332" w:rsidP="00E03332">
      <w:pPr>
        <w:pStyle w:val="Heading2"/>
      </w:pPr>
      <w:bookmarkStart w:id="7" w:name="_Toc33706826"/>
      <w:r>
        <w:t>5</w:t>
      </w:r>
      <w:bookmarkEnd w:id="7"/>
    </w:p>
    <w:p w14:paraId="7D2AA290" w14:textId="7A62B0F5" w:rsidR="00E03332" w:rsidRPr="00E03332" w:rsidRDefault="001268AF" w:rsidP="00E03332">
      <w:r>
        <w:t>To analyse the gathered data with content analysis and represent it in comprehensible graphs</w:t>
      </w:r>
      <w:r w:rsidR="009056F5">
        <w:t>.</w:t>
      </w:r>
      <w:r w:rsidR="0075103C">
        <w:t xml:space="preserve"> </w:t>
      </w:r>
    </w:p>
    <w:p w14:paraId="54CE472C" w14:textId="67AB600D" w:rsidR="00E03332" w:rsidRDefault="00E03332" w:rsidP="00E03332">
      <w:pPr>
        <w:pStyle w:val="Heading2"/>
      </w:pPr>
      <w:bookmarkStart w:id="8" w:name="_Toc33706827"/>
      <w:r>
        <w:t>6</w:t>
      </w:r>
      <w:bookmarkEnd w:id="8"/>
    </w:p>
    <w:p w14:paraId="3490C8BC" w14:textId="76DD3B27" w:rsidR="00E03332" w:rsidRPr="00E03332" w:rsidRDefault="002A3615" w:rsidP="00E03332">
      <w:r>
        <w:t xml:space="preserve">To </w:t>
      </w:r>
      <w:r w:rsidR="00892E35">
        <w:t xml:space="preserve">test the simulation with participants </w:t>
      </w:r>
      <w:r w:rsidR="00D67FCA">
        <w:t xml:space="preserve">that will interact with the environment and learn history through VR. </w:t>
      </w:r>
    </w:p>
    <w:p w14:paraId="2782E4A4" w14:textId="3171B15C" w:rsidR="00E03332" w:rsidRDefault="00E03332" w:rsidP="00E03332">
      <w:pPr>
        <w:pStyle w:val="Heading2"/>
      </w:pPr>
      <w:bookmarkStart w:id="9" w:name="_Toc33706828"/>
      <w:r>
        <w:t>7</w:t>
      </w:r>
      <w:bookmarkEnd w:id="9"/>
    </w:p>
    <w:p w14:paraId="71ADE0D3" w14:textId="4B12667A" w:rsidR="00E03332" w:rsidRDefault="00F55884" w:rsidP="00E03332">
      <w:r>
        <w:t xml:space="preserve">To determine conclusions based on the gathered data from both the graphs and qualitative data obtained from the questionnaire. </w:t>
      </w:r>
    </w:p>
    <w:p w14:paraId="1BF244EB" w14:textId="6C6CFF48" w:rsidR="00D230C0" w:rsidRDefault="00644575" w:rsidP="00EB5652">
      <w:pPr>
        <w:pStyle w:val="Heading1"/>
      </w:pPr>
      <w:bookmarkStart w:id="10" w:name="_Toc33706829"/>
      <w:r>
        <w:t xml:space="preserve">Project </w:t>
      </w:r>
      <w:r w:rsidR="00D230C0">
        <w:t>Deliverables</w:t>
      </w:r>
      <w:bookmarkEnd w:id="10"/>
    </w:p>
    <w:p w14:paraId="3EEC1B88" w14:textId="70718DA5" w:rsidR="00E65667" w:rsidRDefault="003744DB" w:rsidP="003744DB">
      <w:pPr>
        <w:pStyle w:val="Heading2"/>
      </w:pPr>
      <w:bookmarkStart w:id="11" w:name="_Toc33706830"/>
      <w:r w:rsidRPr="003744DB">
        <w:t>1</w:t>
      </w:r>
      <w:bookmarkEnd w:id="11"/>
    </w:p>
    <w:p w14:paraId="4F53F5D7" w14:textId="387F21CA" w:rsidR="008672F5" w:rsidRPr="008672F5" w:rsidRDefault="00A07154" w:rsidP="008672F5">
      <w:r>
        <w:t>The results of the pilot study</w:t>
      </w:r>
      <w:r w:rsidR="00276879">
        <w:t xml:space="preserve"> that will help bring additional insight into how to best conduct the research. </w:t>
      </w:r>
    </w:p>
    <w:p w14:paraId="7E838FDA" w14:textId="630B1F88" w:rsidR="003744DB" w:rsidRDefault="003744DB" w:rsidP="003744DB">
      <w:pPr>
        <w:pStyle w:val="Heading2"/>
      </w:pPr>
      <w:bookmarkStart w:id="12" w:name="_Toc33706831"/>
      <w:r w:rsidRPr="003744DB">
        <w:t>2</w:t>
      </w:r>
      <w:bookmarkEnd w:id="12"/>
    </w:p>
    <w:p w14:paraId="3CC589DC" w14:textId="2A5A7724" w:rsidR="008672F5" w:rsidRPr="008672F5" w:rsidRDefault="00D90A83" w:rsidP="008672F5">
      <w:r>
        <w:t>A</w:t>
      </w:r>
      <w:r w:rsidR="00A16D92">
        <w:t xml:space="preserve"> 3D virtual model of the Palace of Versailles. </w:t>
      </w:r>
    </w:p>
    <w:p w14:paraId="2F24AB5A" w14:textId="01469484" w:rsidR="003744DB" w:rsidRDefault="003744DB" w:rsidP="003744DB">
      <w:pPr>
        <w:pStyle w:val="Heading2"/>
      </w:pPr>
      <w:bookmarkStart w:id="13" w:name="_Toc33706832"/>
      <w:r w:rsidRPr="003744DB">
        <w:t>3</w:t>
      </w:r>
      <w:bookmarkEnd w:id="13"/>
    </w:p>
    <w:p w14:paraId="0BBC4C65" w14:textId="4B58567A" w:rsidR="008672F5" w:rsidRPr="008672F5" w:rsidRDefault="00B81CBF" w:rsidP="008672F5">
      <w:r>
        <w:t xml:space="preserve">A series of questionnaires that will </w:t>
      </w:r>
      <w:r w:rsidR="00B6009E">
        <w:t xml:space="preserve">determine VR effectiveness in history education </w:t>
      </w:r>
      <w:r w:rsidR="00A23AED">
        <w:t xml:space="preserve">and its effectiveness relative to </w:t>
      </w:r>
      <w:r w:rsidR="003D0013">
        <w:t xml:space="preserve">history </w:t>
      </w:r>
      <w:r w:rsidR="00A23AED">
        <w:t xml:space="preserve">textbook education. </w:t>
      </w:r>
    </w:p>
    <w:p w14:paraId="1C7FE7ED" w14:textId="51CB7A43" w:rsidR="003744DB" w:rsidRDefault="003744DB" w:rsidP="003744DB">
      <w:pPr>
        <w:pStyle w:val="Heading2"/>
      </w:pPr>
      <w:bookmarkStart w:id="14" w:name="_Toc33706833"/>
      <w:r w:rsidRPr="003744DB">
        <w:t>4</w:t>
      </w:r>
      <w:bookmarkEnd w:id="14"/>
    </w:p>
    <w:p w14:paraId="061E2AD5" w14:textId="124250AB" w:rsidR="008672F5" w:rsidRPr="008672F5" w:rsidRDefault="006F3337" w:rsidP="008672F5">
      <w:r>
        <w:t>Results from the questionnaire; q</w:t>
      </w:r>
      <w:r w:rsidR="00C344AA">
        <w:t xml:space="preserve">ualitative and quantitative data </w:t>
      </w:r>
      <w:r>
        <w:t xml:space="preserve">gathered </w:t>
      </w:r>
      <w:r w:rsidR="00414496">
        <w:t xml:space="preserve">from participants. </w:t>
      </w:r>
    </w:p>
    <w:p w14:paraId="00332035" w14:textId="4E5DD7F0" w:rsidR="003744DB" w:rsidRDefault="003744DB" w:rsidP="003744DB">
      <w:pPr>
        <w:pStyle w:val="Heading2"/>
      </w:pPr>
      <w:bookmarkStart w:id="15" w:name="_Toc33706834"/>
      <w:r w:rsidRPr="003744DB">
        <w:t>5</w:t>
      </w:r>
      <w:bookmarkEnd w:id="15"/>
    </w:p>
    <w:p w14:paraId="0131F2A0" w14:textId="0EDC22B4" w:rsidR="008672F5" w:rsidRPr="008672F5" w:rsidRDefault="009C022A" w:rsidP="008672F5">
      <w:r>
        <w:t>A graph of the research results</w:t>
      </w:r>
      <w:r w:rsidR="002D42EE">
        <w:t xml:space="preserve">. </w:t>
      </w:r>
    </w:p>
    <w:p w14:paraId="2534D0C3" w14:textId="74358ED5" w:rsidR="003744DB" w:rsidRDefault="003744DB" w:rsidP="003744DB">
      <w:pPr>
        <w:pStyle w:val="Heading2"/>
      </w:pPr>
      <w:bookmarkStart w:id="16" w:name="_Toc33706835"/>
      <w:r w:rsidRPr="003744DB">
        <w:t>6</w:t>
      </w:r>
      <w:bookmarkEnd w:id="16"/>
    </w:p>
    <w:p w14:paraId="45B56FC0" w14:textId="2194A235" w:rsidR="008672F5" w:rsidRPr="008672F5" w:rsidRDefault="006766B9" w:rsidP="008672F5">
      <w:r>
        <w:t xml:space="preserve">A virtual tour </w:t>
      </w:r>
      <w:r w:rsidR="00A636A0">
        <w:t xml:space="preserve">of the Palace of Versailles that teaches users about history through the use of VR. </w:t>
      </w:r>
    </w:p>
    <w:p w14:paraId="3F1A4DF3" w14:textId="3763047E" w:rsidR="003744DB" w:rsidRPr="003744DB" w:rsidRDefault="003744DB" w:rsidP="003744DB">
      <w:pPr>
        <w:pStyle w:val="Heading2"/>
      </w:pPr>
      <w:bookmarkStart w:id="17" w:name="_Toc33706836"/>
      <w:r w:rsidRPr="003744DB">
        <w:t>7</w:t>
      </w:r>
      <w:bookmarkEnd w:id="17"/>
    </w:p>
    <w:p w14:paraId="257465D7" w14:textId="3F497F46" w:rsidR="008672F5" w:rsidRPr="00C1306F" w:rsidRDefault="00C1306F" w:rsidP="00D230C0">
      <w:r>
        <w:t>Conclusion</w:t>
      </w:r>
      <w:r w:rsidR="007B3E0A">
        <w:t>s</w:t>
      </w:r>
      <w:r>
        <w:t xml:space="preserve"> drawn based on the </w:t>
      </w:r>
      <w:r w:rsidR="00103893">
        <w:t xml:space="preserve">qualitative and quantitative </w:t>
      </w:r>
      <w:r>
        <w:t xml:space="preserve">results from the questionnaire. </w:t>
      </w:r>
    </w:p>
    <w:p w14:paraId="45252ED7" w14:textId="2843C5E9" w:rsidR="00160773" w:rsidRDefault="009761E6" w:rsidP="009761E6">
      <w:pPr>
        <w:pStyle w:val="Heading1"/>
      </w:pPr>
      <w:bookmarkStart w:id="18" w:name="_Toc33706837"/>
      <w:r>
        <w:t>My research question stated – a justification to show how the research results from the literature review will be used in the project</w:t>
      </w:r>
      <w:bookmarkEnd w:id="18"/>
    </w:p>
    <w:p w14:paraId="6F3C5E68" w14:textId="275C12ED" w:rsidR="00C55E34" w:rsidRDefault="005245FE" w:rsidP="00CA59E9">
      <w:r>
        <w:t>The research question is “</w:t>
      </w:r>
      <w:r w:rsidR="00E34743">
        <w:t>C</w:t>
      </w:r>
      <w:r w:rsidR="002008A6">
        <w:t xml:space="preserve">an </w:t>
      </w:r>
      <w:r w:rsidR="002008A6" w:rsidRPr="002008A6">
        <w:t>VR and AR be demonstrated to be improving the teaching of history</w:t>
      </w:r>
      <w:r w:rsidR="002008A6">
        <w:t>?</w:t>
      </w:r>
      <w:r>
        <w:t>”</w:t>
      </w:r>
      <w:r w:rsidR="006C50D6">
        <w:t xml:space="preserve"> </w:t>
      </w:r>
      <w:r w:rsidR="004818EE">
        <w:t xml:space="preserve">The research will </w:t>
      </w:r>
      <w:r w:rsidR="00A629B2">
        <w:t>aim to</w:t>
      </w:r>
      <w:r w:rsidR="004818EE">
        <w:t xml:space="preserve"> be proving </w:t>
      </w:r>
      <w:r w:rsidR="0010379C">
        <w:t xml:space="preserve">that </w:t>
      </w:r>
      <w:r w:rsidR="004818EE">
        <w:t xml:space="preserve">VR improves the </w:t>
      </w:r>
      <w:r w:rsidR="000D6484">
        <w:t>way history can be taught</w:t>
      </w:r>
      <w:r w:rsidR="00AB1C9B">
        <w:t>, with the research from the literature review supporting the research project</w:t>
      </w:r>
      <w:r w:rsidR="000D6484">
        <w:t xml:space="preserve">. </w:t>
      </w:r>
    </w:p>
    <w:p w14:paraId="46B6D8D6" w14:textId="6C60CA2B" w:rsidR="005C7E06" w:rsidRDefault="005C7E06" w:rsidP="005C7E06">
      <w:pPr>
        <w:pStyle w:val="Heading2"/>
      </w:pPr>
      <w:bookmarkStart w:id="19" w:name="_Toc27003493"/>
      <w:bookmarkStart w:id="20" w:name="_Toc33706838"/>
      <w:r>
        <w:lastRenderedPageBreak/>
        <w:t xml:space="preserve">Paper 1 – </w:t>
      </w:r>
      <w:sdt>
        <w:sdtPr>
          <w:id w:val="-1343165284"/>
          <w:citation/>
        </w:sdtPr>
        <w:sdtEndPr/>
        <w:sdtContent>
          <w:r>
            <w:fldChar w:fldCharType="begin"/>
          </w:r>
          <w:r>
            <w:instrText xml:space="preserve">CITATION Usi12 \l 2057 </w:instrText>
          </w:r>
          <w:r>
            <w:fldChar w:fldCharType="separate"/>
          </w:r>
          <w:r w:rsidR="00D2352F" w:rsidRPr="00D2352F">
            <w:rPr>
              <w:noProof/>
            </w:rPr>
            <w:t>(Neamtu, et al., 2012)</w:t>
          </w:r>
          <w:r>
            <w:fldChar w:fldCharType="end"/>
          </w:r>
        </w:sdtContent>
      </w:sdt>
      <w:bookmarkEnd w:id="19"/>
      <w:bookmarkEnd w:id="20"/>
    </w:p>
    <w:p w14:paraId="659BC1B3" w14:textId="28B0D943" w:rsidR="00B91680" w:rsidRDefault="001E7FAC" w:rsidP="00CA59E9">
      <w:r>
        <w:t xml:space="preserve">This study </w:t>
      </w:r>
      <w:r w:rsidR="003C5F49">
        <w:t xml:space="preserve">regarded </w:t>
      </w:r>
      <w:r w:rsidR="00BC758E">
        <w:t xml:space="preserve">remodelling old Dacian (ancient Romanian) ruins </w:t>
      </w:r>
      <w:r w:rsidR="006D38D2">
        <w:t>in VR for higher education students</w:t>
      </w:r>
      <w:r w:rsidR="005057F1">
        <w:t xml:space="preserve"> studying archaeological history</w:t>
      </w:r>
      <w:r w:rsidR="00F22D27">
        <w:t xml:space="preserve"> who were</w:t>
      </w:r>
      <w:r w:rsidR="006D38D2">
        <w:t xml:space="preserve"> unable to visit the site. </w:t>
      </w:r>
      <w:r w:rsidR="00927701">
        <w:t xml:space="preserve">Their methods proved successful, </w:t>
      </w:r>
      <w:r w:rsidR="00944E07">
        <w:t>supporting the project’s hypothesis</w:t>
      </w:r>
      <w:r w:rsidR="006C2F52">
        <w:t xml:space="preserve"> that</w:t>
      </w:r>
      <w:r w:rsidR="006C2F52" w:rsidRPr="006C2F52">
        <w:t xml:space="preserve"> VR and AR can be demonstrated to be improving the teaching of history</w:t>
      </w:r>
      <w:r w:rsidR="00944E07">
        <w:t xml:space="preserve">. </w:t>
      </w:r>
      <w:r w:rsidR="00E1034B">
        <w:t xml:space="preserve">Additional information is within Appendix A. </w:t>
      </w:r>
    </w:p>
    <w:p w14:paraId="7497B224" w14:textId="3C2CFB17" w:rsidR="005C7E06" w:rsidRDefault="005C7E06" w:rsidP="005C7E06">
      <w:pPr>
        <w:pStyle w:val="Heading2"/>
      </w:pPr>
      <w:bookmarkStart w:id="21" w:name="_Toc27003494"/>
      <w:bookmarkStart w:id="22" w:name="_Toc33706839"/>
      <w:r>
        <w:t>Paper 2 –</w:t>
      </w:r>
      <w:sdt>
        <w:sdtPr>
          <w:id w:val="-1159913559"/>
          <w:citation/>
        </w:sdtPr>
        <w:sdtEndPr/>
        <w:sdtContent>
          <w:r>
            <w:fldChar w:fldCharType="begin"/>
          </w:r>
          <w:r>
            <w:instrText xml:space="preserve"> CITATION Dem07 \l 2057 </w:instrText>
          </w:r>
          <w:r>
            <w:fldChar w:fldCharType="separate"/>
          </w:r>
          <w:r w:rsidR="00D2352F">
            <w:rPr>
              <w:noProof/>
            </w:rPr>
            <w:t xml:space="preserve"> </w:t>
          </w:r>
          <w:r w:rsidR="00D2352F" w:rsidRPr="00D2352F">
            <w:rPr>
              <w:noProof/>
            </w:rPr>
            <w:t>(Eggarxou, 2007)</w:t>
          </w:r>
          <w:r>
            <w:fldChar w:fldCharType="end"/>
          </w:r>
        </w:sdtContent>
      </w:sdt>
      <w:bookmarkEnd w:id="21"/>
      <w:bookmarkEnd w:id="22"/>
    </w:p>
    <w:p w14:paraId="4F0AEC10" w14:textId="6862E412" w:rsidR="005C7E06" w:rsidRDefault="0008205D" w:rsidP="00CA59E9">
      <w:r>
        <w:t xml:space="preserve">The Erechtheum was remodelled in VR in this research, with findings showing VR helped visualise the building’s nature to students and that </w:t>
      </w:r>
      <w:r w:rsidR="00E733C8">
        <w:t xml:space="preserve">average scores on tests were higher </w:t>
      </w:r>
      <w:r w:rsidR="00FE6630">
        <w:t xml:space="preserve">from those who learned via VR, relative to those who’d learned via textbooks. </w:t>
      </w:r>
      <w:r w:rsidR="00BA41FA">
        <w:t xml:space="preserve">Additional </w:t>
      </w:r>
      <w:r w:rsidR="00FD4A0D">
        <w:t xml:space="preserve">information is within Appendix B. </w:t>
      </w:r>
    </w:p>
    <w:p w14:paraId="019203C6" w14:textId="3DA4B6DA" w:rsidR="005C7E06" w:rsidRDefault="005C7E06" w:rsidP="005C7E06">
      <w:pPr>
        <w:pStyle w:val="Heading2"/>
      </w:pPr>
      <w:bookmarkStart w:id="23" w:name="_Toc27003495"/>
      <w:bookmarkStart w:id="24" w:name="_Toc33706840"/>
      <w:r>
        <w:t>Paper 3 –</w:t>
      </w:r>
      <w:sdt>
        <w:sdtPr>
          <w:id w:val="-1085917615"/>
          <w:citation/>
        </w:sdtPr>
        <w:sdtEndPr/>
        <w:sdtContent>
          <w:r>
            <w:fldChar w:fldCharType="begin"/>
          </w:r>
          <w:r>
            <w:instrText xml:space="preserve"> CITATION Ela02 \l 2057 </w:instrText>
          </w:r>
          <w:r>
            <w:fldChar w:fldCharType="separate"/>
          </w:r>
          <w:r w:rsidR="00D2352F">
            <w:rPr>
              <w:noProof/>
            </w:rPr>
            <w:t xml:space="preserve"> </w:t>
          </w:r>
          <w:r w:rsidR="00D2352F" w:rsidRPr="00D2352F">
            <w:rPr>
              <w:noProof/>
            </w:rPr>
            <w:t>(Kuo &amp; Lévis, 2002)</w:t>
          </w:r>
          <w:r>
            <w:fldChar w:fldCharType="end"/>
          </w:r>
        </w:sdtContent>
      </w:sdt>
      <w:bookmarkEnd w:id="23"/>
      <w:bookmarkEnd w:id="24"/>
    </w:p>
    <w:p w14:paraId="58D967A1" w14:textId="1C3031A0" w:rsidR="005C7E06" w:rsidRDefault="002636DA" w:rsidP="00CA59E9">
      <w:r>
        <w:t xml:space="preserve">This study examined VR’s affect in teaching about historical architecture in ancient Rome. </w:t>
      </w:r>
      <w:r w:rsidR="00B078CD">
        <w:t xml:space="preserve">Results showed the performance of teachers as well as students </w:t>
      </w:r>
      <w:r w:rsidR="00BC78AF">
        <w:t xml:space="preserve">was improved through the use of VR. Additional information is within Appendix C. </w:t>
      </w:r>
    </w:p>
    <w:p w14:paraId="76AAF9D7" w14:textId="49AF5CBB" w:rsidR="009C0E61" w:rsidRDefault="009C0E61" w:rsidP="009C0E61">
      <w:pPr>
        <w:pStyle w:val="Heading2"/>
      </w:pPr>
      <w:bookmarkStart w:id="25" w:name="_Toc27003496"/>
      <w:bookmarkStart w:id="26" w:name="_Toc33706841"/>
      <w:r>
        <w:t>Paper 4 –</w:t>
      </w:r>
      <w:sdt>
        <w:sdtPr>
          <w:id w:val="-1420860541"/>
          <w:citation/>
        </w:sdtPr>
        <w:sdtEndPr/>
        <w:sdtContent>
          <w:r>
            <w:fldChar w:fldCharType="begin"/>
          </w:r>
          <w:r>
            <w:instrText xml:space="preserve">CITATION Eth17 \l 2057 </w:instrText>
          </w:r>
          <w:r>
            <w:fldChar w:fldCharType="separate"/>
          </w:r>
          <w:r w:rsidR="00D2352F">
            <w:rPr>
              <w:noProof/>
            </w:rPr>
            <w:t xml:space="preserve"> </w:t>
          </w:r>
          <w:r w:rsidR="00D2352F" w:rsidRPr="00D2352F">
            <w:rPr>
              <w:noProof/>
            </w:rPr>
            <w:t>(Black, 2017)</w:t>
          </w:r>
          <w:r>
            <w:fldChar w:fldCharType="end"/>
          </w:r>
        </w:sdtContent>
      </w:sdt>
      <w:bookmarkEnd w:id="25"/>
      <w:bookmarkEnd w:id="26"/>
    </w:p>
    <w:p w14:paraId="05E40313" w14:textId="1F33E4A0" w:rsidR="005C7E06" w:rsidRDefault="001E7CC2" w:rsidP="00CA59E9">
      <w:r>
        <w:t xml:space="preserve">This study examined primarily </w:t>
      </w:r>
      <w:r w:rsidR="00AE6DA5">
        <w:t xml:space="preserve">pre-university </w:t>
      </w:r>
      <w:r w:rsidR="00160BFD">
        <w:t xml:space="preserve">history </w:t>
      </w:r>
      <w:r w:rsidR="00AE6DA5">
        <w:t>education</w:t>
      </w:r>
      <w:r w:rsidR="00941EA1">
        <w:t xml:space="preserve">. </w:t>
      </w:r>
      <w:r w:rsidR="00F670E3">
        <w:t xml:space="preserve">It illustrated VR can provide </w:t>
      </w:r>
      <w:r w:rsidR="00160BFD">
        <w:t>an improved teaching experience</w:t>
      </w:r>
      <w:r w:rsidR="003D14D3">
        <w:t xml:space="preserve">, with observations noting its </w:t>
      </w:r>
      <w:r w:rsidR="00600523">
        <w:t xml:space="preserve">immersive </w:t>
      </w:r>
      <w:r w:rsidR="003D14D3">
        <w:t>effects were unachievable</w:t>
      </w:r>
      <w:r w:rsidR="00600523">
        <w:t xml:space="preserve"> in the real world</w:t>
      </w:r>
      <w:r w:rsidR="00EE2961">
        <w:t xml:space="preserve">, thus supporting </w:t>
      </w:r>
      <w:r w:rsidR="00520854">
        <w:t xml:space="preserve">the </w:t>
      </w:r>
      <w:r w:rsidR="00BF0C21">
        <w:t xml:space="preserve">hypothesis. </w:t>
      </w:r>
      <w:r w:rsidR="00883568">
        <w:t xml:space="preserve">Additional information is within Appendix D. </w:t>
      </w:r>
    </w:p>
    <w:p w14:paraId="078669D8" w14:textId="362D9546" w:rsidR="009C0E61" w:rsidRDefault="009C0E61" w:rsidP="009C0E61">
      <w:pPr>
        <w:pStyle w:val="Heading2"/>
      </w:pPr>
      <w:bookmarkStart w:id="27" w:name="_Toc27003497"/>
      <w:bookmarkStart w:id="28" w:name="_Toc33706842"/>
      <w:r>
        <w:t xml:space="preserve">Paper 5 – </w:t>
      </w:r>
      <w:sdt>
        <w:sdtPr>
          <w:id w:val="1255243370"/>
          <w:citation/>
        </w:sdtPr>
        <w:sdtEndPr/>
        <w:sdtContent>
          <w:r>
            <w:fldChar w:fldCharType="begin"/>
          </w:r>
          <w:r>
            <w:instrText xml:space="preserve">CITATION Gür18 \l 2057 </w:instrText>
          </w:r>
          <w:r>
            <w:fldChar w:fldCharType="separate"/>
          </w:r>
          <w:r w:rsidR="00D2352F" w:rsidRPr="00D2352F">
            <w:rPr>
              <w:noProof/>
            </w:rPr>
            <w:t>(Yildrim, et al., 2018)</w:t>
          </w:r>
          <w:r>
            <w:fldChar w:fldCharType="end"/>
          </w:r>
        </w:sdtContent>
      </w:sdt>
      <w:bookmarkEnd w:id="27"/>
      <w:bookmarkEnd w:id="28"/>
    </w:p>
    <w:p w14:paraId="5E52DC96" w14:textId="209BA90C" w:rsidR="009C0E61" w:rsidRDefault="00A21B02" w:rsidP="00CA59E9">
      <w:r>
        <w:t xml:space="preserve">This study </w:t>
      </w:r>
      <w:r w:rsidR="00AF6D70">
        <w:t xml:space="preserve">examined </w:t>
      </w:r>
      <w:r w:rsidR="00212B6D">
        <w:t xml:space="preserve">VR’s uses in </w:t>
      </w:r>
      <w:r w:rsidR="00AF6D70">
        <w:t>undergraduate history education</w:t>
      </w:r>
      <w:r w:rsidR="00D42445">
        <w:t xml:space="preserve">. </w:t>
      </w:r>
      <w:r w:rsidR="00B336B8">
        <w:t>Results were generally positive</w:t>
      </w:r>
      <w:r w:rsidR="007D5DAA">
        <w:t xml:space="preserve">, supporting the idea that “VR and AR can be demonstrated to be improving the teaching of history”. Additional information is within Appendix E. </w:t>
      </w:r>
    </w:p>
    <w:p w14:paraId="2A8717DC" w14:textId="7F125AB3" w:rsidR="009C0E61" w:rsidRDefault="009C0E61" w:rsidP="00550EDA">
      <w:pPr>
        <w:pStyle w:val="Heading2"/>
      </w:pPr>
      <w:bookmarkStart w:id="29" w:name="_Toc27003498"/>
      <w:bookmarkStart w:id="30" w:name="_Toc33706843"/>
      <w:r>
        <w:t>Paper 6 –</w:t>
      </w:r>
      <w:bookmarkEnd w:id="29"/>
      <w:r w:rsidR="00517D5B">
        <w:t xml:space="preserve"> </w:t>
      </w:r>
      <w:sdt>
        <w:sdtPr>
          <w:id w:val="269128821"/>
          <w:citation/>
        </w:sdtPr>
        <w:sdtEndPr/>
        <w:sdtContent>
          <w:r w:rsidR="008F1EA0">
            <w:fldChar w:fldCharType="begin"/>
          </w:r>
          <w:r w:rsidR="008F1EA0">
            <w:instrText xml:space="preserve"> CITATION Ple00 \l 2057 </w:instrText>
          </w:r>
          <w:r w:rsidR="008F1EA0">
            <w:fldChar w:fldCharType="separate"/>
          </w:r>
          <w:r w:rsidR="00D2352F" w:rsidRPr="00D2352F">
            <w:rPr>
              <w:noProof/>
            </w:rPr>
            <w:t>(Pletinckx, et al., 2000)</w:t>
          </w:r>
          <w:r w:rsidR="008F1EA0">
            <w:fldChar w:fldCharType="end"/>
          </w:r>
        </w:sdtContent>
      </w:sdt>
      <w:bookmarkEnd w:id="30"/>
    </w:p>
    <w:p w14:paraId="428F61CF" w14:textId="55170389" w:rsidR="00784998" w:rsidRPr="00550EDA" w:rsidRDefault="00784998" w:rsidP="00550EDA">
      <w:r>
        <w:t>This study examined a museum in a medieval Belgian town</w:t>
      </w:r>
      <w:r w:rsidR="00CE7201">
        <w:t xml:space="preserve"> that utilises VR and AR</w:t>
      </w:r>
      <w:r>
        <w:t xml:space="preserve">. </w:t>
      </w:r>
      <w:r w:rsidR="00711064">
        <w:t>Findings suggested that historical research were positively influenced by VR.</w:t>
      </w:r>
      <w:r w:rsidRPr="00784998">
        <w:t xml:space="preserve"> Additional information is within Appendix F.</w:t>
      </w:r>
    </w:p>
    <w:p w14:paraId="2D7C8781" w14:textId="6CA7386A" w:rsidR="00550EDA" w:rsidRDefault="00360981" w:rsidP="00550EDA">
      <w:pPr>
        <w:pStyle w:val="Heading2"/>
      </w:pPr>
      <w:bookmarkStart w:id="31" w:name="_Toc33706844"/>
      <w:r>
        <w:t>How these findings will be utilised</w:t>
      </w:r>
      <w:bookmarkEnd w:id="31"/>
    </w:p>
    <w:p w14:paraId="662C1997" w14:textId="54F11E11" w:rsidR="00393AE7" w:rsidRDefault="00234A45" w:rsidP="00393AE7">
      <w:r>
        <w:t xml:space="preserve">Paper 1 illustrates that </w:t>
      </w:r>
      <w:r w:rsidR="00733EF9">
        <w:t xml:space="preserve">the Palace of Versailles can be modelled accurately enough </w:t>
      </w:r>
      <w:r w:rsidR="009E376B">
        <w:t xml:space="preserve">to </w:t>
      </w:r>
      <w:r w:rsidR="009E55F3">
        <w:t xml:space="preserve">illustrate to the user its scale, dimensions and </w:t>
      </w:r>
      <w:r w:rsidR="007C10C7">
        <w:t xml:space="preserve">most notable parts of the building. </w:t>
      </w:r>
      <w:r w:rsidR="00BF5B1C">
        <w:t>Th</w:t>
      </w:r>
      <w:r w:rsidR="00855C60">
        <w:t xml:space="preserve">e results indicate it’s important </w:t>
      </w:r>
      <w:r w:rsidR="00EC67AC">
        <w:t xml:space="preserve">to </w:t>
      </w:r>
      <w:r w:rsidR="00451E0D">
        <w:t xml:space="preserve">model </w:t>
      </w:r>
      <w:r w:rsidR="00100AB3">
        <w:t xml:space="preserve">as faithfully to the building’s design as possible to improve the educational quality the VR delivers. </w:t>
      </w:r>
    </w:p>
    <w:p w14:paraId="411B4FC3" w14:textId="001AD7D5" w:rsidR="000B1261" w:rsidRDefault="00513B53" w:rsidP="00393AE7">
      <w:r>
        <w:t xml:space="preserve">Paper 2 illustrates </w:t>
      </w:r>
      <w:r w:rsidR="00EB69DA">
        <w:t xml:space="preserve">that </w:t>
      </w:r>
      <w:r w:rsidR="00700CD3">
        <w:t xml:space="preserve">VR </w:t>
      </w:r>
      <w:r w:rsidR="00516F21">
        <w:t>education can be</w:t>
      </w:r>
      <w:r w:rsidR="001D6C9F">
        <w:t xml:space="preserve"> superior to </w:t>
      </w:r>
      <w:r w:rsidR="00700CD3">
        <w:t>textbook education</w:t>
      </w:r>
      <w:r w:rsidR="00EB69DA">
        <w:t xml:space="preserve"> </w:t>
      </w:r>
      <w:r w:rsidR="00D32A14">
        <w:t xml:space="preserve">by accurately </w:t>
      </w:r>
      <w:r w:rsidR="009B2F20">
        <w:t xml:space="preserve">recreating environments. </w:t>
      </w:r>
      <w:r w:rsidR="00BF7C1E">
        <w:t xml:space="preserve">This indicates the importance of conveying </w:t>
      </w:r>
      <w:r w:rsidR="005C0AAE">
        <w:t xml:space="preserve">information as fully as a textbook would </w:t>
      </w:r>
      <w:r w:rsidR="00885678">
        <w:t>through the VR</w:t>
      </w:r>
      <w:r w:rsidR="00102643">
        <w:t>’s</w:t>
      </w:r>
      <w:r w:rsidR="00885678">
        <w:t xml:space="preserve"> environment, </w:t>
      </w:r>
      <w:r w:rsidR="00102643">
        <w:t xml:space="preserve">as well as </w:t>
      </w:r>
      <w:r w:rsidR="00885678">
        <w:t>text pop-ups and</w:t>
      </w:r>
      <w:r w:rsidR="00563731">
        <w:t xml:space="preserve"> narration. </w:t>
      </w:r>
    </w:p>
    <w:p w14:paraId="1CBEEBED" w14:textId="6967863C" w:rsidR="003C5A1C" w:rsidRDefault="003C5A1C" w:rsidP="00393AE7">
      <w:r>
        <w:t xml:space="preserve">Paper 3 </w:t>
      </w:r>
      <w:r w:rsidR="005654CC">
        <w:t xml:space="preserve">illustrates that teachers as well as students both show increases in performance through VR history education. </w:t>
      </w:r>
      <w:r w:rsidR="004B306E">
        <w:t xml:space="preserve">This shows </w:t>
      </w:r>
      <w:r w:rsidR="0029202E">
        <w:t xml:space="preserve">that </w:t>
      </w:r>
      <w:r w:rsidR="001710CC">
        <w:t xml:space="preserve">the </w:t>
      </w:r>
      <w:r w:rsidR="003B25DD">
        <w:t xml:space="preserve">VR should be extensively tested both </w:t>
      </w:r>
      <w:r w:rsidR="002A32BD">
        <w:t xml:space="preserve">by participants and </w:t>
      </w:r>
      <w:r w:rsidR="00450B6A">
        <w:t xml:space="preserve">myself </w:t>
      </w:r>
      <w:r w:rsidR="00B0564C">
        <w:t xml:space="preserve">to better </w:t>
      </w:r>
      <w:r w:rsidR="00D908D7">
        <w:t>improve the quality of the application</w:t>
      </w:r>
      <w:r w:rsidR="00A95A48">
        <w:t xml:space="preserve">, obtaining </w:t>
      </w:r>
      <w:r w:rsidR="00C11CCA">
        <w:t xml:space="preserve">the </w:t>
      </w:r>
      <w:r w:rsidR="00A95A48">
        <w:t xml:space="preserve">insight </w:t>
      </w:r>
      <w:r w:rsidR="00B93285">
        <w:t xml:space="preserve">into how to best teach the subject </w:t>
      </w:r>
      <w:r w:rsidR="00215B96">
        <w:t xml:space="preserve">that </w:t>
      </w:r>
      <w:r w:rsidR="00C208F9">
        <w:t xml:space="preserve">a textbook might not otherwise </w:t>
      </w:r>
      <w:r w:rsidR="00601597">
        <w:t>be able to</w:t>
      </w:r>
      <w:r w:rsidR="00C208F9">
        <w:t xml:space="preserve">. </w:t>
      </w:r>
    </w:p>
    <w:p w14:paraId="0B753FCA" w14:textId="4A3ED0F6" w:rsidR="00614EC5" w:rsidRDefault="009D5715" w:rsidP="00393AE7">
      <w:r>
        <w:t xml:space="preserve">Paper 4 and 5 provide useful insight on the younger bracket of the 16-25 age demographic. </w:t>
      </w:r>
      <w:r w:rsidR="008E689F">
        <w:t xml:space="preserve">They also </w:t>
      </w:r>
      <w:r w:rsidR="00F64368">
        <w:t xml:space="preserve">demonstrate the potential for recreating </w:t>
      </w:r>
      <w:r w:rsidR="00451462">
        <w:t>events of history virtually</w:t>
      </w:r>
      <w:r w:rsidR="00BD28A9">
        <w:t xml:space="preserve">, </w:t>
      </w:r>
      <w:r w:rsidR="0000421C">
        <w:t xml:space="preserve">demonstrating valuable ways to pursue educating users, such as </w:t>
      </w:r>
      <w:r w:rsidR="00E7175F">
        <w:t xml:space="preserve">showing them through their own eyes </w:t>
      </w:r>
      <w:r w:rsidR="001D3BA1">
        <w:t xml:space="preserve">what’s going on in an environment. </w:t>
      </w:r>
      <w:r w:rsidR="00A2674E">
        <w:t xml:space="preserve">This can be utilised in </w:t>
      </w:r>
      <w:r w:rsidR="00DE29DD">
        <w:t xml:space="preserve">video sections, </w:t>
      </w:r>
      <w:r w:rsidR="00E84B3D">
        <w:t xml:space="preserve">letting the viewer </w:t>
      </w:r>
      <w:r w:rsidR="00E84B3D">
        <w:lastRenderedPageBreak/>
        <w:t xml:space="preserve">behold </w:t>
      </w:r>
      <w:r w:rsidR="00C2703D">
        <w:t>footage</w:t>
      </w:r>
      <w:r w:rsidR="003B27B9">
        <w:t xml:space="preserve"> from the period</w:t>
      </w:r>
      <w:r w:rsidR="00FE4B65">
        <w:t xml:space="preserve"> with minimal commentary</w:t>
      </w:r>
      <w:r w:rsidR="00C27D38">
        <w:t>, improving education by not interfering with user attention</w:t>
      </w:r>
      <w:r w:rsidR="00FE4B65">
        <w:t xml:space="preserve">. </w:t>
      </w:r>
    </w:p>
    <w:p w14:paraId="701EDE8C" w14:textId="7297093F" w:rsidR="000B1261" w:rsidRPr="00393AE7" w:rsidRDefault="00E950E3" w:rsidP="00393AE7">
      <w:r>
        <w:t>Paper 6, and ultimately</w:t>
      </w:r>
      <w:r w:rsidR="000B1261">
        <w:t xml:space="preserve"> all of the</w:t>
      </w:r>
      <w:r w:rsidR="00C06AB9">
        <w:t xml:space="preserve"> literature review s</w:t>
      </w:r>
      <w:r w:rsidR="000B1261">
        <w:t>tudies’ findings</w:t>
      </w:r>
      <w:r>
        <w:t>,</w:t>
      </w:r>
      <w:r w:rsidR="000B1261">
        <w:t xml:space="preserve"> </w:t>
      </w:r>
      <w:r w:rsidR="00D83004">
        <w:t xml:space="preserve">can </w:t>
      </w:r>
      <w:r w:rsidR="004B41F9">
        <w:t xml:space="preserve">be used </w:t>
      </w:r>
      <w:r w:rsidR="00CC2940">
        <w:t xml:space="preserve">to </w:t>
      </w:r>
      <w:r w:rsidR="00212FDF">
        <w:t xml:space="preserve">show VR catches the interest of its users, </w:t>
      </w:r>
      <w:r w:rsidR="00A9344C">
        <w:t xml:space="preserve">improving the learning experience by making them pay more attention. </w:t>
      </w:r>
      <w:r w:rsidR="0024369D">
        <w:t xml:space="preserve">It’s therefore important to </w:t>
      </w:r>
      <w:r w:rsidR="00F3356A">
        <w:t xml:space="preserve">examine pilot study feedback </w:t>
      </w:r>
      <w:r w:rsidR="00414A0E">
        <w:t xml:space="preserve">and make sure </w:t>
      </w:r>
      <w:r w:rsidR="00C12E91">
        <w:t xml:space="preserve">that </w:t>
      </w:r>
      <w:r w:rsidR="00D64BDF">
        <w:t xml:space="preserve">the content produced </w:t>
      </w:r>
      <w:r w:rsidR="0001128A">
        <w:t xml:space="preserve">in the main project </w:t>
      </w:r>
      <w:r w:rsidR="00D64BDF">
        <w:t xml:space="preserve">is engaging and not boring. </w:t>
      </w:r>
      <w:r w:rsidR="003D3AE5">
        <w:t xml:space="preserve">Paper 6 also demonstrates </w:t>
      </w:r>
      <w:r w:rsidR="00A96801">
        <w:t xml:space="preserve">that AR </w:t>
      </w:r>
      <w:r w:rsidR="00C671C1">
        <w:t xml:space="preserve">can be combined with VR </w:t>
      </w:r>
      <w:r w:rsidR="005B52B9">
        <w:t xml:space="preserve">to improve education. </w:t>
      </w:r>
    </w:p>
    <w:p w14:paraId="321D31ED" w14:textId="3380DE15" w:rsidR="00CA59E9" w:rsidRDefault="00C3056C" w:rsidP="00C3056C">
      <w:pPr>
        <w:pStyle w:val="Heading1"/>
      </w:pPr>
      <w:bookmarkStart w:id="32" w:name="_Toc33706845"/>
      <w:r>
        <w:t xml:space="preserve">The project constraints, </w:t>
      </w:r>
      <w:r w:rsidR="002E3EA2">
        <w:t>including those relating to hardware</w:t>
      </w:r>
      <w:r w:rsidR="00762AC2">
        <w:t xml:space="preserve"> &amp; Operating Systems</w:t>
      </w:r>
      <w:r w:rsidR="0068230E">
        <w:t xml:space="preserve"> and those applied by the sponsor</w:t>
      </w:r>
      <w:bookmarkEnd w:id="32"/>
    </w:p>
    <w:p w14:paraId="5BD65C44" w14:textId="67EC9B3F" w:rsidR="00FB14C2" w:rsidRDefault="00FB14C2" w:rsidP="00D01A9F">
      <w:r>
        <w:t xml:space="preserve">A constraint is defined by the project management triangle as being in one of three categories: time, cost and scope </w:t>
      </w:r>
      <w:sdt>
        <w:sdtPr>
          <w:id w:val="70162858"/>
          <w:citation/>
        </w:sdtPr>
        <w:sdtEndPr/>
        <w:sdtContent>
          <w:r>
            <w:fldChar w:fldCharType="begin"/>
          </w:r>
          <w:r>
            <w:instrText xml:space="preserve"> CITATION Tut20 \l 2057 </w:instrText>
          </w:r>
          <w:r>
            <w:fldChar w:fldCharType="separate"/>
          </w:r>
          <w:r w:rsidR="00D2352F" w:rsidRPr="00D2352F">
            <w:rPr>
              <w:noProof/>
            </w:rPr>
            <w:t>(Tutorialspoint, 2020)</w:t>
          </w:r>
          <w:r>
            <w:fldChar w:fldCharType="end"/>
          </w:r>
        </w:sdtContent>
      </w:sdt>
      <w:r>
        <w:t xml:space="preserve">. </w:t>
      </w:r>
      <w:r w:rsidR="008A515A">
        <w:t xml:space="preserve">A model of the triangle can be seen below. </w:t>
      </w:r>
    </w:p>
    <w:p w14:paraId="005A62F6" w14:textId="5628A624" w:rsidR="008A515A" w:rsidRDefault="008A515A" w:rsidP="008A515A">
      <w:pPr>
        <w:jc w:val="center"/>
      </w:pPr>
      <w:r>
        <w:rPr>
          <w:noProof/>
        </w:rPr>
        <w:drawing>
          <wp:inline distT="0" distB="0" distL="0" distR="0" wp14:anchorId="7EC424DD" wp14:editId="1F7151D3">
            <wp:extent cx="1897380" cy="1577340"/>
            <wp:effectExtent l="0" t="0" r="7620" b="3810"/>
            <wp:docPr id="18" name="Picture 18" descr="Project Management Trian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ject Management Triangle"/>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897380" cy="1577340"/>
                    </a:xfrm>
                    <a:prstGeom prst="rect">
                      <a:avLst/>
                    </a:prstGeom>
                    <a:noFill/>
                    <a:ln>
                      <a:noFill/>
                    </a:ln>
                  </pic:spPr>
                </pic:pic>
              </a:graphicData>
            </a:graphic>
          </wp:inline>
        </w:drawing>
      </w:r>
    </w:p>
    <w:p w14:paraId="707AA258" w14:textId="6A8AF0C4" w:rsidR="008A515A" w:rsidRDefault="008A515A" w:rsidP="008A515A">
      <w:pPr>
        <w:jc w:val="center"/>
        <w:rPr>
          <w:b/>
          <w:bCs/>
        </w:rPr>
      </w:pPr>
      <w:r>
        <w:rPr>
          <w:b/>
          <w:bCs/>
        </w:rPr>
        <w:t xml:space="preserve">Figure 1 </w:t>
      </w:r>
      <w:sdt>
        <w:sdtPr>
          <w:rPr>
            <w:b/>
            <w:bCs/>
          </w:rPr>
          <w:id w:val="945817356"/>
          <w:citation/>
        </w:sdtPr>
        <w:sdtEndPr/>
        <w:sdtContent>
          <w:r>
            <w:rPr>
              <w:b/>
              <w:bCs/>
            </w:rPr>
            <w:fldChar w:fldCharType="begin"/>
          </w:r>
          <w:r>
            <w:rPr>
              <w:b/>
              <w:bCs/>
            </w:rPr>
            <w:instrText xml:space="preserve"> CITATION Tut20 \l 2057 </w:instrText>
          </w:r>
          <w:r>
            <w:rPr>
              <w:b/>
              <w:bCs/>
            </w:rPr>
            <w:fldChar w:fldCharType="separate"/>
          </w:r>
          <w:r w:rsidRPr="008A515A">
            <w:rPr>
              <w:noProof/>
            </w:rPr>
            <w:t>(Tutorialspoint, 2020)</w:t>
          </w:r>
          <w:r>
            <w:rPr>
              <w:b/>
              <w:bCs/>
            </w:rPr>
            <w:fldChar w:fldCharType="end"/>
          </w:r>
        </w:sdtContent>
      </w:sdt>
    </w:p>
    <w:p w14:paraId="6F4386DC" w14:textId="3174F9B9" w:rsidR="001B6BA8" w:rsidRPr="001B6BA8" w:rsidRDefault="001B6BA8" w:rsidP="001B6BA8">
      <w:r>
        <w:t xml:space="preserve">This model will be used to </w:t>
      </w:r>
      <w:r w:rsidR="00805C9C">
        <w:t xml:space="preserve">analyse and sort the project constraints, and leave them out if they don’t fit exactly in. </w:t>
      </w:r>
    </w:p>
    <w:p w14:paraId="3345B245" w14:textId="44DAB096" w:rsidR="00FB14C2" w:rsidRDefault="00FB14C2" w:rsidP="00FB14C2">
      <w:pPr>
        <w:pStyle w:val="Heading2"/>
      </w:pPr>
      <w:bookmarkStart w:id="33" w:name="_Toc33706846"/>
      <w:r>
        <w:t>Time</w:t>
      </w:r>
      <w:bookmarkEnd w:id="33"/>
    </w:p>
    <w:p w14:paraId="14B54FCC" w14:textId="3290E2BF" w:rsidR="00FB14C2" w:rsidRDefault="004153F8" w:rsidP="00FB14C2">
      <w:r>
        <w:t xml:space="preserve">Once data is obtained, a constraint is the time it will take to analyse the data. This will include graphing quantitative results, recording qualitative </w:t>
      </w:r>
      <w:r w:rsidR="00222A86">
        <w:t xml:space="preserve">results </w:t>
      </w:r>
      <w:r>
        <w:t>in tables and performing content analysis on the qualitative data. Thankfully, past experience</w:t>
      </w:r>
      <w:r w:rsidR="00B6508B">
        <w:t>s</w:t>
      </w:r>
      <w:r>
        <w:t xml:space="preserve"> with content analysis and graphing results should ensure this constraint will not be problematic. Regardless, time has been allocated to have the data analysis complete before the deadline.</w:t>
      </w:r>
    </w:p>
    <w:p w14:paraId="781A3DE1" w14:textId="240FACE5" w:rsidR="00FB14C2" w:rsidRDefault="00FB14C2" w:rsidP="00FB14C2">
      <w:pPr>
        <w:pStyle w:val="Heading2"/>
      </w:pPr>
      <w:bookmarkStart w:id="34" w:name="_Toc33706847"/>
      <w:r>
        <w:t>Cost</w:t>
      </w:r>
      <w:bookmarkEnd w:id="34"/>
    </w:p>
    <w:p w14:paraId="08688431" w14:textId="42AF27B8" w:rsidR="00FB14C2" w:rsidRDefault="004153F8" w:rsidP="00FB14C2">
      <w:r>
        <w:t xml:space="preserve">Due to </w:t>
      </w:r>
      <w:r w:rsidR="00D41A3F">
        <w:t xml:space="preserve">the project being undertaken in an educational, non-paid environment, costs are a tertiary issue. </w:t>
      </w:r>
      <w:r w:rsidR="00C84D4A">
        <w:t xml:space="preserve">This constraint only appears in regard to </w:t>
      </w:r>
      <w:r w:rsidR="00D72FEC">
        <w:t xml:space="preserve">the quality of available hardware. </w:t>
      </w:r>
      <w:r w:rsidR="00A75E52">
        <w:t>As more expensive hardware is unavailable to be purchased for research,</w:t>
      </w:r>
      <w:r w:rsidR="002575B4">
        <w:t xml:space="preserve"> the software</w:t>
      </w:r>
      <w:r w:rsidR="00225559">
        <w:t xml:space="preserve">’s </w:t>
      </w:r>
      <w:r w:rsidR="00C748F7">
        <w:t xml:space="preserve">negative </w:t>
      </w:r>
      <w:r w:rsidR="00225559">
        <w:t>effect on performance</w:t>
      </w:r>
      <w:r w:rsidR="002575B4">
        <w:t xml:space="preserve"> </w:t>
      </w:r>
      <w:r w:rsidR="007301E5">
        <w:t xml:space="preserve">must be </w:t>
      </w:r>
      <w:r w:rsidR="00486537">
        <w:t>reduced as much as possible</w:t>
      </w:r>
      <w:r w:rsidR="007301E5">
        <w:t xml:space="preserve"> </w:t>
      </w:r>
      <w:r w:rsidR="00742F9B">
        <w:t xml:space="preserve">to ensure it runs functionally on college hardware. </w:t>
      </w:r>
    </w:p>
    <w:p w14:paraId="2C624300" w14:textId="4DD52877" w:rsidR="00FB14C2" w:rsidRDefault="00FB14C2" w:rsidP="00FB14C2">
      <w:pPr>
        <w:pStyle w:val="Heading2"/>
      </w:pPr>
      <w:bookmarkStart w:id="35" w:name="_Toc33706848"/>
      <w:r>
        <w:t>Scope</w:t>
      </w:r>
      <w:bookmarkEnd w:id="35"/>
    </w:p>
    <w:p w14:paraId="5431D18F" w14:textId="4A2720A1" w:rsidR="004D7D9C" w:rsidRDefault="002372FA" w:rsidP="00D01A9F">
      <w:r>
        <w:t xml:space="preserve">The biggest constraint in general is the lack of experience and skill in working on a research project. If these issues are not overcome, scope creep </w:t>
      </w:r>
      <w:r w:rsidR="00451D49">
        <w:t xml:space="preserve">can occur and cause issues in the project’s development. </w:t>
      </w:r>
      <w:r>
        <w:t>However, following the project plan closely and allocating extra time in the event parts of the project take too long will help ensure the research project is completed regardless.</w:t>
      </w:r>
    </w:p>
    <w:p w14:paraId="5A1BA50A" w14:textId="2F753A82" w:rsidR="00BA1615" w:rsidRDefault="00BA1615" w:rsidP="00D01A9F">
      <w:r>
        <w:t xml:space="preserve">More specifically, </w:t>
      </w:r>
      <w:r w:rsidR="003C2591">
        <w:t>the final state of the deliverables</w:t>
      </w:r>
      <w:r w:rsidR="005D73D9">
        <w:t xml:space="preserve"> </w:t>
      </w:r>
      <w:r w:rsidR="0040380C">
        <w:t xml:space="preserve">will be influenced </w:t>
      </w:r>
      <w:r w:rsidR="002A3373">
        <w:t xml:space="preserve">by how well 3DSMax, Adobe Premiere, Unity, </w:t>
      </w:r>
      <w:r w:rsidR="00763886">
        <w:t xml:space="preserve">PowerPoint/Paint and WebStorm are utilised. </w:t>
      </w:r>
      <w:r w:rsidR="008B4290">
        <w:t xml:space="preserve">The lack of familiarity </w:t>
      </w:r>
      <w:r w:rsidR="008B4290">
        <w:lastRenderedPageBreak/>
        <w:t xml:space="preserve">with 3DSMax relative to programs like Unity </w:t>
      </w:r>
      <w:r w:rsidR="00887438">
        <w:t xml:space="preserve">is a considerable constraint, </w:t>
      </w:r>
      <w:r w:rsidR="007F6DB8">
        <w:t xml:space="preserve">though </w:t>
      </w:r>
      <w:r w:rsidR="00581B3D">
        <w:t xml:space="preserve">extra time has been allocated to </w:t>
      </w:r>
      <w:r w:rsidR="00B64183">
        <w:t xml:space="preserve">3D model development </w:t>
      </w:r>
      <w:r w:rsidR="00593005">
        <w:t xml:space="preserve">in the project plan </w:t>
      </w:r>
      <w:r w:rsidR="00B64183">
        <w:t xml:space="preserve">to account for </w:t>
      </w:r>
      <w:r w:rsidR="00DE43F2">
        <w:t xml:space="preserve">a lack of familiarity. </w:t>
      </w:r>
    </w:p>
    <w:p w14:paraId="14CB6953" w14:textId="33B56955" w:rsidR="00DF20D9" w:rsidRDefault="00672F85" w:rsidP="00DF20D9">
      <w:pPr>
        <w:pStyle w:val="Heading2"/>
      </w:pPr>
      <w:bookmarkStart w:id="36" w:name="_Toc33706849"/>
      <w:r>
        <w:t>From the sponsor</w:t>
      </w:r>
      <w:bookmarkEnd w:id="36"/>
    </w:p>
    <w:p w14:paraId="4F5B502E" w14:textId="5F4302DA" w:rsidR="00944E07" w:rsidRPr="004A01DA" w:rsidRDefault="004A01DA" w:rsidP="00FA75F7">
      <w:r>
        <w:t xml:space="preserve">The final category of constraints </w:t>
      </w:r>
      <w:r w:rsidR="00B0064B">
        <w:t>includes</w:t>
      </w:r>
      <w:r>
        <w:t xml:space="preserve"> those </w:t>
      </w:r>
      <w:r w:rsidR="00577069">
        <w:t xml:space="preserve">indirectly given by the sponsor. </w:t>
      </w:r>
      <w:r w:rsidR="00DB1830">
        <w:t xml:space="preserve">These constraints </w:t>
      </w:r>
      <w:r w:rsidR="008640FA">
        <w:t>to</w:t>
      </w:r>
      <w:r w:rsidR="00DB1830">
        <w:t xml:space="preserve"> the project are tertiary, and only cause </w:t>
      </w:r>
      <w:r w:rsidR="00600BFB">
        <w:t xml:space="preserve">minute changes to the existing project plan. </w:t>
      </w:r>
      <w:r w:rsidR="00577069">
        <w:t>The</w:t>
      </w:r>
      <w:r w:rsidR="008F7242">
        <w:t xml:space="preserve"> tasks and activities agreed upon by </w:t>
      </w:r>
      <w:r w:rsidR="002158A6">
        <w:t>all</w:t>
      </w:r>
      <w:r w:rsidR="008F7242">
        <w:t xml:space="preserve"> parties</w:t>
      </w:r>
      <w:r w:rsidR="00577069">
        <w:t xml:space="preserve"> are detailed </w:t>
      </w:r>
      <w:r w:rsidR="00FF327C">
        <w:t xml:space="preserve">in the attached </w:t>
      </w:r>
      <w:r w:rsidR="00274EEA">
        <w:t xml:space="preserve">sponsor </w:t>
      </w:r>
      <w:r w:rsidR="00280767">
        <w:t>agreement</w:t>
      </w:r>
      <w:r w:rsidR="00FF327C">
        <w:t xml:space="preserve">. </w:t>
      </w:r>
    </w:p>
    <w:p w14:paraId="1B7A6A97" w14:textId="225CEDB7" w:rsidR="00FA75F7" w:rsidRDefault="00FA75F7" w:rsidP="00FA75F7">
      <w:pPr>
        <w:pStyle w:val="Heading1"/>
      </w:pPr>
      <w:bookmarkStart w:id="37" w:name="_Toc33706850"/>
      <w:r>
        <w:t>A statement of legal, ethical and professional issues</w:t>
      </w:r>
      <w:r w:rsidR="0026750C">
        <w:t xml:space="preserve"> – Is Data Protection registration necessary? </w:t>
      </w:r>
      <w:r w:rsidR="0016400D">
        <w:t xml:space="preserve">Does the sponsor know </w:t>
      </w:r>
      <w:r w:rsidR="002E0A58">
        <w:t xml:space="preserve">my expertise? </w:t>
      </w:r>
      <w:r w:rsidR="00821CD5">
        <w:t>Is the work confidential?</w:t>
      </w:r>
      <w:bookmarkEnd w:id="37"/>
      <w:r w:rsidR="00821CD5">
        <w:t xml:space="preserve"> </w:t>
      </w:r>
    </w:p>
    <w:p w14:paraId="62184338" w14:textId="57D7AEF5" w:rsidR="00032F16" w:rsidRDefault="00032F16" w:rsidP="00032F16"/>
    <w:p w14:paraId="085FD143" w14:textId="6092B23A" w:rsidR="00032F16" w:rsidRPr="00032F16" w:rsidRDefault="00032F16" w:rsidP="00032F16">
      <w:pPr>
        <w:pStyle w:val="Heading2"/>
      </w:pPr>
      <w:bookmarkStart w:id="38" w:name="_Toc33706851"/>
      <w:r>
        <w:t>Ethical</w:t>
      </w:r>
      <w:bookmarkEnd w:id="38"/>
    </w:p>
    <w:p w14:paraId="1FE386E8" w14:textId="49860627" w:rsidR="00240D18" w:rsidRDefault="00897275" w:rsidP="00242DE3">
      <w:r>
        <w:t>In regard to ethical issues, e</w:t>
      </w:r>
      <w:r w:rsidR="008C75E4">
        <w:t>nsuring that the data from participants is kept confidential</w:t>
      </w:r>
      <w:r w:rsidR="00555E8F">
        <w:t xml:space="preserve">, as well as ensuring they are </w:t>
      </w:r>
      <w:r w:rsidR="00993ABD">
        <w:t>aware</w:t>
      </w:r>
      <w:r w:rsidR="00B26B63">
        <w:t xml:space="preserve"> that</w:t>
      </w:r>
      <w:r w:rsidR="00555E8F">
        <w:t xml:space="preserve"> they may withdraw their data at any time, is essential. </w:t>
      </w:r>
      <w:r w:rsidR="009F648D">
        <w:t xml:space="preserve">It’s also important to ensure anonymity </w:t>
      </w:r>
      <w:r w:rsidR="000A2B49">
        <w:t>remains uncompromised</w:t>
      </w:r>
      <w:r w:rsidR="009C30F8">
        <w:t xml:space="preserve">. If the need to refer to </w:t>
      </w:r>
      <w:r w:rsidR="00C774D1">
        <w:t xml:space="preserve">a </w:t>
      </w:r>
      <w:r w:rsidR="005979F2">
        <w:t>particular individual</w:t>
      </w:r>
      <w:r w:rsidR="00C774D1">
        <w:t>’s</w:t>
      </w:r>
      <w:r w:rsidR="005979F2">
        <w:t xml:space="preserve"> data arises (e.g </w:t>
      </w:r>
      <w:r w:rsidR="001A7AD7">
        <w:t>if there is an</w:t>
      </w:r>
      <w:r w:rsidR="005979F2">
        <w:t xml:space="preserve"> outlier</w:t>
      </w:r>
      <w:r w:rsidR="001A7AD7">
        <w:t xml:space="preserve"> in the results</w:t>
      </w:r>
      <w:r w:rsidR="002658DB">
        <w:t xml:space="preserve"> worthy of referring to</w:t>
      </w:r>
      <w:r w:rsidR="001A7AD7">
        <w:t>)</w:t>
      </w:r>
      <w:r w:rsidR="00A01DC5">
        <w:t xml:space="preserve"> they may be referred to, albeit under a pseudonym such as “Participant A”. </w:t>
      </w:r>
      <w:r w:rsidR="007A5473">
        <w:t xml:space="preserve">Finally, deceitful practices will be avoided during the research, ensuring that the informed consent of participants is acquired before gathering data from them. </w:t>
      </w:r>
      <w:r w:rsidR="001D7249">
        <w:t xml:space="preserve">When qualitative data is being gathered, the question should be open-ended </w:t>
      </w:r>
      <w:r w:rsidR="00734617">
        <w:t xml:space="preserve">and written in a fashion that </w:t>
      </w:r>
      <w:r w:rsidR="002A37EF">
        <w:t xml:space="preserve">doesn’t force the participant to give away more information than they are comfortable with doing. </w:t>
      </w:r>
      <w:r w:rsidR="004D0B52">
        <w:t>By using Martyn Descombe’s principles for good research, the principle</w:t>
      </w:r>
      <w:r w:rsidR="00240D18" w:rsidRPr="00240D18">
        <w:t xml:space="preserve"> “researchers need to protect the interests of participants” (Denscombe, 2002)</w:t>
      </w:r>
      <w:r w:rsidR="00345D94">
        <w:t xml:space="preserve"> should be followed very closely. By doing this, many</w:t>
      </w:r>
      <w:r w:rsidR="00240D18" w:rsidRPr="00240D18">
        <w:t xml:space="preserve"> ethical issues </w:t>
      </w:r>
      <w:r w:rsidR="000844E6">
        <w:t xml:space="preserve">are </w:t>
      </w:r>
      <w:r w:rsidR="00240D18" w:rsidRPr="00240D18">
        <w:t>avoided</w:t>
      </w:r>
      <w:r w:rsidR="000844E6">
        <w:t xml:space="preserve"> simply by not</w:t>
      </w:r>
      <w:r w:rsidR="00575A67">
        <w:t xml:space="preserve"> making the participants upset</w:t>
      </w:r>
      <w:r w:rsidR="007470CE">
        <w:t>.</w:t>
      </w:r>
      <w:r w:rsidR="00210A2E">
        <w:t xml:space="preserve"> </w:t>
      </w:r>
    </w:p>
    <w:p w14:paraId="0202E01B" w14:textId="435C2DBF" w:rsidR="00032F16" w:rsidRPr="00032F16" w:rsidRDefault="00032F16" w:rsidP="00032F16">
      <w:pPr>
        <w:pStyle w:val="Heading2"/>
      </w:pPr>
      <w:bookmarkStart w:id="39" w:name="_Toc33706852"/>
      <w:r>
        <w:t>Legal</w:t>
      </w:r>
      <w:bookmarkEnd w:id="39"/>
    </w:p>
    <w:p w14:paraId="3E8F27E5" w14:textId="70198F82" w:rsidR="00A27CD3" w:rsidRDefault="003E73A1" w:rsidP="00242DE3">
      <w:r>
        <w:t>Similarly, significant legal issues include t</w:t>
      </w:r>
      <w:r w:rsidR="00A27CD3">
        <w:t>aking into regard the Data Protection Ac</w:t>
      </w:r>
      <w:r w:rsidR="00667775">
        <w:t>t</w:t>
      </w:r>
      <w:r w:rsidR="00E2001A">
        <w:t>.</w:t>
      </w:r>
      <w:r w:rsidR="00667775">
        <w:t xml:space="preserve"> </w:t>
      </w:r>
      <w:r w:rsidR="00E2001A">
        <w:t>I</w:t>
      </w:r>
      <w:r w:rsidR="005C64DF">
        <w:t>t</w:t>
      </w:r>
      <w:r w:rsidR="009D4A0D">
        <w:t>’</w:t>
      </w:r>
      <w:r w:rsidR="005C64DF">
        <w:t xml:space="preserve">s important </w:t>
      </w:r>
      <w:r w:rsidR="00AE00BB">
        <w:t>that the “data protection principles” are followed</w:t>
      </w:r>
      <w:r w:rsidR="00A27CD3">
        <w:t xml:space="preserve"> </w:t>
      </w:r>
      <w:r w:rsidR="00AE00BB">
        <w:t>as per the guidelines of the UK government</w:t>
      </w:r>
      <w:r w:rsidR="00157896">
        <w:t xml:space="preserve"> </w:t>
      </w:r>
      <w:sdt>
        <w:sdtPr>
          <w:id w:val="-1434277363"/>
          <w:citation/>
        </w:sdtPr>
        <w:sdtEndPr/>
        <w:sdtContent>
          <w:r w:rsidR="00157896">
            <w:fldChar w:fldCharType="begin"/>
          </w:r>
          <w:r w:rsidR="00157896">
            <w:instrText xml:space="preserve"> CITATION GOV20 \l 2057 </w:instrText>
          </w:r>
          <w:r w:rsidR="00157896">
            <w:fldChar w:fldCharType="separate"/>
          </w:r>
          <w:r w:rsidR="00D2352F" w:rsidRPr="00D2352F">
            <w:rPr>
              <w:noProof/>
            </w:rPr>
            <w:t>(GOV.UK, 2020)</w:t>
          </w:r>
          <w:r w:rsidR="00157896">
            <w:fldChar w:fldCharType="end"/>
          </w:r>
        </w:sdtContent>
      </w:sdt>
      <w:r w:rsidR="00A27CD3">
        <w:t xml:space="preserve">. </w:t>
      </w:r>
      <w:r w:rsidR="001D11ED">
        <w:t xml:space="preserve">As listed by the government’s website, these </w:t>
      </w:r>
      <w:r w:rsidR="00A07441">
        <w:t xml:space="preserve">guidelines </w:t>
      </w:r>
      <w:r w:rsidR="001D11ED">
        <w:t>are</w:t>
      </w:r>
      <w:r w:rsidR="00A07441">
        <w:t xml:space="preserve"> to ensure information is</w:t>
      </w:r>
      <w:r w:rsidR="001D11ED">
        <w:t>:</w:t>
      </w:r>
    </w:p>
    <w:p w14:paraId="75052F92" w14:textId="5579833F" w:rsidR="001D11ED" w:rsidRDefault="001D11ED" w:rsidP="005F76E4">
      <w:pPr>
        <w:pStyle w:val="ListParagraph"/>
        <w:numPr>
          <w:ilvl w:val="0"/>
          <w:numId w:val="2"/>
        </w:numPr>
      </w:pPr>
      <w:r>
        <w:t>used fairly, lawfully and transparently</w:t>
      </w:r>
    </w:p>
    <w:p w14:paraId="62FEF091" w14:textId="2F8B1A49" w:rsidR="001D11ED" w:rsidRDefault="001D11ED" w:rsidP="001D11ED">
      <w:pPr>
        <w:pStyle w:val="ListParagraph"/>
        <w:numPr>
          <w:ilvl w:val="0"/>
          <w:numId w:val="2"/>
        </w:numPr>
      </w:pPr>
      <w:r>
        <w:t>used for specified, explicit purposes</w:t>
      </w:r>
    </w:p>
    <w:p w14:paraId="695FE6AE" w14:textId="7E178288" w:rsidR="001D11ED" w:rsidRDefault="001D11ED" w:rsidP="001D11ED">
      <w:pPr>
        <w:pStyle w:val="ListParagraph"/>
        <w:numPr>
          <w:ilvl w:val="0"/>
          <w:numId w:val="2"/>
        </w:numPr>
      </w:pPr>
      <w:r>
        <w:t>used in a way that is adequate, relevant and limited to only what is necessary</w:t>
      </w:r>
    </w:p>
    <w:p w14:paraId="1F2192A8" w14:textId="7B818604" w:rsidR="001D11ED" w:rsidRDefault="001D11ED" w:rsidP="001D11ED">
      <w:pPr>
        <w:pStyle w:val="ListParagraph"/>
        <w:numPr>
          <w:ilvl w:val="0"/>
          <w:numId w:val="2"/>
        </w:numPr>
      </w:pPr>
      <w:r>
        <w:t>accurate and, where necessary, kept up to date</w:t>
      </w:r>
    </w:p>
    <w:p w14:paraId="6603EAA8" w14:textId="0B36A533" w:rsidR="001D11ED" w:rsidRDefault="001D11ED" w:rsidP="001D11ED">
      <w:pPr>
        <w:pStyle w:val="ListParagraph"/>
        <w:numPr>
          <w:ilvl w:val="0"/>
          <w:numId w:val="2"/>
        </w:numPr>
      </w:pPr>
      <w:r>
        <w:t>kept for no longer than is necessary</w:t>
      </w:r>
    </w:p>
    <w:p w14:paraId="469E442A" w14:textId="27AA72B8" w:rsidR="001D11ED" w:rsidRDefault="001D11ED" w:rsidP="001D11ED">
      <w:pPr>
        <w:pStyle w:val="ListParagraph"/>
        <w:numPr>
          <w:ilvl w:val="0"/>
          <w:numId w:val="2"/>
        </w:numPr>
      </w:pPr>
      <w:r>
        <w:t>handled in a way that ensures appropriate security, including protection against unlawful or unauthorised processing, access, loss, destruction or damage</w:t>
      </w:r>
    </w:p>
    <w:p w14:paraId="76933BD2" w14:textId="009269EA" w:rsidR="00BA3187" w:rsidRDefault="008A2F7C" w:rsidP="00242DE3">
      <w:sdt>
        <w:sdtPr>
          <w:id w:val="975337645"/>
          <w:citation/>
        </w:sdtPr>
        <w:sdtEndPr/>
        <w:sdtContent>
          <w:r w:rsidR="0089257D">
            <w:fldChar w:fldCharType="begin"/>
          </w:r>
          <w:r w:rsidR="0089257D">
            <w:instrText xml:space="preserve"> CITATION GOV20 \l 2057 </w:instrText>
          </w:r>
          <w:r w:rsidR="0089257D">
            <w:fldChar w:fldCharType="separate"/>
          </w:r>
          <w:r w:rsidR="00D2352F" w:rsidRPr="00D2352F">
            <w:rPr>
              <w:noProof/>
            </w:rPr>
            <w:t>(GOV.UK, 2020)</w:t>
          </w:r>
          <w:r w:rsidR="0089257D">
            <w:fldChar w:fldCharType="end"/>
          </w:r>
        </w:sdtContent>
      </w:sdt>
    </w:p>
    <w:p w14:paraId="4416FAB4" w14:textId="6B756274" w:rsidR="00F44165" w:rsidRDefault="00851F73" w:rsidP="00242DE3">
      <w:r>
        <w:t>Points 1 and 2</w:t>
      </w:r>
      <w:r w:rsidR="00F967DD">
        <w:t xml:space="preserve"> </w:t>
      </w:r>
      <w:r w:rsidR="00AD4847">
        <w:t xml:space="preserve">can be </w:t>
      </w:r>
      <w:r w:rsidR="007447B8">
        <w:t xml:space="preserve">followed by being honest </w:t>
      </w:r>
      <w:r w:rsidR="001A07C3">
        <w:t xml:space="preserve">with the participants, and as </w:t>
      </w:r>
      <w:r w:rsidR="001164CB">
        <w:t xml:space="preserve">the research requires no need </w:t>
      </w:r>
      <w:r w:rsidR="00946D73">
        <w:t>for</w:t>
      </w:r>
      <w:r w:rsidR="001164CB">
        <w:t xml:space="preserve"> deception, these </w:t>
      </w:r>
      <w:r w:rsidR="00336BA4">
        <w:t>guidelines</w:t>
      </w:r>
      <w:r w:rsidR="001164CB">
        <w:t xml:space="preserve"> </w:t>
      </w:r>
      <w:r w:rsidR="00CB76FA">
        <w:t xml:space="preserve">should not </w:t>
      </w:r>
      <w:r w:rsidR="00336BA4">
        <w:t>cause problems</w:t>
      </w:r>
      <w:r w:rsidR="00CB76FA">
        <w:t xml:space="preserve"> during </w:t>
      </w:r>
      <w:r w:rsidR="00437560">
        <w:t xml:space="preserve">the project’s course. </w:t>
      </w:r>
      <w:r w:rsidR="00ED0553">
        <w:t>Point</w:t>
      </w:r>
      <w:r w:rsidR="00EE1A1F">
        <w:t xml:space="preserve"> 3 can be </w:t>
      </w:r>
      <w:r w:rsidR="000C5CFB">
        <w:t xml:space="preserve">used to not only </w:t>
      </w:r>
      <w:r w:rsidR="00156A68">
        <w:t xml:space="preserve">obey the law but to also </w:t>
      </w:r>
      <w:r w:rsidR="00D91E43">
        <w:t xml:space="preserve">ensure resource allocation (i.e time) </w:t>
      </w:r>
      <w:r w:rsidR="0067295D">
        <w:t xml:space="preserve">is used as optimally as possible. </w:t>
      </w:r>
      <w:r w:rsidR="00033415">
        <w:t xml:space="preserve">Point 4 is addressed by displaying the answers of the </w:t>
      </w:r>
      <w:r w:rsidR="00B67DA4">
        <w:t>participants</w:t>
      </w:r>
      <w:r w:rsidR="00D048F3">
        <w:t xml:space="preserve"> honestly</w:t>
      </w:r>
      <w:r w:rsidR="00991CB7">
        <w:t xml:space="preserve"> and, when appropriate, in their original form. The exception to this will be in the case of content analysis, </w:t>
      </w:r>
      <w:r w:rsidR="00F843CE">
        <w:t>when turning quantitative data into qualitative data</w:t>
      </w:r>
      <w:r w:rsidR="00D06E99">
        <w:t xml:space="preserve">. </w:t>
      </w:r>
      <w:r w:rsidR="00B305A1">
        <w:t xml:space="preserve">After data has been collected, </w:t>
      </w:r>
      <w:r w:rsidR="003A7AB3">
        <w:t xml:space="preserve">key words will be </w:t>
      </w:r>
      <w:r w:rsidR="00D438BD">
        <w:t xml:space="preserve">looked for within the </w:t>
      </w:r>
      <w:r w:rsidR="007846AA">
        <w:t xml:space="preserve">user’s </w:t>
      </w:r>
      <w:r w:rsidR="007846AA">
        <w:lastRenderedPageBreak/>
        <w:t xml:space="preserve">answer </w:t>
      </w:r>
      <w:r w:rsidR="00F347F8">
        <w:t xml:space="preserve">and given a numerical rating. For example, if the user describes </w:t>
      </w:r>
      <w:r w:rsidR="002B5005">
        <w:t xml:space="preserve">additional </w:t>
      </w:r>
      <w:r w:rsidR="00822014">
        <w:t xml:space="preserve">aspects </w:t>
      </w:r>
      <w:r w:rsidR="002B5005">
        <w:t>that they enjoyed as “excellent” or “good”, these c</w:t>
      </w:r>
      <w:r w:rsidR="004B1644">
        <w:t>an</w:t>
      </w:r>
      <w:r w:rsidR="002B5005">
        <w:t xml:space="preserve"> be assigned values of 5 or 4, where 5 is </w:t>
      </w:r>
      <w:r w:rsidR="009B44A1">
        <w:t xml:space="preserve">the </w:t>
      </w:r>
      <w:r w:rsidR="002B5005">
        <w:t>high</w:t>
      </w:r>
      <w:r w:rsidR="009B44A1">
        <w:t>est rating</w:t>
      </w:r>
      <w:r w:rsidR="002B5005">
        <w:t xml:space="preserve"> and 1 is </w:t>
      </w:r>
      <w:r w:rsidR="009B44A1">
        <w:t xml:space="preserve">the </w:t>
      </w:r>
      <w:r w:rsidR="002B5005">
        <w:t>low</w:t>
      </w:r>
      <w:r w:rsidR="009B44A1">
        <w:t>est</w:t>
      </w:r>
      <w:r w:rsidR="002B5005">
        <w:t xml:space="preserve">. </w:t>
      </w:r>
      <w:r w:rsidR="00F44165">
        <w:t>Point</w:t>
      </w:r>
      <w:r w:rsidR="0017140C">
        <w:t>s</w:t>
      </w:r>
      <w:r w:rsidR="00F44165">
        <w:t xml:space="preserve"> 5 </w:t>
      </w:r>
      <w:r w:rsidR="008731BE">
        <w:t xml:space="preserve">and 6 </w:t>
      </w:r>
      <w:r w:rsidR="00934851">
        <w:t xml:space="preserve">can be followed </w:t>
      </w:r>
      <w:r w:rsidR="008731BE">
        <w:t xml:space="preserve">by ensuring data </w:t>
      </w:r>
      <w:r w:rsidR="00E31911">
        <w:t xml:space="preserve">is </w:t>
      </w:r>
      <w:r w:rsidR="002F1AAF">
        <w:t>not published in</w:t>
      </w:r>
      <w:r w:rsidR="00A16965">
        <w:t xml:space="preserve"> a way not stated in the project plan and to the participants</w:t>
      </w:r>
      <w:r w:rsidR="00587DF6">
        <w:t xml:space="preserve">, as well as </w:t>
      </w:r>
      <w:r w:rsidR="001742A3">
        <w:t xml:space="preserve">ensuring it is published </w:t>
      </w:r>
      <w:r w:rsidR="009F1B7F">
        <w:t xml:space="preserve">securely and anonymously. </w:t>
      </w:r>
    </w:p>
    <w:p w14:paraId="24A0B3D8" w14:textId="44203DA9" w:rsidR="00905272" w:rsidRPr="00905272" w:rsidRDefault="00905272" w:rsidP="00905272">
      <w:pPr>
        <w:pStyle w:val="Heading2"/>
      </w:pPr>
      <w:bookmarkStart w:id="40" w:name="_Toc33706853"/>
      <w:r>
        <w:t>Professional</w:t>
      </w:r>
      <w:bookmarkEnd w:id="40"/>
      <w:r>
        <w:t xml:space="preserve"> </w:t>
      </w:r>
    </w:p>
    <w:p w14:paraId="05EAF291" w14:textId="2CAEECEB" w:rsidR="001D6707" w:rsidRDefault="00D234DA" w:rsidP="00242DE3">
      <w:r>
        <w:t xml:space="preserve">Finally, professional issues to consider are </w:t>
      </w:r>
      <w:r w:rsidR="00675A27">
        <w:t>primarily related to the project sponsor.</w:t>
      </w:r>
      <w:r w:rsidR="001449FA">
        <w:t xml:space="preserve"> </w:t>
      </w:r>
      <w:r w:rsidR="00DB22B0">
        <w:t>Behaving in a co</w:t>
      </w:r>
      <w:r w:rsidR="00842FA7">
        <w:t xml:space="preserve">urteous </w:t>
      </w:r>
      <w:r w:rsidR="009D59A4">
        <w:t xml:space="preserve">manner and </w:t>
      </w:r>
      <w:r w:rsidR="009E0352">
        <w:t xml:space="preserve">being as co-operative as possible with the sponsor </w:t>
      </w:r>
      <w:r w:rsidR="00834985">
        <w:t xml:space="preserve">will help avoid professional issues. </w:t>
      </w:r>
      <w:r w:rsidR="002E5D3E">
        <w:t xml:space="preserve">As </w:t>
      </w:r>
      <w:r w:rsidR="00D42ADC">
        <w:t xml:space="preserve">a student, little professional </w:t>
      </w:r>
      <w:r w:rsidR="00026408">
        <w:t xml:space="preserve">experience has been had, </w:t>
      </w:r>
      <w:r w:rsidR="00A23066">
        <w:t>so to avoid professional issues, abiding by existing professional standards provided by UK</w:t>
      </w:r>
      <w:r w:rsidR="00E80FC6">
        <w:t>-based</w:t>
      </w:r>
      <w:r w:rsidR="00A23066">
        <w:t xml:space="preserve"> research organisations</w:t>
      </w:r>
      <w:r w:rsidR="009735E4">
        <w:t xml:space="preserve"> </w:t>
      </w:r>
      <w:sdt>
        <w:sdtPr>
          <w:id w:val="-1999101155"/>
          <w:citation/>
        </w:sdtPr>
        <w:sdtEndPr/>
        <w:sdtContent>
          <w:r w:rsidR="009735E4">
            <w:fldChar w:fldCharType="begin"/>
          </w:r>
          <w:r w:rsidR="006F4290">
            <w:instrText xml:space="preserve">CITATION THE20 \l 2057 </w:instrText>
          </w:r>
          <w:r w:rsidR="009735E4">
            <w:fldChar w:fldCharType="separate"/>
          </w:r>
          <w:r w:rsidR="00D2352F" w:rsidRPr="00D2352F">
            <w:rPr>
              <w:noProof/>
            </w:rPr>
            <w:t>(AQR, 2020)</w:t>
          </w:r>
          <w:r w:rsidR="009735E4">
            <w:fldChar w:fldCharType="end"/>
          </w:r>
        </w:sdtContent>
      </w:sdt>
      <w:r w:rsidR="009735E4">
        <w:t xml:space="preserve"> </w:t>
      </w:r>
      <w:r w:rsidR="0000240E">
        <w:t xml:space="preserve">should be </w:t>
      </w:r>
      <w:r w:rsidR="003832C0">
        <w:t xml:space="preserve">a priority. </w:t>
      </w:r>
    </w:p>
    <w:p w14:paraId="0380C9F0" w14:textId="77777777" w:rsidR="004673B1" w:rsidRPr="004673B1" w:rsidRDefault="004673B1" w:rsidP="004673B1">
      <w:pPr>
        <w:pStyle w:val="Heading3"/>
      </w:pPr>
      <w:bookmarkStart w:id="41" w:name="_Toc33706854"/>
      <w:r w:rsidRPr="004673B1">
        <w:t>Software</w:t>
      </w:r>
      <w:bookmarkEnd w:id="41"/>
    </w:p>
    <w:p w14:paraId="61ED01CF" w14:textId="77777777" w:rsidR="00036F1D" w:rsidRDefault="00036F1D" w:rsidP="00036F1D">
      <w:r>
        <w:t xml:space="preserve">An issue with 3DSMax is the lack of experience I have with using it. While this can be solved to a degree through the use of assets, additional time will also be allocated to learn and master 3DSMax. Assets will be selected only if the deadline approaches and the 3D models remain unfinished. This will be covered further in the risk assessment section. </w:t>
      </w:r>
    </w:p>
    <w:p w14:paraId="5C6B53B7" w14:textId="77777777" w:rsidR="00036F1D" w:rsidRDefault="00036F1D" w:rsidP="00036F1D">
      <w:r>
        <w:t xml:space="preserve">Past experience, however, means that Unity will not have such an issue. An issue to consider however is that performance could be hindered if the VR environment is poorly optimised. Reducing/reusing textures, utilising “frustrum culling” </w:t>
      </w:r>
      <w:sdt>
        <w:sdtPr>
          <w:id w:val="1918437930"/>
          <w:citation/>
        </w:sdtPr>
        <w:sdtEndPr/>
        <w:sdtContent>
          <w:r>
            <w:fldChar w:fldCharType="begin"/>
          </w:r>
          <w:r>
            <w:instrText xml:space="preserve"> CITATION Lig20 \l 2057 </w:instrText>
          </w:r>
          <w:r>
            <w:fldChar w:fldCharType="separate"/>
          </w:r>
          <w:r>
            <w:rPr>
              <w:noProof/>
            </w:rPr>
            <w:t>(Lighthouse3D, 2020)</w:t>
          </w:r>
          <w:r>
            <w:fldChar w:fldCharType="end"/>
          </w:r>
        </w:sdtContent>
      </w:sdt>
      <w:r>
        <w:t xml:space="preserve"> and audio compression/decompression can be used to improve Unity performance. </w:t>
      </w:r>
    </w:p>
    <w:p w14:paraId="1C777471" w14:textId="1DDB36FC" w:rsidR="00036F1D" w:rsidRDefault="00036F1D" w:rsidP="00036F1D">
      <w:r>
        <w:t>Adobe Premiere is intuitive and dynamic, though a</w:t>
      </w:r>
      <w:r w:rsidR="00972EF7">
        <w:t>n</w:t>
      </w:r>
      <w:r>
        <w:t xml:space="preserve"> issue is that the software will only be able to be used on the college campus. This limits the amount of time videos can be put together, meaning video production and completion should be concluded as soon as possible to avoid these issues. </w:t>
      </w:r>
    </w:p>
    <w:p w14:paraId="2DBAC82D" w14:textId="77777777" w:rsidR="00036F1D" w:rsidRDefault="00036F1D" w:rsidP="00036F1D">
      <w:r>
        <w:t xml:space="preserve">Due to the familiarity with Microsoft PowerPoint and Paint and their availability, issues with these programs should be non-existent. </w:t>
      </w:r>
    </w:p>
    <w:p w14:paraId="719E37DE" w14:textId="77777777" w:rsidR="00036F1D" w:rsidRDefault="00036F1D" w:rsidP="00036F1D">
      <w:r>
        <w:t>WebStorm, being a versatile, dynamic program, has few issues on its own. However, a lack of experience with WebStorm will be something taken into account when developing the Gantt chart.</w:t>
      </w:r>
    </w:p>
    <w:p w14:paraId="5DD23177" w14:textId="77777777" w:rsidR="00036F1D" w:rsidRDefault="00036F1D" w:rsidP="00036F1D">
      <w:r>
        <w:t xml:space="preserve">In regard to the VR environment, the time taken to write the software before beginning implementation is both a issue and risk. Testing both on the developer and participant end will be a considerable issue, particularly in the former’s case, as issues will be encountered in development and fixed. Fixing issues within the VR application will be the result of enough testing. Testing should be allocated as much project time necessary in order to ensure the VR environment is fully functional. </w:t>
      </w:r>
    </w:p>
    <w:p w14:paraId="63C078C5" w14:textId="77777777" w:rsidR="00036F1D" w:rsidRDefault="00036F1D" w:rsidP="00036F1D">
      <w:r>
        <w:t xml:space="preserve">As the operating system (OS) chosen will be Windows 10, the version of which will be universal across all devices used to develop the project, no issues related to the OS are foreseeable. </w:t>
      </w:r>
    </w:p>
    <w:p w14:paraId="69E615E6" w14:textId="77777777" w:rsidR="00036F1D" w:rsidRDefault="00036F1D" w:rsidP="00036F1D">
      <w:pPr>
        <w:pStyle w:val="Heading3"/>
      </w:pPr>
      <w:bookmarkStart w:id="42" w:name="_Toc33706855"/>
      <w:r>
        <w:t>Hardware</w:t>
      </w:r>
      <w:bookmarkEnd w:id="42"/>
    </w:p>
    <w:p w14:paraId="3AE30DD1" w14:textId="16C7ECEB" w:rsidR="00036F1D" w:rsidRDefault="00036F1D" w:rsidP="00036F1D">
      <w:r>
        <w:t>A necessity of the software is ensuring that it</w:t>
      </w:r>
      <w:r w:rsidR="00FE7C7E">
        <w:t>’</w:t>
      </w:r>
      <w:r>
        <w:t xml:space="preserve">s not an intensive program to run, as the hardware participants will use is not of the most up-to-date quality. Therefore, keeping the limiting hardware specifications in mind, and optimising the performance of the VR (e.g reducing object quantity to ensure a constant frame rate) is critical. </w:t>
      </w:r>
    </w:p>
    <w:p w14:paraId="3395EF08" w14:textId="77777777" w:rsidR="00036F1D" w:rsidRDefault="00036F1D" w:rsidP="00036F1D">
      <w:r>
        <w:t xml:space="preserve">Another issue is the accessibility to a VR headset. As the equipment will be provided by the college, the headset will remain on campus. This means that the time available to access the VR hardware can potentially be limited. It’s important, therefore, to appropriately follow the project plan, and stick to the allocated time for each aspect of the project. Planning </w:t>
      </w:r>
      <w:r>
        <w:lastRenderedPageBreak/>
        <w:t xml:space="preserve">ahead for potential scope creep by ensuring the project is finished a few weeks before the deadline is also a solution to this issue. </w:t>
      </w:r>
    </w:p>
    <w:p w14:paraId="19FFD329" w14:textId="77777777" w:rsidR="00036F1D" w:rsidRDefault="00036F1D" w:rsidP="00036F1D">
      <w:pPr>
        <w:pStyle w:val="Heading3"/>
      </w:pPr>
      <w:bookmarkStart w:id="43" w:name="_Toc33706856"/>
      <w:r>
        <w:t>Personnel</w:t>
      </w:r>
      <w:bookmarkEnd w:id="43"/>
    </w:p>
    <w:p w14:paraId="746AC52B" w14:textId="47287E93" w:rsidR="004673B1" w:rsidRDefault="00036F1D" w:rsidP="00242DE3">
      <w:r>
        <w:t xml:space="preserve">An issue will be finding the participants of both a pilot study, control group and main group for research. For the pilot study, a volunteer sample can be utilised, as it will be small-scale. For both the control group and main group of the research project, co-ordinating with the college to find students willing to take part in the research will be the first plan. If this fails, participants can also be found through extra-curricular activities I take part in. The control group will be a simpler sample to obtain as they do not require to use the VR headset and environment, and can simply read the appropriate passage from a textbook and answer the necessary questions online. </w:t>
      </w:r>
    </w:p>
    <w:p w14:paraId="70FAB96D" w14:textId="7559A20E" w:rsidR="00242DE3" w:rsidRDefault="00E91C05" w:rsidP="00E91C05">
      <w:pPr>
        <w:pStyle w:val="Heading1"/>
      </w:pPr>
      <w:bookmarkStart w:id="44" w:name="_Toc33706857"/>
      <w:r>
        <w:t>Resources required for the project</w:t>
      </w:r>
      <w:bookmarkEnd w:id="44"/>
      <w:r>
        <w:t xml:space="preserve"> </w:t>
      </w:r>
    </w:p>
    <w:p w14:paraId="69AC2454" w14:textId="78BDA17C" w:rsidR="00E91C05" w:rsidRDefault="00E91C05" w:rsidP="00E91C05">
      <w:pPr>
        <w:pStyle w:val="Heading2"/>
      </w:pPr>
      <w:bookmarkStart w:id="45" w:name="_Toc33706858"/>
      <w:r>
        <w:t>Software</w:t>
      </w:r>
      <w:bookmarkEnd w:id="45"/>
    </w:p>
    <w:p w14:paraId="1DE90CB5" w14:textId="0E5369E2" w:rsidR="00E91C05" w:rsidRDefault="0085247B" w:rsidP="00E91C05">
      <w:r>
        <w:t xml:space="preserve">3DSMax will be employed when creating the virtual environment. </w:t>
      </w:r>
      <w:r w:rsidR="009237B1">
        <w:t xml:space="preserve">Ideally, all aspects of the Palace of Versailles will be </w:t>
      </w:r>
      <w:r w:rsidR="00AD62DD">
        <w:t>created without the use of assets</w:t>
      </w:r>
      <w:r w:rsidR="00DF33A8">
        <w:t xml:space="preserve"> and put together in </w:t>
      </w:r>
      <w:r w:rsidR="00F432AB">
        <w:t>a cohesive manner</w:t>
      </w:r>
      <w:r w:rsidR="00546F75">
        <w:t xml:space="preserve">, which 3DSMax provides services for </w:t>
      </w:r>
      <w:sdt>
        <w:sdtPr>
          <w:id w:val="1229803693"/>
          <w:citation/>
        </w:sdtPr>
        <w:sdtEndPr/>
        <w:sdtContent>
          <w:r w:rsidR="00546F75">
            <w:fldChar w:fldCharType="begin"/>
          </w:r>
          <w:r w:rsidR="00546F75">
            <w:instrText xml:space="preserve"> CITATION Aut20 \l 2057 </w:instrText>
          </w:r>
          <w:r w:rsidR="00546F75">
            <w:fldChar w:fldCharType="separate"/>
          </w:r>
          <w:r w:rsidR="00D2352F" w:rsidRPr="00D2352F">
            <w:rPr>
              <w:noProof/>
            </w:rPr>
            <w:t>(Autodesk, 2020)</w:t>
          </w:r>
          <w:r w:rsidR="00546F75">
            <w:fldChar w:fldCharType="end"/>
          </w:r>
        </w:sdtContent>
      </w:sdt>
      <w:r w:rsidR="00AD62DD">
        <w:t xml:space="preserve">. </w:t>
      </w:r>
      <w:r w:rsidR="00FC7379">
        <w:t xml:space="preserve">However, </w:t>
      </w:r>
      <w:r w:rsidR="000416BE">
        <w:t xml:space="preserve">if scope creep becomes an issue with the project, assets will be considered to be employed within the virtual environment. </w:t>
      </w:r>
      <w:r w:rsidR="003B5B40">
        <w:t xml:space="preserve">More information is included on this within the </w:t>
      </w:r>
      <w:r w:rsidR="00D71F1D">
        <w:t>r</w:t>
      </w:r>
      <w:r w:rsidR="003B5B40">
        <w:t xml:space="preserve">isk </w:t>
      </w:r>
      <w:r w:rsidR="00D71F1D">
        <w:t>a</w:t>
      </w:r>
      <w:r w:rsidR="003B5B40">
        <w:t xml:space="preserve">ssessment section. </w:t>
      </w:r>
    </w:p>
    <w:p w14:paraId="4957F137" w14:textId="14E60CE8" w:rsidR="006100A8" w:rsidRDefault="006100A8" w:rsidP="00E91C05">
      <w:r>
        <w:t>Unity will be use</w:t>
      </w:r>
      <w:r w:rsidR="00C011C5">
        <w:t xml:space="preserve">d to </w:t>
      </w:r>
      <w:r w:rsidR="001A2C2E">
        <w:t xml:space="preserve">run the </w:t>
      </w:r>
      <w:r w:rsidR="00090FE7">
        <w:t xml:space="preserve">virtual environment. </w:t>
      </w:r>
      <w:r w:rsidR="000778FD">
        <w:t>Through the use of aspects such as an FPS Controller</w:t>
      </w:r>
      <w:r w:rsidR="00CE676A">
        <w:t xml:space="preserve">, and Unity’s lighting effects, </w:t>
      </w:r>
      <w:r w:rsidR="006D3211">
        <w:t xml:space="preserve">a realistic </w:t>
      </w:r>
      <w:r w:rsidR="002467DC">
        <w:t>simulation of a tour throughout the Palace can be achieved</w:t>
      </w:r>
      <w:r w:rsidR="00DC5624">
        <w:t xml:space="preserve"> with Unity’s “rich visual fidelity” and “artist-friendly tools” </w:t>
      </w:r>
      <w:sdt>
        <w:sdtPr>
          <w:id w:val="-328133815"/>
          <w:citation/>
        </w:sdtPr>
        <w:sdtEndPr/>
        <w:sdtContent>
          <w:r w:rsidR="00DC5624">
            <w:fldChar w:fldCharType="begin"/>
          </w:r>
          <w:r w:rsidR="00DC5624">
            <w:instrText xml:space="preserve">CITATION Cre20 \l 2057 </w:instrText>
          </w:r>
          <w:r w:rsidR="00DC5624">
            <w:fldChar w:fldCharType="separate"/>
          </w:r>
          <w:r w:rsidR="00D2352F" w:rsidRPr="00D2352F">
            <w:rPr>
              <w:noProof/>
            </w:rPr>
            <w:t>(Unity, 2020)</w:t>
          </w:r>
          <w:r w:rsidR="00DC5624">
            <w:fldChar w:fldCharType="end"/>
          </w:r>
        </w:sdtContent>
      </w:sdt>
      <w:r w:rsidR="002467DC">
        <w:t xml:space="preserve">. </w:t>
      </w:r>
    </w:p>
    <w:p w14:paraId="00F73864" w14:textId="082BB555" w:rsidR="009B21DB" w:rsidRDefault="008D564E" w:rsidP="00E91C05">
      <w:r>
        <w:t>A</w:t>
      </w:r>
      <w:r w:rsidR="006E2967">
        <w:t>d</w:t>
      </w:r>
      <w:r>
        <w:t>o</w:t>
      </w:r>
      <w:r w:rsidR="006E2967">
        <w:t>b</w:t>
      </w:r>
      <w:r>
        <w:t xml:space="preserve">e Premiere will also be a necessary </w:t>
      </w:r>
      <w:r w:rsidR="00A066CB">
        <w:t xml:space="preserve">piece of software, </w:t>
      </w:r>
      <w:r w:rsidR="004E6AF5">
        <w:t xml:space="preserve">as this will allow videos to be put together </w:t>
      </w:r>
      <w:r w:rsidR="00C12A97">
        <w:t xml:space="preserve">and played to the user. </w:t>
      </w:r>
      <w:r w:rsidR="00ED2EBB">
        <w:t xml:space="preserve">Developer narration </w:t>
      </w:r>
      <w:r w:rsidR="005563C9">
        <w:t xml:space="preserve">can be inserted </w:t>
      </w:r>
      <w:r w:rsidR="0064002A">
        <w:t xml:space="preserve">alongside </w:t>
      </w:r>
      <w:r w:rsidR="00713617">
        <w:t>relevant images and video</w:t>
      </w:r>
      <w:r w:rsidR="00BD0E21">
        <w:t xml:space="preserve">, and basic diagrams and maps drawn out in </w:t>
      </w:r>
      <w:r w:rsidR="007C52B6">
        <w:t>programs such as PowerPoint or Paint can be inserted as well.</w:t>
      </w:r>
      <w:r w:rsidR="002658DB">
        <w:t xml:space="preserve"> </w:t>
      </w:r>
      <w:r w:rsidR="00613E14">
        <w:t xml:space="preserve">Premiere also provides support for VR, </w:t>
      </w:r>
      <w:r w:rsidR="00C5149B">
        <w:t>increasing its viability for use in the project</w:t>
      </w:r>
      <w:r w:rsidR="00C30AC5">
        <w:t xml:space="preserve"> </w:t>
      </w:r>
      <w:sdt>
        <w:sdtPr>
          <w:id w:val="318086002"/>
          <w:citation/>
        </w:sdtPr>
        <w:sdtEndPr/>
        <w:sdtContent>
          <w:r w:rsidR="00C30AC5">
            <w:fldChar w:fldCharType="begin"/>
          </w:r>
          <w:r w:rsidR="00644ED2">
            <w:instrText xml:space="preserve">CITATION Ado20 \l 2057 </w:instrText>
          </w:r>
          <w:r w:rsidR="00C30AC5">
            <w:fldChar w:fldCharType="separate"/>
          </w:r>
          <w:r w:rsidR="00D2352F" w:rsidRPr="00D2352F">
            <w:rPr>
              <w:noProof/>
            </w:rPr>
            <w:t>(Adobe, 2020)</w:t>
          </w:r>
          <w:r w:rsidR="00C30AC5">
            <w:fldChar w:fldCharType="end"/>
          </w:r>
        </w:sdtContent>
      </w:sdt>
      <w:r w:rsidR="00C5149B">
        <w:t xml:space="preserve">. </w:t>
      </w:r>
    </w:p>
    <w:p w14:paraId="548D4648" w14:textId="1D73BC13" w:rsidR="007C52B6" w:rsidRDefault="005F3D83" w:rsidP="00E91C05">
      <w:r>
        <w:t>Microsoft PowerPoint, Paint a</w:t>
      </w:r>
      <w:r w:rsidR="006125F5">
        <w:t xml:space="preserve">nd similar tools will be utilised to build basic diagrams to visually represent appropriate aspects, when available videos and images are not available to be inserted. </w:t>
      </w:r>
      <w:r w:rsidR="00B80A2D">
        <w:t xml:space="preserve">PowerPoint will be the primary software for this role, as it features built-in support for building charts </w:t>
      </w:r>
      <w:sdt>
        <w:sdtPr>
          <w:id w:val="969712403"/>
          <w:citation/>
        </w:sdtPr>
        <w:sdtEndPr/>
        <w:sdtContent>
          <w:r w:rsidR="005D0CE5">
            <w:fldChar w:fldCharType="begin"/>
          </w:r>
          <w:r w:rsidR="005D0CE5">
            <w:instrText xml:space="preserve"> CITATION Mic201 \l 2057 </w:instrText>
          </w:r>
          <w:r w:rsidR="005D0CE5">
            <w:fldChar w:fldCharType="separate"/>
          </w:r>
          <w:r w:rsidR="00D2352F" w:rsidRPr="00D2352F">
            <w:rPr>
              <w:noProof/>
            </w:rPr>
            <w:t>(Microsoft, 2020)</w:t>
          </w:r>
          <w:r w:rsidR="005D0CE5">
            <w:fldChar w:fldCharType="end"/>
          </w:r>
        </w:sdtContent>
      </w:sdt>
      <w:r w:rsidR="00B80A2D">
        <w:t>.</w:t>
      </w:r>
      <w:r w:rsidR="004375A2">
        <w:t xml:space="preserve"> </w:t>
      </w:r>
    </w:p>
    <w:p w14:paraId="75F5EC5A" w14:textId="0087F9C6" w:rsidR="003D50E4" w:rsidRDefault="003A4601" w:rsidP="00E91C05">
      <w:r>
        <w:t xml:space="preserve">For the website, </w:t>
      </w:r>
      <w:r w:rsidR="003B7FF4">
        <w:t xml:space="preserve">the IDE </w:t>
      </w:r>
      <w:r w:rsidR="009948BF">
        <w:t xml:space="preserve">WebStorm will be employed, </w:t>
      </w:r>
      <w:r w:rsidR="00211E4B">
        <w:t xml:space="preserve">due to </w:t>
      </w:r>
      <w:r w:rsidR="00C30AC5">
        <w:t xml:space="preserve">the </w:t>
      </w:r>
      <w:r w:rsidR="00211E4B">
        <w:t xml:space="preserve">high versatility </w:t>
      </w:r>
      <w:r w:rsidR="00AF2CA0">
        <w:t xml:space="preserve">that </w:t>
      </w:r>
      <w:r w:rsidR="00211E4B">
        <w:t xml:space="preserve">JetBrains software features. </w:t>
      </w:r>
      <w:r w:rsidR="00DB6204">
        <w:t xml:space="preserve">It also features support for JavaScript, </w:t>
      </w:r>
      <w:r w:rsidR="00DE00D6">
        <w:t xml:space="preserve">a language </w:t>
      </w:r>
      <w:r w:rsidR="00C1267E">
        <w:t>commonly utilised to build questionnaires</w:t>
      </w:r>
      <w:r w:rsidR="00520709">
        <w:t xml:space="preserve"> </w:t>
      </w:r>
      <w:sdt>
        <w:sdtPr>
          <w:id w:val="-1705091842"/>
          <w:citation/>
        </w:sdtPr>
        <w:sdtEndPr/>
        <w:sdtContent>
          <w:r w:rsidR="00520709">
            <w:fldChar w:fldCharType="begin"/>
          </w:r>
          <w:r w:rsidR="00520709">
            <w:instrText xml:space="preserve"> CITATION Jet20 \l 2057 </w:instrText>
          </w:r>
          <w:r w:rsidR="00520709">
            <w:fldChar w:fldCharType="separate"/>
          </w:r>
          <w:r w:rsidR="00D2352F" w:rsidRPr="00D2352F">
            <w:rPr>
              <w:noProof/>
            </w:rPr>
            <w:t>(JetBrains, 2020)</w:t>
          </w:r>
          <w:r w:rsidR="00520709">
            <w:fldChar w:fldCharType="end"/>
          </w:r>
        </w:sdtContent>
      </w:sdt>
      <w:r w:rsidR="000E4F1C">
        <w:t xml:space="preserve">. </w:t>
      </w:r>
      <w:r w:rsidR="00EC3A3D">
        <w:t xml:space="preserve">If time constraints render completing the website </w:t>
      </w:r>
      <w:r w:rsidR="00594F86">
        <w:t xml:space="preserve">impractical, </w:t>
      </w:r>
      <w:r w:rsidR="0081505F">
        <w:t xml:space="preserve">a Google </w:t>
      </w:r>
      <w:r w:rsidR="003D170D">
        <w:t xml:space="preserve">Forms survey will be employed instead to collect the data. </w:t>
      </w:r>
      <w:r w:rsidR="00F30ECF">
        <w:t>This will be</w:t>
      </w:r>
      <w:r w:rsidR="00D71F1D">
        <w:t xml:space="preserve"> expanded upon further in the risk assess</w:t>
      </w:r>
      <w:r w:rsidR="001D3F2D">
        <w:t xml:space="preserve">ment section. </w:t>
      </w:r>
    </w:p>
    <w:p w14:paraId="61B56515" w14:textId="0D088E22" w:rsidR="00E91C05" w:rsidRDefault="00E91C05" w:rsidP="00E91C05">
      <w:pPr>
        <w:pStyle w:val="Heading2"/>
      </w:pPr>
      <w:bookmarkStart w:id="46" w:name="_Toc33706859"/>
      <w:r>
        <w:t>Hardware</w:t>
      </w:r>
      <w:bookmarkEnd w:id="46"/>
    </w:p>
    <w:p w14:paraId="1C41625B" w14:textId="50613931" w:rsidR="00E91C05" w:rsidRDefault="00693E8A" w:rsidP="00E91C05">
      <w:pPr>
        <w:rPr>
          <w:b/>
          <w:bCs/>
        </w:rPr>
      </w:pPr>
      <w:r>
        <w:t xml:space="preserve">For the VR experience, it’s important that a VR headset is included. </w:t>
      </w:r>
      <w:r w:rsidR="008B69E5">
        <w:t xml:space="preserve">The headset </w:t>
      </w:r>
      <w:r w:rsidR="00F232E1">
        <w:t>to be utilised in this scenario i</w:t>
      </w:r>
      <w:r w:rsidR="005F0C01">
        <w:t xml:space="preserve">s the Oculus Rift. </w:t>
      </w:r>
    </w:p>
    <w:p w14:paraId="0C0E805B" w14:textId="3080EED7" w:rsidR="00B00902" w:rsidRPr="00B00902" w:rsidRDefault="00B00902" w:rsidP="00E91C05">
      <w:r>
        <w:t>The next requirement will be a computer</w:t>
      </w:r>
      <w:r w:rsidR="005433A8">
        <w:t xml:space="preserve"> capable of running </w:t>
      </w:r>
      <w:r w:rsidR="007B764F">
        <w:t xml:space="preserve">a </w:t>
      </w:r>
      <w:r w:rsidR="00AB5A02">
        <w:t xml:space="preserve">game non-intensive on computer hardware. </w:t>
      </w:r>
      <w:r w:rsidR="00080633">
        <w:t xml:space="preserve">To answer the survey, </w:t>
      </w:r>
      <w:r w:rsidR="00B74C7A">
        <w:t xml:space="preserve">a website, built especially for </w:t>
      </w:r>
      <w:r w:rsidR="00217697">
        <w:t xml:space="preserve">this </w:t>
      </w:r>
      <w:r w:rsidR="00B74C7A">
        <w:t xml:space="preserve">research or otherwise, will also need to be </w:t>
      </w:r>
      <w:r w:rsidR="002344F1">
        <w:t>able to be run from the aforementioned computer hardware</w:t>
      </w:r>
      <w:r w:rsidR="00B74C7A">
        <w:t xml:space="preserve">. </w:t>
      </w:r>
    </w:p>
    <w:p w14:paraId="6F7CC58F" w14:textId="52A27841" w:rsidR="00E91C05" w:rsidRDefault="00E91C05" w:rsidP="00E91C05">
      <w:pPr>
        <w:pStyle w:val="Heading2"/>
      </w:pPr>
      <w:bookmarkStart w:id="47" w:name="_Toc33706860"/>
      <w:r>
        <w:t>Personnel</w:t>
      </w:r>
      <w:bookmarkEnd w:id="47"/>
    </w:p>
    <w:p w14:paraId="3B3CDE31" w14:textId="721AD6F0" w:rsidR="004C0A8C" w:rsidRDefault="0083636B" w:rsidP="00F03292">
      <w:r>
        <w:t xml:space="preserve">The most important personnel </w:t>
      </w:r>
      <w:r w:rsidR="00500AE7">
        <w:t xml:space="preserve">will be the participants data is gathered from. </w:t>
      </w:r>
      <w:r w:rsidR="005F5C7C">
        <w:t>These will be young adults</w:t>
      </w:r>
      <w:r w:rsidR="00320F8B">
        <w:t xml:space="preserve"> with the age range being 16-25 years old.</w:t>
      </w:r>
      <w:r w:rsidR="00483AB4">
        <w:t xml:space="preserve"> </w:t>
      </w:r>
      <w:r w:rsidR="00391931">
        <w:t xml:space="preserve">Participant feedback is a critical part </w:t>
      </w:r>
      <w:r w:rsidR="00391931">
        <w:lastRenderedPageBreak/>
        <w:t>of the research projec</w:t>
      </w:r>
      <w:r w:rsidR="005D2318">
        <w:t>t</w:t>
      </w:r>
      <w:r w:rsidR="006E1779">
        <w:t xml:space="preserve"> and must be </w:t>
      </w:r>
      <w:r w:rsidR="00C2174C">
        <w:t xml:space="preserve">gathered as best as possible. </w:t>
      </w:r>
      <w:r w:rsidR="00E10B71">
        <w:t xml:space="preserve">There will need to be participants found </w:t>
      </w:r>
      <w:r w:rsidR="0074224F">
        <w:t xml:space="preserve">for the pilot study, main group and control group. </w:t>
      </w:r>
    </w:p>
    <w:p w14:paraId="2F7EBE83" w14:textId="770197F5" w:rsidR="00F03292" w:rsidRDefault="0088283E" w:rsidP="0088283E">
      <w:pPr>
        <w:pStyle w:val="Heading1"/>
      </w:pPr>
      <w:bookmarkStart w:id="48" w:name="_Toc33706861"/>
      <w:r>
        <w:t>Risk assessment</w:t>
      </w:r>
      <w:bookmarkEnd w:id="48"/>
    </w:p>
    <w:p w14:paraId="7E75F3C0" w14:textId="77777777" w:rsidR="00520709" w:rsidRPr="00236E08" w:rsidRDefault="00520709" w:rsidP="00520709">
      <w:r>
        <w:t xml:space="preserve">Severity and probability will be rated from 1-5, with 1 meaning a very low severity/probability and 5 meaning a very high severity/probability. </w:t>
      </w:r>
    </w:p>
    <w:tbl>
      <w:tblPr>
        <w:tblStyle w:val="TableGrid"/>
        <w:tblW w:w="0" w:type="auto"/>
        <w:tblLook w:val="04A0" w:firstRow="1" w:lastRow="0" w:firstColumn="1" w:lastColumn="0" w:noHBand="0" w:noVBand="1"/>
      </w:tblPr>
      <w:tblGrid>
        <w:gridCol w:w="2254"/>
        <w:gridCol w:w="2254"/>
        <w:gridCol w:w="2254"/>
        <w:gridCol w:w="2254"/>
      </w:tblGrid>
      <w:tr w:rsidR="00520709" w14:paraId="18F8C85D" w14:textId="77777777" w:rsidTr="008E0488">
        <w:tc>
          <w:tcPr>
            <w:tcW w:w="2254" w:type="dxa"/>
          </w:tcPr>
          <w:p w14:paraId="0E151725" w14:textId="77777777" w:rsidR="00520709" w:rsidRPr="0094760B" w:rsidRDefault="00520709" w:rsidP="008E0488">
            <w:pPr>
              <w:rPr>
                <w:b/>
              </w:rPr>
            </w:pPr>
            <w:r w:rsidRPr="0094760B">
              <w:rPr>
                <w:b/>
              </w:rPr>
              <w:t>Risk</w:t>
            </w:r>
          </w:p>
        </w:tc>
        <w:tc>
          <w:tcPr>
            <w:tcW w:w="2254" w:type="dxa"/>
          </w:tcPr>
          <w:p w14:paraId="5A25ACCC" w14:textId="77777777" w:rsidR="00520709" w:rsidRPr="0094760B" w:rsidRDefault="00520709" w:rsidP="008E0488">
            <w:pPr>
              <w:rPr>
                <w:b/>
              </w:rPr>
            </w:pPr>
            <w:r w:rsidRPr="0094760B">
              <w:rPr>
                <w:b/>
              </w:rPr>
              <w:t>Severity</w:t>
            </w:r>
          </w:p>
        </w:tc>
        <w:tc>
          <w:tcPr>
            <w:tcW w:w="2254" w:type="dxa"/>
          </w:tcPr>
          <w:p w14:paraId="7262FD73" w14:textId="77777777" w:rsidR="00520709" w:rsidRPr="0094760B" w:rsidRDefault="00520709" w:rsidP="008E0488">
            <w:pPr>
              <w:rPr>
                <w:b/>
              </w:rPr>
            </w:pPr>
            <w:r w:rsidRPr="0094760B">
              <w:rPr>
                <w:b/>
              </w:rPr>
              <w:t>Probability</w:t>
            </w:r>
          </w:p>
        </w:tc>
        <w:tc>
          <w:tcPr>
            <w:tcW w:w="2254" w:type="dxa"/>
          </w:tcPr>
          <w:p w14:paraId="5AA221D5" w14:textId="77777777" w:rsidR="00520709" w:rsidRPr="0094760B" w:rsidRDefault="00520709" w:rsidP="008E0488">
            <w:pPr>
              <w:rPr>
                <w:b/>
              </w:rPr>
            </w:pPr>
            <w:r w:rsidRPr="0094760B">
              <w:rPr>
                <w:b/>
              </w:rPr>
              <w:t>Solution</w:t>
            </w:r>
          </w:p>
        </w:tc>
      </w:tr>
      <w:tr w:rsidR="00520709" w14:paraId="152010FF" w14:textId="77777777" w:rsidTr="008E0488">
        <w:tc>
          <w:tcPr>
            <w:tcW w:w="2254" w:type="dxa"/>
          </w:tcPr>
          <w:p w14:paraId="1B2B656A" w14:textId="77777777" w:rsidR="00520709" w:rsidRDefault="00520709" w:rsidP="008E0488">
            <w:r>
              <w:t>Law change</w:t>
            </w:r>
          </w:p>
        </w:tc>
        <w:tc>
          <w:tcPr>
            <w:tcW w:w="2254" w:type="dxa"/>
          </w:tcPr>
          <w:p w14:paraId="6ADE4DE0" w14:textId="77777777" w:rsidR="00520709" w:rsidRDefault="00520709" w:rsidP="008E0488">
            <w:r>
              <w:t>5</w:t>
            </w:r>
          </w:p>
        </w:tc>
        <w:tc>
          <w:tcPr>
            <w:tcW w:w="2254" w:type="dxa"/>
          </w:tcPr>
          <w:p w14:paraId="6D5E7751" w14:textId="77777777" w:rsidR="00520709" w:rsidRDefault="00520709" w:rsidP="008E0488">
            <w:r>
              <w:t>1</w:t>
            </w:r>
          </w:p>
        </w:tc>
        <w:tc>
          <w:tcPr>
            <w:tcW w:w="2254" w:type="dxa"/>
          </w:tcPr>
          <w:p w14:paraId="5C1462D3" w14:textId="77777777" w:rsidR="00520709" w:rsidRDefault="00520709" w:rsidP="008E0488">
            <w:r>
              <w:t xml:space="preserve">Due to the low likelihood and high severity it is best to act in accordance with the current law as closely as possible, so that in the event changes occur the new scope arranged would be as similar to the previous one as possible. </w:t>
            </w:r>
          </w:p>
        </w:tc>
      </w:tr>
      <w:tr w:rsidR="00520709" w14:paraId="61486186" w14:textId="77777777" w:rsidTr="008E0488">
        <w:tc>
          <w:tcPr>
            <w:tcW w:w="2254" w:type="dxa"/>
          </w:tcPr>
          <w:p w14:paraId="0A38C009" w14:textId="51B593B7" w:rsidR="00520709" w:rsidRDefault="002A3973" w:rsidP="008E0488">
            <w:r>
              <w:t>Sponsor</w:t>
            </w:r>
            <w:r w:rsidR="00520709">
              <w:t xml:space="preserve"> requesting too large a change</w:t>
            </w:r>
          </w:p>
        </w:tc>
        <w:tc>
          <w:tcPr>
            <w:tcW w:w="2254" w:type="dxa"/>
          </w:tcPr>
          <w:p w14:paraId="3E2BD1FE" w14:textId="77777777" w:rsidR="00520709" w:rsidRDefault="00520709" w:rsidP="008E0488">
            <w:r>
              <w:t>4</w:t>
            </w:r>
          </w:p>
        </w:tc>
        <w:tc>
          <w:tcPr>
            <w:tcW w:w="2254" w:type="dxa"/>
          </w:tcPr>
          <w:p w14:paraId="3223C402" w14:textId="77777777" w:rsidR="00520709" w:rsidRDefault="00520709" w:rsidP="008E0488">
            <w:r>
              <w:t>2</w:t>
            </w:r>
          </w:p>
        </w:tc>
        <w:tc>
          <w:tcPr>
            <w:tcW w:w="2254" w:type="dxa"/>
          </w:tcPr>
          <w:p w14:paraId="21234630" w14:textId="664882B5" w:rsidR="00520709" w:rsidRDefault="00520709" w:rsidP="008E0488">
            <w:r>
              <w:t xml:space="preserve">Due to the project being planned in anticipation of this, there will be time to accommodate a few additional changes. The </w:t>
            </w:r>
            <w:r w:rsidR="004C45B2">
              <w:t>sponsor</w:t>
            </w:r>
            <w:r>
              <w:t xml:space="preserve"> will be informed if said changes are unfeasible. </w:t>
            </w:r>
          </w:p>
        </w:tc>
      </w:tr>
      <w:tr w:rsidR="00520709" w14:paraId="75258664" w14:textId="77777777" w:rsidTr="008E0488">
        <w:tc>
          <w:tcPr>
            <w:tcW w:w="2254" w:type="dxa"/>
          </w:tcPr>
          <w:p w14:paraId="30D23376" w14:textId="1889CA77" w:rsidR="00520709" w:rsidRDefault="00520709" w:rsidP="008E0488">
            <w:r>
              <w:t xml:space="preserve"> </w:t>
            </w:r>
            <w:r w:rsidR="006D63C3">
              <w:t>Illness</w:t>
            </w:r>
          </w:p>
        </w:tc>
        <w:tc>
          <w:tcPr>
            <w:tcW w:w="2254" w:type="dxa"/>
          </w:tcPr>
          <w:p w14:paraId="0B0D1149" w14:textId="77777777" w:rsidR="00520709" w:rsidRDefault="00520709" w:rsidP="008E0488">
            <w:r>
              <w:t>4</w:t>
            </w:r>
          </w:p>
        </w:tc>
        <w:tc>
          <w:tcPr>
            <w:tcW w:w="2254" w:type="dxa"/>
          </w:tcPr>
          <w:p w14:paraId="0F5CC1B7" w14:textId="77777777" w:rsidR="00520709" w:rsidRDefault="00520709" w:rsidP="008E0488">
            <w:r>
              <w:t>2</w:t>
            </w:r>
          </w:p>
        </w:tc>
        <w:tc>
          <w:tcPr>
            <w:tcW w:w="2254" w:type="dxa"/>
          </w:tcPr>
          <w:p w14:paraId="748032B0" w14:textId="77777777" w:rsidR="00520709" w:rsidRDefault="00520709" w:rsidP="008E0488">
            <w:r>
              <w:t xml:space="preserve">Ensure that tasks are completed with time to spare, allowing time to be taken off if recovery is necessary. </w:t>
            </w:r>
          </w:p>
        </w:tc>
      </w:tr>
      <w:tr w:rsidR="00520709" w14:paraId="50FB5E95" w14:textId="77777777" w:rsidTr="008E0488">
        <w:tc>
          <w:tcPr>
            <w:tcW w:w="2254" w:type="dxa"/>
          </w:tcPr>
          <w:p w14:paraId="3BA19F4B" w14:textId="25D44450" w:rsidR="00520709" w:rsidRDefault="00520709" w:rsidP="008E0488">
            <w:r>
              <w:t xml:space="preserve">No </w:t>
            </w:r>
            <w:r w:rsidR="00F76A24">
              <w:t>sponsor</w:t>
            </w:r>
            <w:r>
              <w:t xml:space="preserve"> input for the project</w:t>
            </w:r>
          </w:p>
        </w:tc>
        <w:tc>
          <w:tcPr>
            <w:tcW w:w="2254" w:type="dxa"/>
          </w:tcPr>
          <w:p w14:paraId="4268C88D" w14:textId="77777777" w:rsidR="00520709" w:rsidRDefault="00520709" w:rsidP="008E0488">
            <w:r>
              <w:t>3</w:t>
            </w:r>
          </w:p>
        </w:tc>
        <w:tc>
          <w:tcPr>
            <w:tcW w:w="2254" w:type="dxa"/>
          </w:tcPr>
          <w:p w14:paraId="48E2ADED" w14:textId="77777777" w:rsidR="00520709" w:rsidRDefault="00520709" w:rsidP="008E0488">
            <w:r>
              <w:t>3</w:t>
            </w:r>
          </w:p>
        </w:tc>
        <w:tc>
          <w:tcPr>
            <w:tcW w:w="2254" w:type="dxa"/>
          </w:tcPr>
          <w:p w14:paraId="3B373BBC" w14:textId="26A7B13E" w:rsidR="00520709" w:rsidRDefault="00520709" w:rsidP="008E0488">
            <w:r>
              <w:t xml:space="preserve">Ask the </w:t>
            </w:r>
            <w:r w:rsidR="00B26C8C">
              <w:t>sponsor</w:t>
            </w:r>
            <w:r>
              <w:t xml:space="preserve"> leading questions in emails, follow-up and contact them in the event further feedback is required. </w:t>
            </w:r>
          </w:p>
        </w:tc>
      </w:tr>
      <w:tr w:rsidR="00520709" w14:paraId="60BD4F70" w14:textId="77777777" w:rsidTr="008E0488">
        <w:tc>
          <w:tcPr>
            <w:tcW w:w="2254" w:type="dxa"/>
          </w:tcPr>
          <w:p w14:paraId="56685850" w14:textId="77777777" w:rsidR="00520709" w:rsidRDefault="00520709" w:rsidP="008E0488">
            <w:r>
              <w:t>Legal issue from third party</w:t>
            </w:r>
          </w:p>
        </w:tc>
        <w:tc>
          <w:tcPr>
            <w:tcW w:w="2254" w:type="dxa"/>
          </w:tcPr>
          <w:p w14:paraId="7C10DB43" w14:textId="77777777" w:rsidR="00520709" w:rsidRDefault="00520709" w:rsidP="008E0488">
            <w:r>
              <w:t>3</w:t>
            </w:r>
          </w:p>
        </w:tc>
        <w:tc>
          <w:tcPr>
            <w:tcW w:w="2254" w:type="dxa"/>
          </w:tcPr>
          <w:p w14:paraId="2DB89041" w14:textId="77777777" w:rsidR="00520709" w:rsidRDefault="00520709" w:rsidP="008E0488">
            <w:r>
              <w:t>1</w:t>
            </w:r>
          </w:p>
        </w:tc>
        <w:tc>
          <w:tcPr>
            <w:tcW w:w="2254" w:type="dxa"/>
          </w:tcPr>
          <w:p w14:paraId="1C82CB48" w14:textId="77777777" w:rsidR="00520709" w:rsidRDefault="00520709" w:rsidP="008E0488">
            <w:r>
              <w:t xml:space="preserve">If ensuring to give all events an unbiased view fails, negotiate with the third party until they are satisfied with the changes made. </w:t>
            </w:r>
          </w:p>
        </w:tc>
      </w:tr>
      <w:tr w:rsidR="008E34D0" w14:paraId="68DB833D" w14:textId="77777777" w:rsidTr="008E0488">
        <w:tc>
          <w:tcPr>
            <w:tcW w:w="2254" w:type="dxa"/>
          </w:tcPr>
          <w:p w14:paraId="7B8BB5BB" w14:textId="7324987B" w:rsidR="008E34D0" w:rsidRDefault="00EC0293" w:rsidP="008E0488">
            <w:r>
              <w:t>Not getting the application working</w:t>
            </w:r>
          </w:p>
        </w:tc>
        <w:tc>
          <w:tcPr>
            <w:tcW w:w="2254" w:type="dxa"/>
          </w:tcPr>
          <w:p w14:paraId="39C7D3B9" w14:textId="0B25140A" w:rsidR="008E34D0" w:rsidRDefault="00B6146B" w:rsidP="008E0488">
            <w:r>
              <w:t>5</w:t>
            </w:r>
          </w:p>
        </w:tc>
        <w:tc>
          <w:tcPr>
            <w:tcW w:w="2254" w:type="dxa"/>
          </w:tcPr>
          <w:p w14:paraId="421245BC" w14:textId="0334165E" w:rsidR="008E34D0" w:rsidRDefault="00B6146B" w:rsidP="008E0488">
            <w:r>
              <w:t>2</w:t>
            </w:r>
          </w:p>
        </w:tc>
        <w:tc>
          <w:tcPr>
            <w:tcW w:w="2254" w:type="dxa"/>
          </w:tcPr>
          <w:p w14:paraId="520A1BDB" w14:textId="70E317BF" w:rsidR="008E34D0" w:rsidRDefault="001B2FFC" w:rsidP="008E0488">
            <w:r>
              <w:t>Consider starting the section again</w:t>
            </w:r>
            <w:r w:rsidR="002A187E">
              <w:t xml:space="preserve">. Look closely for minute </w:t>
            </w:r>
            <w:r w:rsidR="002A187E">
              <w:lastRenderedPageBreak/>
              <w:t xml:space="preserve">errors. </w:t>
            </w:r>
            <w:r w:rsidR="00651F6F">
              <w:t xml:space="preserve">If applicable, </w:t>
            </w:r>
            <w:r w:rsidR="00650E6F">
              <w:t xml:space="preserve">resort to </w:t>
            </w:r>
            <w:r w:rsidR="00BB3C6B">
              <w:t>using a backup method (e.g</w:t>
            </w:r>
            <w:r w:rsidR="00EE37A3">
              <w:t xml:space="preserve"> using Google Forms to collect data rather than my own website, as mentioned</w:t>
            </w:r>
            <w:r w:rsidR="00BB3C6B">
              <w:t xml:space="preserve">). </w:t>
            </w:r>
            <w:r w:rsidR="00F00C1B">
              <w:t>If all else fails, request an extension.</w:t>
            </w:r>
          </w:p>
        </w:tc>
      </w:tr>
      <w:tr w:rsidR="008E34D0" w14:paraId="7E27E893" w14:textId="77777777" w:rsidTr="008E0488">
        <w:tc>
          <w:tcPr>
            <w:tcW w:w="2254" w:type="dxa"/>
          </w:tcPr>
          <w:p w14:paraId="14E60466" w14:textId="207F0BEE" w:rsidR="008E34D0" w:rsidRDefault="000E4039" w:rsidP="008E0488">
            <w:r>
              <w:lastRenderedPageBreak/>
              <w:t>Poor planning</w:t>
            </w:r>
          </w:p>
        </w:tc>
        <w:tc>
          <w:tcPr>
            <w:tcW w:w="2254" w:type="dxa"/>
          </w:tcPr>
          <w:p w14:paraId="57436E6E" w14:textId="287E6D98" w:rsidR="008E34D0" w:rsidRDefault="00B6146B" w:rsidP="008E0488">
            <w:r>
              <w:t>4</w:t>
            </w:r>
          </w:p>
        </w:tc>
        <w:tc>
          <w:tcPr>
            <w:tcW w:w="2254" w:type="dxa"/>
          </w:tcPr>
          <w:p w14:paraId="50F066B3" w14:textId="004ACD79" w:rsidR="008E34D0" w:rsidRDefault="00B6146B" w:rsidP="008E0488">
            <w:r>
              <w:t>1</w:t>
            </w:r>
          </w:p>
        </w:tc>
        <w:tc>
          <w:tcPr>
            <w:tcW w:w="2254" w:type="dxa"/>
          </w:tcPr>
          <w:p w14:paraId="31A0BAB8" w14:textId="08440784" w:rsidR="008E34D0" w:rsidRDefault="0087093D" w:rsidP="008E0488">
            <w:r>
              <w:t xml:space="preserve">Think </w:t>
            </w:r>
            <w:r w:rsidR="00520B8A">
              <w:t xml:space="preserve">as far ahead right now as possible, anticipating </w:t>
            </w:r>
            <w:r w:rsidR="004940D2">
              <w:t xml:space="preserve">any potential issue as small as it might be. Identify all tasks and break them down into smaller sub-tasks, to properly understand </w:t>
            </w:r>
            <w:r w:rsidR="00DD41B3">
              <w:t xml:space="preserve">what’s required. </w:t>
            </w:r>
          </w:p>
        </w:tc>
      </w:tr>
      <w:tr w:rsidR="008E34D0" w14:paraId="6B6F648B" w14:textId="77777777" w:rsidTr="008E0488">
        <w:tc>
          <w:tcPr>
            <w:tcW w:w="2254" w:type="dxa"/>
          </w:tcPr>
          <w:p w14:paraId="26D277D2" w14:textId="5545BE7F" w:rsidR="008E34D0" w:rsidRDefault="00B425C7" w:rsidP="008E0488">
            <w:r>
              <w:t>Poor time allocation</w:t>
            </w:r>
          </w:p>
        </w:tc>
        <w:tc>
          <w:tcPr>
            <w:tcW w:w="2254" w:type="dxa"/>
          </w:tcPr>
          <w:p w14:paraId="734B8123" w14:textId="153F2F45" w:rsidR="008E34D0" w:rsidRDefault="00B6146B" w:rsidP="008E0488">
            <w:r>
              <w:t>4</w:t>
            </w:r>
          </w:p>
        </w:tc>
        <w:tc>
          <w:tcPr>
            <w:tcW w:w="2254" w:type="dxa"/>
          </w:tcPr>
          <w:p w14:paraId="32A6115A" w14:textId="50B94CB6" w:rsidR="008E34D0" w:rsidRDefault="00B6146B" w:rsidP="008E0488">
            <w:r>
              <w:t>1</w:t>
            </w:r>
          </w:p>
        </w:tc>
        <w:tc>
          <w:tcPr>
            <w:tcW w:w="2254" w:type="dxa"/>
          </w:tcPr>
          <w:p w14:paraId="27F48A6E" w14:textId="3AF2341D" w:rsidR="008E34D0" w:rsidRDefault="007A79EE" w:rsidP="008E0488">
            <w:r>
              <w:t xml:space="preserve">Look closely at the project plan now and properly judge how long tasks will realistically take. Plan in advance in case delays occur. </w:t>
            </w:r>
          </w:p>
        </w:tc>
      </w:tr>
      <w:tr w:rsidR="008E34D0" w14:paraId="30EA5C68" w14:textId="77777777" w:rsidTr="008E0488">
        <w:tc>
          <w:tcPr>
            <w:tcW w:w="2254" w:type="dxa"/>
          </w:tcPr>
          <w:p w14:paraId="7E818F09" w14:textId="1754D5A1" w:rsidR="008E34D0" w:rsidRDefault="00B70926" w:rsidP="008E0488">
            <w:r>
              <w:t>Inability to collect data</w:t>
            </w:r>
          </w:p>
        </w:tc>
        <w:tc>
          <w:tcPr>
            <w:tcW w:w="2254" w:type="dxa"/>
          </w:tcPr>
          <w:p w14:paraId="4B593AF0" w14:textId="340535BF" w:rsidR="008E34D0" w:rsidRDefault="00B6146B" w:rsidP="008E0488">
            <w:r>
              <w:t>5</w:t>
            </w:r>
          </w:p>
        </w:tc>
        <w:tc>
          <w:tcPr>
            <w:tcW w:w="2254" w:type="dxa"/>
          </w:tcPr>
          <w:p w14:paraId="3936EDF7" w14:textId="6FC0C3F7" w:rsidR="008E34D0" w:rsidRDefault="00B6146B" w:rsidP="008E0488">
            <w:r>
              <w:t>3</w:t>
            </w:r>
          </w:p>
        </w:tc>
        <w:tc>
          <w:tcPr>
            <w:tcW w:w="2254" w:type="dxa"/>
          </w:tcPr>
          <w:p w14:paraId="0B540256" w14:textId="47E328A4" w:rsidR="008E34D0" w:rsidRDefault="00385596" w:rsidP="008E0488">
            <w:r>
              <w:t xml:space="preserve">Employ </w:t>
            </w:r>
            <w:r w:rsidR="00494095">
              <w:t>one of the aforementioned</w:t>
            </w:r>
            <w:r>
              <w:t xml:space="preserve"> alternative means of finding participants</w:t>
            </w:r>
            <w:r w:rsidR="00113833">
              <w:t xml:space="preserve">. </w:t>
            </w:r>
          </w:p>
        </w:tc>
      </w:tr>
      <w:tr w:rsidR="00A91E4E" w14:paraId="72940292" w14:textId="77777777" w:rsidTr="008E0488">
        <w:tc>
          <w:tcPr>
            <w:tcW w:w="2254" w:type="dxa"/>
          </w:tcPr>
          <w:p w14:paraId="6CF094C0" w14:textId="03FB20F4" w:rsidR="00A91E4E" w:rsidRDefault="00A91E4E" w:rsidP="00A91E4E">
            <w:r>
              <w:t>Inability to collect appropriate data</w:t>
            </w:r>
          </w:p>
        </w:tc>
        <w:tc>
          <w:tcPr>
            <w:tcW w:w="2254" w:type="dxa"/>
          </w:tcPr>
          <w:p w14:paraId="6487824F" w14:textId="10E47A74" w:rsidR="00A91E4E" w:rsidRDefault="00A91E4E" w:rsidP="00A91E4E">
            <w:r>
              <w:t>5</w:t>
            </w:r>
          </w:p>
        </w:tc>
        <w:tc>
          <w:tcPr>
            <w:tcW w:w="2254" w:type="dxa"/>
          </w:tcPr>
          <w:p w14:paraId="3D9EF494" w14:textId="6269B84B" w:rsidR="00A91E4E" w:rsidRDefault="00A91E4E" w:rsidP="00A91E4E">
            <w:r>
              <w:t>3</w:t>
            </w:r>
          </w:p>
        </w:tc>
        <w:tc>
          <w:tcPr>
            <w:tcW w:w="2254" w:type="dxa"/>
          </w:tcPr>
          <w:p w14:paraId="1619B07A" w14:textId="1C71425F" w:rsidR="00A91E4E" w:rsidRDefault="004338B9" w:rsidP="00A91E4E">
            <w:r>
              <w:t>Make clear in the brief to participants exactly what is being asked for</w:t>
            </w:r>
            <w:r w:rsidR="00127A6A">
              <w:t>. E</w:t>
            </w:r>
            <w:r>
              <w:t xml:space="preserve">nsure that questions are not misleading and do not use complex language. </w:t>
            </w:r>
          </w:p>
        </w:tc>
      </w:tr>
      <w:tr w:rsidR="008E34D0" w14:paraId="0CE09907" w14:textId="77777777" w:rsidTr="008E0488">
        <w:tc>
          <w:tcPr>
            <w:tcW w:w="2254" w:type="dxa"/>
          </w:tcPr>
          <w:p w14:paraId="222724E8" w14:textId="475F5CB5" w:rsidR="008E34D0" w:rsidRDefault="00197E13" w:rsidP="008E0488">
            <w:r>
              <w:t>Insufficient data for analysis</w:t>
            </w:r>
          </w:p>
        </w:tc>
        <w:tc>
          <w:tcPr>
            <w:tcW w:w="2254" w:type="dxa"/>
          </w:tcPr>
          <w:p w14:paraId="52BF8CBB" w14:textId="5934F8B2" w:rsidR="008E34D0" w:rsidRDefault="00B6146B" w:rsidP="008E0488">
            <w:r>
              <w:t>5</w:t>
            </w:r>
          </w:p>
        </w:tc>
        <w:tc>
          <w:tcPr>
            <w:tcW w:w="2254" w:type="dxa"/>
          </w:tcPr>
          <w:p w14:paraId="1986C178" w14:textId="3FFDE07A" w:rsidR="008E34D0" w:rsidRDefault="008E59D3" w:rsidP="008E0488">
            <w:r>
              <w:t>2</w:t>
            </w:r>
          </w:p>
        </w:tc>
        <w:tc>
          <w:tcPr>
            <w:tcW w:w="2254" w:type="dxa"/>
          </w:tcPr>
          <w:p w14:paraId="61B8E2C5" w14:textId="62FAF4DB" w:rsidR="008E34D0" w:rsidRDefault="00A53AED" w:rsidP="008E0488">
            <w:r>
              <w:t>Search for</w:t>
            </w:r>
            <w:r w:rsidR="002B1F7E">
              <w:t xml:space="preserve"> </w:t>
            </w:r>
            <w:r w:rsidR="00441E12">
              <w:t>other potential participants to partake</w:t>
            </w:r>
            <w:r w:rsidR="005A231C">
              <w:t xml:space="preserve"> from extra-curricular groups</w:t>
            </w:r>
            <w:r w:rsidR="00441E12">
              <w:t xml:space="preserve">. </w:t>
            </w:r>
            <w:r w:rsidR="005A231C">
              <w:t xml:space="preserve">If this is </w:t>
            </w:r>
            <w:r w:rsidR="000C142E">
              <w:t xml:space="preserve">unfeasible, consider </w:t>
            </w:r>
            <w:r w:rsidR="004D71D4">
              <w:t xml:space="preserve">using a opportunity sample. </w:t>
            </w:r>
            <w:r w:rsidR="00BF4B70">
              <w:t>If this is</w:t>
            </w:r>
            <w:r w:rsidR="004D71D4">
              <w:t xml:space="preserve"> also impossible</w:t>
            </w:r>
            <w:r w:rsidR="00BF4B70">
              <w:t xml:space="preserve">, </w:t>
            </w:r>
            <w:r w:rsidR="00354420">
              <w:t xml:space="preserve">reference similar studies, and acknowledge mistake. </w:t>
            </w:r>
          </w:p>
        </w:tc>
      </w:tr>
      <w:tr w:rsidR="0038538E" w14:paraId="78F5248B" w14:textId="77777777" w:rsidTr="008E0488">
        <w:tc>
          <w:tcPr>
            <w:tcW w:w="2254" w:type="dxa"/>
          </w:tcPr>
          <w:p w14:paraId="347BEEF1" w14:textId="6A025134" w:rsidR="0038538E" w:rsidRDefault="00A91E4E" w:rsidP="008E0488">
            <w:r>
              <w:lastRenderedPageBreak/>
              <w:t>Insufficient time</w:t>
            </w:r>
          </w:p>
        </w:tc>
        <w:tc>
          <w:tcPr>
            <w:tcW w:w="2254" w:type="dxa"/>
          </w:tcPr>
          <w:p w14:paraId="118A520B" w14:textId="48F8AC43" w:rsidR="0038538E" w:rsidRDefault="00A91E4E" w:rsidP="008E0488">
            <w:r>
              <w:t>4</w:t>
            </w:r>
          </w:p>
        </w:tc>
        <w:tc>
          <w:tcPr>
            <w:tcW w:w="2254" w:type="dxa"/>
          </w:tcPr>
          <w:p w14:paraId="027A3635" w14:textId="20827CC1" w:rsidR="0038538E" w:rsidRDefault="00A91E4E" w:rsidP="008E0488">
            <w:r>
              <w:t>2</w:t>
            </w:r>
          </w:p>
        </w:tc>
        <w:tc>
          <w:tcPr>
            <w:tcW w:w="2254" w:type="dxa"/>
          </w:tcPr>
          <w:p w14:paraId="257E4A4D" w14:textId="385293C3" w:rsidR="0038538E" w:rsidRDefault="00AA5953" w:rsidP="008E0488">
            <w:r>
              <w:t xml:space="preserve">Follow the </w:t>
            </w:r>
            <w:r w:rsidR="00A563DE">
              <w:t>project plan as closely as possible</w:t>
            </w:r>
            <w:r w:rsidR="002641BB">
              <w:t xml:space="preserve"> to avoid time issues. </w:t>
            </w:r>
            <w:r w:rsidR="00BF0121">
              <w:t xml:space="preserve">Plan ahead in the event delays are encountered. </w:t>
            </w:r>
          </w:p>
        </w:tc>
      </w:tr>
      <w:tr w:rsidR="00F915A4" w14:paraId="2F8CEB9C" w14:textId="77777777" w:rsidTr="008E0488">
        <w:tc>
          <w:tcPr>
            <w:tcW w:w="2254" w:type="dxa"/>
          </w:tcPr>
          <w:p w14:paraId="05B482C7" w14:textId="30E7C109" w:rsidR="00F915A4" w:rsidRDefault="00F915A4" w:rsidP="008E0488">
            <w:r>
              <w:t>3D models unfinished</w:t>
            </w:r>
          </w:p>
        </w:tc>
        <w:tc>
          <w:tcPr>
            <w:tcW w:w="2254" w:type="dxa"/>
          </w:tcPr>
          <w:p w14:paraId="7909BF18" w14:textId="45E53B47" w:rsidR="00F915A4" w:rsidRDefault="00F915A4" w:rsidP="008E0488">
            <w:r>
              <w:t>2</w:t>
            </w:r>
          </w:p>
        </w:tc>
        <w:tc>
          <w:tcPr>
            <w:tcW w:w="2254" w:type="dxa"/>
          </w:tcPr>
          <w:p w14:paraId="05F4F266" w14:textId="061FF7CD" w:rsidR="00F915A4" w:rsidRDefault="00F915A4" w:rsidP="008E0488">
            <w:r>
              <w:t>2</w:t>
            </w:r>
          </w:p>
        </w:tc>
        <w:tc>
          <w:tcPr>
            <w:tcW w:w="2254" w:type="dxa"/>
          </w:tcPr>
          <w:p w14:paraId="2103F2F9" w14:textId="6F3FBEB4" w:rsidR="00F915A4" w:rsidRDefault="00F915A4" w:rsidP="008E0488">
            <w:r>
              <w:t xml:space="preserve">In the event this occurs, assets </w:t>
            </w:r>
            <w:r w:rsidR="001408CB">
              <w:t xml:space="preserve">online </w:t>
            </w:r>
            <w:r>
              <w:t xml:space="preserve">will be looked for instead and used in place. </w:t>
            </w:r>
            <w:r w:rsidR="001A052D">
              <w:t xml:space="preserve">Effort will be put to ensure the assets chosen are well-made, artistically cohesive and not immersion-breaking. </w:t>
            </w:r>
          </w:p>
        </w:tc>
      </w:tr>
    </w:tbl>
    <w:p w14:paraId="599D6410" w14:textId="77777777" w:rsidR="00520709" w:rsidRPr="002C6C6F" w:rsidRDefault="00520709" w:rsidP="00520709"/>
    <w:p w14:paraId="2CF11284" w14:textId="78490990" w:rsidR="00520709" w:rsidRPr="00520709" w:rsidRDefault="00D36B3F" w:rsidP="007776A5">
      <w:r>
        <w:t>Overall, s</w:t>
      </w:r>
      <w:r w:rsidR="00705F7D">
        <w:t xml:space="preserve">ticking to the project plan closely and not straying far from its guidelines </w:t>
      </w:r>
      <w:r w:rsidR="003878FB">
        <w:t xml:space="preserve">will reduce the probability of risks considerably. </w:t>
      </w:r>
      <w:r w:rsidR="00695327">
        <w:t xml:space="preserve">By finishing these tasks on time, </w:t>
      </w:r>
      <w:r w:rsidR="0029358E">
        <w:t xml:space="preserve">spare time becomes available </w:t>
      </w:r>
      <w:r w:rsidR="00B470CA">
        <w:t>to be spent</w:t>
      </w:r>
      <w:r w:rsidR="00B95D1C">
        <w:t xml:space="preserve"> addressing future unexpected obstacles</w:t>
      </w:r>
      <w:r w:rsidR="0078058A">
        <w:t xml:space="preserve"> and adjusting the </w:t>
      </w:r>
      <w:r w:rsidR="000B44B3">
        <w:t>project should the sponsor make this request</w:t>
      </w:r>
      <w:r w:rsidR="00571595">
        <w:t>.</w:t>
      </w:r>
      <w:r w:rsidR="000B44B3">
        <w:t xml:space="preserve"> </w:t>
      </w:r>
    </w:p>
    <w:p w14:paraId="5D053B22" w14:textId="0533E630" w:rsidR="007776A5" w:rsidRDefault="007776A5" w:rsidP="007776A5">
      <w:pPr>
        <w:pStyle w:val="Heading1"/>
      </w:pPr>
      <w:bookmarkStart w:id="49" w:name="_Toc33706862"/>
      <w:r>
        <w:t xml:space="preserve">Letter from sponsor – </w:t>
      </w:r>
      <w:r w:rsidR="006A15FF">
        <w:t xml:space="preserve">confirming participation </w:t>
      </w:r>
      <w:r w:rsidR="00163A0D">
        <w:t>in project</w:t>
      </w:r>
      <w:r w:rsidR="00392B7F">
        <w:t>, and the time/resources they’ll be providing</w:t>
      </w:r>
      <w:bookmarkEnd w:id="49"/>
    </w:p>
    <w:p w14:paraId="2B12BA4D" w14:textId="28D13B84" w:rsidR="001A1822" w:rsidRDefault="00CF4751" w:rsidP="00C022CB">
      <w:r>
        <w:t xml:space="preserve">The letter from the sponsor </w:t>
      </w:r>
      <w:r w:rsidR="00946A3D">
        <w:t xml:space="preserve">contains a confirmation of their participation in the project. The objectives, tasks and activities have been identified, and signed off by the sponsor and myself. </w:t>
      </w:r>
      <w:r w:rsidR="00296F64">
        <w:t xml:space="preserve">The agreement can be </w:t>
      </w:r>
      <w:r w:rsidR="00F948A7">
        <w:t xml:space="preserve">found attached in the file this report was submitted on. </w:t>
      </w:r>
    </w:p>
    <w:p w14:paraId="7DE4F404" w14:textId="49BAAA3F" w:rsidR="00D62E70" w:rsidRPr="00CF4751" w:rsidRDefault="00D62E70" w:rsidP="00C022CB">
      <w:r>
        <w:t xml:space="preserve">During development, Norman and Schneiderman’s principles for good human-computer interaction (HCI) will be considered to ensure that the sponsor is pleased </w:t>
      </w:r>
      <w:r w:rsidR="00EF006F">
        <w:t xml:space="preserve">with progress. User Centred Design (UCD) will also be considered, ensuring the sponsor </w:t>
      </w:r>
      <w:r w:rsidR="008A293D">
        <w:t xml:space="preserve">is as satisfied with the project as possible. These can be viewed in more detail in Appendices G and H. </w:t>
      </w:r>
    </w:p>
    <w:p w14:paraId="40C6CF88" w14:textId="2865FA2E" w:rsidR="00C022CB" w:rsidRDefault="00C022CB" w:rsidP="00C022CB">
      <w:pPr>
        <w:pStyle w:val="Heading1"/>
      </w:pPr>
      <w:bookmarkStart w:id="50" w:name="_Toc33706863"/>
      <w:r>
        <w:t>Project plan</w:t>
      </w:r>
      <w:bookmarkEnd w:id="50"/>
    </w:p>
    <w:p w14:paraId="1FBDFBCE" w14:textId="77777777" w:rsidR="00712A8E" w:rsidRPr="004D257F" w:rsidRDefault="00712A8E" w:rsidP="00712A8E">
      <w:r>
        <w:t xml:space="preserve">The Gantt Chart and Schedule as they exist are a rough guideline. As the project progresses, these fields may need to be adjusted as a result of unforeseen issues and scope creep. </w:t>
      </w:r>
    </w:p>
    <w:p w14:paraId="5B3B3287" w14:textId="4611F713" w:rsidR="00CC412F" w:rsidRDefault="00CC412F" w:rsidP="00C022CB">
      <w:pPr>
        <w:rPr>
          <w:b/>
          <w:bCs/>
        </w:rPr>
      </w:pPr>
      <w:r w:rsidRPr="00CC412F">
        <w:rPr>
          <w:b/>
          <w:bCs/>
          <w:noProof/>
        </w:rPr>
        <w:lastRenderedPageBreak/>
        <w:drawing>
          <wp:inline distT="0" distB="0" distL="0" distR="0" wp14:anchorId="7D0D8F6C" wp14:editId="225F88DB">
            <wp:extent cx="5731510" cy="405257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4052570"/>
                    </a:xfrm>
                    <a:prstGeom prst="rect">
                      <a:avLst/>
                    </a:prstGeom>
                  </pic:spPr>
                </pic:pic>
              </a:graphicData>
            </a:graphic>
          </wp:inline>
        </w:drawing>
      </w:r>
    </w:p>
    <w:p w14:paraId="3A40729D" w14:textId="4BEDC9FD" w:rsidR="00CC412F" w:rsidRPr="00F04EB9" w:rsidRDefault="00CC412F" w:rsidP="00C022CB">
      <w:pPr>
        <w:rPr>
          <w:b/>
          <w:bCs/>
        </w:rPr>
      </w:pPr>
      <w:r w:rsidRPr="00CC412F">
        <w:rPr>
          <w:b/>
          <w:bCs/>
          <w:noProof/>
        </w:rPr>
        <w:drawing>
          <wp:inline distT="0" distB="0" distL="0" distR="0" wp14:anchorId="7C6AD7A8" wp14:editId="379547C5">
            <wp:extent cx="5731510" cy="4050030"/>
            <wp:effectExtent l="0" t="0" r="254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4050030"/>
                    </a:xfrm>
                    <a:prstGeom prst="rect">
                      <a:avLst/>
                    </a:prstGeom>
                  </pic:spPr>
                </pic:pic>
              </a:graphicData>
            </a:graphic>
          </wp:inline>
        </w:drawing>
      </w:r>
    </w:p>
    <w:p w14:paraId="7AF0C547" w14:textId="4453305F" w:rsidR="00C022CB" w:rsidRDefault="00F91ED2" w:rsidP="00F91ED2">
      <w:pPr>
        <w:pStyle w:val="Heading2"/>
      </w:pPr>
      <w:bookmarkStart w:id="51" w:name="_Toc33706864"/>
      <w:r>
        <w:lastRenderedPageBreak/>
        <w:t>Schedule</w:t>
      </w:r>
      <w:bookmarkEnd w:id="51"/>
    </w:p>
    <w:p w14:paraId="467397A9" w14:textId="3C8085B6" w:rsidR="00F91ED2" w:rsidRDefault="00CC412F" w:rsidP="00F91ED2">
      <w:r w:rsidRPr="00CC412F">
        <w:rPr>
          <w:noProof/>
        </w:rPr>
        <w:drawing>
          <wp:inline distT="0" distB="0" distL="0" distR="0" wp14:anchorId="68B7D0DA" wp14:editId="1264B500">
            <wp:extent cx="5731510" cy="524573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5245735"/>
                    </a:xfrm>
                    <a:prstGeom prst="rect">
                      <a:avLst/>
                    </a:prstGeom>
                  </pic:spPr>
                </pic:pic>
              </a:graphicData>
            </a:graphic>
          </wp:inline>
        </w:drawing>
      </w:r>
    </w:p>
    <w:p w14:paraId="29966040" w14:textId="5B909194" w:rsidR="00CC412F" w:rsidRDefault="00CC412F" w:rsidP="00F91ED2">
      <w:r w:rsidRPr="00CC412F">
        <w:rPr>
          <w:noProof/>
        </w:rPr>
        <w:lastRenderedPageBreak/>
        <w:drawing>
          <wp:inline distT="0" distB="0" distL="0" distR="0" wp14:anchorId="3EA9EBEC" wp14:editId="3200963E">
            <wp:extent cx="5731510" cy="3523615"/>
            <wp:effectExtent l="0" t="0" r="254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523615"/>
                    </a:xfrm>
                    <a:prstGeom prst="rect">
                      <a:avLst/>
                    </a:prstGeom>
                  </pic:spPr>
                </pic:pic>
              </a:graphicData>
            </a:graphic>
          </wp:inline>
        </w:drawing>
      </w:r>
    </w:p>
    <w:p w14:paraId="542DB86D" w14:textId="647412C9" w:rsidR="00CC412F" w:rsidRDefault="00CC412F" w:rsidP="00F91ED2">
      <w:r w:rsidRPr="00CC412F">
        <w:rPr>
          <w:noProof/>
        </w:rPr>
        <w:drawing>
          <wp:inline distT="0" distB="0" distL="0" distR="0" wp14:anchorId="54019D02" wp14:editId="43FC4416">
            <wp:extent cx="5731510" cy="1746250"/>
            <wp:effectExtent l="0" t="0" r="254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1746250"/>
                    </a:xfrm>
                    <a:prstGeom prst="rect">
                      <a:avLst/>
                    </a:prstGeom>
                  </pic:spPr>
                </pic:pic>
              </a:graphicData>
            </a:graphic>
          </wp:inline>
        </w:drawing>
      </w:r>
    </w:p>
    <w:p w14:paraId="71690847" w14:textId="17CCE1B2" w:rsidR="00F91ED2" w:rsidRDefault="00F91ED2" w:rsidP="00F91ED2">
      <w:pPr>
        <w:pStyle w:val="Heading2"/>
      </w:pPr>
      <w:bookmarkStart w:id="52" w:name="_Toc33706865"/>
      <w:r>
        <w:lastRenderedPageBreak/>
        <w:t>Gantt Chart</w:t>
      </w:r>
      <w:bookmarkEnd w:id="52"/>
    </w:p>
    <w:p w14:paraId="29FB2323" w14:textId="6F528DD1" w:rsidR="00656ECA" w:rsidRDefault="00CC412F" w:rsidP="00656ECA">
      <w:r w:rsidRPr="00CC412F">
        <w:rPr>
          <w:noProof/>
        </w:rPr>
        <w:drawing>
          <wp:inline distT="0" distB="0" distL="0" distR="0" wp14:anchorId="11CED766" wp14:editId="0B199415">
            <wp:extent cx="5731510" cy="4766310"/>
            <wp:effectExtent l="0" t="0" r="25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766310"/>
                    </a:xfrm>
                    <a:prstGeom prst="rect">
                      <a:avLst/>
                    </a:prstGeom>
                  </pic:spPr>
                </pic:pic>
              </a:graphicData>
            </a:graphic>
          </wp:inline>
        </w:drawing>
      </w:r>
    </w:p>
    <w:p w14:paraId="4D1780DD" w14:textId="5A6929E6" w:rsidR="00CC412F" w:rsidRDefault="00CC412F" w:rsidP="00656ECA">
      <w:r w:rsidRPr="00CC412F">
        <w:rPr>
          <w:noProof/>
        </w:rPr>
        <w:lastRenderedPageBreak/>
        <w:drawing>
          <wp:inline distT="0" distB="0" distL="0" distR="0" wp14:anchorId="1A5DB400" wp14:editId="505B5217">
            <wp:extent cx="5731510" cy="4815840"/>
            <wp:effectExtent l="0" t="0" r="254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4815840"/>
                    </a:xfrm>
                    <a:prstGeom prst="rect">
                      <a:avLst/>
                    </a:prstGeom>
                  </pic:spPr>
                </pic:pic>
              </a:graphicData>
            </a:graphic>
          </wp:inline>
        </w:drawing>
      </w:r>
    </w:p>
    <w:p w14:paraId="0F794BD4" w14:textId="011630BC" w:rsidR="00CC412F" w:rsidRDefault="00CC412F" w:rsidP="00656ECA">
      <w:r w:rsidRPr="00CC412F">
        <w:rPr>
          <w:noProof/>
        </w:rPr>
        <w:lastRenderedPageBreak/>
        <w:drawing>
          <wp:inline distT="0" distB="0" distL="0" distR="0" wp14:anchorId="4B584F06" wp14:editId="3D12F8EE">
            <wp:extent cx="5731510" cy="419163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191635"/>
                    </a:xfrm>
                    <a:prstGeom prst="rect">
                      <a:avLst/>
                    </a:prstGeom>
                  </pic:spPr>
                </pic:pic>
              </a:graphicData>
            </a:graphic>
          </wp:inline>
        </w:drawing>
      </w:r>
    </w:p>
    <w:p w14:paraId="269B8B12" w14:textId="3832EC6F" w:rsidR="009274CE" w:rsidRDefault="009274CE" w:rsidP="009274CE"/>
    <w:bookmarkStart w:id="53" w:name="_Toc33706867" w:displacedByCustomXml="next"/>
    <w:sdt>
      <w:sdtPr>
        <w:rPr>
          <w:rFonts w:ascii="Century Gothic" w:eastAsiaTheme="minorHAnsi" w:hAnsi="Century Gothic" w:cstheme="minorBidi"/>
          <w:color w:val="auto"/>
          <w:sz w:val="20"/>
          <w:szCs w:val="22"/>
        </w:rPr>
        <w:id w:val="670531159"/>
        <w:docPartObj>
          <w:docPartGallery w:val="Bibliographies"/>
          <w:docPartUnique/>
        </w:docPartObj>
      </w:sdtPr>
      <w:sdtEndPr/>
      <w:sdtContent>
        <w:p w14:paraId="2F0AA98B" w14:textId="2EA53C02" w:rsidR="009274CE" w:rsidRDefault="009274CE">
          <w:pPr>
            <w:pStyle w:val="Heading1"/>
          </w:pPr>
          <w:r>
            <w:t>References</w:t>
          </w:r>
          <w:bookmarkEnd w:id="53"/>
        </w:p>
        <w:sdt>
          <w:sdtPr>
            <w:id w:val="-573587230"/>
            <w:bibliography/>
          </w:sdtPr>
          <w:sdtEndPr/>
          <w:sdtContent>
            <w:p w14:paraId="7F082933" w14:textId="77777777" w:rsidR="00D2352F" w:rsidRDefault="009274CE" w:rsidP="00D2352F">
              <w:pPr>
                <w:pStyle w:val="Bibliography"/>
                <w:rPr>
                  <w:noProof/>
                  <w:sz w:val="24"/>
                  <w:szCs w:val="24"/>
                </w:rPr>
              </w:pPr>
              <w:r>
                <w:fldChar w:fldCharType="begin"/>
              </w:r>
              <w:r>
                <w:instrText xml:space="preserve"> BIBLIOGRAPHY </w:instrText>
              </w:r>
              <w:r>
                <w:fldChar w:fldCharType="separate"/>
              </w:r>
              <w:r w:rsidR="00D2352F">
                <w:rPr>
                  <w:noProof/>
                </w:rPr>
                <w:t xml:space="preserve">Adobe, 2020. </w:t>
              </w:r>
              <w:r w:rsidR="00D2352F">
                <w:rPr>
                  <w:i/>
                  <w:iCs/>
                  <w:noProof/>
                </w:rPr>
                <w:t xml:space="preserve">Buy Adobe Premiere Pro. </w:t>
              </w:r>
              <w:r w:rsidR="00D2352F">
                <w:rPr>
                  <w:noProof/>
                </w:rPr>
                <w:t xml:space="preserve">[Online] </w:t>
              </w:r>
              <w:r w:rsidR="00D2352F">
                <w:rPr>
                  <w:noProof/>
                </w:rPr>
                <w:br/>
                <w:t xml:space="preserve">Available at: </w:t>
              </w:r>
              <w:r w:rsidR="00D2352F">
                <w:rPr>
                  <w:noProof/>
                  <w:u w:val="single"/>
                </w:rPr>
                <w:t>https://www.adobe.com/uk/products/premiere.html</w:t>
              </w:r>
              <w:r w:rsidR="00D2352F">
                <w:rPr>
                  <w:noProof/>
                </w:rPr>
                <w:br/>
                <w:t>[Accessed 24 February 2020].</w:t>
              </w:r>
            </w:p>
            <w:p w14:paraId="772179B1" w14:textId="77777777" w:rsidR="00D2352F" w:rsidRDefault="00D2352F" w:rsidP="00D2352F">
              <w:pPr>
                <w:pStyle w:val="Bibliography"/>
                <w:rPr>
                  <w:noProof/>
                </w:rPr>
              </w:pPr>
              <w:r>
                <w:rPr>
                  <w:noProof/>
                </w:rPr>
                <w:t xml:space="preserve">AQR, 2020. </w:t>
              </w:r>
              <w:r>
                <w:rPr>
                  <w:i/>
                  <w:iCs/>
                  <w:noProof/>
                </w:rPr>
                <w:t xml:space="preserve">Definition: Professional Standards. </w:t>
              </w:r>
              <w:r>
                <w:rPr>
                  <w:noProof/>
                </w:rPr>
                <w:t xml:space="preserve">[Online] </w:t>
              </w:r>
              <w:r>
                <w:rPr>
                  <w:noProof/>
                </w:rPr>
                <w:br/>
                <w:t xml:space="preserve">Available at: </w:t>
              </w:r>
              <w:r>
                <w:rPr>
                  <w:noProof/>
                  <w:u w:val="single"/>
                </w:rPr>
                <w:t>https://www.aqr.org.uk/glossary/professional-standards</w:t>
              </w:r>
              <w:r>
                <w:rPr>
                  <w:noProof/>
                </w:rPr>
                <w:br/>
                <w:t>[Accessed 26 Feburary 2020].</w:t>
              </w:r>
            </w:p>
            <w:p w14:paraId="5A46785B" w14:textId="77777777" w:rsidR="00D2352F" w:rsidRDefault="00D2352F" w:rsidP="00D2352F">
              <w:pPr>
                <w:pStyle w:val="Bibliography"/>
                <w:rPr>
                  <w:noProof/>
                </w:rPr>
              </w:pPr>
              <w:r>
                <w:rPr>
                  <w:noProof/>
                </w:rPr>
                <w:t xml:space="preserve">Autodesk, 2020. </w:t>
              </w:r>
              <w:r>
                <w:rPr>
                  <w:i/>
                  <w:iCs/>
                  <w:noProof/>
                </w:rPr>
                <w:t xml:space="preserve">3DS Max. </w:t>
              </w:r>
              <w:r>
                <w:rPr>
                  <w:noProof/>
                </w:rPr>
                <w:t xml:space="preserve">[Online] </w:t>
              </w:r>
              <w:r>
                <w:rPr>
                  <w:noProof/>
                </w:rPr>
                <w:br/>
                <w:t xml:space="preserve">Available at: </w:t>
              </w:r>
              <w:r>
                <w:rPr>
                  <w:noProof/>
                  <w:u w:val="single"/>
                </w:rPr>
                <w:t>https://www.autodesk.com/products/3ds-max/overview</w:t>
              </w:r>
              <w:r>
                <w:rPr>
                  <w:noProof/>
                </w:rPr>
                <w:br/>
                <w:t>[Accessed 24 February 2020].</w:t>
              </w:r>
            </w:p>
            <w:p w14:paraId="5C841B0A" w14:textId="77777777" w:rsidR="00D2352F" w:rsidRDefault="00D2352F" w:rsidP="00D2352F">
              <w:pPr>
                <w:pStyle w:val="Bibliography"/>
                <w:rPr>
                  <w:noProof/>
                </w:rPr>
              </w:pPr>
              <w:r>
                <w:rPr>
                  <w:noProof/>
                </w:rPr>
                <w:t xml:space="preserve">Black, E. R., 2017. </w:t>
              </w:r>
              <w:r>
                <w:rPr>
                  <w:i/>
                  <w:iCs/>
                  <w:noProof/>
                </w:rPr>
                <w:t xml:space="preserve">LEARNING THEN AND THERE: AN EXPLORATION OF VIRTUAL REALITY IN K-12 HISTORY EDUCATION. </w:t>
              </w:r>
              <w:r>
                <w:rPr>
                  <w:noProof/>
                </w:rPr>
                <w:t xml:space="preserve">[Online] </w:t>
              </w:r>
              <w:r>
                <w:rPr>
                  <w:noProof/>
                </w:rPr>
                <w:br/>
                <w:t xml:space="preserve">Available at: </w:t>
              </w:r>
              <w:r>
                <w:rPr>
                  <w:noProof/>
                  <w:u w:val="single"/>
                </w:rPr>
                <w:t>https://repositories.lib.utexas.edu/bitstream/handle/2152/63616/Black_Thesis_Exploration.of.VR.in.K12.education_2017.pdf?sequence=2</w:t>
              </w:r>
              <w:r>
                <w:rPr>
                  <w:noProof/>
                </w:rPr>
                <w:br/>
                <w:t>[Accessed 14 November 2019].</w:t>
              </w:r>
            </w:p>
            <w:p w14:paraId="530E429F" w14:textId="77777777" w:rsidR="00D2352F" w:rsidRDefault="00D2352F" w:rsidP="00D2352F">
              <w:pPr>
                <w:pStyle w:val="Bibliography"/>
                <w:rPr>
                  <w:noProof/>
                </w:rPr>
              </w:pPr>
              <w:r>
                <w:rPr>
                  <w:noProof/>
                </w:rPr>
                <w:t xml:space="preserve">Burke, S. C. &amp; Snyder, S. L., 2008. YouTube: An Innovative Learning Resource for College Health Education Courses. </w:t>
              </w:r>
              <w:r>
                <w:rPr>
                  <w:i/>
                  <w:iCs/>
                  <w:noProof/>
                </w:rPr>
                <w:t xml:space="preserve">International Electronic Journal of Health Education, </w:t>
              </w:r>
              <w:r>
                <w:rPr>
                  <w:noProof/>
                </w:rPr>
                <w:t>Volume 11, pp. 39-46.</w:t>
              </w:r>
            </w:p>
            <w:p w14:paraId="651EAE7E" w14:textId="77777777" w:rsidR="00D2352F" w:rsidRDefault="00D2352F" w:rsidP="00D2352F">
              <w:pPr>
                <w:pStyle w:val="Bibliography"/>
                <w:rPr>
                  <w:noProof/>
                </w:rPr>
              </w:pPr>
              <w:r>
                <w:rPr>
                  <w:noProof/>
                </w:rPr>
                <w:t xml:space="preserve">Denscombe, M., 2002. </w:t>
              </w:r>
              <w:r>
                <w:rPr>
                  <w:i/>
                  <w:iCs/>
                  <w:noProof/>
                </w:rPr>
                <w:t xml:space="preserve">Ground Rules for Social Research: Guidelines for Good Practice. </w:t>
              </w:r>
              <w:r>
                <w:rPr>
                  <w:noProof/>
                </w:rPr>
                <w:t xml:space="preserve">[Online] </w:t>
              </w:r>
              <w:r>
                <w:rPr>
                  <w:noProof/>
                </w:rPr>
                <w:br/>
              </w:r>
              <w:r>
                <w:rPr>
                  <w:noProof/>
                </w:rPr>
                <w:lastRenderedPageBreak/>
                <w:t xml:space="preserve">Available at: </w:t>
              </w:r>
              <w:r>
                <w:rPr>
                  <w:noProof/>
                  <w:u w:val="single"/>
                </w:rPr>
                <w:t>https://books.google.co.uk/books/about/Ground_Rules_for_Social_Research.html?id=9QBFBgAAQBAJ&amp;printsec=frontcover&amp;source=kp_read_button&amp;redir_esc=y#v=onepage&amp;q&amp;f=false</w:t>
              </w:r>
              <w:r>
                <w:rPr>
                  <w:noProof/>
                </w:rPr>
                <w:br/>
                <w:t>[Accessed 6 January 2020].</w:t>
              </w:r>
            </w:p>
            <w:p w14:paraId="651904B8" w14:textId="77777777" w:rsidR="00D2352F" w:rsidRDefault="00D2352F" w:rsidP="00D2352F">
              <w:pPr>
                <w:pStyle w:val="Bibliography"/>
                <w:rPr>
                  <w:noProof/>
                </w:rPr>
              </w:pPr>
              <w:r>
                <w:rPr>
                  <w:noProof/>
                </w:rPr>
                <w:t xml:space="preserve">Eggarxou, D., 2007. Teaching history using a Virtual Reality Modelling Language model of Erechtheum. </w:t>
              </w:r>
              <w:r>
                <w:rPr>
                  <w:i/>
                  <w:iCs/>
                  <w:noProof/>
                </w:rPr>
                <w:t>International Journal of Education and Development using Information and Communication Technology</w:t>
              </w:r>
              <w:r>
                <w:rPr>
                  <w:noProof/>
                </w:rPr>
                <w:t>, pp. 115-121.</w:t>
              </w:r>
            </w:p>
            <w:p w14:paraId="0BD6E4BB" w14:textId="77777777" w:rsidR="00D2352F" w:rsidRDefault="00D2352F" w:rsidP="00D2352F">
              <w:pPr>
                <w:pStyle w:val="Bibliography"/>
                <w:rPr>
                  <w:noProof/>
                </w:rPr>
              </w:pPr>
              <w:r>
                <w:rPr>
                  <w:noProof/>
                </w:rPr>
                <w:t xml:space="preserve">GOV.UK, 2020. </w:t>
              </w:r>
              <w:r>
                <w:rPr>
                  <w:i/>
                  <w:iCs/>
                  <w:noProof/>
                </w:rPr>
                <w:t xml:space="preserve">Data protection. </w:t>
              </w:r>
              <w:r>
                <w:rPr>
                  <w:noProof/>
                </w:rPr>
                <w:t xml:space="preserve">[Online] </w:t>
              </w:r>
              <w:r>
                <w:rPr>
                  <w:noProof/>
                </w:rPr>
                <w:br/>
                <w:t xml:space="preserve">Available at: </w:t>
              </w:r>
              <w:r>
                <w:rPr>
                  <w:noProof/>
                  <w:u w:val="single"/>
                </w:rPr>
                <w:t>https://www.gov.uk/data-protection</w:t>
              </w:r>
              <w:r>
                <w:rPr>
                  <w:noProof/>
                </w:rPr>
                <w:br/>
                <w:t>[Accessed 24 February 2020].</w:t>
              </w:r>
            </w:p>
            <w:p w14:paraId="4E11A443" w14:textId="77777777" w:rsidR="00D2352F" w:rsidRDefault="00D2352F" w:rsidP="00D2352F">
              <w:pPr>
                <w:pStyle w:val="Bibliography"/>
                <w:rPr>
                  <w:noProof/>
                </w:rPr>
              </w:pPr>
              <w:r>
                <w:rPr>
                  <w:noProof/>
                </w:rPr>
                <w:t xml:space="preserve">Jaffar, A. A., 2012. YouTube: An emerging tool in anatomy education. </w:t>
              </w:r>
              <w:r>
                <w:rPr>
                  <w:i/>
                  <w:iCs/>
                  <w:noProof/>
                </w:rPr>
                <w:t xml:space="preserve">Anatomical Sciences Education, </w:t>
              </w:r>
              <w:r>
                <w:rPr>
                  <w:noProof/>
                </w:rPr>
                <w:t>5(3), pp. 125-186.</w:t>
              </w:r>
            </w:p>
            <w:p w14:paraId="15D77F60" w14:textId="77777777" w:rsidR="00D2352F" w:rsidRDefault="00D2352F" w:rsidP="00D2352F">
              <w:pPr>
                <w:pStyle w:val="Bibliography"/>
                <w:rPr>
                  <w:noProof/>
                </w:rPr>
              </w:pPr>
              <w:r>
                <w:rPr>
                  <w:noProof/>
                </w:rPr>
                <w:t xml:space="preserve">JetBrains, 2020. </w:t>
              </w:r>
              <w:r>
                <w:rPr>
                  <w:i/>
                  <w:iCs/>
                  <w:noProof/>
                </w:rPr>
                <w:t xml:space="preserve">Webstorm: The smartest JavaScript IDE. </w:t>
              </w:r>
              <w:r>
                <w:rPr>
                  <w:noProof/>
                </w:rPr>
                <w:t xml:space="preserve">[Online] </w:t>
              </w:r>
              <w:r>
                <w:rPr>
                  <w:noProof/>
                </w:rPr>
                <w:br/>
                <w:t xml:space="preserve">Available at: </w:t>
              </w:r>
              <w:r>
                <w:rPr>
                  <w:noProof/>
                  <w:u w:val="single"/>
                </w:rPr>
                <w:t>https://www.jetbrains.com/webstorm/</w:t>
              </w:r>
              <w:r>
                <w:rPr>
                  <w:noProof/>
                </w:rPr>
                <w:br/>
                <w:t>[Accessed 24 February 2020].</w:t>
              </w:r>
            </w:p>
            <w:p w14:paraId="073E41F9" w14:textId="77777777" w:rsidR="00D2352F" w:rsidRDefault="00D2352F" w:rsidP="00D2352F">
              <w:pPr>
                <w:pStyle w:val="Bibliography"/>
                <w:rPr>
                  <w:noProof/>
                </w:rPr>
              </w:pPr>
              <w:r>
                <w:rPr>
                  <w:noProof/>
                </w:rPr>
                <w:t xml:space="preserve">Kuo, E. W. &amp; Lévis, M., 2002. </w:t>
              </w:r>
              <w:r>
                <w:rPr>
                  <w:i/>
                  <w:iCs/>
                  <w:noProof/>
                </w:rPr>
                <w:t xml:space="preserve">A New Roman World: Using Virtual Reality Technology as a Critical Teaching Tool, </w:t>
              </w:r>
              <w:r>
                <w:rPr>
                  <w:noProof/>
                </w:rPr>
                <w:t>New Orleans: ERIC.</w:t>
              </w:r>
            </w:p>
            <w:p w14:paraId="7A75947E" w14:textId="77777777" w:rsidR="00D2352F" w:rsidRDefault="00D2352F" w:rsidP="00D2352F">
              <w:pPr>
                <w:pStyle w:val="Bibliography"/>
                <w:rPr>
                  <w:noProof/>
                </w:rPr>
              </w:pPr>
              <w:r>
                <w:rPr>
                  <w:noProof/>
                </w:rPr>
                <w:t xml:space="preserve">Lighthouse3D, 2020. </w:t>
              </w:r>
              <w:r>
                <w:rPr>
                  <w:i/>
                  <w:iCs/>
                  <w:noProof/>
                </w:rPr>
                <w:t xml:space="preserve">View Frustum Culling. </w:t>
              </w:r>
              <w:r>
                <w:rPr>
                  <w:noProof/>
                </w:rPr>
                <w:t xml:space="preserve">[Online] </w:t>
              </w:r>
              <w:r>
                <w:rPr>
                  <w:noProof/>
                </w:rPr>
                <w:br/>
                <w:t xml:space="preserve">Available at: </w:t>
              </w:r>
              <w:r>
                <w:rPr>
                  <w:noProof/>
                  <w:u w:val="single"/>
                </w:rPr>
                <w:t>http://www.lighthouse3d.com/tutorials/view-frustum-culling/</w:t>
              </w:r>
              <w:r>
                <w:rPr>
                  <w:noProof/>
                </w:rPr>
                <w:br/>
                <w:t>[Accessed 26 February 2020].</w:t>
              </w:r>
            </w:p>
            <w:p w14:paraId="0BCE97F8" w14:textId="77777777" w:rsidR="00D2352F" w:rsidRDefault="00D2352F" w:rsidP="00D2352F">
              <w:pPr>
                <w:pStyle w:val="Bibliography"/>
                <w:rPr>
                  <w:noProof/>
                </w:rPr>
              </w:pPr>
              <w:r>
                <w:rPr>
                  <w:noProof/>
                </w:rPr>
                <w:t xml:space="preserve">Microsoft, 2020. </w:t>
              </w:r>
              <w:r>
                <w:rPr>
                  <w:i/>
                  <w:iCs/>
                  <w:noProof/>
                </w:rPr>
                <w:t xml:space="preserve">What's new in Office 365. </w:t>
              </w:r>
              <w:r>
                <w:rPr>
                  <w:noProof/>
                </w:rPr>
                <w:t xml:space="preserve">[Online] </w:t>
              </w:r>
              <w:r>
                <w:rPr>
                  <w:noProof/>
                </w:rPr>
                <w:br/>
                <w:t xml:space="preserve">Available at: </w:t>
              </w:r>
              <w:r>
                <w:rPr>
                  <w:noProof/>
                  <w:u w:val="single"/>
                </w:rPr>
                <w:t>https://support.office.com/en-GB/article/What-s-new-in-Office-365-95c8d81d-08ba-42c1-914f-bca4603e1426</w:t>
              </w:r>
              <w:r>
                <w:rPr>
                  <w:noProof/>
                </w:rPr>
                <w:br/>
                <w:t>[Accessed 24 February 2020].</w:t>
              </w:r>
            </w:p>
            <w:p w14:paraId="0FA8B1AE" w14:textId="77777777" w:rsidR="00D2352F" w:rsidRDefault="00D2352F" w:rsidP="00D2352F">
              <w:pPr>
                <w:pStyle w:val="Bibliography"/>
                <w:rPr>
                  <w:noProof/>
                </w:rPr>
              </w:pPr>
              <w:r>
                <w:rPr>
                  <w:noProof/>
                </w:rPr>
                <w:t xml:space="preserve">Neamtu, C. et al., 2012. </w:t>
              </w:r>
              <w:r>
                <w:rPr>
                  <w:i/>
                  <w:iCs/>
                  <w:noProof/>
                </w:rPr>
                <w:t xml:space="preserve">Using virtual reality to teach history. </w:t>
              </w:r>
              <w:r>
                <w:rPr>
                  <w:noProof/>
                </w:rPr>
                <w:t xml:space="preserve">[Online] </w:t>
              </w:r>
              <w:r>
                <w:rPr>
                  <w:noProof/>
                </w:rPr>
                <w:br/>
                <w:t xml:space="preserve">Available at: </w:t>
              </w:r>
              <w:r>
                <w:rPr>
                  <w:noProof/>
                  <w:u w:val="single"/>
                </w:rPr>
                <w:t>https://s3.amazonaws.com/academia.edu.documents/54335777/110541496-Proceedings-of-ICVL-2012-ISSN-1844-8933-ISI-Proceedings.pdf?response-content-disposition=inline%3B%20filename%3DEnhancing_English_Language_Writing_and_S.pdf&amp;X-Amz-Algorithm=AWS4-HMAC-SHA25</w:t>
              </w:r>
              <w:r>
                <w:rPr>
                  <w:noProof/>
                </w:rPr>
                <w:br/>
                <w:t>[Accessed 14 November 2019].</w:t>
              </w:r>
            </w:p>
            <w:p w14:paraId="55B5169C" w14:textId="77777777" w:rsidR="00D2352F" w:rsidRDefault="00D2352F" w:rsidP="00D2352F">
              <w:pPr>
                <w:pStyle w:val="Bibliography"/>
                <w:rPr>
                  <w:noProof/>
                </w:rPr>
              </w:pPr>
              <w:r>
                <w:rPr>
                  <w:noProof/>
                </w:rPr>
                <w:t xml:space="preserve">Palace of Versailles, 2020. </w:t>
              </w:r>
              <w:r>
                <w:rPr>
                  <w:i/>
                  <w:iCs/>
                  <w:noProof/>
                </w:rPr>
                <w:t xml:space="preserve">History. </w:t>
              </w:r>
              <w:r>
                <w:rPr>
                  <w:noProof/>
                </w:rPr>
                <w:t xml:space="preserve">[Online] </w:t>
              </w:r>
              <w:r>
                <w:rPr>
                  <w:noProof/>
                </w:rPr>
                <w:br/>
                <w:t xml:space="preserve">Available at: </w:t>
              </w:r>
              <w:r>
                <w:rPr>
                  <w:noProof/>
                  <w:u w:val="single"/>
                </w:rPr>
                <w:t>http://en.chateauversailles.fr/discover/history#today</w:t>
              </w:r>
              <w:r>
                <w:rPr>
                  <w:noProof/>
                </w:rPr>
                <w:br/>
                <w:t>[Accessed 7 January 2020].</w:t>
              </w:r>
            </w:p>
            <w:p w14:paraId="1F313391" w14:textId="77777777" w:rsidR="00D2352F" w:rsidRDefault="00D2352F" w:rsidP="00D2352F">
              <w:pPr>
                <w:pStyle w:val="Bibliography"/>
                <w:rPr>
                  <w:noProof/>
                </w:rPr>
              </w:pPr>
              <w:r>
                <w:rPr>
                  <w:noProof/>
                </w:rPr>
                <w:t xml:space="preserve">Pithon, M. M., 2013. Importance of the control group in scientific research. </w:t>
              </w:r>
              <w:r>
                <w:rPr>
                  <w:i/>
                  <w:iCs/>
                  <w:noProof/>
                </w:rPr>
                <w:t xml:space="preserve">Dental Press Journal of Orthodontics, </w:t>
              </w:r>
              <w:r>
                <w:rPr>
                  <w:noProof/>
                </w:rPr>
                <w:t>18(6).</w:t>
              </w:r>
            </w:p>
            <w:p w14:paraId="3D9413CC" w14:textId="77777777" w:rsidR="00D2352F" w:rsidRDefault="00D2352F" w:rsidP="00D2352F">
              <w:pPr>
                <w:pStyle w:val="Bibliography"/>
                <w:rPr>
                  <w:noProof/>
                </w:rPr>
              </w:pPr>
              <w:r>
                <w:rPr>
                  <w:noProof/>
                </w:rPr>
                <w:t xml:space="preserve">Pletinckx, D., Callebaut, D., Killebrew, A. &amp; Silberman, N., 2000. Virtual-reality heritage presentation at Ename. </w:t>
              </w:r>
              <w:r>
                <w:rPr>
                  <w:i/>
                  <w:iCs/>
                  <w:noProof/>
                </w:rPr>
                <w:t xml:space="preserve">IEEE MultiMedia, </w:t>
              </w:r>
              <w:r>
                <w:rPr>
                  <w:noProof/>
                </w:rPr>
                <w:t>7(2), pp. 45-48.</w:t>
              </w:r>
            </w:p>
            <w:p w14:paraId="74C855F1" w14:textId="77777777" w:rsidR="00D2352F" w:rsidRDefault="00D2352F" w:rsidP="00D2352F">
              <w:pPr>
                <w:pStyle w:val="Bibliography"/>
                <w:rPr>
                  <w:noProof/>
                </w:rPr>
              </w:pPr>
              <w:r>
                <w:rPr>
                  <w:noProof/>
                </w:rPr>
                <w:t xml:space="preserve">Skillshare, 2019. </w:t>
              </w:r>
              <w:r>
                <w:rPr>
                  <w:i/>
                  <w:iCs/>
                  <w:noProof/>
                </w:rPr>
                <w:t xml:space="preserve">Online Classes by Skillshare. </w:t>
              </w:r>
              <w:r>
                <w:rPr>
                  <w:noProof/>
                </w:rPr>
                <w:t xml:space="preserve">[Online] </w:t>
              </w:r>
              <w:r>
                <w:rPr>
                  <w:noProof/>
                </w:rPr>
                <w:br/>
                <w:t xml:space="preserve">Available at: </w:t>
              </w:r>
              <w:r>
                <w:rPr>
                  <w:noProof/>
                  <w:u w:val="single"/>
                </w:rPr>
                <w:t>https://www.skillshare.com/</w:t>
              </w:r>
              <w:r>
                <w:rPr>
                  <w:noProof/>
                </w:rPr>
                <w:br/>
                <w:t>[Accessed 9 December 2019].</w:t>
              </w:r>
            </w:p>
            <w:p w14:paraId="449600C7" w14:textId="77777777" w:rsidR="00D2352F" w:rsidRDefault="00D2352F" w:rsidP="00D2352F">
              <w:pPr>
                <w:pStyle w:val="Bibliography"/>
                <w:rPr>
                  <w:noProof/>
                </w:rPr>
              </w:pPr>
              <w:r>
                <w:rPr>
                  <w:noProof/>
                </w:rPr>
                <w:t xml:space="preserve">Tutorialspoint, 2020. </w:t>
              </w:r>
              <w:r>
                <w:rPr>
                  <w:i/>
                  <w:iCs/>
                  <w:noProof/>
                </w:rPr>
                <w:t xml:space="preserve">Project Management Triangle. </w:t>
              </w:r>
              <w:r>
                <w:rPr>
                  <w:noProof/>
                </w:rPr>
                <w:t xml:space="preserve">[Online] </w:t>
              </w:r>
              <w:r>
                <w:rPr>
                  <w:noProof/>
                </w:rPr>
                <w:br/>
                <w:t xml:space="preserve">Available at: </w:t>
              </w:r>
              <w:r>
                <w:rPr>
                  <w:noProof/>
                  <w:u w:val="single"/>
                </w:rPr>
                <w:lastRenderedPageBreak/>
                <w:t>https://www.tutorialspoint.com/management_concepts/project_management_triangle.htm</w:t>
              </w:r>
              <w:r>
                <w:rPr>
                  <w:noProof/>
                </w:rPr>
                <w:br/>
                <w:t>[Accessed 27 February 2020].</w:t>
              </w:r>
            </w:p>
            <w:p w14:paraId="49A8A071" w14:textId="77777777" w:rsidR="00D2352F" w:rsidRDefault="00D2352F" w:rsidP="00D2352F">
              <w:pPr>
                <w:pStyle w:val="Bibliography"/>
                <w:rPr>
                  <w:noProof/>
                </w:rPr>
              </w:pPr>
              <w:r>
                <w:rPr>
                  <w:noProof/>
                </w:rPr>
                <w:t xml:space="preserve">Unity, 2020. </w:t>
              </w:r>
              <w:r>
                <w:rPr>
                  <w:i/>
                  <w:iCs/>
                  <w:noProof/>
                </w:rPr>
                <w:t xml:space="preserve">Create and Monetize Games with Unity Gaming Solutions. </w:t>
              </w:r>
              <w:r>
                <w:rPr>
                  <w:noProof/>
                </w:rPr>
                <w:t xml:space="preserve">[Online] </w:t>
              </w:r>
              <w:r>
                <w:rPr>
                  <w:noProof/>
                </w:rPr>
                <w:br/>
                <w:t xml:space="preserve">Available at: </w:t>
              </w:r>
              <w:r>
                <w:rPr>
                  <w:noProof/>
                  <w:u w:val="single"/>
                </w:rPr>
                <w:t>https://unity.com/solutions/game</w:t>
              </w:r>
              <w:r>
                <w:rPr>
                  <w:noProof/>
                </w:rPr>
                <w:br/>
                <w:t>[Accessed 24 Februrary 2020].</w:t>
              </w:r>
            </w:p>
            <w:p w14:paraId="651FFA32" w14:textId="77777777" w:rsidR="00D2352F" w:rsidRDefault="00D2352F" w:rsidP="00D2352F">
              <w:pPr>
                <w:pStyle w:val="Bibliography"/>
                <w:rPr>
                  <w:noProof/>
                </w:rPr>
              </w:pPr>
              <w:r>
                <w:rPr>
                  <w:noProof/>
                </w:rPr>
                <w:t xml:space="preserve">Yildrim, G., Elban, M. &amp; Yildrim, S., 2018. Analysis of Use of Virtual Reality Technologies in History Education: A Case Study. </w:t>
              </w:r>
              <w:r>
                <w:rPr>
                  <w:i/>
                  <w:iCs/>
                  <w:noProof/>
                </w:rPr>
                <w:t xml:space="preserve">Asian Journal of Education and Training, </w:t>
              </w:r>
              <w:r>
                <w:rPr>
                  <w:noProof/>
                </w:rPr>
                <w:t>4(2), pp. 62-28.</w:t>
              </w:r>
            </w:p>
            <w:p w14:paraId="47171223" w14:textId="2533DD23" w:rsidR="009274CE" w:rsidRDefault="009274CE" w:rsidP="00D2352F">
              <w:r>
                <w:rPr>
                  <w:b/>
                  <w:bCs/>
                  <w:noProof/>
                </w:rPr>
                <w:fldChar w:fldCharType="end"/>
              </w:r>
            </w:p>
          </w:sdtContent>
        </w:sdt>
      </w:sdtContent>
    </w:sdt>
    <w:p w14:paraId="0F2EB199" w14:textId="59DCE5D7" w:rsidR="00471C0A" w:rsidRDefault="00471C0A" w:rsidP="00471C0A">
      <w:pPr>
        <w:pStyle w:val="Heading1"/>
      </w:pPr>
      <w:bookmarkStart w:id="54" w:name="_Toc33706868"/>
      <w:r>
        <w:t>Bibliography</w:t>
      </w:r>
    </w:p>
    <w:p w14:paraId="512BA018" w14:textId="77777777" w:rsidR="008A2F7C" w:rsidRDefault="008A2F7C" w:rsidP="008A2F7C">
      <w:pPr>
        <w:pStyle w:val="Bibliography"/>
        <w:rPr>
          <w:noProof/>
          <w:sz w:val="24"/>
          <w:szCs w:val="24"/>
          <w:lang w:val="en-US"/>
        </w:rPr>
      </w:pPr>
      <w:r>
        <w:rPr>
          <w:noProof/>
          <w:lang w:val="en-US"/>
        </w:rPr>
        <w:t xml:space="preserve">Alison, J., 2007. </w:t>
      </w:r>
      <w:r>
        <w:rPr>
          <w:i/>
          <w:iCs/>
          <w:noProof/>
          <w:lang w:val="en-US"/>
        </w:rPr>
        <w:t xml:space="preserve">History educators and the challenge of immersive pasts: a critical review of virtual reality ‘tools’ and history pedagogy. </w:t>
      </w:r>
      <w:r>
        <w:rPr>
          <w:noProof/>
          <w:lang w:val="en-US"/>
        </w:rPr>
        <w:t xml:space="preserve">[Online] </w:t>
      </w:r>
      <w:r>
        <w:rPr>
          <w:noProof/>
          <w:lang w:val="en-US"/>
        </w:rPr>
        <w:br/>
        <w:t xml:space="preserve">Available at: </w:t>
      </w:r>
      <w:r>
        <w:rPr>
          <w:noProof/>
          <w:u w:val="single"/>
          <w:lang w:val="en-US"/>
        </w:rPr>
        <w:t>https://www.tandfonline.com/doi/abs/10.1080/17439880802497099</w:t>
      </w:r>
      <w:r>
        <w:rPr>
          <w:noProof/>
          <w:lang w:val="en-US"/>
        </w:rPr>
        <w:br/>
        <w:t>[Accessed 11 December 2019].</w:t>
      </w:r>
    </w:p>
    <w:p w14:paraId="11A9927C" w14:textId="77777777" w:rsidR="008A2F7C" w:rsidRDefault="008A2F7C" w:rsidP="008A2F7C">
      <w:pPr>
        <w:pStyle w:val="Bibliography"/>
        <w:rPr>
          <w:noProof/>
          <w:lang w:val="en-US"/>
        </w:rPr>
      </w:pPr>
      <w:r>
        <w:rPr>
          <w:noProof/>
          <w:lang w:val="en-US"/>
        </w:rPr>
        <w:t xml:space="preserve">BBC, 2017. </w:t>
      </w:r>
      <w:r>
        <w:rPr>
          <w:i/>
          <w:iCs/>
          <w:noProof/>
          <w:lang w:val="en-US"/>
        </w:rPr>
        <w:t xml:space="preserve">Virtual reality history lessons. </w:t>
      </w:r>
      <w:r>
        <w:rPr>
          <w:noProof/>
          <w:lang w:val="en-US"/>
        </w:rPr>
        <w:t xml:space="preserve">[Online] </w:t>
      </w:r>
      <w:r>
        <w:rPr>
          <w:noProof/>
          <w:lang w:val="en-US"/>
        </w:rPr>
        <w:br/>
        <w:t xml:space="preserve">Available at: </w:t>
      </w:r>
      <w:r>
        <w:rPr>
          <w:noProof/>
          <w:u w:val="single"/>
          <w:lang w:val="en-US"/>
        </w:rPr>
        <w:t>https://www.bbc.co.uk/news/av/education-39388424/virtual-reality-history-lessons</w:t>
      </w:r>
      <w:r>
        <w:rPr>
          <w:noProof/>
          <w:lang w:val="en-US"/>
        </w:rPr>
        <w:br/>
        <w:t>[Accessed 11 December 2019].</w:t>
      </w:r>
    </w:p>
    <w:p w14:paraId="316569C0" w14:textId="77777777" w:rsidR="008A2F7C" w:rsidRPr="006854A5" w:rsidRDefault="008A2F7C" w:rsidP="008A2F7C">
      <w:r w:rsidRPr="006854A5">
        <w:t>Camic, P. M. (. R. J. E. (. Y. L. (., 2003. Qualitative research in psychology: Expanding perspectives in methodology and design.. s.l.:PsycINFO Database Record.</w:t>
      </w:r>
    </w:p>
    <w:p w14:paraId="1A96C843" w14:textId="77777777" w:rsidR="008A2F7C" w:rsidRDefault="008A2F7C" w:rsidP="008A2F7C">
      <w:pPr>
        <w:pStyle w:val="Bibliography"/>
        <w:rPr>
          <w:noProof/>
          <w:lang w:val="en-US"/>
        </w:rPr>
      </w:pPr>
      <w:r>
        <w:rPr>
          <w:noProof/>
          <w:lang w:val="en-US"/>
        </w:rPr>
        <w:t xml:space="preserve">ClassVR, 2019. </w:t>
      </w:r>
      <w:r>
        <w:rPr>
          <w:i/>
          <w:iCs/>
          <w:noProof/>
          <w:lang w:val="en-US"/>
        </w:rPr>
        <w:t xml:space="preserve">School VR Subjects: Historical Times Lessons. </w:t>
      </w:r>
      <w:r>
        <w:rPr>
          <w:noProof/>
          <w:lang w:val="en-US"/>
        </w:rPr>
        <w:t xml:space="preserve">[Online] </w:t>
      </w:r>
      <w:r>
        <w:rPr>
          <w:noProof/>
          <w:lang w:val="en-US"/>
        </w:rPr>
        <w:br/>
        <w:t xml:space="preserve">Available at: </w:t>
      </w:r>
      <w:r>
        <w:rPr>
          <w:noProof/>
          <w:u w:val="single"/>
          <w:lang w:val="en-US"/>
        </w:rPr>
        <w:t>https://www.classvr.com/school-curriculum-content-subjects/historical-times-lessons/</w:t>
      </w:r>
      <w:r>
        <w:rPr>
          <w:noProof/>
          <w:lang w:val="en-US"/>
        </w:rPr>
        <w:br/>
        <w:t>[Accessed 11 December 2019].</w:t>
      </w:r>
    </w:p>
    <w:p w14:paraId="258D8031" w14:textId="77777777" w:rsidR="008A2F7C" w:rsidRDefault="008A2F7C" w:rsidP="008A2F7C">
      <w:pPr>
        <w:pStyle w:val="Bibliography"/>
        <w:rPr>
          <w:noProof/>
          <w:lang w:val="en-US"/>
        </w:rPr>
      </w:pPr>
      <w:r>
        <w:rPr>
          <w:noProof/>
          <w:lang w:val="en-US"/>
        </w:rPr>
        <w:t xml:space="preserve">Hedberg, J. &amp; Alexander, S., 1994. Virtual Reality in Education: Defining Researchable Issues. </w:t>
      </w:r>
      <w:r>
        <w:rPr>
          <w:i/>
          <w:iCs/>
          <w:noProof/>
          <w:lang w:val="en-US"/>
        </w:rPr>
        <w:t xml:space="preserve">Educational Media International, </w:t>
      </w:r>
      <w:r>
        <w:rPr>
          <w:noProof/>
          <w:lang w:val="en-US"/>
        </w:rPr>
        <w:t>31(4), pp. 214-220.</w:t>
      </w:r>
    </w:p>
    <w:p w14:paraId="407BA713" w14:textId="77777777" w:rsidR="008A2F7C" w:rsidRDefault="008A2F7C" w:rsidP="008A2F7C">
      <w:pPr>
        <w:pStyle w:val="Bibliography"/>
        <w:rPr>
          <w:noProof/>
          <w:lang w:val="en-US"/>
        </w:rPr>
      </w:pPr>
      <w:r>
        <w:rPr>
          <w:noProof/>
          <w:lang w:val="en-US"/>
        </w:rPr>
        <w:t xml:space="preserve">Helsel, S., 1992. Virtual Reality and Education. </w:t>
      </w:r>
      <w:r>
        <w:rPr>
          <w:i/>
          <w:iCs/>
          <w:noProof/>
          <w:lang w:val="en-US"/>
        </w:rPr>
        <w:t xml:space="preserve">Educational Technology, </w:t>
      </w:r>
      <w:r>
        <w:rPr>
          <w:noProof/>
          <w:lang w:val="en-US"/>
        </w:rPr>
        <w:t>32(5), pp. 38-42.</w:t>
      </w:r>
    </w:p>
    <w:p w14:paraId="62C5647C" w14:textId="77777777" w:rsidR="008A2F7C" w:rsidRDefault="008A2F7C" w:rsidP="008A2F7C">
      <w:pPr>
        <w:pStyle w:val="Bibliography"/>
        <w:rPr>
          <w:noProof/>
          <w:lang w:val="en-US"/>
        </w:rPr>
      </w:pPr>
      <w:r>
        <w:rPr>
          <w:noProof/>
          <w:lang w:val="en-US"/>
        </w:rPr>
        <w:t xml:space="preserve">Hills, P., 2008. Authentic learning and multimedia in history education. </w:t>
      </w:r>
      <w:r>
        <w:rPr>
          <w:i/>
          <w:iCs/>
          <w:noProof/>
          <w:lang w:val="en-US"/>
        </w:rPr>
        <w:t xml:space="preserve">Learning, Media &amp; Technology, </w:t>
      </w:r>
      <w:r>
        <w:rPr>
          <w:noProof/>
          <w:lang w:val="en-US"/>
        </w:rPr>
        <w:t>33(2), pp. 87-99.</w:t>
      </w:r>
    </w:p>
    <w:p w14:paraId="49ACC80E" w14:textId="77777777" w:rsidR="008A2F7C" w:rsidRPr="006854A5" w:rsidRDefault="008A2F7C" w:rsidP="008A2F7C">
      <w:r w:rsidRPr="006854A5">
        <w:t>Isadore Newman, C. R. B. C. S. R., 1998. Qualitative-quantitative Research Methodology: Exploring the Interactive Continuum. s.l.: Southern Illinois University Press .</w:t>
      </w:r>
    </w:p>
    <w:p w14:paraId="0483A738" w14:textId="77777777" w:rsidR="008A2F7C" w:rsidRPr="006854A5" w:rsidRDefault="008A2F7C" w:rsidP="008A2F7C">
      <w:r w:rsidRPr="006854A5">
        <w:t>Ken Peffers, T. T. A. R. &amp;. C., 2014. A Design Science Research Methodology for Information Systems Research. Journal of Management and Information Systems, 24(3), pp. 45-77.</w:t>
      </w:r>
    </w:p>
    <w:p w14:paraId="49B2B28F" w14:textId="77777777" w:rsidR="008A2F7C" w:rsidRPr="006854A5" w:rsidRDefault="008A2F7C" w:rsidP="008A2F7C">
      <w:r w:rsidRPr="006854A5">
        <w:t>Kirsch, G. &amp; Sullivan, P. A., 1992. Methods and Methodology in Composition Research. s.l.:Southern Illinois University Pr.</w:t>
      </w:r>
    </w:p>
    <w:p w14:paraId="67790006" w14:textId="77777777" w:rsidR="008A2F7C" w:rsidRPr="006854A5" w:rsidRDefault="008A2F7C" w:rsidP="008A2F7C">
      <w:r w:rsidRPr="006854A5">
        <w:t>Kothari, C. R., 2004. Research Methodology: Methods and Techniques. s.l.:New Age International.</w:t>
      </w:r>
    </w:p>
    <w:p w14:paraId="2802CB7C" w14:textId="77777777" w:rsidR="008A2F7C" w:rsidRDefault="008A2F7C" w:rsidP="008A2F7C">
      <w:pPr>
        <w:pStyle w:val="Bibliography"/>
        <w:rPr>
          <w:noProof/>
          <w:lang w:val="en-US"/>
        </w:rPr>
      </w:pPr>
      <w:r>
        <w:rPr>
          <w:noProof/>
          <w:lang w:val="en-US"/>
        </w:rPr>
        <w:t xml:space="preserve">Laura Freina, M. O., 2015. </w:t>
      </w:r>
      <w:r>
        <w:rPr>
          <w:i/>
          <w:iCs/>
          <w:noProof/>
          <w:lang w:val="en-US"/>
        </w:rPr>
        <w:t xml:space="preserve">A Literature Review on Immersive Virtual Reality in Education: State Of The Art and Perspectives., </w:t>
      </w:r>
      <w:r>
        <w:rPr>
          <w:noProof/>
          <w:lang w:val="en-US"/>
        </w:rPr>
        <w:t>Genova: s.n.</w:t>
      </w:r>
    </w:p>
    <w:p w14:paraId="0E451DB4" w14:textId="77777777" w:rsidR="008A2F7C" w:rsidRPr="006854A5" w:rsidRDefault="008A2F7C" w:rsidP="008A2F7C">
      <w:r w:rsidRPr="006854A5">
        <w:t>Mackenzie, N. &amp; Knipe, S., 2008. Research dilemmas: Paradigms, methods and methodology. Issues In Educational Research, Volume 16, pp. 1-11.</w:t>
      </w:r>
    </w:p>
    <w:p w14:paraId="0C914B13" w14:textId="77777777" w:rsidR="008A2F7C" w:rsidRPr="006854A5" w:rsidRDefault="008A2F7C" w:rsidP="008A2F7C">
      <w:r w:rsidRPr="006854A5">
        <w:lastRenderedPageBreak/>
        <w:t>Marczyk, G. D. D. &amp;. F. D., 2005. Essentials of behavioral science series. Essentials of research design and methodology. s.l.:John Wiley &amp; Sons Inc.</w:t>
      </w:r>
    </w:p>
    <w:p w14:paraId="3CF9D2B9" w14:textId="77777777" w:rsidR="008A2F7C" w:rsidRDefault="008A2F7C" w:rsidP="008A2F7C">
      <w:pPr>
        <w:pStyle w:val="Bibliography"/>
        <w:rPr>
          <w:noProof/>
          <w:lang w:val="en-US"/>
        </w:rPr>
      </w:pPr>
      <w:r>
        <w:rPr>
          <w:noProof/>
          <w:lang w:val="en-US"/>
        </w:rPr>
        <w:t xml:space="preserve">Masterman, E. &amp; Rogers, Y., 2002. A framework for designing interactive multimedia to scaffold young children's understanding of historical chronology. </w:t>
      </w:r>
      <w:r>
        <w:rPr>
          <w:i/>
          <w:iCs/>
          <w:noProof/>
          <w:lang w:val="en-US"/>
        </w:rPr>
        <w:t xml:space="preserve">Instructional Science, </w:t>
      </w:r>
      <w:r>
        <w:rPr>
          <w:noProof/>
          <w:lang w:val="en-US"/>
        </w:rPr>
        <w:t>Volume 30, pp. 221-241.</w:t>
      </w:r>
    </w:p>
    <w:p w14:paraId="5715CD3C" w14:textId="77777777" w:rsidR="008A2F7C" w:rsidRDefault="008A2F7C" w:rsidP="008A2F7C">
      <w:pPr>
        <w:pStyle w:val="Bibliography"/>
        <w:rPr>
          <w:noProof/>
          <w:lang w:val="en-US"/>
        </w:rPr>
      </w:pPr>
      <w:r>
        <w:rPr>
          <w:noProof/>
          <w:lang w:val="en-US"/>
        </w:rPr>
        <w:t xml:space="preserve">Mayer, R. E. &amp; Moreno, R., 2011. </w:t>
      </w:r>
      <w:r>
        <w:rPr>
          <w:i/>
          <w:iCs/>
          <w:noProof/>
          <w:lang w:val="en-US"/>
        </w:rPr>
        <w:t xml:space="preserve">A Cognitive Theory of Multimedia Learning: Implications for Design Principles, </w:t>
      </w:r>
      <w:r>
        <w:rPr>
          <w:noProof/>
          <w:lang w:val="en-US"/>
        </w:rPr>
        <w:t>Santa Barbara: University of California.</w:t>
      </w:r>
    </w:p>
    <w:p w14:paraId="7A6F6251" w14:textId="77777777" w:rsidR="008A2F7C" w:rsidRDefault="008A2F7C" w:rsidP="008A2F7C">
      <w:pPr>
        <w:pStyle w:val="Bibliography"/>
        <w:rPr>
          <w:noProof/>
          <w:lang w:val="en-US"/>
        </w:rPr>
      </w:pPr>
      <w:r>
        <w:rPr>
          <w:noProof/>
          <w:lang w:val="en-US"/>
        </w:rPr>
        <w:t xml:space="preserve">Pantelidis, V. S., 2009. Reasons to Use Virtual Reality in Education and Training Courses and a Model to Determine When to Use Virtual Reality. </w:t>
      </w:r>
      <w:r>
        <w:rPr>
          <w:i/>
          <w:iCs/>
          <w:noProof/>
          <w:lang w:val="en-US"/>
        </w:rPr>
        <w:t xml:space="preserve">Themes in Science and Technology Education, </w:t>
      </w:r>
      <w:r>
        <w:rPr>
          <w:noProof/>
          <w:lang w:val="en-US"/>
        </w:rPr>
        <w:t>2(2), pp. 59-70.</w:t>
      </w:r>
    </w:p>
    <w:p w14:paraId="1E1BB05E" w14:textId="77777777" w:rsidR="008A2F7C" w:rsidRDefault="008A2F7C" w:rsidP="008A2F7C">
      <w:pPr>
        <w:pStyle w:val="Bibliography"/>
        <w:rPr>
          <w:noProof/>
          <w:lang w:val="en-US"/>
        </w:rPr>
      </w:pPr>
      <w:r>
        <w:rPr>
          <w:noProof/>
          <w:lang w:val="en-US"/>
        </w:rPr>
        <w:t xml:space="preserve">Paz, P. H.-R. &amp;. S. D. L., 2009. Learning History in Middle School by Designing Multimedia in a Project-Based Learning Experience. </w:t>
      </w:r>
      <w:r>
        <w:rPr>
          <w:i/>
          <w:iCs/>
          <w:noProof/>
          <w:lang w:val="en-US"/>
        </w:rPr>
        <w:t xml:space="preserve">Journal of Research in Technology and Education, </w:t>
      </w:r>
      <w:r>
        <w:rPr>
          <w:noProof/>
          <w:lang w:val="en-US"/>
        </w:rPr>
        <w:t>42(2), pp. 151-173.</w:t>
      </w:r>
    </w:p>
    <w:p w14:paraId="2749D234" w14:textId="77777777" w:rsidR="008A2F7C" w:rsidRDefault="008A2F7C" w:rsidP="008A2F7C">
      <w:pPr>
        <w:pStyle w:val="Bibliography"/>
        <w:rPr>
          <w:noProof/>
          <w:lang w:val="en-US"/>
        </w:rPr>
      </w:pPr>
      <w:r>
        <w:rPr>
          <w:noProof/>
          <w:lang w:val="en-US"/>
        </w:rPr>
        <w:t xml:space="preserve">Psotka, J., 1995. Immersive training systems: Virtual reality and education and training. </w:t>
      </w:r>
      <w:r>
        <w:rPr>
          <w:i/>
          <w:iCs/>
          <w:noProof/>
          <w:lang w:val="en-US"/>
        </w:rPr>
        <w:t xml:space="preserve">Instructional Science, </w:t>
      </w:r>
      <w:r>
        <w:rPr>
          <w:noProof/>
          <w:lang w:val="en-US"/>
        </w:rPr>
        <w:t>Volume 23, pp. 405-431.</w:t>
      </w:r>
    </w:p>
    <w:p w14:paraId="5611D660" w14:textId="77777777" w:rsidR="008A2F7C" w:rsidRPr="006854A5" w:rsidRDefault="008A2F7C" w:rsidP="008A2F7C">
      <w:r w:rsidRPr="006854A5">
        <w:t xml:space="preserve">Weimer, W. B., 2013. Notes On The Methodology Of Scientific Research. [Online] Available at: </w:t>
      </w:r>
      <w:hyperlink r:id="rId15" w:history="1">
        <w:r w:rsidRPr="006854A5">
          <w:rPr>
            <w:color w:val="0563C1" w:themeColor="hyperlink"/>
            <w:u w:val="single"/>
          </w:rPr>
          <w:t>https://pdfs.semanticscholar.org/ae86/42578e978747be357a1b11452ccb75008228.pdf</w:t>
        </w:r>
      </w:hyperlink>
      <w:r w:rsidRPr="006854A5">
        <w:t xml:space="preserve"> [Accessed 7 January 2020].</w:t>
      </w:r>
    </w:p>
    <w:p w14:paraId="0A6A5049" w14:textId="77777777" w:rsidR="008A2F7C" w:rsidRPr="008A2F7C" w:rsidRDefault="008A2F7C" w:rsidP="008A2F7C">
      <w:bookmarkStart w:id="55" w:name="_GoBack"/>
      <w:bookmarkEnd w:id="55"/>
    </w:p>
    <w:p w14:paraId="14A52F53" w14:textId="56DD9F22" w:rsidR="009274CE" w:rsidRDefault="002B5C91" w:rsidP="002B5C91">
      <w:pPr>
        <w:pStyle w:val="Heading1"/>
      </w:pPr>
      <w:r>
        <w:t>Appendices</w:t>
      </w:r>
      <w:bookmarkEnd w:id="54"/>
    </w:p>
    <w:p w14:paraId="183A8047" w14:textId="35AD9635" w:rsidR="002B5C91" w:rsidRDefault="002B5C91" w:rsidP="002B5C91">
      <w:pPr>
        <w:pStyle w:val="Heading2"/>
      </w:pPr>
      <w:bookmarkStart w:id="56" w:name="_Toc27003504"/>
      <w:bookmarkStart w:id="57" w:name="_Toc33706869"/>
      <w:r>
        <w:t xml:space="preserve">A – Additional information for Paper 1 </w:t>
      </w:r>
      <w:sdt>
        <w:sdtPr>
          <w:id w:val="244389524"/>
          <w:citation/>
        </w:sdtPr>
        <w:sdtEndPr/>
        <w:sdtContent>
          <w:r>
            <w:fldChar w:fldCharType="begin"/>
          </w:r>
          <w:r>
            <w:instrText xml:space="preserve"> CITATION Usi12 \l 2057 </w:instrText>
          </w:r>
          <w:r>
            <w:fldChar w:fldCharType="separate"/>
          </w:r>
          <w:r w:rsidR="00D2352F" w:rsidRPr="00D2352F">
            <w:rPr>
              <w:noProof/>
            </w:rPr>
            <w:t>(Neamtu, et al., 2012)</w:t>
          </w:r>
          <w:r>
            <w:fldChar w:fldCharType="end"/>
          </w:r>
        </w:sdtContent>
      </w:sdt>
      <w:bookmarkEnd w:id="56"/>
      <w:bookmarkEnd w:id="57"/>
    </w:p>
    <w:p w14:paraId="1757DACB" w14:textId="1DCD40B2" w:rsidR="002B5C91" w:rsidRDefault="002B5C91" w:rsidP="002B5C91">
      <w:r>
        <w:t>Noting that 3D models with sufficient detail provide experiences close to real life</w:t>
      </w:r>
      <w:r w:rsidR="00B94418">
        <w:t>,</w:t>
      </w:r>
      <w:r>
        <w:t xml:space="preserve"> the study employs a method that is intended to developer VR in learning and teaching history. It notes that educational VR applications are focused around highly accurate virtual artifact models produced with engineering techniques. By using laser scanners with built-in texturing, artifacts can be digitalised, reconstructed and optimised until an accurate artifact is designed. With these scanners, 3D models and virtual copies were able to be produced that preserved the artifacts’ accuracy, as well as accepting guidance from archaeologists. Environments were also scanned in certain scenarios to simulate where the artifact was found. This allowed for accurate illustration of a Dacian forge found in present-day Romania. These higher-resolution illustrations better illustrated to users the appearance and use of these artifacts than standard 3D modelling. The study recommends using their methodology for historical teaching applications. </w:t>
      </w:r>
    </w:p>
    <w:p w14:paraId="20715DAA" w14:textId="77777777" w:rsidR="002B5C91" w:rsidRDefault="002B5C91" w:rsidP="002B5C91"/>
    <w:p w14:paraId="3822F3E9" w14:textId="64F68F51" w:rsidR="002B5C91" w:rsidRDefault="002B5C91" w:rsidP="002B5C91">
      <w:r>
        <w:rPr>
          <w:noProof/>
        </w:rPr>
        <w:lastRenderedPageBreak/>
        <w:drawing>
          <wp:inline distT="0" distB="0" distL="0" distR="0" wp14:anchorId="677BECDB" wp14:editId="56F3E073">
            <wp:extent cx="5730240" cy="3863340"/>
            <wp:effectExtent l="0" t="0" r="381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b="5132"/>
                    <a:stretch>
                      <a:fillRect/>
                    </a:stretch>
                  </pic:blipFill>
                  <pic:spPr bwMode="auto">
                    <a:xfrm>
                      <a:off x="0" y="0"/>
                      <a:ext cx="5730240" cy="3863340"/>
                    </a:xfrm>
                    <a:prstGeom prst="rect">
                      <a:avLst/>
                    </a:prstGeom>
                    <a:noFill/>
                    <a:ln>
                      <a:noFill/>
                    </a:ln>
                  </pic:spPr>
                </pic:pic>
              </a:graphicData>
            </a:graphic>
          </wp:inline>
        </w:drawing>
      </w:r>
    </w:p>
    <w:p w14:paraId="2FF4117B" w14:textId="4A0D6121" w:rsidR="002B5C91" w:rsidRDefault="002B5C91" w:rsidP="002B5C91">
      <w:r>
        <w:t>Figure 1: Algorithm for developing VR applications</w:t>
      </w:r>
    </w:p>
    <w:p w14:paraId="7E54187C" w14:textId="2D5DD090" w:rsidR="00DB3AE5" w:rsidRDefault="00DB3AE5" w:rsidP="002B5C91">
      <w:r>
        <w:t>The paper’s findings successfully illustrate that multimedia applications, and especially newer applications that have developed considerably in the past decade such as VR, have brought dynamic changes to education. They illustrate that new, highly accurate ways of 3D modelling is feasible enough for researchers to not be present at historical sites. They support the idea that education has been changed by multimedia considerably and can be further supported by studies such as the one discussed in Paper 2.</w:t>
      </w:r>
    </w:p>
    <w:p w14:paraId="6AE1BF55" w14:textId="5F81216B" w:rsidR="00214DF4" w:rsidRDefault="00214DF4" w:rsidP="00214DF4">
      <w:pPr>
        <w:pStyle w:val="Heading2"/>
      </w:pPr>
      <w:bookmarkStart w:id="58" w:name="_Toc27003505"/>
      <w:bookmarkStart w:id="59" w:name="_Toc33706870"/>
      <w:r>
        <w:t xml:space="preserve">B – Additional information for Paper 2 </w:t>
      </w:r>
      <w:sdt>
        <w:sdtPr>
          <w:id w:val="86355850"/>
          <w:citation/>
        </w:sdtPr>
        <w:sdtEndPr/>
        <w:sdtContent>
          <w:r>
            <w:fldChar w:fldCharType="begin"/>
          </w:r>
          <w:r>
            <w:instrText xml:space="preserve"> CITATION Dem07 \l 2057 </w:instrText>
          </w:r>
          <w:r>
            <w:fldChar w:fldCharType="separate"/>
          </w:r>
          <w:r w:rsidR="00D2352F" w:rsidRPr="00D2352F">
            <w:rPr>
              <w:noProof/>
            </w:rPr>
            <w:t>(Eggarxou, 2007)</w:t>
          </w:r>
          <w:r>
            <w:fldChar w:fldCharType="end"/>
          </w:r>
        </w:sdtContent>
      </w:sdt>
      <w:bookmarkEnd w:id="58"/>
      <w:bookmarkEnd w:id="59"/>
    </w:p>
    <w:p w14:paraId="71761810" w14:textId="77777777" w:rsidR="00214DF4" w:rsidRDefault="00214DF4" w:rsidP="00214DF4">
      <w:r>
        <w:t>Through the use of the Cortona Client Software Program, using drawings of the Erechtheum and appropriate scaling techniques, the paper’s team used computer-aided design (CAD) to install and place objects together (e.g building columns) and add appropriate textures especially developed for the project, while making minor assumptions and simplifications. Designed for primary school learning, it teaches students through the use of a Virtual Reality Modelling Language (VRML), employing design principles aimed at creating a visually appealing, immersive and educational experience for children. To ensure accuracy, the buildings parts were split up and analysed as separate floors, walls, columns and the ground. The roof was also similarly spilt up. A sample of Year 5 students were then given use of the program, while a control group were given textbooks and images of the Erechtheum and taught conventionally.</w:t>
      </w:r>
    </w:p>
    <w:p w14:paraId="5A860523" w14:textId="77777777" w:rsidR="00214DF4" w:rsidRDefault="00214DF4" w:rsidP="00214DF4"/>
    <w:p w14:paraId="627FFC22" w14:textId="43BF3D71" w:rsidR="00214DF4" w:rsidRDefault="00214DF4" w:rsidP="00214DF4">
      <w:r>
        <w:rPr>
          <w:noProof/>
        </w:rPr>
        <w:lastRenderedPageBreak/>
        <w:drawing>
          <wp:inline distT="0" distB="0" distL="0" distR="0" wp14:anchorId="5F071523" wp14:editId="5E6780A6">
            <wp:extent cx="5227320" cy="39624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b="6644"/>
                    <a:stretch>
                      <a:fillRect/>
                    </a:stretch>
                  </pic:blipFill>
                  <pic:spPr bwMode="auto">
                    <a:xfrm>
                      <a:off x="0" y="0"/>
                      <a:ext cx="5227320" cy="3962400"/>
                    </a:xfrm>
                    <a:prstGeom prst="rect">
                      <a:avLst/>
                    </a:prstGeom>
                    <a:noFill/>
                    <a:ln>
                      <a:noFill/>
                    </a:ln>
                  </pic:spPr>
                </pic:pic>
              </a:graphicData>
            </a:graphic>
          </wp:inline>
        </w:drawing>
      </w:r>
    </w:p>
    <w:p w14:paraId="62F89E2F" w14:textId="77777777" w:rsidR="00214DF4" w:rsidRDefault="00214DF4" w:rsidP="00214DF4">
      <w:r>
        <w:t>Figure 2: model of Erechtheum in VRML</w:t>
      </w:r>
    </w:p>
    <w:p w14:paraId="76D9583F" w14:textId="77777777" w:rsidR="00214DF4" w:rsidRDefault="00214DF4" w:rsidP="00214DF4"/>
    <w:p w14:paraId="0B1B6DAA" w14:textId="0C476E54" w:rsidR="00214DF4" w:rsidRDefault="00214DF4" w:rsidP="00214DF4">
      <w:r>
        <w:rPr>
          <w:noProof/>
        </w:rPr>
        <w:drawing>
          <wp:inline distT="0" distB="0" distL="0" distR="0" wp14:anchorId="2DC2D4D4" wp14:editId="66209D82">
            <wp:extent cx="5730240" cy="3421380"/>
            <wp:effectExtent l="0" t="0" r="381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b="9808"/>
                    <a:stretch>
                      <a:fillRect/>
                    </a:stretch>
                  </pic:blipFill>
                  <pic:spPr bwMode="auto">
                    <a:xfrm>
                      <a:off x="0" y="0"/>
                      <a:ext cx="5730240" cy="3421380"/>
                    </a:xfrm>
                    <a:prstGeom prst="rect">
                      <a:avLst/>
                    </a:prstGeom>
                    <a:noFill/>
                    <a:ln>
                      <a:noFill/>
                    </a:ln>
                  </pic:spPr>
                </pic:pic>
              </a:graphicData>
            </a:graphic>
          </wp:inline>
        </w:drawing>
      </w:r>
    </w:p>
    <w:p w14:paraId="364AC124" w14:textId="0316E0A2" w:rsidR="00214DF4" w:rsidRDefault="00214DF4" w:rsidP="00214DF4">
      <w:r>
        <w:t>Figure 3: drafts to determine dimensions of objects</w:t>
      </w:r>
    </w:p>
    <w:p w14:paraId="58BB2835" w14:textId="21A9BCE1" w:rsidR="00DB3AE5" w:rsidRDefault="00DB3AE5" w:rsidP="00214DF4">
      <w:r>
        <w:t xml:space="preserve">This paper illustrates that VR in education can be more effective than traditional means with textbook illustrations, providing users a dynamic, immersive experience that allows them to </w:t>
      </w:r>
      <w:r>
        <w:lastRenderedPageBreak/>
        <w:t>better learn through technology that remains not as commonplace as traditional systems. Like Paper 1, the influence of physical models have considerably aided in student comprehension.</w:t>
      </w:r>
    </w:p>
    <w:p w14:paraId="6CE04643" w14:textId="3DE6E193" w:rsidR="00214DF4" w:rsidRDefault="00214DF4" w:rsidP="00214DF4">
      <w:pPr>
        <w:pStyle w:val="Heading2"/>
      </w:pPr>
      <w:bookmarkStart w:id="60" w:name="_Toc27003506"/>
      <w:bookmarkStart w:id="61" w:name="_Toc33706871"/>
      <w:r>
        <w:t xml:space="preserve">C – Additional information for Paper 3 </w:t>
      </w:r>
      <w:sdt>
        <w:sdtPr>
          <w:id w:val="1527903146"/>
          <w:citation/>
        </w:sdtPr>
        <w:sdtEndPr/>
        <w:sdtContent>
          <w:r>
            <w:fldChar w:fldCharType="begin"/>
          </w:r>
          <w:r>
            <w:instrText xml:space="preserve"> CITATION Ela02 \l 2057 </w:instrText>
          </w:r>
          <w:r>
            <w:fldChar w:fldCharType="separate"/>
          </w:r>
          <w:r w:rsidR="00D2352F" w:rsidRPr="00D2352F">
            <w:rPr>
              <w:noProof/>
            </w:rPr>
            <w:t>(Kuo &amp; Lévis, 2002)</w:t>
          </w:r>
          <w:r>
            <w:fldChar w:fldCharType="end"/>
          </w:r>
        </w:sdtContent>
      </w:sdt>
      <w:bookmarkEnd w:id="60"/>
      <w:bookmarkEnd w:id="61"/>
    </w:p>
    <w:p w14:paraId="72F45D6A" w14:textId="77777777" w:rsidR="00214DF4" w:rsidRDefault="00214DF4" w:rsidP="00214DF4">
      <w:r>
        <w:t xml:space="preserve">Students were presented with reconstructed models of significant sites such as the Roman Colosseum and given controls to navigate through. 37000 students were sampled and placed in a large room with an encompassing spherical screen. The screen displayed 3D models that students were able to interact with in real time. Afterwards, students and educators alike were quizzed and answered questions </w:t>
      </w:r>
    </w:p>
    <w:p w14:paraId="23B0AD10" w14:textId="1E432F5F" w:rsidR="00214DF4" w:rsidRDefault="00214DF4" w:rsidP="00214DF4">
      <w:r>
        <w:rPr>
          <w:noProof/>
        </w:rPr>
        <w:drawing>
          <wp:inline distT="0" distB="0" distL="0" distR="0" wp14:anchorId="266B9F2F" wp14:editId="2922271C">
            <wp:extent cx="5227320" cy="62407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7320" cy="6240780"/>
                    </a:xfrm>
                    <a:prstGeom prst="rect">
                      <a:avLst/>
                    </a:prstGeom>
                    <a:noFill/>
                    <a:ln>
                      <a:noFill/>
                    </a:ln>
                  </pic:spPr>
                </pic:pic>
              </a:graphicData>
            </a:graphic>
          </wp:inline>
        </w:drawing>
      </w:r>
    </w:p>
    <w:p w14:paraId="4BEBF489" w14:textId="77777777" w:rsidR="00214DF4" w:rsidRDefault="00214DF4" w:rsidP="00214DF4">
      <w:r>
        <w:t>Figure 4: Student survey</w:t>
      </w:r>
    </w:p>
    <w:p w14:paraId="36110EAD" w14:textId="3FFD93D6" w:rsidR="00214DF4" w:rsidRDefault="00214DF4" w:rsidP="00214DF4">
      <w:r>
        <w:rPr>
          <w:noProof/>
        </w:rPr>
        <w:lastRenderedPageBreak/>
        <w:drawing>
          <wp:inline distT="0" distB="0" distL="0" distR="0" wp14:anchorId="09C6A392" wp14:editId="7B49242C">
            <wp:extent cx="5166360" cy="5905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66360" cy="5905500"/>
                    </a:xfrm>
                    <a:prstGeom prst="rect">
                      <a:avLst/>
                    </a:prstGeom>
                    <a:noFill/>
                    <a:ln>
                      <a:noFill/>
                    </a:ln>
                  </pic:spPr>
                </pic:pic>
              </a:graphicData>
            </a:graphic>
          </wp:inline>
        </w:drawing>
      </w:r>
    </w:p>
    <w:p w14:paraId="476CD3B2" w14:textId="64483174" w:rsidR="00214DF4" w:rsidRDefault="00214DF4" w:rsidP="00214DF4">
      <w:r>
        <w:t>Figure 5: educator survey</w:t>
      </w:r>
    </w:p>
    <w:p w14:paraId="409E1053" w14:textId="6C11904B" w:rsidR="00CB2753" w:rsidRDefault="00CB2753" w:rsidP="00214DF4">
      <w:r>
        <w:t xml:space="preserve">Like Paper 1 and 2, Paper 3 illustrates improved student comprehension, though this study also considers that educators learn themselves from engaging in a new teaching technique. The study illustrates how multimedia and VR have considerably developed the fields of education in recent years. </w:t>
      </w:r>
    </w:p>
    <w:p w14:paraId="35022D21" w14:textId="506B4086" w:rsidR="00214DF4" w:rsidRDefault="00214DF4" w:rsidP="00214DF4">
      <w:pPr>
        <w:pStyle w:val="Heading2"/>
      </w:pPr>
      <w:bookmarkStart w:id="62" w:name="_Toc27003507"/>
      <w:bookmarkStart w:id="63" w:name="_Toc33706872"/>
      <w:r>
        <w:t xml:space="preserve">D – Additional information for Paper 4 </w:t>
      </w:r>
      <w:sdt>
        <w:sdtPr>
          <w:id w:val="504719445"/>
          <w:citation/>
        </w:sdtPr>
        <w:sdtEndPr/>
        <w:sdtContent>
          <w:r>
            <w:fldChar w:fldCharType="begin"/>
          </w:r>
          <w:r>
            <w:instrText xml:space="preserve"> CITATION Eth17 \l 2057 </w:instrText>
          </w:r>
          <w:r>
            <w:fldChar w:fldCharType="separate"/>
          </w:r>
          <w:r w:rsidR="00D2352F" w:rsidRPr="00D2352F">
            <w:rPr>
              <w:noProof/>
            </w:rPr>
            <w:t>(Black, 2017)</w:t>
          </w:r>
          <w:r>
            <w:fldChar w:fldCharType="end"/>
          </w:r>
        </w:sdtContent>
      </w:sdt>
      <w:bookmarkEnd w:id="62"/>
      <w:bookmarkEnd w:id="63"/>
    </w:p>
    <w:p w14:paraId="2F8A202F" w14:textId="45FF5B77" w:rsidR="00214DF4" w:rsidRDefault="00214DF4" w:rsidP="00214DF4">
      <w:r>
        <w:t xml:space="preserve">Paper 4 examines current popular VR applications, how VR is utilised currently within classrooms, as well as whether or not it is utilised effectively, giving examples of companies employing it for educational purposes effectively, such as Google </w:t>
      </w:r>
      <w:sdt>
        <w:sdtPr>
          <w:id w:val="1416371091"/>
          <w:citation/>
        </w:sdtPr>
        <w:sdtEndPr/>
        <w:sdtContent>
          <w:r>
            <w:fldChar w:fldCharType="begin"/>
          </w:r>
          <w:r>
            <w:instrText xml:space="preserve"> CITATION Goo192 \l 2057 </w:instrText>
          </w:r>
          <w:r>
            <w:fldChar w:fldCharType="separate"/>
          </w:r>
          <w:r w:rsidR="00D2352F">
            <w:rPr>
              <w:b/>
              <w:bCs/>
              <w:noProof/>
              <w:lang w:val="en-US"/>
            </w:rPr>
            <w:t>Invalid source specified.</w:t>
          </w:r>
          <w:r>
            <w:fldChar w:fldCharType="end"/>
          </w:r>
        </w:sdtContent>
      </w:sdt>
      <w:r>
        <w:t xml:space="preserve">. It also examines specific simulations such as the </w:t>
      </w:r>
      <w:r>
        <w:rPr>
          <w:i/>
          <w:iCs/>
        </w:rPr>
        <w:t xml:space="preserve">Apollo 11 </w:t>
      </w:r>
      <w:r>
        <w:t xml:space="preserve">moon landing and the wreckage of the </w:t>
      </w:r>
      <w:r>
        <w:rPr>
          <w:i/>
          <w:iCs/>
        </w:rPr>
        <w:t xml:space="preserve">Titanic. </w:t>
      </w:r>
      <w:r>
        <w:t xml:space="preserve">Next, Paper 4 examines VR’s impact on histiography – how history is documented and recorded – which can be compared to Paper 3’s illustration of history’s subjectivity in that by putting the user within the setting of the historic environment, they experience it for themselves, and not from a textbook or lecturer. Finally, it focuses on effectively implementing educational VR and ethical implications when teaching history in VR, such as </w:t>
      </w:r>
      <w:r>
        <w:lastRenderedPageBreak/>
        <w:t>simulating inappropriate or traumatic events in history such as the Holocaust, and whether or not VR is better used outside of such events.</w:t>
      </w:r>
    </w:p>
    <w:p w14:paraId="610172B4" w14:textId="61D135D3" w:rsidR="00214DF4" w:rsidRDefault="00214DF4" w:rsidP="00214DF4">
      <w:pPr>
        <w:pStyle w:val="Heading2"/>
      </w:pPr>
      <w:bookmarkStart w:id="64" w:name="_Toc27003508"/>
      <w:bookmarkStart w:id="65" w:name="_Toc33706873"/>
      <w:r>
        <w:t xml:space="preserve">E – Additional information for Paper 5 </w:t>
      </w:r>
      <w:sdt>
        <w:sdtPr>
          <w:id w:val="1941633796"/>
          <w:citation/>
        </w:sdtPr>
        <w:sdtEndPr/>
        <w:sdtContent>
          <w:r>
            <w:fldChar w:fldCharType="begin"/>
          </w:r>
          <w:r>
            <w:instrText xml:space="preserve"> CITATION Gür18 \l 2057 </w:instrText>
          </w:r>
          <w:r>
            <w:fldChar w:fldCharType="separate"/>
          </w:r>
          <w:r w:rsidR="00D2352F" w:rsidRPr="00D2352F">
            <w:rPr>
              <w:noProof/>
            </w:rPr>
            <w:t>(Yildrim, et al., 2018)</w:t>
          </w:r>
          <w:r>
            <w:fldChar w:fldCharType="end"/>
          </w:r>
        </w:sdtContent>
      </w:sdt>
      <w:bookmarkEnd w:id="64"/>
      <w:bookmarkEnd w:id="65"/>
    </w:p>
    <w:p w14:paraId="0F9A561C" w14:textId="77777777" w:rsidR="00214DF4" w:rsidRDefault="00214DF4" w:rsidP="00214DF4">
      <w:r>
        <w:t>This case study focuses purely on undergraduate students mostly unfamiliar with VR. They were firstly given a 5-minute VR activity to familiarise themselves with VR interaction. From there, a simulation of the Kaaba was presented to students, with included audio and visual elements. Participants were able to learn and interact at their own pace. Afterwards, participants were then asked in interviews on their general opinion about VR in order to indirectly assess their opinion on VR headsets in history education.</w:t>
      </w:r>
    </w:p>
    <w:p w14:paraId="2EE6272C" w14:textId="048F8E27" w:rsidR="00214DF4" w:rsidRDefault="00214DF4" w:rsidP="00214DF4">
      <w:r>
        <w:rPr>
          <w:noProof/>
        </w:rPr>
        <w:drawing>
          <wp:inline distT="0" distB="0" distL="0" distR="0" wp14:anchorId="247DD52F" wp14:editId="34A3A221">
            <wp:extent cx="5730240" cy="2522220"/>
            <wp:effectExtent l="0" t="0" r="381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2522220"/>
                    </a:xfrm>
                    <a:prstGeom prst="rect">
                      <a:avLst/>
                    </a:prstGeom>
                    <a:noFill/>
                    <a:ln>
                      <a:noFill/>
                    </a:ln>
                  </pic:spPr>
                </pic:pic>
              </a:graphicData>
            </a:graphic>
          </wp:inline>
        </w:drawing>
      </w:r>
    </w:p>
    <w:p w14:paraId="4E7982E6" w14:textId="77777777" w:rsidR="00214DF4" w:rsidRDefault="00214DF4" w:rsidP="00214DF4">
      <w:r>
        <w:t>Figure 6: Answers for the question “What are the Opinions of Participants toward Use of VR Glasses?”</w:t>
      </w:r>
    </w:p>
    <w:p w14:paraId="269F8913" w14:textId="061B6978" w:rsidR="00214DF4" w:rsidRDefault="00214DF4" w:rsidP="00214DF4">
      <w:r>
        <w:rPr>
          <w:noProof/>
        </w:rPr>
        <w:drawing>
          <wp:inline distT="0" distB="0" distL="0" distR="0" wp14:anchorId="0A6827F2" wp14:editId="6D3785F8">
            <wp:extent cx="5731510" cy="3996055"/>
            <wp:effectExtent l="0" t="0" r="2540"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996055"/>
                    </a:xfrm>
                    <a:prstGeom prst="rect">
                      <a:avLst/>
                    </a:prstGeom>
                    <a:noFill/>
                    <a:ln>
                      <a:noFill/>
                    </a:ln>
                  </pic:spPr>
                </pic:pic>
              </a:graphicData>
            </a:graphic>
          </wp:inline>
        </w:drawing>
      </w:r>
    </w:p>
    <w:p w14:paraId="515A575F" w14:textId="77777777" w:rsidR="00214DF4" w:rsidRDefault="00214DF4" w:rsidP="00214DF4">
      <w:r>
        <w:lastRenderedPageBreak/>
        <w:t>Figure 7: Answers for the question “What are the Opinions of Participants toward the Differences of Use of Multiple Environment Contents Provided with VR Glasses and Use of the Materials, I.E. Video and Images, Provided in Traditional Learning Processes?”</w:t>
      </w:r>
    </w:p>
    <w:p w14:paraId="11D6BD91" w14:textId="77777777" w:rsidR="00214DF4" w:rsidRDefault="00214DF4" w:rsidP="00214DF4"/>
    <w:p w14:paraId="76332649" w14:textId="1131E27F" w:rsidR="00214DF4" w:rsidRDefault="00214DF4" w:rsidP="00214DF4">
      <w:r>
        <w:rPr>
          <w:noProof/>
        </w:rPr>
        <w:drawing>
          <wp:inline distT="0" distB="0" distL="0" distR="0" wp14:anchorId="58D12769" wp14:editId="5E918F43">
            <wp:extent cx="5730240" cy="2545080"/>
            <wp:effectExtent l="0" t="0" r="3810"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0240" cy="2545080"/>
                    </a:xfrm>
                    <a:prstGeom prst="rect">
                      <a:avLst/>
                    </a:prstGeom>
                    <a:noFill/>
                    <a:ln>
                      <a:noFill/>
                    </a:ln>
                  </pic:spPr>
                </pic:pic>
              </a:graphicData>
            </a:graphic>
          </wp:inline>
        </w:drawing>
      </w:r>
    </w:p>
    <w:p w14:paraId="2350AAB8" w14:textId="77777777" w:rsidR="00214DF4" w:rsidRDefault="00214DF4" w:rsidP="00214DF4">
      <w:r>
        <w:t>Figure 8: Answers for the question “What are the Opinions of Participants toward Use of VR Glasses in History Education?</w:t>
      </w:r>
    </w:p>
    <w:p w14:paraId="129F7053" w14:textId="3A1D1F03" w:rsidR="00214DF4" w:rsidRDefault="00214DF4" w:rsidP="00214DF4">
      <w:pPr>
        <w:pStyle w:val="Heading2"/>
      </w:pPr>
      <w:bookmarkStart w:id="66" w:name="_Toc27003509"/>
      <w:bookmarkStart w:id="67" w:name="_Toc33706874"/>
      <w:r>
        <w:t xml:space="preserve">F – Additional information for Paper 6 </w:t>
      </w:r>
      <w:bookmarkEnd w:id="66"/>
      <w:sdt>
        <w:sdtPr>
          <w:id w:val="792097957"/>
          <w:citation/>
        </w:sdtPr>
        <w:sdtEndPr/>
        <w:sdtContent>
          <w:r w:rsidR="00D2352F">
            <w:fldChar w:fldCharType="begin"/>
          </w:r>
          <w:r w:rsidR="00D2352F">
            <w:instrText xml:space="preserve"> CITATION Ple00 \l 2057 </w:instrText>
          </w:r>
          <w:r w:rsidR="00D2352F">
            <w:fldChar w:fldCharType="separate"/>
          </w:r>
          <w:r w:rsidR="00D2352F" w:rsidRPr="00D2352F">
            <w:rPr>
              <w:noProof/>
            </w:rPr>
            <w:t>(Pletinckx, et al., 2000)</w:t>
          </w:r>
          <w:r w:rsidR="00D2352F">
            <w:fldChar w:fldCharType="end"/>
          </w:r>
        </w:sdtContent>
      </w:sdt>
      <w:bookmarkEnd w:id="67"/>
    </w:p>
    <w:p w14:paraId="09A4D714" w14:textId="77777777" w:rsidR="00214DF4" w:rsidRDefault="00214DF4" w:rsidP="00214DF4">
      <w:r>
        <w:t>The project required recreating remains of the old town and displaying them to the general public through VR, as specific structures are unrecognisable from their original form. Ethical issues were avoided by the team as rather than reconstructing the town, using an on-site VR set to see Ename as it was in the Medieval period, while leaving the remains of the town untouched. Within the museum itself, a large amount of interactive multimedia is featured, with VR featuring most prominently, including an interactive 3D reconstruction of how the area has changed over a millennium, which the user is able to explore. By cross-referencing historical documents and archaeological research, each era and how the town changed over the centuries can be accurately displayed and interacted with.</w:t>
      </w:r>
    </w:p>
    <w:p w14:paraId="78FC5198" w14:textId="77777777" w:rsidR="00A9534D" w:rsidRDefault="00A9534D" w:rsidP="00A9534D">
      <w:r>
        <w:t xml:space="preserve">While important to note this study is older than other significant papers referenced, this paper acts as a good example of early VR implementation, with solid methodology that can be examined closely at later stages of research conducted by the author. </w:t>
      </w:r>
    </w:p>
    <w:p w14:paraId="46428AD9" w14:textId="514E701E" w:rsidR="002B1A93" w:rsidRDefault="002B1A93" w:rsidP="002B1A93"/>
    <w:p w14:paraId="49302150" w14:textId="77777777" w:rsidR="00392B7F" w:rsidRPr="002B1A93" w:rsidRDefault="00392B7F" w:rsidP="002B1A93"/>
    <w:p w14:paraId="502B3330" w14:textId="6CAB9A22" w:rsidR="007D2F3D" w:rsidRDefault="007D2F3D" w:rsidP="007D2F3D">
      <w:pPr>
        <w:pStyle w:val="Heading2"/>
      </w:pPr>
      <w:bookmarkStart w:id="68" w:name="_Toc27003511"/>
      <w:r>
        <w:t xml:space="preserve">G – Norman and Schneiderman’s HCI principles </w:t>
      </w:r>
      <w:sdt>
        <w:sdtPr>
          <w:id w:val="1507173854"/>
          <w:citation/>
        </w:sdtPr>
        <w:sdtEndPr/>
        <w:sdtContent>
          <w:r>
            <w:fldChar w:fldCharType="begin"/>
          </w:r>
          <w:r>
            <w:instrText xml:space="preserve"> CITATION Bil10 \l 2057 </w:instrText>
          </w:r>
          <w:r>
            <w:fldChar w:fldCharType="separate"/>
          </w:r>
          <w:r>
            <w:rPr>
              <w:noProof/>
            </w:rPr>
            <w:t>(Shneiderman, 1997)</w:t>
          </w:r>
          <w:r>
            <w:fldChar w:fldCharType="end"/>
          </w:r>
        </w:sdtContent>
      </w:sdt>
      <w:r>
        <w:t xml:space="preserve">, </w:t>
      </w:r>
      <w:sdt>
        <w:sdtPr>
          <w:id w:val="-1315644230"/>
          <w:citation/>
        </w:sdtPr>
        <w:sdtEndPr/>
        <w:sdtContent>
          <w:r>
            <w:fldChar w:fldCharType="begin"/>
          </w:r>
          <w:r>
            <w:instrText xml:space="preserve"> CITATION Don02 \l 2057 </w:instrText>
          </w:r>
          <w:r>
            <w:fldChar w:fldCharType="separate"/>
          </w:r>
          <w:r>
            <w:rPr>
              <w:noProof/>
            </w:rPr>
            <w:t>(Norman, 1990)</w:t>
          </w:r>
          <w:r>
            <w:fldChar w:fldCharType="end"/>
          </w:r>
        </w:sdtContent>
      </w:sdt>
      <w:bookmarkEnd w:id="68"/>
    </w:p>
    <w:p w14:paraId="2457877D" w14:textId="77777777" w:rsidR="007D2F3D" w:rsidRDefault="007D2F3D" w:rsidP="007D2F3D">
      <w:pPr>
        <w:rPr>
          <w:szCs w:val="20"/>
        </w:rPr>
      </w:pPr>
      <w:r>
        <w:rPr>
          <w:szCs w:val="20"/>
        </w:rPr>
        <w:t xml:space="preserve">Human-computer interaction (HCI) examines computing systems and whether they’ve been designed and implemented effectively for human use. </w:t>
      </w:r>
    </w:p>
    <w:p w14:paraId="4CF59216" w14:textId="77777777" w:rsidR="007D2F3D" w:rsidRDefault="007D2F3D" w:rsidP="007D2F3D">
      <w:pPr>
        <w:rPr>
          <w:szCs w:val="20"/>
        </w:rPr>
      </w:pPr>
      <w:r>
        <w:rPr>
          <w:szCs w:val="20"/>
        </w:rPr>
        <w:t xml:space="preserve">To ensure this, Don Norman proposed 7 design principles: </w:t>
      </w:r>
    </w:p>
    <w:p w14:paraId="03F2415E" w14:textId="77777777" w:rsidR="007D2F3D" w:rsidRDefault="007D2F3D" w:rsidP="007D2F3D">
      <w:pPr>
        <w:ind w:left="720"/>
        <w:contextualSpacing/>
        <w:rPr>
          <w:szCs w:val="20"/>
        </w:rPr>
      </w:pPr>
    </w:p>
    <w:tbl>
      <w:tblPr>
        <w:tblStyle w:val="TableGrid"/>
        <w:tblW w:w="0" w:type="auto"/>
        <w:tblLook w:val="04A0" w:firstRow="1" w:lastRow="0" w:firstColumn="1" w:lastColumn="0" w:noHBand="0" w:noVBand="1"/>
      </w:tblPr>
      <w:tblGrid>
        <w:gridCol w:w="4508"/>
        <w:gridCol w:w="4508"/>
      </w:tblGrid>
      <w:tr w:rsidR="007D2F3D" w14:paraId="3673CACF"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7FC271C9" w14:textId="77777777" w:rsidR="007D2F3D" w:rsidRDefault="007D2F3D">
            <w:pPr>
              <w:contextualSpacing/>
              <w:rPr>
                <w:szCs w:val="20"/>
              </w:rPr>
            </w:pPr>
            <w:r>
              <w:rPr>
                <w:szCs w:val="20"/>
              </w:rPr>
              <w:t>1</w:t>
            </w:r>
          </w:p>
        </w:tc>
        <w:tc>
          <w:tcPr>
            <w:tcW w:w="4508" w:type="dxa"/>
            <w:tcBorders>
              <w:top w:val="single" w:sz="4" w:space="0" w:color="auto"/>
              <w:left w:val="single" w:sz="4" w:space="0" w:color="auto"/>
              <w:bottom w:val="single" w:sz="4" w:space="0" w:color="auto"/>
              <w:right w:val="single" w:sz="4" w:space="0" w:color="auto"/>
            </w:tcBorders>
          </w:tcPr>
          <w:p w14:paraId="61942687" w14:textId="77777777" w:rsidR="007D2F3D" w:rsidRDefault="007D2F3D">
            <w:pPr>
              <w:contextualSpacing/>
              <w:rPr>
                <w:szCs w:val="20"/>
              </w:rPr>
            </w:pPr>
            <w:r>
              <w:rPr>
                <w:szCs w:val="20"/>
              </w:rPr>
              <w:t>Use both knowledge in the world and knowledge in the head.</w:t>
            </w:r>
          </w:p>
          <w:p w14:paraId="0B96E249" w14:textId="77777777" w:rsidR="007D2F3D" w:rsidRDefault="007D2F3D">
            <w:pPr>
              <w:contextualSpacing/>
              <w:rPr>
                <w:szCs w:val="20"/>
              </w:rPr>
            </w:pPr>
          </w:p>
        </w:tc>
      </w:tr>
      <w:tr w:rsidR="007D2F3D" w14:paraId="1405BC42"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13383B32" w14:textId="77777777" w:rsidR="007D2F3D" w:rsidRDefault="007D2F3D">
            <w:pPr>
              <w:contextualSpacing/>
              <w:rPr>
                <w:szCs w:val="20"/>
              </w:rPr>
            </w:pPr>
            <w:r>
              <w:rPr>
                <w:szCs w:val="20"/>
              </w:rPr>
              <w:t>2</w:t>
            </w:r>
          </w:p>
        </w:tc>
        <w:tc>
          <w:tcPr>
            <w:tcW w:w="4508" w:type="dxa"/>
            <w:tcBorders>
              <w:top w:val="single" w:sz="4" w:space="0" w:color="auto"/>
              <w:left w:val="single" w:sz="4" w:space="0" w:color="auto"/>
              <w:bottom w:val="single" w:sz="4" w:space="0" w:color="auto"/>
              <w:right w:val="single" w:sz="4" w:space="0" w:color="auto"/>
            </w:tcBorders>
            <w:hideMark/>
          </w:tcPr>
          <w:p w14:paraId="6F43B864" w14:textId="77777777" w:rsidR="007D2F3D" w:rsidRDefault="007D2F3D">
            <w:pPr>
              <w:contextualSpacing/>
              <w:rPr>
                <w:szCs w:val="20"/>
              </w:rPr>
            </w:pPr>
            <w:r>
              <w:rPr>
                <w:szCs w:val="20"/>
              </w:rPr>
              <w:t>Simplify the structure of tasks.</w:t>
            </w:r>
          </w:p>
        </w:tc>
      </w:tr>
      <w:tr w:rsidR="007D2F3D" w14:paraId="161D8A74"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3B13E10E" w14:textId="77777777" w:rsidR="007D2F3D" w:rsidRDefault="007D2F3D">
            <w:pPr>
              <w:contextualSpacing/>
              <w:rPr>
                <w:szCs w:val="20"/>
              </w:rPr>
            </w:pPr>
            <w:r>
              <w:rPr>
                <w:szCs w:val="20"/>
              </w:rPr>
              <w:t>3</w:t>
            </w:r>
          </w:p>
        </w:tc>
        <w:tc>
          <w:tcPr>
            <w:tcW w:w="4508" w:type="dxa"/>
            <w:tcBorders>
              <w:top w:val="single" w:sz="4" w:space="0" w:color="auto"/>
              <w:left w:val="single" w:sz="4" w:space="0" w:color="auto"/>
              <w:bottom w:val="single" w:sz="4" w:space="0" w:color="auto"/>
              <w:right w:val="single" w:sz="4" w:space="0" w:color="auto"/>
            </w:tcBorders>
            <w:hideMark/>
          </w:tcPr>
          <w:p w14:paraId="04ADAEF4" w14:textId="77777777" w:rsidR="007D2F3D" w:rsidRDefault="007D2F3D">
            <w:pPr>
              <w:contextualSpacing/>
              <w:rPr>
                <w:szCs w:val="20"/>
              </w:rPr>
            </w:pPr>
            <w:r>
              <w:rPr>
                <w:szCs w:val="20"/>
              </w:rPr>
              <w:t>Make things visible.</w:t>
            </w:r>
          </w:p>
        </w:tc>
      </w:tr>
      <w:tr w:rsidR="007D2F3D" w14:paraId="29DE5A64"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06554662" w14:textId="77777777" w:rsidR="007D2F3D" w:rsidRDefault="007D2F3D">
            <w:pPr>
              <w:contextualSpacing/>
              <w:rPr>
                <w:szCs w:val="20"/>
              </w:rPr>
            </w:pPr>
            <w:r>
              <w:rPr>
                <w:szCs w:val="20"/>
              </w:rPr>
              <w:lastRenderedPageBreak/>
              <w:t>4</w:t>
            </w:r>
          </w:p>
        </w:tc>
        <w:tc>
          <w:tcPr>
            <w:tcW w:w="4508" w:type="dxa"/>
            <w:tcBorders>
              <w:top w:val="single" w:sz="4" w:space="0" w:color="auto"/>
              <w:left w:val="single" w:sz="4" w:space="0" w:color="auto"/>
              <w:bottom w:val="single" w:sz="4" w:space="0" w:color="auto"/>
              <w:right w:val="single" w:sz="4" w:space="0" w:color="auto"/>
            </w:tcBorders>
            <w:hideMark/>
          </w:tcPr>
          <w:p w14:paraId="1079C099" w14:textId="77777777" w:rsidR="007D2F3D" w:rsidRDefault="007D2F3D">
            <w:pPr>
              <w:contextualSpacing/>
              <w:rPr>
                <w:szCs w:val="20"/>
              </w:rPr>
            </w:pPr>
            <w:r>
              <w:rPr>
                <w:szCs w:val="20"/>
              </w:rPr>
              <w:t>Get the mappings right.</w:t>
            </w:r>
          </w:p>
        </w:tc>
      </w:tr>
      <w:tr w:rsidR="007D2F3D" w14:paraId="712DF6D8"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523E79A1" w14:textId="77777777" w:rsidR="007D2F3D" w:rsidRDefault="007D2F3D">
            <w:pPr>
              <w:contextualSpacing/>
              <w:rPr>
                <w:szCs w:val="20"/>
              </w:rPr>
            </w:pPr>
            <w:r>
              <w:rPr>
                <w:szCs w:val="20"/>
              </w:rPr>
              <w:t>5</w:t>
            </w:r>
          </w:p>
        </w:tc>
        <w:tc>
          <w:tcPr>
            <w:tcW w:w="4508" w:type="dxa"/>
            <w:tcBorders>
              <w:top w:val="single" w:sz="4" w:space="0" w:color="auto"/>
              <w:left w:val="single" w:sz="4" w:space="0" w:color="auto"/>
              <w:bottom w:val="single" w:sz="4" w:space="0" w:color="auto"/>
              <w:right w:val="single" w:sz="4" w:space="0" w:color="auto"/>
            </w:tcBorders>
            <w:hideMark/>
          </w:tcPr>
          <w:p w14:paraId="41CD0462" w14:textId="77777777" w:rsidR="007D2F3D" w:rsidRDefault="007D2F3D">
            <w:pPr>
              <w:contextualSpacing/>
              <w:rPr>
                <w:szCs w:val="20"/>
              </w:rPr>
            </w:pPr>
            <w:r>
              <w:rPr>
                <w:szCs w:val="20"/>
              </w:rPr>
              <w:t>Exploit the power of constraints, both natural and artificial.</w:t>
            </w:r>
          </w:p>
        </w:tc>
      </w:tr>
      <w:tr w:rsidR="007D2F3D" w14:paraId="1BBB7A44"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0B63B51B" w14:textId="77777777" w:rsidR="007D2F3D" w:rsidRDefault="007D2F3D">
            <w:pPr>
              <w:contextualSpacing/>
              <w:rPr>
                <w:szCs w:val="20"/>
              </w:rPr>
            </w:pPr>
            <w:r>
              <w:rPr>
                <w:szCs w:val="20"/>
              </w:rPr>
              <w:t>6</w:t>
            </w:r>
          </w:p>
        </w:tc>
        <w:tc>
          <w:tcPr>
            <w:tcW w:w="4508" w:type="dxa"/>
            <w:tcBorders>
              <w:top w:val="single" w:sz="4" w:space="0" w:color="auto"/>
              <w:left w:val="single" w:sz="4" w:space="0" w:color="auto"/>
              <w:bottom w:val="single" w:sz="4" w:space="0" w:color="auto"/>
              <w:right w:val="single" w:sz="4" w:space="0" w:color="auto"/>
            </w:tcBorders>
          </w:tcPr>
          <w:p w14:paraId="0B27915F" w14:textId="77777777" w:rsidR="007D2F3D" w:rsidRDefault="007D2F3D">
            <w:pPr>
              <w:contextualSpacing/>
              <w:rPr>
                <w:szCs w:val="20"/>
              </w:rPr>
            </w:pPr>
            <w:r>
              <w:rPr>
                <w:szCs w:val="20"/>
              </w:rPr>
              <w:t>Design for error.</w:t>
            </w:r>
          </w:p>
          <w:p w14:paraId="0800A4B5" w14:textId="77777777" w:rsidR="007D2F3D" w:rsidRDefault="007D2F3D">
            <w:pPr>
              <w:contextualSpacing/>
              <w:rPr>
                <w:szCs w:val="20"/>
              </w:rPr>
            </w:pPr>
          </w:p>
        </w:tc>
      </w:tr>
      <w:tr w:rsidR="007D2F3D" w14:paraId="68D4EB41"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024E3343" w14:textId="77777777" w:rsidR="007D2F3D" w:rsidRDefault="007D2F3D">
            <w:pPr>
              <w:contextualSpacing/>
              <w:rPr>
                <w:szCs w:val="20"/>
              </w:rPr>
            </w:pPr>
            <w:r>
              <w:rPr>
                <w:szCs w:val="20"/>
              </w:rPr>
              <w:t>7</w:t>
            </w:r>
          </w:p>
        </w:tc>
        <w:tc>
          <w:tcPr>
            <w:tcW w:w="4508" w:type="dxa"/>
            <w:tcBorders>
              <w:top w:val="single" w:sz="4" w:space="0" w:color="auto"/>
              <w:left w:val="single" w:sz="4" w:space="0" w:color="auto"/>
              <w:bottom w:val="single" w:sz="4" w:space="0" w:color="auto"/>
              <w:right w:val="single" w:sz="4" w:space="0" w:color="auto"/>
            </w:tcBorders>
            <w:hideMark/>
          </w:tcPr>
          <w:p w14:paraId="0D11396E" w14:textId="77777777" w:rsidR="007D2F3D" w:rsidRDefault="007D2F3D">
            <w:pPr>
              <w:contextualSpacing/>
              <w:rPr>
                <w:szCs w:val="20"/>
              </w:rPr>
            </w:pPr>
            <w:r>
              <w:rPr>
                <w:szCs w:val="20"/>
              </w:rPr>
              <w:t>When all else fails, standardize</w:t>
            </w:r>
            <w:r>
              <w:rPr>
                <w:szCs w:val="20"/>
              </w:rPr>
              <w:softHyphen/>
            </w:r>
          </w:p>
        </w:tc>
      </w:tr>
    </w:tbl>
    <w:p w14:paraId="4B521995" w14:textId="77777777" w:rsidR="007D2F3D" w:rsidRDefault="007D2F3D" w:rsidP="007D2F3D">
      <w:pPr>
        <w:rPr>
          <w:szCs w:val="20"/>
        </w:rPr>
      </w:pPr>
    </w:p>
    <w:p w14:paraId="27AC5926" w14:textId="77777777" w:rsidR="007D2F3D" w:rsidRDefault="008A2F7C" w:rsidP="007D2F3D">
      <w:pPr>
        <w:rPr>
          <w:szCs w:val="20"/>
        </w:rPr>
      </w:pPr>
      <w:sdt>
        <w:sdtPr>
          <w:rPr>
            <w:szCs w:val="20"/>
          </w:rPr>
          <w:id w:val="961458076"/>
          <w:citation/>
        </w:sdtPr>
        <w:sdtEndPr/>
        <w:sdtContent>
          <w:r w:rsidR="007D2F3D">
            <w:rPr>
              <w:szCs w:val="20"/>
            </w:rPr>
            <w:fldChar w:fldCharType="begin"/>
          </w:r>
          <w:r w:rsidR="007D2F3D">
            <w:rPr>
              <w:szCs w:val="20"/>
            </w:rPr>
            <w:instrText xml:space="preserve">CITATION Don02 \l 2057 </w:instrText>
          </w:r>
          <w:r w:rsidR="007D2F3D">
            <w:rPr>
              <w:szCs w:val="20"/>
            </w:rPr>
            <w:fldChar w:fldCharType="separate"/>
          </w:r>
          <w:r w:rsidR="007D2F3D">
            <w:rPr>
              <w:noProof/>
              <w:szCs w:val="20"/>
            </w:rPr>
            <w:t>(Norman, 1990)</w:t>
          </w:r>
          <w:r w:rsidR="007D2F3D">
            <w:rPr>
              <w:szCs w:val="20"/>
            </w:rPr>
            <w:fldChar w:fldCharType="end"/>
          </w:r>
        </w:sdtContent>
      </w:sdt>
    </w:p>
    <w:p w14:paraId="19E4CF7D" w14:textId="77777777" w:rsidR="007D2F3D" w:rsidRDefault="007D2F3D" w:rsidP="007D2F3D">
      <w:pPr>
        <w:rPr>
          <w:szCs w:val="20"/>
        </w:rPr>
      </w:pPr>
      <w:r>
        <w:rPr>
          <w:szCs w:val="20"/>
        </w:rPr>
        <w:t xml:space="preserve">Ben Shneiderman also wrote 8 “golden rules” for designing an interface. </w:t>
      </w:r>
    </w:p>
    <w:tbl>
      <w:tblPr>
        <w:tblStyle w:val="TableGrid"/>
        <w:tblW w:w="0" w:type="auto"/>
        <w:tblLook w:val="04A0" w:firstRow="1" w:lastRow="0" w:firstColumn="1" w:lastColumn="0" w:noHBand="0" w:noVBand="1"/>
      </w:tblPr>
      <w:tblGrid>
        <w:gridCol w:w="4508"/>
        <w:gridCol w:w="4508"/>
      </w:tblGrid>
      <w:tr w:rsidR="007D2F3D" w14:paraId="4BD170E8"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79F8A93A" w14:textId="77777777" w:rsidR="007D2F3D" w:rsidRDefault="007D2F3D">
            <w:pPr>
              <w:rPr>
                <w:szCs w:val="20"/>
              </w:rPr>
            </w:pPr>
            <w:r>
              <w:rPr>
                <w:szCs w:val="20"/>
              </w:rPr>
              <w:t>1</w:t>
            </w:r>
          </w:p>
        </w:tc>
        <w:tc>
          <w:tcPr>
            <w:tcW w:w="4508" w:type="dxa"/>
            <w:tcBorders>
              <w:top w:val="single" w:sz="4" w:space="0" w:color="auto"/>
              <w:left w:val="single" w:sz="4" w:space="0" w:color="auto"/>
              <w:bottom w:val="single" w:sz="4" w:space="0" w:color="auto"/>
              <w:right w:val="single" w:sz="4" w:space="0" w:color="auto"/>
            </w:tcBorders>
          </w:tcPr>
          <w:p w14:paraId="53810676" w14:textId="77777777" w:rsidR="007D2F3D" w:rsidRDefault="007D2F3D">
            <w:pPr>
              <w:contextualSpacing/>
              <w:rPr>
                <w:szCs w:val="20"/>
              </w:rPr>
            </w:pPr>
            <w:r>
              <w:rPr>
                <w:szCs w:val="20"/>
              </w:rPr>
              <w:t>Strive for consistency</w:t>
            </w:r>
          </w:p>
          <w:p w14:paraId="17E1C864" w14:textId="77777777" w:rsidR="007D2F3D" w:rsidRDefault="007D2F3D">
            <w:pPr>
              <w:rPr>
                <w:szCs w:val="20"/>
              </w:rPr>
            </w:pPr>
          </w:p>
        </w:tc>
      </w:tr>
      <w:tr w:rsidR="007D2F3D" w14:paraId="1DCAB47E"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3CE5402F" w14:textId="77777777" w:rsidR="007D2F3D" w:rsidRDefault="007D2F3D">
            <w:pPr>
              <w:rPr>
                <w:szCs w:val="20"/>
              </w:rPr>
            </w:pPr>
            <w:r>
              <w:rPr>
                <w:szCs w:val="20"/>
              </w:rPr>
              <w:t>2</w:t>
            </w:r>
          </w:p>
        </w:tc>
        <w:tc>
          <w:tcPr>
            <w:tcW w:w="4508" w:type="dxa"/>
            <w:tcBorders>
              <w:top w:val="single" w:sz="4" w:space="0" w:color="auto"/>
              <w:left w:val="single" w:sz="4" w:space="0" w:color="auto"/>
              <w:bottom w:val="single" w:sz="4" w:space="0" w:color="auto"/>
              <w:right w:val="single" w:sz="4" w:space="0" w:color="auto"/>
            </w:tcBorders>
          </w:tcPr>
          <w:p w14:paraId="41DC24FD" w14:textId="77777777" w:rsidR="007D2F3D" w:rsidRDefault="007D2F3D">
            <w:pPr>
              <w:contextualSpacing/>
              <w:rPr>
                <w:szCs w:val="20"/>
              </w:rPr>
            </w:pPr>
            <w:r>
              <w:rPr>
                <w:szCs w:val="20"/>
              </w:rPr>
              <w:t>Enable frequent users to use shortcuts</w:t>
            </w:r>
          </w:p>
          <w:p w14:paraId="3583D68D" w14:textId="77777777" w:rsidR="007D2F3D" w:rsidRDefault="007D2F3D">
            <w:pPr>
              <w:rPr>
                <w:szCs w:val="20"/>
              </w:rPr>
            </w:pPr>
          </w:p>
        </w:tc>
      </w:tr>
      <w:tr w:rsidR="007D2F3D" w14:paraId="18F78341"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047B1461" w14:textId="77777777" w:rsidR="007D2F3D" w:rsidRDefault="007D2F3D">
            <w:pPr>
              <w:rPr>
                <w:szCs w:val="20"/>
              </w:rPr>
            </w:pPr>
            <w:r>
              <w:rPr>
                <w:szCs w:val="20"/>
              </w:rPr>
              <w:t>3</w:t>
            </w:r>
          </w:p>
        </w:tc>
        <w:tc>
          <w:tcPr>
            <w:tcW w:w="4508" w:type="dxa"/>
            <w:tcBorders>
              <w:top w:val="single" w:sz="4" w:space="0" w:color="auto"/>
              <w:left w:val="single" w:sz="4" w:space="0" w:color="auto"/>
              <w:bottom w:val="single" w:sz="4" w:space="0" w:color="auto"/>
              <w:right w:val="single" w:sz="4" w:space="0" w:color="auto"/>
            </w:tcBorders>
          </w:tcPr>
          <w:p w14:paraId="00C96F1C" w14:textId="77777777" w:rsidR="007D2F3D" w:rsidRDefault="007D2F3D">
            <w:pPr>
              <w:contextualSpacing/>
              <w:rPr>
                <w:szCs w:val="20"/>
              </w:rPr>
            </w:pPr>
            <w:r>
              <w:rPr>
                <w:szCs w:val="20"/>
              </w:rPr>
              <w:t>Offer informative feedback</w:t>
            </w:r>
          </w:p>
          <w:p w14:paraId="4AB83C8B" w14:textId="77777777" w:rsidR="007D2F3D" w:rsidRDefault="007D2F3D">
            <w:pPr>
              <w:rPr>
                <w:szCs w:val="20"/>
              </w:rPr>
            </w:pPr>
          </w:p>
        </w:tc>
      </w:tr>
      <w:tr w:rsidR="007D2F3D" w14:paraId="27B7D4D8"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6A7322FC" w14:textId="77777777" w:rsidR="007D2F3D" w:rsidRDefault="007D2F3D">
            <w:pPr>
              <w:rPr>
                <w:szCs w:val="20"/>
              </w:rPr>
            </w:pPr>
            <w:r>
              <w:rPr>
                <w:szCs w:val="20"/>
              </w:rPr>
              <w:t>4</w:t>
            </w:r>
          </w:p>
        </w:tc>
        <w:tc>
          <w:tcPr>
            <w:tcW w:w="4508" w:type="dxa"/>
            <w:tcBorders>
              <w:top w:val="single" w:sz="4" w:space="0" w:color="auto"/>
              <w:left w:val="single" w:sz="4" w:space="0" w:color="auto"/>
              <w:bottom w:val="single" w:sz="4" w:space="0" w:color="auto"/>
              <w:right w:val="single" w:sz="4" w:space="0" w:color="auto"/>
            </w:tcBorders>
          </w:tcPr>
          <w:p w14:paraId="5E121D99" w14:textId="77777777" w:rsidR="007D2F3D" w:rsidRDefault="007D2F3D">
            <w:pPr>
              <w:contextualSpacing/>
              <w:rPr>
                <w:szCs w:val="20"/>
              </w:rPr>
            </w:pPr>
            <w:r>
              <w:rPr>
                <w:szCs w:val="20"/>
              </w:rPr>
              <w:t>Design dialogs to yield closure</w:t>
            </w:r>
          </w:p>
          <w:p w14:paraId="780660AD" w14:textId="77777777" w:rsidR="007D2F3D" w:rsidRDefault="007D2F3D">
            <w:pPr>
              <w:rPr>
                <w:szCs w:val="20"/>
              </w:rPr>
            </w:pPr>
          </w:p>
        </w:tc>
      </w:tr>
      <w:tr w:rsidR="007D2F3D" w14:paraId="15A6BFE4"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526D3005" w14:textId="77777777" w:rsidR="007D2F3D" w:rsidRDefault="007D2F3D">
            <w:pPr>
              <w:rPr>
                <w:szCs w:val="20"/>
              </w:rPr>
            </w:pPr>
            <w:r>
              <w:rPr>
                <w:szCs w:val="20"/>
              </w:rPr>
              <w:t>5</w:t>
            </w:r>
          </w:p>
        </w:tc>
        <w:tc>
          <w:tcPr>
            <w:tcW w:w="4508" w:type="dxa"/>
            <w:tcBorders>
              <w:top w:val="single" w:sz="4" w:space="0" w:color="auto"/>
              <w:left w:val="single" w:sz="4" w:space="0" w:color="auto"/>
              <w:bottom w:val="single" w:sz="4" w:space="0" w:color="auto"/>
              <w:right w:val="single" w:sz="4" w:space="0" w:color="auto"/>
            </w:tcBorders>
          </w:tcPr>
          <w:p w14:paraId="41D80995" w14:textId="77777777" w:rsidR="007D2F3D" w:rsidRDefault="007D2F3D">
            <w:pPr>
              <w:contextualSpacing/>
              <w:rPr>
                <w:szCs w:val="20"/>
              </w:rPr>
            </w:pPr>
            <w:r>
              <w:rPr>
                <w:szCs w:val="20"/>
              </w:rPr>
              <w:t>Offer error prevention and simple error handling</w:t>
            </w:r>
          </w:p>
          <w:p w14:paraId="17F463D6" w14:textId="77777777" w:rsidR="007D2F3D" w:rsidRDefault="007D2F3D">
            <w:pPr>
              <w:rPr>
                <w:szCs w:val="20"/>
              </w:rPr>
            </w:pPr>
          </w:p>
        </w:tc>
      </w:tr>
      <w:tr w:rsidR="007D2F3D" w14:paraId="0AF7B980"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391C5BAE" w14:textId="77777777" w:rsidR="007D2F3D" w:rsidRDefault="007D2F3D">
            <w:pPr>
              <w:rPr>
                <w:szCs w:val="20"/>
              </w:rPr>
            </w:pPr>
            <w:r>
              <w:rPr>
                <w:szCs w:val="20"/>
              </w:rPr>
              <w:t>6</w:t>
            </w:r>
          </w:p>
        </w:tc>
        <w:tc>
          <w:tcPr>
            <w:tcW w:w="4508" w:type="dxa"/>
            <w:tcBorders>
              <w:top w:val="single" w:sz="4" w:space="0" w:color="auto"/>
              <w:left w:val="single" w:sz="4" w:space="0" w:color="auto"/>
              <w:bottom w:val="single" w:sz="4" w:space="0" w:color="auto"/>
              <w:right w:val="single" w:sz="4" w:space="0" w:color="auto"/>
            </w:tcBorders>
          </w:tcPr>
          <w:p w14:paraId="0FF5F17D" w14:textId="77777777" w:rsidR="007D2F3D" w:rsidRDefault="007D2F3D">
            <w:pPr>
              <w:contextualSpacing/>
              <w:rPr>
                <w:szCs w:val="20"/>
              </w:rPr>
            </w:pPr>
            <w:r>
              <w:rPr>
                <w:szCs w:val="20"/>
              </w:rPr>
              <w:t>Permit easy reversal of actions</w:t>
            </w:r>
          </w:p>
          <w:p w14:paraId="693E02A1" w14:textId="77777777" w:rsidR="007D2F3D" w:rsidRDefault="007D2F3D">
            <w:pPr>
              <w:rPr>
                <w:szCs w:val="20"/>
              </w:rPr>
            </w:pPr>
          </w:p>
        </w:tc>
      </w:tr>
      <w:tr w:rsidR="007D2F3D" w14:paraId="1BF65FBD" w14:textId="77777777" w:rsidTr="007D2F3D">
        <w:tc>
          <w:tcPr>
            <w:tcW w:w="4508" w:type="dxa"/>
            <w:tcBorders>
              <w:top w:val="single" w:sz="4" w:space="0" w:color="auto"/>
              <w:left w:val="single" w:sz="4" w:space="0" w:color="auto"/>
              <w:bottom w:val="single" w:sz="4" w:space="0" w:color="auto"/>
              <w:right w:val="single" w:sz="4" w:space="0" w:color="auto"/>
            </w:tcBorders>
            <w:hideMark/>
          </w:tcPr>
          <w:p w14:paraId="5C942343" w14:textId="77777777" w:rsidR="007D2F3D" w:rsidRDefault="007D2F3D">
            <w:pPr>
              <w:rPr>
                <w:szCs w:val="20"/>
              </w:rPr>
            </w:pPr>
            <w:r>
              <w:rPr>
                <w:szCs w:val="20"/>
              </w:rPr>
              <w:t>7</w:t>
            </w:r>
          </w:p>
        </w:tc>
        <w:tc>
          <w:tcPr>
            <w:tcW w:w="4508" w:type="dxa"/>
            <w:tcBorders>
              <w:top w:val="single" w:sz="4" w:space="0" w:color="auto"/>
              <w:left w:val="single" w:sz="4" w:space="0" w:color="auto"/>
              <w:bottom w:val="single" w:sz="4" w:space="0" w:color="auto"/>
              <w:right w:val="single" w:sz="4" w:space="0" w:color="auto"/>
            </w:tcBorders>
          </w:tcPr>
          <w:p w14:paraId="3A19B149" w14:textId="77777777" w:rsidR="007D2F3D" w:rsidRDefault="007D2F3D">
            <w:pPr>
              <w:contextualSpacing/>
              <w:rPr>
                <w:szCs w:val="20"/>
              </w:rPr>
            </w:pPr>
            <w:r>
              <w:rPr>
                <w:szCs w:val="20"/>
              </w:rPr>
              <w:t>Support internal locus of control</w:t>
            </w:r>
          </w:p>
          <w:p w14:paraId="06B2FF3C" w14:textId="77777777" w:rsidR="007D2F3D" w:rsidRDefault="007D2F3D">
            <w:pPr>
              <w:rPr>
                <w:szCs w:val="20"/>
              </w:rPr>
            </w:pPr>
          </w:p>
        </w:tc>
      </w:tr>
      <w:tr w:rsidR="007D2F3D" w14:paraId="4237FD4E" w14:textId="77777777" w:rsidTr="007D2F3D">
        <w:trPr>
          <w:trHeight w:val="58"/>
        </w:trPr>
        <w:tc>
          <w:tcPr>
            <w:tcW w:w="4508" w:type="dxa"/>
            <w:tcBorders>
              <w:top w:val="single" w:sz="4" w:space="0" w:color="auto"/>
              <w:left w:val="single" w:sz="4" w:space="0" w:color="auto"/>
              <w:bottom w:val="single" w:sz="4" w:space="0" w:color="auto"/>
              <w:right w:val="single" w:sz="4" w:space="0" w:color="auto"/>
            </w:tcBorders>
            <w:hideMark/>
          </w:tcPr>
          <w:p w14:paraId="55C39F50" w14:textId="77777777" w:rsidR="007D2F3D" w:rsidRDefault="007D2F3D">
            <w:pPr>
              <w:rPr>
                <w:szCs w:val="20"/>
              </w:rPr>
            </w:pPr>
            <w:r>
              <w:rPr>
                <w:szCs w:val="20"/>
              </w:rPr>
              <w:t>8</w:t>
            </w:r>
          </w:p>
        </w:tc>
        <w:tc>
          <w:tcPr>
            <w:tcW w:w="4508" w:type="dxa"/>
            <w:tcBorders>
              <w:top w:val="single" w:sz="4" w:space="0" w:color="auto"/>
              <w:left w:val="single" w:sz="4" w:space="0" w:color="auto"/>
              <w:bottom w:val="single" w:sz="4" w:space="0" w:color="auto"/>
              <w:right w:val="single" w:sz="4" w:space="0" w:color="auto"/>
            </w:tcBorders>
          </w:tcPr>
          <w:p w14:paraId="4CC3AF1B" w14:textId="77777777" w:rsidR="007D2F3D" w:rsidRDefault="007D2F3D">
            <w:pPr>
              <w:contextualSpacing/>
              <w:rPr>
                <w:szCs w:val="20"/>
              </w:rPr>
            </w:pPr>
            <w:r>
              <w:rPr>
                <w:szCs w:val="20"/>
              </w:rPr>
              <w:t>Reduce short-term memory load</w:t>
            </w:r>
          </w:p>
          <w:p w14:paraId="0A217FFF" w14:textId="77777777" w:rsidR="007D2F3D" w:rsidRDefault="007D2F3D">
            <w:pPr>
              <w:rPr>
                <w:szCs w:val="20"/>
              </w:rPr>
            </w:pPr>
          </w:p>
        </w:tc>
      </w:tr>
    </w:tbl>
    <w:p w14:paraId="78FD5E7E" w14:textId="77777777" w:rsidR="007D2F3D" w:rsidRDefault="007D2F3D" w:rsidP="007D2F3D">
      <w:pPr>
        <w:rPr>
          <w:szCs w:val="20"/>
        </w:rPr>
      </w:pPr>
    </w:p>
    <w:p w14:paraId="2B1EFAB7" w14:textId="77777777" w:rsidR="007D2F3D" w:rsidRDefault="008A2F7C" w:rsidP="007D2F3D">
      <w:pPr>
        <w:rPr>
          <w:szCs w:val="20"/>
        </w:rPr>
      </w:pPr>
      <w:sdt>
        <w:sdtPr>
          <w:rPr>
            <w:szCs w:val="20"/>
          </w:rPr>
          <w:id w:val="160431779"/>
          <w:citation/>
        </w:sdtPr>
        <w:sdtEndPr/>
        <w:sdtContent>
          <w:r w:rsidR="007D2F3D">
            <w:rPr>
              <w:szCs w:val="20"/>
            </w:rPr>
            <w:fldChar w:fldCharType="begin"/>
          </w:r>
          <w:r w:rsidR="007D2F3D">
            <w:rPr>
              <w:szCs w:val="20"/>
            </w:rPr>
            <w:instrText xml:space="preserve">CITATION Bil10 \l 2057 </w:instrText>
          </w:r>
          <w:r w:rsidR="007D2F3D">
            <w:rPr>
              <w:szCs w:val="20"/>
            </w:rPr>
            <w:fldChar w:fldCharType="separate"/>
          </w:r>
          <w:r w:rsidR="007D2F3D">
            <w:rPr>
              <w:noProof/>
              <w:szCs w:val="20"/>
            </w:rPr>
            <w:t>(Shneiderman, 1997)</w:t>
          </w:r>
          <w:r w:rsidR="007D2F3D">
            <w:rPr>
              <w:szCs w:val="20"/>
            </w:rPr>
            <w:fldChar w:fldCharType="end"/>
          </w:r>
        </w:sdtContent>
      </w:sdt>
    </w:p>
    <w:p w14:paraId="5E850A88" w14:textId="77777777" w:rsidR="007D2F3D" w:rsidRDefault="007D2F3D" w:rsidP="007D2F3D">
      <w:pPr>
        <w:rPr>
          <w:szCs w:val="20"/>
        </w:rPr>
      </w:pPr>
      <w:r>
        <w:rPr>
          <w:szCs w:val="20"/>
        </w:rPr>
        <w:t xml:space="preserve">Both Norman’s and Schneiderman’s rules will be taken into consideration when the implementation phase begins. Thanks to following these principles, ensuring user interaction with the final product is more satisfactory than otherwise will be considerably simpler. Besides these, other aspects useful to consider are learnability, flexibility and robustness </w:t>
      </w:r>
      <w:sdt>
        <w:sdtPr>
          <w:rPr>
            <w:szCs w:val="20"/>
          </w:rPr>
          <w:id w:val="-1254431943"/>
          <w:citation/>
        </w:sdtPr>
        <w:sdtEndPr/>
        <w:sdtContent>
          <w:r>
            <w:rPr>
              <w:szCs w:val="20"/>
            </w:rPr>
            <w:fldChar w:fldCharType="begin"/>
          </w:r>
          <w:r>
            <w:rPr>
              <w:szCs w:val="20"/>
            </w:rPr>
            <w:instrText xml:space="preserve">CITATION Bar \l 2057 </w:instrText>
          </w:r>
          <w:r>
            <w:rPr>
              <w:szCs w:val="20"/>
            </w:rPr>
            <w:fldChar w:fldCharType="separate"/>
          </w:r>
          <w:r>
            <w:rPr>
              <w:noProof/>
              <w:szCs w:val="20"/>
            </w:rPr>
            <w:t>(Webb, 2019)</w:t>
          </w:r>
          <w:r>
            <w:rPr>
              <w:szCs w:val="20"/>
            </w:rPr>
            <w:fldChar w:fldCharType="end"/>
          </w:r>
        </w:sdtContent>
      </w:sdt>
      <w:r>
        <w:rPr>
          <w:szCs w:val="20"/>
        </w:rPr>
        <w:t xml:space="preserve">. </w:t>
      </w:r>
    </w:p>
    <w:p w14:paraId="30F1EB42" w14:textId="051DF01A" w:rsidR="007D2F3D" w:rsidRDefault="007D2F3D" w:rsidP="007D2F3D">
      <w:pPr>
        <w:pStyle w:val="Heading2"/>
      </w:pPr>
      <w:bookmarkStart w:id="69" w:name="_Toc27003512"/>
      <w:r>
        <w:t xml:space="preserve">H – User Centered Design </w:t>
      </w:r>
      <w:sdt>
        <w:sdtPr>
          <w:id w:val="-1658146885"/>
          <w:citation/>
        </w:sdtPr>
        <w:sdtEndPr/>
        <w:sdtContent>
          <w:r>
            <w:fldChar w:fldCharType="begin"/>
          </w:r>
          <w:r>
            <w:instrText xml:space="preserve"> CITATION Abr04 \l 2057 </w:instrText>
          </w:r>
          <w:r>
            <w:fldChar w:fldCharType="separate"/>
          </w:r>
          <w:r>
            <w:rPr>
              <w:noProof/>
            </w:rPr>
            <w:t>(Abras, 2004)</w:t>
          </w:r>
          <w:r>
            <w:fldChar w:fldCharType="end"/>
          </w:r>
        </w:sdtContent>
      </w:sdt>
      <w:bookmarkEnd w:id="69"/>
    </w:p>
    <w:p w14:paraId="4BDB1360" w14:textId="77777777" w:rsidR="007D2F3D" w:rsidRDefault="007D2F3D" w:rsidP="007D2F3D"/>
    <w:p w14:paraId="2E831FE5" w14:textId="77777777" w:rsidR="007D2F3D" w:rsidRDefault="007D2F3D" w:rsidP="007D2F3D">
      <w:pPr>
        <w:rPr>
          <w:szCs w:val="20"/>
        </w:rPr>
      </w:pPr>
      <w:r>
        <w:rPr>
          <w:szCs w:val="20"/>
        </w:rPr>
        <w:t xml:space="preserve">User Centred Design (UCD) regards any design process significantly influenced by the user. So long as it is influenced in some way, be it small or large, it can be considered user-centred. Due to the end user otherwise not usually being involved in the design process, it being designed from the user’s perspective has been a proposed reason as to why it is more understandable to the user </w:t>
      </w:r>
      <w:sdt>
        <w:sdtPr>
          <w:rPr>
            <w:szCs w:val="20"/>
          </w:rPr>
          <w:id w:val="-1589835075"/>
          <w:citation/>
        </w:sdtPr>
        <w:sdtEndPr/>
        <w:sdtContent>
          <w:r>
            <w:rPr>
              <w:szCs w:val="20"/>
            </w:rPr>
            <w:fldChar w:fldCharType="begin"/>
          </w:r>
          <w:r>
            <w:rPr>
              <w:szCs w:val="20"/>
            </w:rPr>
            <w:instrText xml:space="preserve"> CITATION And14 \l 2057 </w:instrText>
          </w:r>
          <w:r>
            <w:rPr>
              <w:szCs w:val="20"/>
            </w:rPr>
            <w:fldChar w:fldCharType="separate"/>
          </w:r>
          <w:r>
            <w:rPr>
              <w:noProof/>
              <w:szCs w:val="20"/>
            </w:rPr>
            <w:t>(Kübler, 2014)</w:t>
          </w:r>
          <w:r>
            <w:rPr>
              <w:szCs w:val="20"/>
            </w:rPr>
            <w:fldChar w:fldCharType="end"/>
          </w:r>
        </w:sdtContent>
      </w:sdt>
      <w:r>
        <w:rPr>
          <w:szCs w:val="20"/>
        </w:rPr>
        <w:t xml:space="preserve">. Users’ influence in design has been shown to increase their overall satisfaction with their product. </w:t>
      </w:r>
    </w:p>
    <w:p w14:paraId="3CB92BAE" w14:textId="77777777" w:rsidR="00E03332" w:rsidRPr="00E03332" w:rsidRDefault="00E03332" w:rsidP="00E03332"/>
    <w:sectPr w:rsidR="00E03332" w:rsidRPr="00E03332">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65B3471"/>
    <w:multiLevelType w:val="hybridMultilevel"/>
    <w:tmpl w:val="6358A55C"/>
    <w:lvl w:ilvl="0" w:tplc="5FDA9BD2">
      <w:start w:val="1"/>
      <w:numFmt w:val="decimal"/>
      <w:lvlText w:val="%1."/>
      <w:lvlJc w:val="left"/>
      <w:pPr>
        <w:ind w:left="720" w:hanging="360"/>
      </w:pPr>
      <w:rPr>
        <w:rFonts w:ascii="Century Gothic" w:eastAsiaTheme="minorHAnsi" w:hAnsi="Century Gothic" w:cstheme="minorBidi"/>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6934424C"/>
    <w:multiLevelType w:val="multilevel"/>
    <w:tmpl w:val="2A402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7E28"/>
    <w:rsid w:val="0000146B"/>
    <w:rsid w:val="000014C3"/>
    <w:rsid w:val="0000240E"/>
    <w:rsid w:val="00003A55"/>
    <w:rsid w:val="0000421C"/>
    <w:rsid w:val="0001128A"/>
    <w:rsid w:val="000117AD"/>
    <w:rsid w:val="0001553E"/>
    <w:rsid w:val="000216EB"/>
    <w:rsid w:val="00022590"/>
    <w:rsid w:val="00023D09"/>
    <w:rsid w:val="000263EE"/>
    <w:rsid w:val="00026408"/>
    <w:rsid w:val="00031281"/>
    <w:rsid w:val="00032F16"/>
    <w:rsid w:val="00033415"/>
    <w:rsid w:val="000339EE"/>
    <w:rsid w:val="00036F1D"/>
    <w:rsid w:val="00041564"/>
    <w:rsid w:val="000416BE"/>
    <w:rsid w:val="00051FC8"/>
    <w:rsid w:val="00060550"/>
    <w:rsid w:val="000778FD"/>
    <w:rsid w:val="00080633"/>
    <w:rsid w:val="0008205D"/>
    <w:rsid w:val="000844E6"/>
    <w:rsid w:val="000860E5"/>
    <w:rsid w:val="00086433"/>
    <w:rsid w:val="00086903"/>
    <w:rsid w:val="00087A65"/>
    <w:rsid w:val="00090FE7"/>
    <w:rsid w:val="00091152"/>
    <w:rsid w:val="00094F2A"/>
    <w:rsid w:val="000958CC"/>
    <w:rsid w:val="000A2B49"/>
    <w:rsid w:val="000A2BC9"/>
    <w:rsid w:val="000A48A8"/>
    <w:rsid w:val="000B1261"/>
    <w:rsid w:val="000B44B3"/>
    <w:rsid w:val="000B6EBB"/>
    <w:rsid w:val="000C115C"/>
    <w:rsid w:val="000C142E"/>
    <w:rsid w:val="000C5CFB"/>
    <w:rsid w:val="000C6E0A"/>
    <w:rsid w:val="000C7A60"/>
    <w:rsid w:val="000D2EC5"/>
    <w:rsid w:val="000D4693"/>
    <w:rsid w:val="000D536B"/>
    <w:rsid w:val="000D6484"/>
    <w:rsid w:val="000D6D38"/>
    <w:rsid w:val="000E0F2C"/>
    <w:rsid w:val="000E3349"/>
    <w:rsid w:val="000E36D0"/>
    <w:rsid w:val="000E4039"/>
    <w:rsid w:val="000E4A28"/>
    <w:rsid w:val="000E4B4B"/>
    <w:rsid w:val="000E4F1C"/>
    <w:rsid w:val="000E5A15"/>
    <w:rsid w:val="000E7EC0"/>
    <w:rsid w:val="000E7F02"/>
    <w:rsid w:val="00100405"/>
    <w:rsid w:val="00100AB3"/>
    <w:rsid w:val="00102643"/>
    <w:rsid w:val="0010379C"/>
    <w:rsid w:val="00103893"/>
    <w:rsid w:val="0011271D"/>
    <w:rsid w:val="00113833"/>
    <w:rsid w:val="001164CB"/>
    <w:rsid w:val="00117D58"/>
    <w:rsid w:val="0012237D"/>
    <w:rsid w:val="001266E2"/>
    <w:rsid w:val="001268AF"/>
    <w:rsid w:val="00127A6A"/>
    <w:rsid w:val="001310CA"/>
    <w:rsid w:val="00135368"/>
    <w:rsid w:val="0013778F"/>
    <w:rsid w:val="0014082E"/>
    <w:rsid w:val="001408CB"/>
    <w:rsid w:val="001449FA"/>
    <w:rsid w:val="00153D5C"/>
    <w:rsid w:val="00156A68"/>
    <w:rsid w:val="00157896"/>
    <w:rsid w:val="00160773"/>
    <w:rsid w:val="00160BFD"/>
    <w:rsid w:val="00162B92"/>
    <w:rsid w:val="0016317B"/>
    <w:rsid w:val="00163A0D"/>
    <w:rsid w:val="0016400D"/>
    <w:rsid w:val="0016729E"/>
    <w:rsid w:val="00170414"/>
    <w:rsid w:val="001710CA"/>
    <w:rsid w:val="001710CC"/>
    <w:rsid w:val="0017140C"/>
    <w:rsid w:val="00173AA8"/>
    <w:rsid w:val="001742A3"/>
    <w:rsid w:val="00175432"/>
    <w:rsid w:val="00197E13"/>
    <w:rsid w:val="001A052D"/>
    <w:rsid w:val="001A07C3"/>
    <w:rsid w:val="001A1822"/>
    <w:rsid w:val="001A2C2E"/>
    <w:rsid w:val="001A5053"/>
    <w:rsid w:val="001A6B6D"/>
    <w:rsid w:val="001A7AD7"/>
    <w:rsid w:val="001B0E71"/>
    <w:rsid w:val="001B2FFC"/>
    <w:rsid w:val="001B4A45"/>
    <w:rsid w:val="001B6BA8"/>
    <w:rsid w:val="001C0E8F"/>
    <w:rsid w:val="001C1254"/>
    <w:rsid w:val="001C1F93"/>
    <w:rsid w:val="001C4BE0"/>
    <w:rsid w:val="001C4D47"/>
    <w:rsid w:val="001D11ED"/>
    <w:rsid w:val="001D3BA1"/>
    <w:rsid w:val="001D3F2D"/>
    <w:rsid w:val="001D6707"/>
    <w:rsid w:val="001D6C9F"/>
    <w:rsid w:val="001D7249"/>
    <w:rsid w:val="001E1DB4"/>
    <w:rsid w:val="001E6F21"/>
    <w:rsid w:val="001E7CC2"/>
    <w:rsid w:val="001E7FAC"/>
    <w:rsid w:val="001F0D23"/>
    <w:rsid w:val="001F7B5C"/>
    <w:rsid w:val="002008A6"/>
    <w:rsid w:val="002078AA"/>
    <w:rsid w:val="00210A2E"/>
    <w:rsid w:val="00211E4B"/>
    <w:rsid w:val="00212B6D"/>
    <w:rsid w:val="00212FDF"/>
    <w:rsid w:val="00214DF4"/>
    <w:rsid w:val="002158A6"/>
    <w:rsid w:val="00215B96"/>
    <w:rsid w:val="002161EB"/>
    <w:rsid w:val="002162EE"/>
    <w:rsid w:val="00217697"/>
    <w:rsid w:val="00217E3F"/>
    <w:rsid w:val="00222A86"/>
    <w:rsid w:val="00222F20"/>
    <w:rsid w:val="0022320F"/>
    <w:rsid w:val="00224333"/>
    <w:rsid w:val="00225559"/>
    <w:rsid w:val="00226758"/>
    <w:rsid w:val="002344F1"/>
    <w:rsid w:val="00234A45"/>
    <w:rsid w:val="00236ADD"/>
    <w:rsid w:val="002372FA"/>
    <w:rsid w:val="00240D18"/>
    <w:rsid w:val="00242DE3"/>
    <w:rsid w:val="0024369D"/>
    <w:rsid w:val="00243A09"/>
    <w:rsid w:val="002443A4"/>
    <w:rsid w:val="002467DC"/>
    <w:rsid w:val="002547FD"/>
    <w:rsid w:val="002575B4"/>
    <w:rsid w:val="00260893"/>
    <w:rsid w:val="002636DA"/>
    <w:rsid w:val="00263742"/>
    <w:rsid w:val="002641BB"/>
    <w:rsid w:val="002646E1"/>
    <w:rsid w:val="002658DB"/>
    <w:rsid w:val="00267178"/>
    <w:rsid w:val="0026750C"/>
    <w:rsid w:val="00267A8D"/>
    <w:rsid w:val="0027113B"/>
    <w:rsid w:val="00274EEA"/>
    <w:rsid w:val="002763F0"/>
    <w:rsid w:val="00276879"/>
    <w:rsid w:val="00277643"/>
    <w:rsid w:val="00280767"/>
    <w:rsid w:val="00286C80"/>
    <w:rsid w:val="00287E90"/>
    <w:rsid w:val="0029202E"/>
    <w:rsid w:val="0029358E"/>
    <w:rsid w:val="00296445"/>
    <w:rsid w:val="00296C93"/>
    <w:rsid w:val="00296F64"/>
    <w:rsid w:val="00297050"/>
    <w:rsid w:val="002A0D0B"/>
    <w:rsid w:val="002A187E"/>
    <w:rsid w:val="002A32BD"/>
    <w:rsid w:val="002A3373"/>
    <w:rsid w:val="002A3615"/>
    <w:rsid w:val="002A37EF"/>
    <w:rsid w:val="002A3973"/>
    <w:rsid w:val="002B1A93"/>
    <w:rsid w:val="002B1F7E"/>
    <w:rsid w:val="002B26CA"/>
    <w:rsid w:val="002B5005"/>
    <w:rsid w:val="002B5C91"/>
    <w:rsid w:val="002C115C"/>
    <w:rsid w:val="002C3BDF"/>
    <w:rsid w:val="002C469A"/>
    <w:rsid w:val="002C4D31"/>
    <w:rsid w:val="002C6F3B"/>
    <w:rsid w:val="002C7428"/>
    <w:rsid w:val="002D2CE0"/>
    <w:rsid w:val="002D2F28"/>
    <w:rsid w:val="002D42EE"/>
    <w:rsid w:val="002E0A58"/>
    <w:rsid w:val="002E11D0"/>
    <w:rsid w:val="002E2E27"/>
    <w:rsid w:val="002E3EA2"/>
    <w:rsid w:val="002E5D3E"/>
    <w:rsid w:val="002F08C1"/>
    <w:rsid w:val="002F1AAF"/>
    <w:rsid w:val="002F43CE"/>
    <w:rsid w:val="002F7490"/>
    <w:rsid w:val="003037A0"/>
    <w:rsid w:val="00310979"/>
    <w:rsid w:val="00315313"/>
    <w:rsid w:val="00320F8B"/>
    <w:rsid w:val="00323B75"/>
    <w:rsid w:val="00336BA4"/>
    <w:rsid w:val="00337A54"/>
    <w:rsid w:val="00340541"/>
    <w:rsid w:val="003427F3"/>
    <w:rsid w:val="00345D94"/>
    <w:rsid w:val="003500FF"/>
    <w:rsid w:val="00352EA8"/>
    <w:rsid w:val="00353CF2"/>
    <w:rsid w:val="00354420"/>
    <w:rsid w:val="003561EC"/>
    <w:rsid w:val="003604AD"/>
    <w:rsid w:val="00360981"/>
    <w:rsid w:val="00364C1C"/>
    <w:rsid w:val="00365B78"/>
    <w:rsid w:val="00365C1E"/>
    <w:rsid w:val="00371711"/>
    <w:rsid w:val="00374113"/>
    <w:rsid w:val="003744DB"/>
    <w:rsid w:val="00374660"/>
    <w:rsid w:val="00376263"/>
    <w:rsid w:val="003832C0"/>
    <w:rsid w:val="0038538E"/>
    <w:rsid w:val="00385596"/>
    <w:rsid w:val="003878FB"/>
    <w:rsid w:val="00391931"/>
    <w:rsid w:val="00392B7F"/>
    <w:rsid w:val="00393AE7"/>
    <w:rsid w:val="003A0EB8"/>
    <w:rsid w:val="003A1476"/>
    <w:rsid w:val="003A1CD8"/>
    <w:rsid w:val="003A2815"/>
    <w:rsid w:val="003A4601"/>
    <w:rsid w:val="003A5DAF"/>
    <w:rsid w:val="003A7AB3"/>
    <w:rsid w:val="003B0140"/>
    <w:rsid w:val="003B2282"/>
    <w:rsid w:val="003B25DD"/>
    <w:rsid w:val="003B27B9"/>
    <w:rsid w:val="003B2A22"/>
    <w:rsid w:val="003B3BE8"/>
    <w:rsid w:val="003B5B40"/>
    <w:rsid w:val="003B7FF4"/>
    <w:rsid w:val="003C2591"/>
    <w:rsid w:val="003C49AC"/>
    <w:rsid w:val="003C5A1C"/>
    <w:rsid w:val="003C5F49"/>
    <w:rsid w:val="003C669C"/>
    <w:rsid w:val="003D0013"/>
    <w:rsid w:val="003D14D3"/>
    <w:rsid w:val="003D170D"/>
    <w:rsid w:val="003D23CE"/>
    <w:rsid w:val="003D2ECD"/>
    <w:rsid w:val="003D3AE5"/>
    <w:rsid w:val="003D50E4"/>
    <w:rsid w:val="003E0406"/>
    <w:rsid w:val="003E0830"/>
    <w:rsid w:val="003E4415"/>
    <w:rsid w:val="003E458D"/>
    <w:rsid w:val="003E73A1"/>
    <w:rsid w:val="003F041E"/>
    <w:rsid w:val="003F053F"/>
    <w:rsid w:val="003F1F63"/>
    <w:rsid w:val="003F29AC"/>
    <w:rsid w:val="003F40EF"/>
    <w:rsid w:val="003F5735"/>
    <w:rsid w:val="0040380C"/>
    <w:rsid w:val="00403AB0"/>
    <w:rsid w:val="004050A4"/>
    <w:rsid w:val="00405FB0"/>
    <w:rsid w:val="00414199"/>
    <w:rsid w:val="00414496"/>
    <w:rsid w:val="00414A0E"/>
    <w:rsid w:val="004153F8"/>
    <w:rsid w:val="004338B9"/>
    <w:rsid w:val="00437560"/>
    <w:rsid w:val="004375A2"/>
    <w:rsid w:val="00437CF5"/>
    <w:rsid w:val="00441E12"/>
    <w:rsid w:val="00441E94"/>
    <w:rsid w:val="00450338"/>
    <w:rsid w:val="00450B6A"/>
    <w:rsid w:val="00451462"/>
    <w:rsid w:val="00451D49"/>
    <w:rsid w:val="00451E0D"/>
    <w:rsid w:val="00454250"/>
    <w:rsid w:val="00465DD1"/>
    <w:rsid w:val="00465E25"/>
    <w:rsid w:val="004673B1"/>
    <w:rsid w:val="00470102"/>
    <w:rsid w:val="00470147"/>
    <w:rsid w:val="00471C0A"/>
    <w:rsid w:val="00472684"/>
    <w:rsid w:val="004818EE"/>
    <w:rsid w:val="00483AB4"/>
    <w:rsid w:val="00485CF4"/>
    <w:rsid w:val="00486537"/>
    <w:rsid w:val="0049405D"/>
    <w:rsid w:val="00494095"/>
    <w:rsid w:val="004940D2"/>
    <w:rsid w:val="00495DAC"/>
    <w:rsid w:val="004A01DA"/>
    <w:rsid w:val="004A62A5"/>
    <w:rsid w:val="004B1644"/>
    <w:rsid w:val="004B1D48"/>
    <w:rsid w:val="004B306E"/>
    <w:rsid w:val="004B41F9"/>
    <w:rsid w:val="004B5CC3"/>
    <w:rsid w:val="004B6440"/>
    <w:rsid w:val="004B72ED"/>
    <w:rsid w:val="004C0A8C"/>
    <w:rsid w:val="004C11C9"/>
    <w:rsid w:val="004C1BEF"/>
    <w:rsid w:val="004C45B2"/>
    <w:rsid w:val="004D0587"/>
    <w:rsid w:val="004D0B52"/>
    <w:rsid w:val="004D257F"/>
    <w:rsid w:val="004D2F54"/>
    <w:rsid w:val="004D545B"/>
    <w:rsid w:val="004D5A57"/>
    <w:rsid w:val="004D71D4"/>
    <w:rsid w:val="004D7D9C"/>
    <w:rsid w:val="004E0268"/>
    <w:rsid w:val="004E5611"/>
    <w:rsid w:val="004E5DF5"/>
    <w:rsid w:val="004E6AF5"/>
    <w:rsid w:val="004F201A"/>
    <w:rsid w:val="004F50AA"/>
    <w:rsid w:val="00500AE7"/>
    <w:rsid w:val="005019ED"/>
    <w:rsid w:val="00504975"/>
    <w:rsid w:val="00504F85"/>
    <w:rsid w:val="005057F1"/>
    <w:rsid w:val="00505AA2"/>
    <w:rsid w:val="00512F1C"/>
    <w:rsid w:val="00513B53"/>
    <w:rsid w:val="005144EE"/>
    <w:rsid w:val="00516F21"/>
    <w:rsid w:val="00517D5B"/>
    <w:rsid w:val="00520709"/>
    <w:rsid w:val="00520854"/>
    <w:rsid w:val="00520B8A"/>
    <w:rsid w:val="00521004"/>
    <w:rsid w:val="005245FE"/>
    <w:rsid w:val="00525DDF"/>
    <w:rsid w:val="00527B5B"/>
    <w:rsid w:val="0053655B"/>
    <w:rsid w:val="0053716F"/>
    <w:rsid w:val="005433A8"/>
    <w:rsid w:val="005443CA"/>
    <w:rsid w:val="0054529D"/>
    <w:rsid w:val="00546F75"/>
    <w:rsid w:val="0055070B"/>
    <w:rsid w:val="00550EDA"/>
    <w:rsid w:val="00553E14"/>
    <w:rsid w:val="00555E8F"/>
    <w:rsid w:val="005563C9"/>
    <w:rsid w:val="00557693"/>
    <w:rsid w:val="00562E2A"/>
    <w:rsid w:val="00563731"/>
    <w:rsid w:val="005654CC"/>
    <w:rsid w:val="00566EF8"/>
    <w:rsid w:val="0057112A"/>
    <w:rsid w:val="00571595"/>
    <w:rsid w:val="00575A67"/>
    <w:rsid w:val="00577069"/>
    <w:rsid w:val="005775FF"/>
    <w:rsid w:val="00581B3D"/>
    <w:rsid w:val="00585302"/>
    <w:rsid w:val="00587DF6"/>
    <w:rsid w:val="00590FC0"/>
    <w:rsid w:val="00593005"/>
    <w:rsid w:val="00594E84"/>
    <w:rsid w:val="00594F86"/>
    <w:rsid w:val="005979F2"/>
    <w:rsid w:val="005A231C"/>
    <w:rsid w:val="005A3299"/>
    <w:rsid w:val="005B0BA8"/>
    <w:rsid w:val="005B102D"/>
    <w:rsid w:val="005B391A"/>
    <w:rsid w:val="005B52B9"/>
    <w:rsid w:val="005C0AAE"/>
    <w:rsid w:val="005C1D65"/>
    <w:rsid w:val="005C3BA3"/>
    <w:rsid w:val="005C64DF"/>
    <w:rsid w:val="005C6594"/>
    <w:rsid w:val="005C7E06"/>
    <w:rsid w:val="005D0CE5"/>
    <w:rsid w:val="005D168E"/>
    <w:rsid w:val="005D2318"/>
    <w:rsid w:val="005D3782"/>
    <w:rsid w:val="005D73D9"/>
    <w:rsid w:val="005F0C01"/>
    <w:rsid w:val="005F38A6"/>
    <w:rsid w:val="005F3D83"/>
    <w:rsid w:val="005F4471"/>
    <w:rsid w:val="005F5C7C"/>
    <w:rsid w:val="005F76E4"/>
    <w:rsid w:val="005F79C1"/>
    <w:rsid w:val="00600523"/>
    <w:rsid w:val="006007A6"/>
    <w:rsid w:val="00600BFB"/>
    <w:rsid w:val="00600E54"/>
    <w:rsid w:val="00600F73"/>
    <w:rsid w:val="00601597"/>
    <w:rsid w:val="006049FC"/>
    <w:rsid w:val="006068A3"/>
    <w:rsid w:val="006100A8"/>
    <w:rsid w:val="006109A3"/>
    <w:rsid w:val="00611CB7"/>
    <w:rsid w:val="006125F5"/>
    <w:rsid w:val="0061271D"/>
    <w:rsid w:val="00613E14"/>
    <w:rsid w:val="00614EC5"/>
    <w:rsid w:val="00616B7F"/>
    <w:rsid w:val="006276C2"/>
    <w:rsid w:val="00627A00"/>
    <w:rsid w:val="00630BDA"/>
    <w:rsid w:val="00631C66"/>
    <w:rsid w:val="00631EBF"/>
    <w:rsid w:val="00636773"/>
    <w:rsid w:val="0064002A"/>
    <w:rsid w:val="006415A2"/>
    <w:rsid w:val="00644575"/>
    <w:rsid w:val="00644ED2"/>
    <w:rsid w:val="00650E6F"/>
    <w:rsid w:val="00651F6F"/>
    <w:rsid w:val="00652010"/>
    <w:rsid w:val="00653556"/>
    <w:rsid w:val="00656ECA"/>
    <w:rsid w:val="00660092"/>
    <w:rsid w:val="00660B38"/>
    <w:rsid w:val="00667775"/>
    <w:rsid w:val="00672342"/>
    <w:rsid w:val="0067295D"/>
    <w:rsid w:val="00672F85"/>
    <w:rsid w:val="00675A27"/>
    <w:rsid w:val="006766B9"/>
    <w:rsid w:val="0068230E"/>
    <w:rsid w:val="00682BFF"/>
    <w:rsid w:val="00683D9B"/>
    <w:rsid w:val="00686FA0"/>
    <w:rsid w:val="00690CF1"/>
    <w:rsid w:val="00691F31"/>
    <w:rsid w:val="0069209C"/>
    <w:rsid w:val="0069263B"/>
    <w:rsid w:val="00692862"/>
    <w:rsid w:val="00693E8A"/>
    <w:rsid w:val="00695327"/>
    <w:rsid w:val="006970E7"/>
    <w:rsid w:val="006A15FF"/>
    <w:rsid w:val="006A46D7"/>
    <w:rsid w:val="006A6C90"/>
    <w:rsid w:val="006C13EB"/>
    <w:rsid w:val="006C1B90"/>
    <w:rsid w:val="006C2F52"/>
    <w:rsid w:val="006C50D6"/>
    <w:rsid w:val="006D3211"/>
    <w:rsid w:val="006D38D2"/>
    <w:rsid w:val="006D63C3"/>
    <w:rsid w:val="006E1779"/>
    <w:rsid w:val="006E2967"/>
    <w:rsid w:val="006F3337"/>
    <w:rsid w:val="006F4290"/>
    <w:rsid w:val="006F7C50"/>
    <w:rsid w:val="00700CD3"/>
    <w:rsid w:val="00701978"/>
    <w:rsid w:val="00705F7D"/>
    <w:rsid w:val="00707943"/>
    <w:rsid w:val="00710EBE"/>
    <w:rsid w:val="00711064"/>
    <w:rsid w:val="00712A8E"/>
    <w:rsid w:val="00713617"/>
    <w:rsid w:val="0071689A"/>
    <w:rsid w:val="007251E9"/>
    <w:rsid w:val="007301E5"/>
    <w:rsid w:val="00732AB4"/>
    <w:rsid w:val="00733EF9"/>
    <w:rsid w:val="00734617"/>
    <w:rsid w:val="00740F26"/>
    <w:rsid w:val="0074224F"/>
    <w:rsid w:val="00742F9B"/>
    <w:rsid w:val="00743173"/>
    <w:rsid w:val="007440AB"/>
    <w:rsid w:val="007447B8"/>
    <w:rsid w:val="007467BA"/>
    <w:rsid w:val="007470CE"/>
    <w:rsid w:val="00750257"/>
    <w:rsid w:val="00750370"/>
    <w:rsid w:val="0075103C"/>
    <w:rsid w:val="00752DE7"/>
    <w:rsid w:val="007612FD"/>
    <w:rsid w:val="007613D2"/>
    <w:rsid w:val="00762AC2"/>
    <w:rsid w:val="00763886"/>
    <w:rsid w:val="007644D8"/>
    <w:rsid w:val="00767018"/>
    <w:rsid w:val="0077226E"/>
    <w:rsid w:val="007776A5"/>
    <w:rsid w:val="00777E28"/>
    <w:rsid w:val="00780232"/>
    <w:rsid w:val="0078058A"/>
    <w:rsid w:val="00781786"/>
    <w:rsid w:val="007846AA"/>
    <w:rsid w:val="00784998"/>
    <w:rsid w:val="00790D47"/>
    <w:rsid w:val="00793134"/>
    <w:rsid w:val="00793752"/>
    <w:rsid w:val="00794B49"/>
    <w:rsid w:val="00796730"/>
    <w:rsid w:val="007A0B83"/>
    <w:rsid w:val="007A307A"/>
    <w:rsid w:val="007A38D9"/>
    <w:rsid w:val="007A5473"/>
    <w:rsid w:val="007A5FF1"/>
    <w:rsid w:val="007A67FF"/>
    <w:rsid w:val="007A79EE"/>
    <w:rsid w:val="007B2B49"/>
    <w:rsid w:val="007B3E0A"/>
    <w:rsid w:val="007B3EBF"/>
    <w:rsid w:val="007B527B"/>
    <w:rsid w:val="007B764F"/>
    <w:rsid w:val="007C10C7"/>
    <w:rsid w:val="007C2F17"/>
    <w:rsid w:val="007C30D4"/>
    <w:rsid w:val="007C52B6"/>
    <w:rsid w:val="007C6F36"/>
    <w:rsid w:val="007C7A69"/>
    <w:rsid w:val="007D0590"/>
    <w:rsid w:val="007D0831"/>
    <w:rsid w:val="007D1D3E"/>
    <w:rsid w:val="007D2F3D"/>
    <w:rsid w:val="007D5DAA"/>
    <w:rsid w:val="007D7DB5"/>
    <w:rsid w:val="007E52AF"/>
    <w:rsid w:val="007E5D5C"/>
    <w:rsid w:val="007F2DBF"/>
    <w:rsid w:val="007F6DB8"/>
    <w:rsid w:val="0080108D"/>
    <w:rsid w:val="008028BA"/>
    <w:rsid w:val="00805C9C"/>
    <w:rsid w:val="008079FC"/>
    <w:rsid w:val="00811A0F"/>
    <w:rsid w:val="0081490D"/>
    <w:rsid w:val="0081505F"/>
    <w:rsid w:val="0082008A"/>
    <w:rsid w:val="00821CD5"/>
    <w:rsid w:val="00822014"/>
    <w:rsid w:val="008228D1"/>
    <w:rsid w:val="008230FB"/>
    <w:rsid w:val="00830E7F"/>
    <w:rsid w:val="008323B8"/>
    <w:rsid w:val="00833B7A"/>
    <w:rsid w:val="00834985"/>
    <w:rsid w:val="00835A69"/>
    <w:rsid w:val="0083636B"/>
    <w:rsid w:val="00842FA7"/>
    <w:rsid w:val="008506AE"/>
    <w:rsid w:val="00851F73"/>
    <w:rsid w:val="0085247B"/>
    <w:rsid w:val="00855C60"/>
    <w:rsid w:val="008640FA"/>
    <w:rsid w:val="00865A9F"/>
    <w:rsid w:val="00866163"/>
    <w:rsid w:val="008666C3"/>
    <w:rsid w:val="008672F5"/>
    <w:rsid w:val="0087093D"/>
    <w:rsid w:val="00870A78"/>
    <w:rsid w:val="008731BE"/>
    <w:rsid w:val="00877899"/>
    <w:rsid w:val="00877D41"/>
    <w:rsid w:val="0088283E"/>
    <w:rsid w:val="00883568"/>
    <w:rsid w:val="00884F63"/>
    <w:rsid w:val="00885678"/>
    <w:rsid w:val="00887438"/>
    <w:rsid w:val="00890B11"/>
    <w:rsid w:val="0089257D"/>
    <w:rsid w:val="00892E35"/>
    <w:rsid w:val="00897275"/>
    <w:rsid w:val="008A293D"/>
    <w:rsid w:val="008A2F7C"/>
    <w:rsid w:val="008A515A"/>
    <w:rsid w:val="008A6812"/>
    <w:rsid w:val="008B0D2F"/>
    <w:rsid w:val="008B4290"/>
    <w:rsid w:val="008B69E5"/>
    <w:rsid w:val="008C48D7"/>
    <w:rsid w:val="008C5616"/>
    <w:rsid w:val="008C75E4"/>
    <w:rsid w:val="008D031D"/>
    <w:rsid w:val="008D564E"/>
    <w:rsid w:val="008D5F5A"/>
    <w:rsid w:val="008E0488"/>
    <w:rsid w:val="008E2413"/>
    <w:rsid w:val="008E34D0"/>
    <w:rsid w:val="008E59D3"/>
    <w:rsid w:val="008E689F"/>
    <w:rsid w:val="008E6DD5"/>
    <w:rsid w:val="008E7E21"/>
    <w:rsid w:val="008F1EA0"/>
    <w:rsid w:val="008F4193"/>
    <w:rsid w:val="008F723B"/>
    <w:rsid w:val="008F7242"/>
    <w:rsid w:val="00905272"/>
    <w:rsid w:val="009056F5"/>
    <w:rsid w:val="00907191"/>
    <w:rsid w:val="00916848"/>
    <w:rsid w:val="009217C7"/>
    <w:rsid w:val="009237B1"/>
    <w:rsid w:val="009244E4"/>
    <w:rsid w:val="00924F24"/>
    <w:rsid w:val="00926916"/>
    <w:rsid w:val="009274CE"/>
    <w:rsid w:val="00927701"/>
    <w:rsid w:val="00933A4E"/>
    <w:rsid w:val="00933F28"/>
    <w:rsid w:val="00934851"/>
    <w:rsid w:val="00937D61"/>
    <w:rsid w:val="00941EA1"/>
    <w:rsid w:val="009423F1"/>
    <w:rsid w:val="0094441C"/>
    <w:rsid w:val="00944B43"/>
    <w:rsid w:val="00944C54"/>
    <w:rsid w:val="00944E07"/>
    <w:rsid w:val="00946A3D"/>
    <w:rsid w:val="00946D73"/>
    <w:rsid w:val="00946D93"/>
    <w:rsid w:val="00951146"/>
    <w:rsid w:val="00951E75"/>
    <w:rsid w:val="009572B0"/>
    <w:rsid w:val="00961950"/>
    <w:rsid w:val="00963117"/>
    <w:rsid w:val="00971CCA"/>
    <w:rsid w:val="0097236F"/>
    <w:rsid w:val="00972EF7"/>
    <w:rsid w:val="009735E4"/>
    <w:rsid w:val="00973A84"/>
    <w:rsid w:val="00974CA5"/>
    <w:rsid w:val="00975249"/>
    <w:rsid w:val="00975CC7"/>
    <w:rsid w:val="009761E6"/>
    <w:rsid w:val="009770BE"/>
    <w:rsid w:val="00980BFD"/>
    <w:rsid w:val="00981378"/>
    <w:rsid w:val="00982A26"/>
    <w:rsid w:val="009866B0"/>
    <w:rsid w:val="00991CB7"/>
    <w:rsid w:val="00992681"/>
    <w:rsid w:val="00993ABD"/>
    <w:rsid w:val="009948BF"/>
    <w:rsid w:val="009A02C3"/>
    <w:rsid w:val="009A39BD"/>
    <w:rsid w:val="009A461C"/>
    <w:rsid w:val="009A6431"/>
    <w:rsid w:val="009B21DB"/>
    <w:rsid w:val="009B2F20"/>
    <w:rsid w:val="009B44A1"/>
    <w:rsid w:val="009C022A"/>
    <w:rsid w:val="009C0E61"/>
    <w:rsid w:val="009C30F8"/>
    <w:rsid w:val="009C3F47"/>
    <w:rsid w:val="009C4D63"/>
    <w:rsid w:val="009C4FC0"/>
    <w:rsid w:val="009D3648"/>
    <w:rsid w:val="009D3FBB"/>
    <w:rsid w:val="009D4727"/>
    <w:rsid w:val="009D4A0D"/>
    <w:rsid w:val="009D5715"/>
    <w:rsid w:val="009D59A4"/>
    <w:rsid w:val="009D7DE3"/>
    <w:rsid w:val="009E0352"/>
    <w:rsid w:val="009E2562"/>
    <w:rsid w:val="009E376B"/>
    <w:rsid w:val="009E55F3"/>
    <w:rsid w:val="009F1B7F"/>
    <w:rsid w:val="009F20D9"/>
    <w:rsid w:val="009F3297"/>
    <w:rsid w:val="009F648D"/>
    <w:rsid w:val="00A014F8"/>
    <w:rsid w:val="00A01DC5"/>
    <w:rsid w:val="00A049DC"/>
    <w:rsid w:val="00A066CB"/>
    <w:rsid w:val="00A06A93"/>
    <w:rsid w:val="00A07154"/>
    <w:rsid w:val="00A07441"/>
    <w:rsid w:val="00A108EC"/>
    <w:rsid w:val="00A10EAF"/>
    <w:rsid w:val="00A16965"/>
    <w:rsid w:val="00A16D92"/>
    <w:rsid w:val="00A21B02"/>
    <w:rsid w:val="00A2262E"/>
    <w:rsid w:val="00A23066"/>
    <w:rsid w:val="00A23AED"/>
    <w:rsid w:val="00A257F9"/>
    <w:rsid w:val="00A2674E"/>
    <w:rsid w:val="00A27962"/>
    <w:rsid w:val="00A27C58"/>
    <w:rsid w:val="00A27CD3"/>
    <w:rsid w:val="00A327FB"/>
    <w:rsid w:val="00A347E5"/>
    <w:rsid w:val="00A44577"/>
    <w:rsid w:val="00A51DD1"/>
    <w:rsid w:val="00A52530"/>
    <w:rsid w:val="00A53AED"/>
    <w:rsid w:val="00A5406F"/>
    <w:rsid w:val="00A5428C"/>
    <w:rsid w:val="00A54843"/>
    <w:rsid w:val="00A563DE"/>
    <w:rsid w:val="00A629B2"/>
    <w:rsid w:val="00A636A0"/>
    <w:rsid w:val="00A63A18"/>
    <w:rsid w:val="00A63E29"/>
    <w:rsid w:val="00A70E25"/>
    <w:rsid w:val="00A70EE2"/>
    <w:rsid w:val="00A744DB"/>
    <w:rsid w:val="00A75E52"/>
    <w:rsid w:val="00A802DF"/>
    <w:rsid w:val="00A823B0"/>
    <w:rsid w:val="00A83BEE"/>
    <w:rsid w:val="00A849CC"/>
    <w:rsid w:val="00A86E77"/>
    <w:rsid w:val="00A86F9E"/>
    <w:rsid w:val="00A91E4E"/>
    <w:rsid w:val="00A9344C"/>
    <w:rsid w:val="00A9534D"/>
    <w:rsid w:val="00A95A48"/>
    <w:rsid w:val="00A96801"/>
    <w:rsid w:val="00A96A61"/>
    <w:rsid w:val="00A97554"/>
    <w:rsid w:val="00A975EF"/>
    <w:rsid w:val="00AA071D"/>
    <w:rsid w:val="00AA5953"/>
    <w:rsid w:val="00AA6A16"/>
    <w:rsid w:val="00AB1C9B"/>
    <w:rsid w:val="00AB3C62"/>
    <w:rsid w:val="00AB3EF7"/>
    <w:rsid w:val="00AB5A02"/>
    <w:rsid w:val="00AB6481"/>
    <w:rsid w:val="00AC7611"/>
    <w:rsid w:val="00AD4847"/>
    <w:rsid w:val="00AD4A8E"/>
    <w:rsid w:val="00AD5289"/>
    <w:rsid w:val="00AD62DD"/>
    <w:rsid w:val="00AD744A"/>
    <w:rsid w:val="00AE00BB"/>
    <w:rsid w:val="00AE3F47"/>
    <w:rsid w:val="00AE5051"/>
    <w:rsid w:val="00AE6DA5"/>
    <w:rsid w:val="00AF2C7D"/>
    <w:rsid w:val="00AF2CA0"/>
    <w:rsid w:val="00AF6D70"/>
    <w:rsid w:val="00AF7FD8"/>
    <w:rsid w:val="00B0064B"/>
    <w:rsid w:val="00B00902"/>
    <w:rsid w:val="00B00908"/>
    <w:rsid w:val="00B031D4"/>
    <w:rsid w:val="00B04541"/>
    <w:rsid w:val="00B04B7D"/>
    <w:rsid w:val="00B0564C"/>
    <w:rsid w:val="00B078CD"/>
    <w:rsid w:val="00B12E89"/>
    <w:rsid w:val="00B206FF"/>
    <w:rsid w:val="00B259D0"/>
    <w:rsid w:val="00B26B63"/>
    <w:rsid w:val="00B26C8C"/>
    <w:rsid w:val="00B26FD8"/>
    <w:rsid w:val="00B305A1"/>
    <w:rsid w:val="00B336B8"/>
    <w:rsid w:val="00B33F0A"/>
    <w:rsid w:val="00B346FA"/>
    <w:rsid w:val="00B368DC"/>
    <w:rsid w:val="00B40364"/>
    <w:rsid w:val="00B425C7"/>
    <w:rsid w:val="00B4373E"/>
    <w:rsid w:val="00B46B61"/>
    <w:rsid w:val="00B470CA"/>
    <w:rsid w:val="00B56C21"/>
    <w:rsid w:val="00B6009E"/>
    <w:rsid w:val="00B6146B"/>
    <w:rsid w:val="00B6336F"/>
    <w:rsid w:val="00B64183"/>
    <w:rsid w:val="00B6508B"/>
    <w:rsid w:val="00B67DA4"/>
    <w:rsid w:val="00B70926"/>
    <w:rsid w:val="00B7438F"/>
    <w:rsid w:val="00B74C7A"/>
    <w:rsid w:val="00B76CF8"/>
    <w:rsid w:val="00B77328"/>
    <w:rsid w:val="00B77A4E"/>
    <w:rsid w:val="00B80A2D"/>
    <w:rsid w:val="00B81CBF"/>
    <w:rsid w:val="00B82DBB"/>
    <w:rsid w:val="00B83FD4"/>
    <w:rsid w:val="00B91680"/>
    <w:rsid w:val="00B93285"/>
    <w:rsid w:val="00B94418"/>
    <w:rsid w:val="00B94862"/>
    <w:rsid w:val="00B95D1C"/>
    <w:rsid w:val="00B97076"/>
    <w:rsid w:val="00BA1615"/>
    <w:rsid w:val="00BA3187"/>
    <w:rsid w:val="00BA41FA"/>
    <w:rsid w:val="00BA699E"/>
    <w:rsid w:val="00BB3C6B"/>
    <w:rsid w:val="00BB6CDE"/>
    <w:rsid w:val="00BC0E31"/>
    <w:rsid w:val="00BC35EC"/>
    <w:rsid w:val="00BC3833"/>
    <w:rsid w:val="00BC758E"/>
    <w:rsid w:val="00BC78AF"/>
    <w:rsid w:val="00BD0E21"/>
    <w:rsid w:val="00BD28A9"/>
    <w:rsid w:val="00BD2D13"/>
    <w:rsid w:val="00BE1A7C"/>
    <w:rsid w:val="00BE2BD2"/>
    <w:rsid w:val="00BF0121"/>
    <w:rsid w:val="00BF0C21"/>
    <w:rsid w:val="00BF4B70"/>
    <w:rsid w:val="00BF590B"/>
    <w:rsid w:val="00BF5B1C"/>
    <w:rsid w:val="00BF7C1E"/>
    <w:rsid w:val="00C008DD"/>
    <w:rsid w:val="00C011C5"/>
    <w:rsid w:val="00C022CB"/>
    <w:rsid w:val="00C06AB9"/>
    <w:rsid w:val="00C110AF"/>
    <w:rsid w:val="00C11A01"/>
    <w:rsid w:val="00C11CCA"/>
    <w:rsid w:val="00C1267E"/>
    <w:rsid w:val="00C12A97"/>
    <w:rsid w:val="00C12E91"/>
    <w:rsid w:val="00C1306F"/>
    <w:rsid w:val="00C13938"/>
    <w:rsid w:val="00C208F9"/>
    <w:rsid w:val="00C2174C"/>
    <w:rsid w:val="00C2703D"/>
    <w:rsid w:val="00C27BC5"/>
    <w:rsid w:val="00C27D38"/>
    <w:rsid w:val="00C3056C"/>
    <w:rsid w:val="00C30AC5"/>
    <w:rsid w:val="00C31F72"/>
    <w:rsid w:val="00C3277A"/>
    <w:rsid w:val="00C344AA"/>
    <w:rsid w:val="00C41CF2"/>
    <w:rsid w:val="00C436C0"/>
    <w:rsid w:val="00C43820"/>
    <w:rsid w:val="00C44670"/>
    <w:rsid w:val="00C45D10"/>
    <w:rsid w:val="00C4692C"/>
    <w:rsid w:val="00C47055"/>
    <w:rsid w:val="00C47076"/>
    <w:rsid w:val="00C503AC"/>
    <w:rsid w:val="00C5068D"/>
    <w:rsid w:val="00C5149B"/>
    <w:rsid w:val="00C5421D"/>
    <w:rsid w:val="00C55E34"/>
    <w:rsid w:val="00C607A8"/>
    <w:rsid w:val="00C671C1"/>
    <w:rsid w:val="00C71E85"/>
    <w:rsid w:val="00C748F7"/>
    <w:rsid w:val="00C774D1"/>
    <w:rsid w:val="00C77903"/>
    <w:rsid w:val="00C813FC"/>
    <w:rsid w:val="00C815B7"/>
    <w:rsid w:val="00C82F71"/>
    <w:rsid w:val="00C84D4A"/>
    <w:rsid w:val="00C9130E"/>
    <w:rsid w:val="00C92C01"/>
    <w:rsid w:val="00C97452"/>
    <w:rsid w:val="00CA59E9"/>
    <w:rsid w:val="00CB2753"/>
    <w:rsid w:val="00CB72E2"/>
    <w:rsid w:val="00CB733C"/>
    <w:rsid w:val="00CB76FA"/>
    <w:rsid w:val="00CB7E97"/>
    <w:rsid w:val="00CC2940"/>
    <w:rsid w:val="00CC4096"/>
    <w:rsid w:val="00CC412F"/>
    <w:rsid w:val="00CC4F79"/>
    <w:rsid w:val="00CC5099"/>
    <w:rsid w:val="00CD5477"/>
    <w:rsid w:val="00CE1ABC"/>
    <w:rsid w:val="00CE2DED"/>
    <w:rsid w:val="00CE561D"/>
    <w:rsid w:val="00CE676A"/>
    <w:rsid w:val="00CE7201"/>
    <w:rsid w:val="00CF355B"/>
    <w:rsid w:val="00CF4751"/>
    <w:rsid w:val="00D01A9F"/>
    <w:rsid w:val="00D048F3"/>
    <w:rsid w:val="00D06E99"/>
    <w:rsid w:val="00D10085"/>
    <w:rsid w:val="00D11FAE"/>
    <w:rsid w:val="00D16B77"/>
    <w:rsid w:val="00D230C0"/>
    <w:rsid w:val="00D234DA"/>
    <w:rsid w:val="00D2352F"/>
    <w:rsid w:val="00D27386"/>
    <w:rsid w:val="00D27D56"/>
    <w:rsid w:val="00D30760"/>
    <w:rsid w:val="00D32A14"/>
    <w:rsid w:val="00D3427F"/>
    <w:rsid w:val="00D34D72"/>
    <w:rsid w:val="00D352DB"/>
    <w:rsid w:val="00D36B3F"/>
    <w:rsid w:val="00D41528"/>
    <w:rsid w:val="00D41A3F"/>
    <w:rsid w:val="00D42445"/>
    <w:rsid w:val="00D42ADC"/>
    <w:rsid w:val="00D435D2"/>
    <w:rsid w:val="00D438BD"/>
    <w:rsid w:val="00D52E52"/>
    <w:rsid w:val="00D60E2F"/>
    <w:rsid w:val="00D62E70"/>
    <w:rsid w:val="00D64BDF"/>
    <w:rsid w:val="00D67FCA"/>
    <w:rsid w:val="00D717AB"/>
    <w:rsid w:val="00D71F1D"/>
    <w:rsid w:val="00D72FEC"/>
    <w:rsid w:val="00D73EBE"/>
    <w:rsid w:val="00D8027A"/>
    <w:rsid w:val="00D83004"/>
    <w:rsid w:val="00D87DB2"/>
    <w:rsid w:val="00D908D7"/>
    <w:rsid w:val="00D90A83"/>
    <w:rsid w:val="00D91E43"/>
    <w:rsid w:val="00D94309"/>
    <w:rsid w:val="00DA2B66"/>
    <w:rsid w:val="00DA2CC4"/>
    <w:rsid w:val="00DA6955"/>
    <w:rsid w:val="00DB1830"/>
    <w:rsid w:val="00DB22B0"/>
    <w:rsid w:val="00DB3AE5"/>
    <w:rsid w:val="00DB58A2"/>
    <w:rsid w:val="00DB6204"/>
    <w:rsid w:val="00DC5624"/>
    <w:rsid w:val="00DC78AD"/>
    <w:rsid w:val="00DD41B3"/>
    <w:rsid w:val="00DE00D6"/>
    <w:rsid w:val="00DE2987"/>
    <w:rsid w:val="00DE29DD"/>
    <w:rsid w:val="00DE2D14"/>
    <w:rsid w:val="00DE43F2"/>
    <w:rsid w:val="00DE4542"/>
    <w:rsid w:val="00DE5893"/>
    <w:rsid w:val="00DF20D9"/>
    <w:rsid w:val="00DF33A8"/>
    <w:rsid w:val="00E03332"/>
    <w:rsid w:val="00E0532E"/>
    <w:rsid w:val="00E079AF"/>
    <w:rsid w:val="00E1034B"/>
    <w:rsid w:val="00E10B71"/>
    <w:rsid w:val="00E2001A"/>
    <w:rsid w:val="00E228BD"/>
    <w:rsid w:val="00E231C3"/>
    <w:rsid w:val="00E24253"/>
    <w:rsid w:val="00E2494B"/>
    <w:rsid w:val="00E31911"/>
    <w:rsid w:val="00E34743"/>
    <w:rsid w:val="00E36763"/>
    <w:rsid w:val="00E45D20"/>
    <w:rsid w:val="00E46071"/>
    <w:rsid w:val="00E529B1"/>
    <w:rsid w:val="00E52B88"/>
    <w:rsid w:val="00E56C58"/>
    <w:rsid w:val="00E573D1"/>
    <w:rsid w:val="00E647A9"/>
    <w:rsid w:val="00E65667"/>
    <w:rsid w:val="00E7175F"/>
    <w:rsid w:val="00E733C8"/>
    <w:rsid w:val="00E75AA7"/>
    <w:rsid w:val="00E80FC6"/>
    <w:rsid w:val="00E84B3D"/>
    <w:rsid w:val="00E86A2A"/>
    <w:rsid w:val="00E86E0F"/>
    <w:rsid w:val="00E91C05"/>
    <w:rsid w:val="00E950E3"/>
    <w:rsid w:val="00EA262E"/>
    <w:rsid w:val="00EA3F15"/>
    <w:rsid w:val="00EA4839"/>
    <w:rsid w:val="00EA5442"/>
    <w:rsid w:val="00EB5652"/>
    <w:rsid w:val="00EB69DA"/>
    <w:rsid w:val="00EC0293"/>
    <w:rsid w:val="00EC212D"/>
    <w:rsid w:val="00EC3A3D"/>
    <w:rsid w:val="00EC5F78"/>
    <w:rsid w:val="00EC67AC"/>
    <w:rsid w:val="00ED0553"/>
    <w:rsid w:val="00ED2EBB"/>
    <w:rsid w:val="00ED4556"/>
    <w:rsid w:val="00ED4B2C"/>
    <w:rsid w:val="00ED6FB0"/>
    <w:rsid w:val="00ED7355"/>
    <w:rsid w:val="00ED7B02"/>
    <w:rsid w:val="00ED7DD9"/>
    <w:rsid w:val="00EE1A1F"/>
    <w:rsid w:val="00EE2961"/>
    <w:rsid w:val="00EE37A3"/>
    <w:rsid w:val="00EE39F2"/>
    <w:rsid w:val="00EE5693"/>
    <w:rsid w:val="00EF006F"/>
    <w:rsid w:val="00EF03E4"/>
    <w:rsid w:val="00EF35C8"/>
    <w:rsid w:val="00EF49CB"/>
    <w:rsid w:val="00EF63B2"/>
    <w:rsid w:val="00EF7BD1"/>
    <w:rsid w:val="00F0005D"/>
    <w:rsid w:val="00F00C1B"/>
    <w:rsid w:val="00F03292"/>
    <w:rsid w:val="00F04EB9"/>
    <w:rsid w:val="00F05D8A"/>
    <w:rsid w:val="00F06A06"/>
    <w:rsid w:val="00F12D00"/>
    <w:rsid w:val="00F13878"/>
    <w:rsid w:val="00F13B29"/>
    <w:rsid w:val="00F16653"/>
    <w:rsid w:val="00F22D27"/>
    <w:rsid w:val="00F232E1"/>
    <w:rsid w:val="00F2529C"/>
    <w:rsid w:val="00F2609C"/>
    <w:rsid w:val="00F3081F"/>
    <w:rsid w:val="00F30ECF"/>
    <w:rsid w:val="00F3356A"/>
    <w:rsid w:val="00F347F8"/>
    <w:rsid w:val="00F4190C"/>
    <w:rsid w:val="00F41DBA"/>
    <w:rsid w:val="00F43099"/>
    <w:rsid w:val="00F432AB"/>
    <w:rsid w:val="00F4379C"/>
    <w:rsid w:val="00F44165"/>
    <w:rsid w:val="00F535C1"/>
    <w:rsid w:val="00F5486C"/>
    <w:rsid w:val="00F54AAB"/>
    <w:rsid w:val="00F55884"/>
    <w:rsid w:val="00F61775"/>
    <w:rsid w:val="00F623CF"/>
    <w:rsid w:val="00F64368"/>
    <w:rsid w:val="00F66124"/>
    <w:rsid w:val="00F66FD6"/>
    <w:rsid w:val="00F670E3"/>
    <w:rsid w:val="00F71264"/>
    <w:rsid w:val="00F7139A"/>
    <w:rsid w:val="00F76A24"/>
    <w:rsid w:val="00F843CE"/>
    <w:rsid w:val="00F84673"/>
    <w:rsid w:val="00F915A4"/>
    <w:rsid w:val="00F91ED2"/>
    <w:rsid w:val="00F926C8"/>
    <w:rsid w:val="00F948A7"/>
    <w:rsid w:val="00F967DD"/>
    <w:rsid w:val="00F969D4"/>
    <w:rsid w:val="00FA0B7E"/>
    <w:rsid w:val="00FA142F"/>
    <w:rsid w:val="00FA4281"/>
    <w:rsid w:val="00FA5CDC"/>
    <w:rsid w:val="00FA615E"/>
    <w:rsid w:val="00FA75F7"/>
    <w:rsid w:val="00FB03E1"/>
    <w:rsid w:val="00FB14C2"/>
    <w:rsid w:val="00FB1C62"/>
    <w:rsid w:val="00FC03E5"/>
    <w:rsid w:val="00FC579E"/>
    <w:rsid w:val="00FC597E"/>
    <w:rsid w:val="00FC7379"/>
    <w:rsid w:val="00FD4A0D"/>
    <w:rsid w:val="00FE1296"/>
    <w:rsid w:val="00FE1711"/>
    <w:rsid w:val="00FE1F83"/>
    <w:rsid w:val="00FE3089"/>
    <w:rsid w:val="00FE3E07"/>
    <w:rsid w:val="00FE4B65"/>
    <w:rsid w:val="00FE6630"/>
    <w:rsid w:val="00FE7C7E"/>
    <w:rsid w:val="00FF327C"/>
    <w:rsid w:val="00FF52A6"/>
    <w:rsid w:val="00FF6EC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0BADAA"/>
  <w15:chartTrackingRefBased/>
  <w15:docId w15:val="{F83439B2-9E98-4E12-897B-D476088C81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3BEE"/>
    <w:rPr>
      <w:rFonts w:ascii="Century Gothic" w:hAnsi="Century Gothic"/>
      <w:sz w:val="20"/>
    </w:rPr>
  </w:style>
  <w:style w:type="paragraph" w:styleId="Heading1">
    <w:name w:val="heading 1"/>
    <w:basedOn w:val="Normal"/>
    <w:next w:val="Normal"/>
    <w:link w:val="Heading1Char"/>
    <w:uiPriority w:val="9"/>
    <w:qFormat/>
    <w:rsid w:val="00A83BE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E0333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4673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83BEE"/>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83BEE"/>
    <w:pPr>
      <w:outlineLvl w:val="9"/>
    </w:pPr>
    <w:rPr>
      <w:lang w:val="en-US"/>
    </w:rPr>
  </w:style>
  <w:style w:type="paragraph" w:styleId="TOC1">
    <w:name w:val="toc 1"/>
    <w:basedOn w:val="Normal"/>
    <w:next w:val="Normal"/>
    <w:autoRedefine/>
    <w:uiPriority w:val="39"/>
    <w:unhideWhenUsed/>
    <w:rsid w:val="00A83BEE"/>
    <w:pPr>
      <w:spacing w:after="100"/>
    </w:pPr>
  </w:style>
  <w:style w:type="character" w:styleId="Hyperlink">
    <w:name w:val="Hyperlink"/>
    <w:basedOn w:val="DefaultParagraphFont"/>
    <w:uiPriority w:val="99"/>
    <w:unhideWhenUsed/>
    <w:rsid w:val="00A83BEE"/>
    <w:rPr>
      <w:color w:val="0563C1" w:themeColor="hyperlink"/>
      <w:u w:val="single"/>
    </w:rPr>
  </w:style>
  <w:style w:type="character" w:customStyle="1" w:styleId="Heading2Char">
    <w:name w:val="Heading 2 Char"/>
    <w:basedOn w:val="DefaultParagraphFont"/>
    <w:link w:val="Heading2"/>
    <w:uiPriority w:val="9"/>
    <w:rsid w:val="00E03332"/>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F41DBA"/>
    <w:pPr>
      <w:spacing w:after="100"/>
      <w:ind w:left="200"/>
    </w:pPr>
  </w:style>
  <w:style w:type="paragraph" w:styleId="ListParagraph">
    <w:name w:val="List Paragraph"/>
    <w:basedOn w:val="Normal"/>
    <w:uiPriority w:val="34"/>
    <w:qFormat/>
    <w:rsid w:val="001D11ED"/>
    <w:pPr>
      <w:ind w:left="720"/>
      <w:contextualSpacing/>
    </w:pPr>
  </w:style>
  <w:style w:type="table" w:styleId="TableGrid">
    <w:name w:val="Table Grid"/>
    <w:basedOn w:val="TableNormal"/>
    <w:rsid w:val="00520709"/>
    <w:pPr>
      <w:spacing w:after="0" w:line="240" w:lineRule="auto"/>
    </w:pPr>
    <w:rPr>
      <w:rFonts w:eastAsiaTheme="minorEastAsia" w:cs="Times New Roma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ibliography">
    <w:name w:val="Bibliography"/>
    <w:basedOn w:val="Normal"/>
    <w:next w:val="Normal"/>
    <w:uiPriority w:val="37"/>
    <w:unhideWhenUsed/>
    <w:rsid w:val="00260893"/>
  </w:style>
  <w:style w:type="character" w:customStyle="1" w:styleId="Heading3Char">
    <w:name w:val="Heading 3 Char"/>
    <w:basedOn w:val="DefaultParagraphFont"/>
    <w:link w:val="Heading3"/>
    <w:uiPriority w:val="9"/>
    <w:rsid w:val="004673B1"/>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BC0E31"/>
    <w:pPr>
      <w:spacing w:after="100"/>
      <w:ind w:left="4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711511">
      <w:bodyDiv w:val="1"/>
      <w:marLeft w:val="0"/>
      <w:marRight w:val="0"/>
      <w:marTop w:val="0"/>
      <w:marBottom w:val="0"/>
      <w:divBdr>
        <w:top w:val="none" w:sz="0" w:space="0" w:color="auto"/>
        <w:left w:val="none" w:sz="0" w:space="0" w:color="auto"/>
        <w:bottom w:val="none" w:sz="0" w:space="0" w:color="auto"/>
        <w:right w:val="none" w:sz="0" w:space="0" w:color="auto"/>
      </w:divBdr>
    </w:div>
    <w:div w:id="33817932">
      <w:bodyDiv w:val="1"/>
      <w:marLeft w:val="0"/>
      <w:marRight w:val="0"/>
      <w:marTop w:val="0"/>
      <w:marBottom w:val="0"/>
      <w:divBdr>
        <w:top w:val="none" w:sz="0" w:space="0" w:color="auto"/>
        <w:left w:val="none" w:sz="0" w:space="0" w:color="auto"/>
        <w:bottom w:val="none" w:sz="0" w:space="0" w:color="auto"/>
        <w:right w:val="none" w:sz="0" w:space="0" w:color="auto"/>
      </w:divBdr>
    </w:div>
    <w:div w:id="52311661">
      <w:bodyDiv w:val="1"/>
      <w:marLeft w:val="0"/>
      <w:marRight w:val="0"/>
      <w:marTop w:val="0"/>
      <w:marBottom w:val="0"/>
      <w:divBdr>
        <w:top w:val="none" w:sz="0" w:space="0" w:color="auto"/>
        <w:left w:val="none" w:sz="0" w:space="0" w:color="auto"/>
        <w:bottom w:val="none" w:sz="0" w:space="0" w:color="auto"/>
        <w:right w:val="none" w:sz="0" w:space="0" w:color="auto"/>
      </w:divBdr>
    </w:div>
    <w:div w:id="59522423">
      <w:bodyDiv w:val="1"/>
      <w:marLeft w:val="0"/>
      <w:marRight w:val="0"/>
      <w:marTop w:val="0"/>
      <w:marBottom w:val="0"/>
      <w:divBdr>
        <w:top w:val="none" w:sz="0" w:space="0" w:color="auto"/>
        <w:left w:val="none" w:sz="0" w:space="0" w:color="auto"/>
        <w:bottom w:val="none" w:sz="0" w:space="0" w:color="auto"/>
        <w:right w:val="none" w:sz="0" w:space="0" w:color="auto"/>
      </w:divBdr>
    </w:div>
    <w:div w:id="82260513">
      <w:bodyDiv w:val="1"/>
      <w:marLeft w:val="0"/>
      <w:marRight w:val="0"/>
      <w:marTop w:val="0"/>
      <w:marBottom w:val="0"/>
      <w:divBdr>
        <w:top w:val="none" w:sz="0" w:space="0" w:color="auto"/>
        <w:left w:val="none" w:sz="0" w:space="0" w:color="auto"/>
        <w:bottom w:val="none" w:sz="0" w:space="0" w:color="auto"/>
        <w:right w:val="none" w:sz="0" w:space="0" w:color="auto"/>
      </w:divBdr>
    </w:div>
    <w:div w:id="84426193">
      <w:bodyDiv w:val="1"/>
      <w:marLeft w:val="0"/>
      <w:marRight w:val="0"/>
      <w:marTop w:val="0"/>
      <w:marBottom w:val="0"/>
      <w:divBdr>
        <w:top w:val="none" w:sz="0" w:space="0" w:color="auto"/>
        <w:left w:val="none" w:sz="0" w:space="0" w:color="auto"/>
        <w:bottom w:val="none" w:sz="0" w:space="0" w:color="auto"/>
        <w:right w:val="none" w:sz="0" w:space="0" w:color="auto"/>
      </w:divBdr>
    </w:div>
    <w:div w:id="102923422">
      <w:bodyDiv w:val="1"/>
      <w:marLeft w:val="0"/>
      <w:marRight w:val="0"/>
      <w:marTop w:val="0"/>
      <w:marBottom w:val="0"/>
      <w:divBdr>
        <w:top w:val="none" w:sz="0" w:space="0" w:color="auto"/>
        <w:left w:val="none" w:sz="0" w:space="0" w:color="auto"/>
        <w:bottom w:val="none" w:sz="0" w:space="0" w:color="auto"/>
        <w:right w:val="none" w:sz="0" w:space="0" w:color="auto"/>
      </w:divBdr>
    </w:div>
    <w:div w:id="104010544">
      <w:bodyDiv w:val="1"/>
      <w:marLeft w:val="0"/>
      <w:marRight w:val="0"/>
      <w:marTop w:val="0"/>
      <w:marBottom w:val="0"/>
      <w:divBdr>
        <w:top w:val="none" w:sz="0" w:space="0" w:color="auto"/>
        <w:left w:val="none" w:sz="0" w:space="0" w:color="auto"/>
        <w:bottom w:val="none" w:sz="0" w:space="0" w:color="auto"/>
        <w:right w:val="none" w:sz="0" w:space="0" w:color="auto"/>
      </w:divBdr>
    </w:div>
    <w:div w:id="116292171">
      <w:bodyDiv w:val="1"/>
      <w:marLeft w:val="0"/>
      <w:marRight w:val="0"/>
      <w:marTop w:val="0"/>
      <w:marBottom w:val="0"/>
      <w:divBdr>
        <w:top w:val="none" w:sz="0" w:space="0" w:color="auto"/>
        <w:left w:val="none" w:sz="0" w:space="0" w:color="auto"/>
        <w:bottom w:val="none" w:sz="0" w:space="0" w:color="auto"/>
        <w:right w:val="none" w:sz="0" w:space="0" w:color="auto"/>
      </w:divBdr>
    </w:div>
    <w:div w:id="128666606">
      <w:bodyDiv w:val="1"/>
      <w:marLeft w:val="0"/>
      <w:marRight w:val="0"/>
      <w:marTop w:val="0"/>
      <w:marBottom w:val="0"/>
      <w:divBdr>
        <w:top w:val="none" w:sz="0" w:space="0" w:color="auto"/>
        <w:left w:val="none" w:sz="0" w:space="0" w:color="auto"/>
        <w:bottom w:val="none" w:sz="0" w:space="0" w:color="auto"/>
        <w:right w:val="none" w:sz="0" w:space="0" w:color="auto"/>
      </w:divBdr>
    </w:div>
    <w:div w:id="140776883">
      <w:bodyDiv w:val="1"/>
      <w:marLeft w:val="0"/>
      <w:marRight w:val="0"/>
      <w:marTop w:val="0"/>
      <w:marBottom w:val="0"/>
      <w:divBdr>
        <w:top w:val="none" w:sz="0" w:space="0" w:color="auto"/>
        <w:left w:val="none" w:sz="0" w:space="0" w:color="auto"/>
        <w:bottom w:val="none" w:sz="0" w:space="0" w:color="auto"/>
        <w:right w:val="none" w:sz="0" w:space="0" w:color="auto"/>
      </w:divBdr>
    </w:div>
    <w:div w:id="141193689">
      <w:bodyDiv w:val="1"/>
      <w:marLeft w:val="0"/>
      <w:marRight w:val="0"/>
      <w:marTop w:val="0"/>
      <w:marBottom w:val="0"/>
      <w:divBdr>
        <w:top w:val="none" w:sz="0" w:space="0" w:color="auto"/>
        <w:left w:val="none" w:sz="0" w:space="0" w:color="auto"/>
        <w:bottom w:val="none" w:sz="0" w:space="0" w:color="auto"/>
        <w:right w:val="none" w:sz="0" w:space="0" w:color="auto"/>
      </w:divBdr>
    </w:div>
    <w:div w:id="145360242">
      <w:bodyDiv w:val="1"/>
      <w:marLeft w:val="0"/>
      <w:marRight w:val="0"/>
      <w:marTop w:val="0"/>
      <w:marBottom w:val="0"/>
      <w:divBdr>
        <w:top w:val="none" w:sz="0" w:space="0" w:color="auto"/>
        <w:left w:val="none" w:sz="0" w:space="0" w:color="auto"/>
        <w:bottom w:val="none" w:sz="0" w:space="0" w:color="auto"/>
        <w:right w:val="none" w:sz="0" w:space="0" w:color="auto"/>
      </w:divBdr>
    </w:div>
    <w:div w:id="150947237">
      <w:bodyDiv w:val="1"/>
      <w:marLeft w:val="0"/>
      <w:marRight w:val="0"/>
      <w:marTop w:val="0"/>
      <w:marBottom w:val="0"/>
      <w:divBdr>
        <w:top w:val="none" w:sz="0" w:space="0" w:color="auto"/>
        <w:left w:val="none" w:sz="0" w:space="0" w:color="auto"/>
        <w:bottom w:val="none" w:sz="0" w:space="0" w:color="auto"/>
        <w:right w:val="none" w:sz="0" w:space="0" w:color="auto"/>
      </w:divBdr>
    </w:div>
    <w:div w:id="157120566">
      <w:bodyDiv w:val="1"/>
      <w:marLeft w:val="0"/>
      <w:marRight w:val="0"/>
      <w:marTop w:val="0"/>
      <w:marBottom w:val="0"/>
      <w:divBdr>
        <w:top w:val="none" w:sz="0" w:space="0" w:color="auto"/>
        <w:left w:val="none" w:sz="0" w:space="0" w:color="auto"/>
        <w:bottom w:val="none" w:sz="0" w:space="0" w:color="auto"/>
        <w:right w:val="none" w:sz="0" w:space="0" w:color="auto"/>
      </w:divBdr>
    </w:div>
    <w:div w:id="157618750">
      <w:bodyDiv w:val="1"/>
      <w:marLeft w:val="0"/>
      <w:marRight w:val="0"/>
      <w:marTop w:val="0"/>
      <w:marBottom w:val="0"/>
      <w:divBdr>
        <w:top w:val="none" w:sz="0" w:space="0" w:color="auto"/>
        <w:left w:val="none" w:sz="0" w:space="0" w:color="auto"/>
        <w:bottom w:val="none" w:sz="0" w:space="0" w:color="auto"/>
        <w:right w:val="none" w:sz="0" w:space="0" w:color="auto"/>
      </w:divBdr>
    </w:div>
    <w:div w:id="195431544">
      <w:bodyDiv w:val="1"/>
      <w:marLeft w:val="0"/>
      <w:marRight w:val="0"/>
      <w:marTop w:val="0"/>
      <w:marBottom w:val="0"/>
      <w:divBdr>
        <w:top w:val="none" w:sz="0" w:space="0" w:color="auto"/>
        <w:left w:val="none" w:sz="0" w:space="0" w:color="auto"/>
        <w:bottom w:val="none" w:sz="0" w:space="0" w:color="auto"/>
        <w:right w:val="none" w:sz="0" w:space="0" w:color="auto"/>
      </w:divBdr>
    </w:div>
    <w:div w:id="195776988">
      <w:bodyDiv w:val="1"/>
      <w:marLeft w:val="0"/>
      <w:marRight w:val="0"/>
      <w:marTop w:val="0"/>
      <w:marBottom w:val="0"/>
      <w:divBdr>
        <w:top w:val="none" w:sz="0" w:space="0" w:color="auto"/>
        <w:left w:val="none" w:sz="0" w:space="0" w:color="auto"/>
        <w:bottom w:val="none" w:sz="0" w:space="0" w:color="auto"/>
        <w:right w:val="none" w:sz="0" w:space="0" w:color="auto"/>
      </w:divBdr>
    </w:div>
    <w:div w:id="209270449">
      <w:bodyDiv w:val="1"/>
      <w:marLeft w:val="0"/>
      <w:marRight w:val="0"/>
      <w:marTop w:val="0"/>
      <w:marBottom w:val="0"/>
      <w:divBdr>
        <w:top w:val="none" w:sz="0" w:space="0" w:color="auto"/>
        <w:left w:val="none" w:sz="0" w:space="0" w:color="auto"/>
        <w:bottom w:val="none" w:sz="0" w:space="0" w:color="auto"/>
        <w:right w:val="none" w:sz="0" w:space="0" w:color="auto"/>
      </w:divBdr>
    </w:div>
    <w:div w:id="210195962">
      <w:bodyDiv w:val="1"/>
      <w:marLeft w:val="0"/>
      <w:marRight w:val="0"/>
      <w:marTop w:val="0"/>
      <w:marBottom w:val="0"/>
      <w:divBdr>
        <w:top w:val="none" w:sz="0" w:space="0" w:color="auto"/>
        <w:left w:val="none" w:sz="0" w:space="0" w:color="auto"/>
        <w:bottom w:val="none" w:sz="0" w:space="0" w:color="auto"/>
        <w:right w:val="none" w:sz="0" w:space="0" w:color="auto"/>
      </w:divBdr>
    </w:div>
    <w:div w:id="210921826">
      <w:bodyDiv w:val="1"/>
      <w:marLeft w:val="0"/>
      <w:marRight w:val="0"/>
      <w:marTop w:val="0"/>
      <w:marBottom w:val="0"/>
      <w:divBdr>
        <w:top w:val="none" w:sz="0" w:space="0" w:color="auto"/>
        <w:left w:val="none" w:sz="0" w:space="0" w:color="auto"/>
        <w:bottom w:val="none" w:sz="0" w:space="0" w:color="auto"/>
        <w:right w:val="none" w:sz="0" w:space="0" w:color="auto"/>
      </w:divBdr>
    </w:div>
    <w:div w:id="216599075">
      <w:bodyDiv w:val="1"/>
      <w:marLeft w:val="0"/>
      <w:marRight w:val="0"/>
      <w:marTop w:val="0"/>
      <w:marBottom w:val="0"/>
      <w:divBdr>
        <w:top w:val="none" w:sz="0" w:space="0" w:color="auto"/>
        <w:left w:val="none" w:sz="0" w:space="0" w:color="auto"/>
        <w:bottom w:val="none" w:sz="0" w:space="0" w:color="auto"/>
        <w:right w:val="none" w:sz="0" w:space="0" w:color="auto"/>
      </w:divBdr>
    </w:div>
    <w:div w:id="220212741">
      <w:bodyDiv w:val="1"/>
      <w:marLeft w:val="0"/>
      <w:marRight w:val="0"/>
      <w:marTop w:val="0"/>
      <w:marBottom w:val="0"/>
      <w:divBdr>
        <w:top w:val="none" w:sz="0" w:space="0" w:color="auto"/>
        <w:left w:val="none" w:sz="0" w:space="0" w:color="auto"/>
        <w:bottom w:val="none" w:sz="0" w:space="0" w:color="auto"/>
        <w:right w:val="none" w:sz="0" w:space="0" w:color="auto"/>
      </w:divBdr>
    </w:div>
    <w:div w:id="232008777">
      <w:bodyDiv w:val="1"/>
      <w:marLeft w:val="0"/>
      <w:marRight w:val="0"/>
      <w:marTop w:val="0"/>
      <w:marBottom w:val="0"/>
      <w:divBdr>
        <w:top w:val="none" w:sz="0" w:space="0" w:color="auto"/>
        <w:left w:val="none" w:sz="0" w:space="0" w:color="auto"/>
        <w:bottom w:val="none" w:sz="0" w:space="0" w:color="auto"/>
        <w:right w:val="none" w:sz="0" w:space="0" w:color="auto"/>
      </w:divBdr>
    </w:div>
    <w:div w:id="235212069">
      <w:bodyDiv w:val="1"/>
      <w:marLeft w:val="0"/>
      <w:marRight w:val="0"/>
      <w:marTop w:val="0"/>
      <w:marBottom w:val="0"/>
      <w:divBdr>
        <w:top w:val="none" w:sz="0" w:space="0" w:color="auto"/>
        <w:left w:val="none" w:sz="0" w:space="0" w:color="auto"/>
        <w:bottom w:val="none" w:sz="0" w:space="0" w:color="auto"/>
        <w:right w:val="none" w:sz="0" w:space="0" w:color="auto"/>
      </w:divBdr>
    </w:div>
    <w:div w:id="243757522">
      <w:bodyDiv w:val="1"/>
      <w:marLeft w:val="0"/>
      <w:marRight w:val="0"/>
      <w:marTop w:val="0"/>
      <w:marBottom w:val="0"/>
      <w:divBdr>
        <w:top w:val="none" w:sz="0" w:space="0" w:color="auto"/>
        <w:left w:val="none" w:sz="0" w:space="0" w:color="auto"/>
        <w:bottom w:val="none" w:sz="0" w:space="0" w:color="auto"/>
        <w:right w:val="none" w:sz="0" w:space="0" w:color="auto"/>
      </w:divBdr>
    </w:div>
    <w:div w:id="324552330">
      <w:bodyDiv w:val="1"/>
      <w:marLeft w:val="0"/>
      <w:marRight w:val="0"/>
      <w:marTop w:val="0"/>
      <w:marBottom w:val="0"/>
      <w:divBdr>
        <w:top w:val="none" w:sz="0" w:space="0" w:color="auto"/>
        <w:left w:val="none" w:sz="0" w:space="0" w:color="auto"/>
        <w:bottom w:val="none" w:sz="0" w:space="0" w:color="auto"/>
        <w:right w:val="none" w:sz="0" w:space="0" w:color="auto"/>
      </w:divBdr>
    </w:div>
    <w:div w:id="338000356">
      <w:bodyDiv w:val="1"/>
      <w:marLeft w:val="0"/>
      <w:marRight w:val="0"/>
      <w:marTop w:val="0"/>
      <w:marBottom w:val="0"/>
      <w:divBdr>
        <w:top w:val="none" w:sz="0" w:space="0" w:color="auto"/>
        <w:left w:val="none" w:sz="0" w:space="0" w:color="auto"/>
        <w:bottom w:val="none" w:sz="0" w:space="0" w:color="auto"/>
        <w:right w:val="none" w:sz="0" w:space="0" w:color="auto"/>
      </w:divBdr>
    </w:div>
    <w:div w:id="397166455">
      <w:bodyDiv w:val="1"/>
      <w:marLeft w:val="0"/>
      <w:marRight w:val="0"/>
      <w:marTop w:val="0"/>
      <w:marBottom w:val="0"/>
      <w:divBdr>
        <w:top w:val="none" w:sz="0" w:space="0" w:color="auto"/>
        <w:left w:val="none" w:sz="0" w:space="0" w:color="auto"/>
        <w:bottom w:val="none" w:sz="0" w:space="0" w:color="auto"/>
        <w:right w:val="none" w:sz="0" w:space="0" w:color="auto"/>
      </w:divBdr>
    </w:div>
    <w:div w:id="405030291">
      <w:bodyDiv w:val="1"/>
      <w:marLeft w:val="0"/>
      <w:marRight w:val="0"/>
      <w:marTop w:val="0"/>
      <w:marBottom w:val="0"/>
      <w:divBdr>
        <w:top w:val="none" w:sz="0" w:space="0" w:color="auto"/>
        <w:left w:val="none" w:sz="0" w:space="0" w:color="auto"/>
        <w:bottom w:val="none" w:sz="0" w:space="0" w:color="auto"/>
        <w:right w:val="none" w:sz="0" w:space="0" w:color="auto"/>
      </w:divBdr>
    </w:div>
    <w:div w:id="449321476">
      <w:bodyDiv w:val="1"/>
      <w:marLeft w:val="0"/>
      <w:marRight w:val="0"/>
      <w:marTop w:val="0"/>
      <w:marBottom w:val="0"/>
      <w:divBdr>
        <w:top w:val="none" w:sz="0" w:space="0" w:color="auto"/>
        <w:left w:val="none" w:sz="0" w:space="0" w:color="auto"/>
        <w:bottom w:val="none" w:sz="0" w:space="0" w:color="auto"/>
        <w:right w:val="none" w:sz="0" w:space="0" w:color="auto"/>
      </w:divBdr>
    </w:div>
    <w:div w:id="450825866">
      <w:bodyDiv w:val="1"/>
      <w:marLeft w:val="0"/>
      <w:marRight w:val="0"/>
      <w:marTop w:val="0"/>
      <w:marBottom w:val="0"/>
      <w:divBdr>
        <w:top w:val="none" w:sz="0" w:space="0" w:color="auto"/>
        <w:left w:val="none" w:sz="0" w:space="0" w:color="auto"/>
        <w:bottom w:val="none" w:sz="0" w:space="0" w:color="auto"/>
        <w:right w:val="none" w:sz="0" w:space="0" w:color="auto"/>
      </w:divBdr>
    </w:div>
    <w:div w:id="452755209">
      <w:bodyDiv w:val="1"/>
      <w:marLeft w:val="0"/>
      <w:marRight w:val="0"/>
      <w:marTop w:val="0"/>
      <w:marBottom w:val="0"/>
      <w:divBdr>
        <w:top w:val="none" w:sz="0" w:space="0" w:color="auto"/>
        <w:left w:val="none" w:sz="0" w:space="0" w:color="auto"/>
        <w:bottom w:val="none" w:sz="0" w:space="0" w:color="auto"/>
        <w:right w:val="none" w:sz="0" w:space="0" w:color="auto"/>
      </w:divBdr>
    </w:div>
    <w:div w:id="454565520">
      <w:bodyDiv w:val="1"/>
      <w:marLeft w:val="0"/>
      <w:marRight w:val="0"/>
      <w:marTop w:val="0"/>
      <w:marBottom w:val="0"/>
      <w:divBdr>
        <w:top w:val="none" w:sz="0" w:space="0" w:color="auto"/>
        <w:left w:val="none" w:sz="0" w:space="0" w:color="auto"/>
        <w:bottom w:val="none" w:sz="0" w:space="0" w:color="auto"/>
        <w:right w:val="none" w:sz="0" w:space="0" w:color="auto"/>
      </w:divBdr>
    </w:div>
    <w:div w:id="459569978">
      <w:bodyDiv w:val="1"/>
      <w:marLeft w:val="0"/>
      <w:marRight w:val="0"/>
      <w:marTop w:val="0"/>
      <w:marBottom w:val="0"/>
      <w:divBdr>
        <w:top w:val="none" w:sz="0" w:space="0" w:color="auto"/>
        <w:left w:val="none" w:sz="0" w:space="0" w:color="auto"/>
        <w:bottom w:val="none" w:sz="0" w:space="0" w:color="auto"/>
        <w:right w:val="none" w:sz="0" w:space="0" w:color="auto"/>
      </w:divBdr>
    </w:div>
    <w:div w:id="461390794">
      <w:bodyDiv w:val="1"/>
      <w:marLeft w:val="0"/>
      <w:marRight w:val="0"/>
      <w:marTop w:val="0"/>
      <w:marBottom w:val="0"/>
      <w:divBdr>
        <w:top w:val="none" w:sz="0" w:space="0" w:color="auto"/>
        <w:left w:val="none" w:sz="0" w:space="0" w:color="auto"/>
        <w:bottom w:val="none" w:sz="0" w:space="0" w:color="auto"/>
        <w:right w:val="none" w:sz="0" w:space="0" w:color="auto"/>
      </w:divBdr>
    </w:div>
    <w:div w:id="468326023">
      <w:bodyDiv w:val="1"/>
      <w:marLeft w:val="0"/>
      <w:marRight w:val="0"/>
      <w:marTop w:val="0"/>
      <w:marBottom w:val="0"/>
      <w:divBdr>
        <w:top w:val="none" w:sz="0" w:space="0" w:color="auto"/>
        <w:left w:val="none" w:sz="0" w:space="0" w:color="auto"/>
        <w:bottom w:val="none" w:sz="0" w:space="0" w:color="auto"/>
        <w:right w:val="none" w:sz="0" w:space="0" w:color="auto"/>
      </w:divBdr>
    </w:div>
    <w:div w:id="481459828">
      <w:bodyDiv w:val="1"/>
      <w:marLeft w:val="0"/>
      <w:marRight w:val="0"/>
      <w:marTop w:val="0"/>
      <w:marBottom w:val="0"/>
      <w:divBdr>
        <w:top w:val="none" w:sz="0" w:space="0" w:color="auto"/>
        <w:left w:val="none" w:sz="0" w:space="0" w:color="auto"/>
        <w:bottom w:val="none" w:sz="0" w:space="0" w:color="auto"/>
        <w:right w:val="none" w:sz="0" w:space="0" w:color="auto"/>
      </w:divBdr>
    </w:div>
    <w:div w:id="498039134">
      <w:bodyDiv w:val="1"/>
      <w:marLeft w:val="0"/>
      <w:marRight w:val="0"/>
      <w:marTop w:val="0"/>
      <w:marBottom w:val="0"/>
      <w:divBdr>
        <w:top w:val="none" w:sz="0" w:space="0" w:color="auto"/>
        <w:left w:val="none" w:sz="0" w:space="0" w:color="auto"/>
        <w:bottom w:val="none" w:sz="0" w:space="0" w:color="auto"/>
        <w:right w:val="none" w:sz="0" w:space="0" w:color="auto"/>
      </w:divBdr>
    </w:div>
    <w:div w:id="514421005">
      <w:bodyDiv w:val="1"/>
      <w:marLeft w:val="0"/>
      <w:marRight w:val="0"/>
      <w:marTop w:val="0"/>
      <w:marBottom w:val="0"/>
      <w:divBdr>
        <w:top w:val="none" w:sz="0" w:space="0" w:color="auto"/>
        <w:left w:val="none" w:sz="0" w:space="0" w:color="auto"/>
        <w:bottom w:val="none" w:sz="0" w:space="0" w:color="auto"/>
        <w:right w:val="none" w:sz="0" w:space="0" w:color="auto"/>
      </w:divBdr>
    </w:div>
    <w:div w:id="526676081">
      <w:bodyDiv w:val="1"/>
      <w:marLeft w:val="0"/>
      <w:marRight w:val="0"/>
      <w:marTop w:val="0"/>
      <w:marBottom w:val="0"/>
      <w:divBdr>
        <w:top w:val="none" w:sz="0" w:space="0" w:color="auto"/>
        <w:left w:val="none" w:sz="0" w:space="0" w:color="auto"/>
        <w:bottom w:val="none" w:sz="0" w:space="0" w:color="auto"/>
        <w:right w:val="none" w:sz="0" w:space="0" w:color="auto"/>
      </w:divBdr>
    </w:div>
    <w:div w:id="535432438">
      <w:bodyDiv w:val="1"/>
      <w:marLeft w:val="0"/>
      <w:marRight w:val="0"/>
      <w:marTop w:val="0"/>
      <w:marBottom w:val="0"/>
      <w:divBdr>
        <w:top w:val="none" w:sz="0" w:space="0" w:color="auto"/>
        <w:left w:val="none" w:sz="0" w:space="0" w:color="auto"/>
        <w:bottom w:val="none" w:sz="0" w:space="0" w:color="auto"/>
        <w:right w:val="none" w:sz="0" w:space="0" w:color="auto"/>
      </w:divBdr>
    </w:div>
    <w:div w:id="537426426">
      <w:bodyDiv w:val="1"/>
      <w:marLeft w:val="0"/>
      <w:marRight w:val="0"/>
      <w:marTop w:val="0"/>
      <w:marBottom w:val="0"/>
      <w:divBdr>
        <w:top w:val="none" w:sz="0" w:space="0" w:color="auto"/>
        <w:left w:val="none" w:sz="0" w:space="0" w:color="auto"/>
        <w:bottom w:val="none" w:sz="0" w:space="0" w:color="auto"/>
        <w:right w:val="none" w:sz="0" w:space="0" w:color="auto"/>
      </w:divBdr>
    </w:div>
    <w:div w:id="589654653">
      <w:bodyDiv w:val="1"/>
      <w:marLeft w:val="0"/>
      <w:marRight w:val="0"/>
      <w:marTop w:val="0"/>
      <w:marBottom w:val="0"/>
      <w:divBdr>
        <w:top w:val="none" w:sz="0" w:space="0" w:color="auto"/>
        <w:left w:val="none" w:sz="0" w:space="0" w:color="auto"/>
        <w:bottom w:val="none" w:sz="0" w:space="0" w:color="auto"/>
        <w:right w:val="none" w:sz="0" w:space="0" w:color="auto"/>
      </w:divBdr>
    </w:div>
    <w:div w:id="591427658">
      <w:bodyDiv w:val="1"/>
      <w:marLeft w:val="0"/>
      <w:marRight w:val="0"/>
      <w:marTop w:val="0"/>
      <w:marBottom w:val="0"/>
      <w:divBdr>
        <w:top w:val="none" w:sz="0" w:space="0" w:color="auto"/>
        <w:left w:val="none" w:sz="0" w:space="0" w:color="auto"/>
        <w:bottom w:val="none" w:sz="0" w:space="0" w:color="auto"/>
        <w:right w:val="none" w:sz="0" w:space="0" w:color="auto"/>
      </w:divBdr>
    </w:div>
    <w:div w:id="614410838">
      <w:bodyDiv w:val="1"/>
      <w:marLeft w:val="0"/>
      <w:marRight w:val="0"/>
      <w:marTop w:val="0"/>
      <w:marBottom w:val="0"/>
      <w:divBdr>
        <w:top w:val="none" w:sz="0" w:space="0" w:color="auto"/>
        <w:left w:val="none" w:sz="0" w:space="0" w:color="auto"/>
        <w:bottom w:val="none" w:sz="0" w:space="0" w:color="auto"/>
        <w:right w:val="none" w:sz="0" w:space="0" w:color="auto"/>
      </w:divBdr>
    </w:div>
    <w:div w:id="621964064">
      <w:bodyDiv w:val="1"/>
      <w:marLeft w:val="0"/>
      <w:marRight w:val="0"/>
      <w:marTop w:val="0"/>
      <w:marBottom w:val="0"/>
      <w:divBdr>
        <w:top w:val="none" w:sz="0" w:space="0" w:color="auto"/>
        <w:left w:val="none" w:sz="0" w:space="0" w:color="auto"/>
        <w:bottom w:val="none" w:sz="0" w:space="0" w:color="auto"/>
        <w:right w:val="none" w:sz="0" w:space="0" w:color="auto"/>
      </w:divBdr>
    </w:div>
    <w:div w:id="622538298">
      <w:bodyDiv w:val="1"/>
      <w:marLeft w:val="0"/>
      <w:marRight w:val="0"/>
      <w:marTop w:val="0"/>
      <w:marBottom w:val="0"/>
      <w:divBdr>
        <w:top w:val="none" w:sz="0" w:space="0" w:color="auto"/>
        <w:left w:val="none" w:sz="0" w:space="0" w:color="auto"/>
        <w:bottom w:val="none" w:sz="0" w:space="0" w:color="auto"/>
        <w:right w:val="none" w:sz="0" w:space="0" w:color="auto"/>
      </w:divBdr>
    </w:div>
    <w:div w:id="636572337">
      <w:bodyDiv w:val="1"/>
      <w:marLeft w:val="0"/>
      <w:marRight w:val="0"/>
      <w:marTop w:val="0"/>
      <w:marBottom w:val="0"/>
      <w:divBdr>
        <w:top w:val="none" w:sz="0" w:space="0" w:color="auto"/>
        <w:left w:val="none" w:sz="0" w:space="0" w:color="auto"/>
        <w:bottom w:val="none" w:sz="0" w:space="0" w:color="auto"/>
        <w:right w:val="none" w:sz="0" w:space="0" w:color="auto"/>
      </w:divBdr>
    </w:div>
    <w:div w:id="684595471">
      <w:bodyDiv w:val="1"/>
      <w:marLeft w:val="0"/>
      <w:marRight w:val="0"/>
      <w:marTop w:val="0"/>
      <w:marBottom w:val="0"/>
      <w:divBdr>
        <w:top w:val="none" w:sz="0" w:space="0" w:color="auto"/>
        <w:left w:val="none" w:sz="0" w:space="0" w:color="auto"/>
        <w:bottom w:val="none" w:sz="0" w:space="0" w:color="auto"/>
        <w:right w:val="none" w:sz="0" w:space="0" w:color="auto"/>
      </w:divBdr>
    </w:div>
    <w:div w:id="685251198">
      <w:bodyDiv w:val="1"/>
      <w:marLeft w:val="0"/>
      <w:marRight w:val="0"/>
      <w:marTop w:val="0"/>
      <w:marBottom w:val="0"/>
      <w:divBdr>
        <w:top w:val="none" w:sz="0" w:space="0" w:color="auto"/>
        <w:left w:val="none" w:sz="0" w:space="0" w:color="auto"/>
        <w:bottom w:val="none" w:sz="0" w:space="0" w:color="auto"/>
        <w:right w:val="none" w:sz="0" w:space="0" w:color="auto"/>
      </w:divBdr>
    </w:div>
    <w:div w:id="696664716">
      <w:bodyDiv w:val="1"/>
      <w:marLeft w:val="0"/>
      <w:marRight w:val="0"/>
      <w:marTop w:val="0"/>
      <w:marBottom w:val="0"/>
      <w:divBdr>
        <w:top w:val="none" w:sz="0" w:space="0" w:color="auto"/>
        <w:left w:val="none" w:sz="0" w:space="0" w:color="auto"/>
        <w:bottom w:val="none" w:sz="0" w:space="0" w:color="auto"/>
        <w:right w:val="none" w:sz="0" w:space="0" w:color="auto"/>
      </w:divBdr>
    </w:div>
    <w:div w:id="733968149">
      <w:bodyDiv w:val="1"/>
      <w:marLeft w:val="0"/>
      <w:marRight w:val="0"/>
      <w:marTop w:val="0"/>
      <w:marBottom w:val="0"/>
      <w:divBdr>
        <w:top w:val="none" w:sz="0" w:space="0" w:color="auto"/>
        <w:left w:val="none" w:sz="0" w:space="0" w:color="auto"/>
        <w:bottom w:val="none" w:sz="0" w:space="0" w:color="auto"/>
        <w:right w:val="none" w:sz="0" w:space="0" w:color="auto"/>
      </w:divBdr>
    </w:div>
    <w:div w:id="738285995">
      <w:bodyDiv w:val="1"/>
      <w:marLeft w:val="0"/>
      <w:marRight w:val="0"/>
      <w:marTop w:val="0"/>
      <w:marBottom w:val="0"/>
      <w:divBdr>
        <w:top w:val="none" w:sz="0" w:space="0" w:color="auto"/>
        <w:left w:val="none" w:sz="0" w:space="0" w:color="auto"/>
        <w:bottom w:val="none" w:sz="0" w:space="0" w:color="auto"/>
        <w:right w:val="none" w:sz="0" w:space="0" w:color="auto"/>
      </w:divBdr>
    </w:div>
    <w:div w:id="766930025">
      <w:bodyDiv w:val="1"/>
      <w:marLeft w:val="0"/>
      <w:marRight w:val="0"/>
      <w:marTop w:val="0"/>
      <w:marBottom w:val="0"/>
      <w:divBdr>
        <w:top w:val="none" w:sz="0" w:space="0" w:color="auto"/>
        <w:left w:val="none" w:sz="0" w:space="0" w:color="auto"/>
        <w:bottom w:val="none" w:sz="0" w:space="0" w:color="auto"/>
        <w:right w:val="none" w:sz="0" w:space="0" w:color="auto"/>
      </w:divBdr>
    </w:div>
    <w:div w:id="767970626">
      <w:bodyDiv w:val="1"/>
      <w:marLeft w:val="0"/>
      <w:marRight w:val="0"/>
      <w:marTop w:val="0"/>
      <w:marBottom w:val="0"/>
      <w:divBdr>
        <w:top w:val="none" w:sz="0" w:space="0" w:color="auto"/>
        <w:left w:val="none" w:sz="0" w:space="0" w:color="auto"/>
        <w:bottom w:val="none" w:sz="0" w:space="0" w:color="auto"/>
        <w:right w:val="none" w:sz="0" w:space="0" w:color="auto"/>
      </w:divBdr>
    </w:div>
    <w:div w:id="779302059">
      <w:bodyDiv w:val="1"/>
      <w:marLeft w:val="0"/>
      <w:marRight w:val="0"/>
      <w:marTop w:val="0"/>
      <w:marBottom w:val="0"/>
      <w:divBdr>
        <w:top w:val="none" w:sz="0" w:space="0" w:color="auto"/>
        <w:left w:val="none" w:sz="0" w:space="0" w:color="auto"/>
        <w:bottom w:val="none" w:sz="0" w:space="0" w:color="auto"/>
        <w:right w:val="none" w:sz="0" w:space="0" w:color="auto"/>
      </w:divBdr>
    </w:div>
    <w:div w:id="804931009">
      <w:bodyDiv w:val="1"/>
      <w:marLeft w:val="0"/>
      <w:marRight w:val="0"/>
      <w:marTop w:val="0"/>
      <w:marBottom w:val="0"/>
      <w:divBdr>
        <w:top w:val="none" w:sz="0" w:space="0" w:color="auto"/>
        <w:left w:val="none" w:sz="0" w:space="0" w:color="auto"/>
        <w:bottom w:val="none" w:sz="0" w:space="0" w:color="auto"/>
        <w:right w:val="none" w:sz="0" w:space="0" w:color="auto"/>
      </w:divBdr>
    </w:div>
    <w:div w:id="811020039">
      <w:bodyDiv w:val="1"/>
      <w:marLeft w:val="0"/>
      <w:marRight w:val="0"/>
      <w:marTop w:val="0"/>
      <w:marBottom w:val="0"/>
      <w:divBdr>
        <w:top w:val="none" w:sz="0" w:space="0" w:color="auto"/>
        <w:left w:val="none" w:sz="0" w:space="0" w:color="auto"/>
        <w:bottom w:val="none" w:sz="0" w:space="0" w:color="auto"/>
        <w:right w:val="none" w:sz="0" w:space="0" w:color="auto"/>
      </w:divBdr>
    </w:div>
    <w:div w:id="825436148">
      <w:bodyDiv w:val="1"/>
      <w:marLeft w:val="0"/>
      <w:marRight w:val="0"/>
      <w:marTop w:val="0"/>
      <w:marBottom w:val="0"/>
      <w:divBdr>
        <w:top w:val="none" w:sz="0" w:space="0" w:color="auto"/>
        <w:left w:val="none" w:sz="0" w:space="0" w:color="auto"/>
        <w:bottom w:val="none" w:sz="0" w:space="0" w:color="auto"/>
        <w:right w:val="none" w:sz="0" w:space="0" w:color="auto"/>
      </w:divBdr>
    </w:div>
    <w:div w:id="839929357">
      <w:bodyDiv w:val="1"/>
      <w:marLeft w:val="0"/>
      <w:marRight w:val="0"/>
      <w:marTop w:val="0"/>
      <w:marBottom w:val="0"/>
      <w:divBdr>
        <w:top w:val="none" w:sz="0" w:space="0" w:color="auto"/>
        <w:left w:val="none" w:sz="0" w:space="0" w:color="auto"/>
        <w:bottom w:val="none" w:sz="0" w:space="0" w:color="auto"/>
        <w:right w:val="none" w:sz="0" w:space="0" w:color="auto"/>
      </w:divBdr>
    </w:div>
    <w:div w:id="881597839">
      <w:bodyDiv w:val="1"/>
      <w:marLeft w:val="0"/>
      <w:marRight w:val="0"/>
      <w:marTop w:val="0"/>
      <w:marBottom w:val="0"/>
      <w:divBdr>
        <w:top w:val="none" w:sz="0" w:space="0" w:color="auto"/>
        <w:left w:val="none" w:sz="0" w:space="0" w:color="auto"/>
        <w:bottom w:val="none" w:sz="0" w:space="0" w:color="auto"/>
        <w:right w:val="none" w:sz="0" w:space="0" w:color="auto"/>
      </w:divBdr>
    </w:div>
    <w:div w:id="905342442">
      <w:bodyDiv w:val="1"/>
      <w:marLeft w:val="0"/>
      <w:marRight w:val="0"/>
      <w:marTop w:val="0"/>
      <w:marBottom w:val="0"/>
      <w:divBdr>
        <w:top w:val="none" w:sz="0" w:space="0" w:color="auto"/>
        <w:left w:val="none" w:sz="0" w:space="0" w:color="auto"/>
        <w:bottom w:val="none" w:sz="0" w:space="0" w:color="auto"/>
        <w:right w:val="none" w:sz="0" w:space="0" w:color="auto"/>
      </w:divBdr>
    </w:div>
    <w:div w:id="936254992">
      <w:bodyDiv w:val="1"/>
      <w:marLeft w:val="0"/>
      <w:marRight w:val="0"/>
      <w:marTop w:val="0"/>
      <w:marBottom w:val="0"/>
      <w:divBdr>
        <w:top w:val="none" w:sz="0" w:space="0" w:color="auto"/>
        <w:left w:val="none" w:sz="0" w:space="0" w:color="auto"/>
        <w:bottom w:val="none" w:sz="0" w:space="0" w:color="auto"/>
        <w:right w:val="none" w:sz="0" w:space="0" w:color="auto"/>
      </w:divBdr>
    </w:div>
    <w:div w:id="956136109">
      <w:bodyDiv w:val="1"/>
      <w:marLeft w:val="0"/>
      <w:marRight w:val="0"/>
      <w:marTop w:val="0"/>
      <w:marBottom w:val="0"/>
      <w:divBdr>
        <w:top w:val="none" w:sz="0" w:space="0" w:color="auto"/>
        <w:left w:val="none" w:sz="0" w:space="0" w:color="auto"/>
        <w:bottom w:val="none" w:sz="0" w:space="0" w:color="auto"/>
        <w:right w:val="none" w:sz="0" w:space="0" w:color="auto"/>
      </w:divBdr>
    </w:div>
    <w:div w:id="959217634">
      <w:bodyDiv w:val="1"/>
      <w:marLeft w:val="0"/>
      <w:marRight w:val="0"/>
      <w:marTop w:val="0"/>
      <w:marBottom w:val="0"/>
      <w:divBdr>
        <w:top w:val="none" w:sz="0" w:space="0" w:color="auto"/>
        <w:left w:val="none" w:sz="0" w:space="0" w:color="auto"/>
        <w:bottom w:val="none" w:sz="0" w:space="0" w:color="auto"/>
        <w:right w:val="none" w:sz="0" w:space="0" w:color="auto"/>
      </w:divBdr>
    </w:div>
    <w:div w:id="967468303">
      <w:bodyDiv w:val="1"/>
      <w:marLeft w:val="0"/>
      <w:marRight w:val="0"/>
      <w:marTop w:val="0"/>
      <w:marBottom w:val="0"/>
      <w:divBdr>
        <w:top w:val="none" w:sz="0" w:space="0" w:color="auto"/>
        <w:left w:val="none" w:sz="0" w:space="0" w:color="auto"/>
        <w:bottom w:val="none" w:sz="0" w:space="0" w:color="auto"/>
        <w:right w:val="none" w:sz="0" w:space="0" w:color="auto"/>
      </w:divBdr>
    </w:div>
    <w:div w:id="980309558">
      <w:bodyDiv w:val="1"/>
      <w:marLeft w:val="0"/>
      <w:marRight w:val="0"/>
      <w:marTop w:val="0"/>
      <w:marBottom w:val="0"/>
      <w:divBdr>
        <w:top w:val="none" w:sz="0" w:space="0" w:color="auto"/>
        <w:left w:val="none" w:sz="0" w:space="0" w:color="auto"/>
        <w:bottom w:val="none" w:sz="0" w:space="0" w:color="auto"/>
        <w:right w:val="none" w:sz="0" w:space="0" w:color="auto"/>
      </w:divBdr>
    </w:div>
    <w:div w:id="998920284">
      <w:bodyDiv w:val="1"/>
      <w:marLeft w:val="0"/>
      <w:marRight w:val="0"/>
      <w:marTop w:val="0"/>
      <w:marBottom w:val="0"/>
      <w:divBdr>
        <w:top w:val="none" w:sz="0" w:space="0" w:color="auto"/>
        <w:left w:val="none" w:sz="0" w:space="0" w:color="auto"/>
        <w:bottom w:val="none" w:sz="0" w:space="0" w:color="auto"/>
        <w:right w:val="none" w:sz="0" w:space="0" w:color="auto"/>
      </w:divBdr>
    </w:div>
    <w:div w:id="1032455709">
      <w:bodyDiv w:val="1"/>
      <w:marLeft w:val="0"/>
      <w:marRight w:val="0"/>
      <w:marTop w:val="0"/>
      <w:marBottom w:val="0"/>
      <w:divBdr>
        <w:top w:val="none" w:sz="0" w:space="0" w:color="auto"/>
        <w:left w:val="none" w:sz="0" w:space="0" w:color="auto"/>
        <w:bottom w:val="none" w:sz="0" w:space="0" w:color="auto"/>
        <w:right w:val="none" w:sz="0" w:space="0" w:color="auto"/>
      </w:divBdr>
    </w:div>
    <w:div w:id="1039165409">
      <w:bodyDiv w:val="1"/>
      <w:marLeft w:val="0"/>
      <w:marRight w:val="0"/>
      <w:marTop w:val="0"/>
      <w:marBottom w:val="0"/>
      <w:divBdr>
        <w:top w:val="none" w:sz="0" w:space="0" w:color="auto"/>
        <w:left w:val="none" w:sz="0" w:space="0" w:color="auto"/>
        <w:bottom w:val="none" w:sz="0" w:space="0" w:color="auto"/>
        <w:right w:val="none" w:sz="0" w:space="0" w:color="auto"/>
      </w:divBdr>
    </w:div>
    <w:div w:id="1040010392">
      <w:bodyDiv w:val="1"/>
      <w:marLeft w:val="0"/>
      <w:marRight w:val="0"/>
      <w:marTop w:val="0"/>
      <w:marBottom w:val="0"/>
      <w:divBdr>
        <w:top w:val="none" w:sz="0" w:space="0" w:color="auto"/>
        <w:left w:val="none" w:sz="0" w:space="0" w:color="auto"/>
        <w:bottom w:val="none" w:sz="0" w:space="0" w:color="auto"/>
        <w:right w:val="none" w:sz="0" w:space="0" w:color="auto"/>
      </w:divBdr>
    </w:div>
    <w:div w:id="1051199015">
      <w:bodyDiv w:val="1"/>
      <w:marLeft w:val="0"/>
      <w:marRight w:val="0"/>
      <w:marTop w:val="0"/>
      <w:marBottom w:val="0"/>
      <w:divBdr>
        <w:top w:val="none" w:sz="0" w:space="0" w:color="auto"/>
        <w:left w:val="none" w:sz="0" w:space="0" w:color="auto"/>
        <w:bottom w:val="none" w:sz="0" w:space="0" w:color="auto"/>
        <w:right w:val="none" w:sz="0" w:space="0" w:color="auto"/>
      </w:divBdr>
    </w:div>
    <w:div w:id="1080833182">
      <w:bodyDiv w:val="1"/>
      <w:marLeft w:val="0"/>
      <w:marRight w:val="0"/>
      <w:marTop w:val="0"/>
      <w:marBottom w:val="0"/>
      <w:divBdr>
        <w:top w:val="none" w:sz="0" w:space="0" w:color="auto"/>
        <w:left w:val="none" w:sz="0" w:space="0" w:color="auto"/>
        <w:bottom w:val="none" w:sz="0" w:space="0" w:color="auto"/>
        <w:right w:val="none" w:sz="0" w:space="0" w:color="auto"/>
      </w:divBdr>
    </w:div>
    <w:div w:id="1083143079">
      <w:bodyDiv w:val="1"/>
      <w:marLeft w:val="0"/>
      <w:marRight w:val="0"/>
      <w:marTop w:val="0"/>
      <w:marBottom w:val="0"/>
      <w:divBdr>
        <w:top w:val="none" w:sz="0" w:space="0" w:color="auto"/>
        <w:left w:val="none" w:sz="0" w:space="0" w:color="auto"/>
        <w:bottom w:val="none" w:sz="0" w:space="0" w:color="auto"/>
        <w:right w:val="none" w:sz="0" w:space="0" w:color="auto"/>
      </w:divBdr>
    </w:div>
    <w:div w:id="1084496350">
      <w:bodyDiv w:val="1"/>
      <w:marLeft w:val="0"/>
      <w:marRight w:val="0"/>
      <w:marTop w:val="0"/>
      <w:marBottom w:val="0"/>
      <w:divBdr>
        <w:top w:val="none" w:sz="0" w:space="0" w:color="auto"/>
        <w:left w:val="none" w:sz="0" w:space="0" w:color="auto"/>
        <w:bottom w:val="none" w:sz="0" w:space="0" w:color="auto"/>
        <w:right w:val="none" w:sz="0" w:space="0" w:color="auto"/>
      </w:divBdr>
    </w:div>
    <w:div w:id="1090664713">
      <w:bodyDiv w:val="1"/>
      <w:marLeft w:val="0"/>
      <w:marRight w:val="0"/>
      <w:marTop w:val="0"/>
      <w:marBottom w:val="0"/>
      <w:divBdr>
        <w:top w:val="none" w:sz="0" w:space="0" w:color="auto"/>
        <w:left w:val="none" w:sz="0" w:space="0" w:color="auto"/>
        <w:bottom w:val="none" w:sz="0" w:space="0" w:color="auto"/>
        <w:right w:val="none" w:sz="0" w:space="0" w:color="auto"/>
      </w:divBdr>
    </w:div>
    <w:div w:id="1101072041">
      <w:bodyDiv w:val="1"/>
      <w:marLeft w:val="0"/>
      <w:marRight w:val="0"/>
      <w:marTop w:val="0"/>
      <w:marBottom w:val="0"/>
      <w:divBdr>
        <w:top w:val="none" w:sz="0" w:space="0" w:color="auto"/>
        <w:left w:val="none" w:sz="0" w:space="0" w:color="auto"/>
        <w:bottom w:val="none" w:sz="0" w:space="0" w:color="auto"/>
        <w:right w:val="none" w:sz="0" w:space="0" w:color="auto"/>
      </w:divBdr>
    </w:div>
    <w:div w:id="1103837631">
      <w:bodyDiv w:val="1"/>
      <w:marLeft w:val="0"/>
      <w:marRight w:val="0"/>
      <w:marTop w:val="0"/>
      <w:marBottom w:val="0"/>
      <w:divBdr>
        <w:top w:val="none" w:sz="0" w:space="0" w:color="auto"/>
        <w:left w:val="none" w:sz="0" w:space="0" w:color="auto"/>
        <w:bottom w:val="none" w:sz="0" w:space="0" w:color="auto"/>
        <w:right w:val="none" w:sz="0" w:space="0" w:color="auto"/>
      </w:divBdr>
    </w:div>
    <w:div w:id="1127627621">
      <w:bodyDiv w:val="1"/>
      <w:marLeft w:val="0"/>
      <w:marRight w:val="0"/>
      <w:marTop w:val="0"/>
      <w:marBottom w:val="0"/>
      <w:divBdr>
        <w:top w:val="none" w:sz="0" w:space="0" w:color="auto"/>
        <w:left w:val="none" w:sz="0" w:space="0" w:color="auto"/>
        <w:bottom w:val="none" w:sz="0" w:space="0" w:color="auto"/>
        <w:right w:val="none" w:sz="0" w:space="0" w:color="auto"/>
      </w:divBdr>
    </w:div>
    <w:div w:id="1174420696">
      <w:bodyDiv w:val="1"/>
      <w:marLeft w:val="0"/>
      <w:marRight w:val="0"/>
      <w:marTop w:val="0"/>
      <w:marBottom w:val="0"/>
      <w:divBdr>
        <w:top w:val="none" w:sz="0" w:space="0" w:color="auto"/>
        <w:left w:val="none" w:sz="0" w:space="0" w:color="auto"/>
        <w:bottom w:val="none" w:sz="0" w:space="0" w:color="auto"/>
        <w:right w:val="none" w:sz="0" w:space="0" w:color="auto"/>
      </w:divBdr>
    </w:div>
    <w:div w:id="1204171494">
      <w:bodyDiv w:val="1"/>
      <w:marLeft w:val="0"/>
      <w:marRight w:val="0"/>
      <w:marTop w:val="0"/>
      <w:marBottom w:val="0"/>
      <w:divBdr>
        <w:top w:val="none" w:sz="0" w:space="0" w:color="auto"/>
        <w:left w:val="none" w:sz="0" w:space="0" w:color="auto"/>
        <w:bottom w:val="none" w:sz="0" w:space="0" w:color="auto"/>
        <w:right w:val="none" w:sz="0" w:space="0" w:color="auto"/>
      </w:divBdr>
    </w:div>
    <w:div w:id="1219976215">
      <w:bodyDiv w:val="1"/>
      <w:marLeft w:val="0"/>
      <w:marRight w:val="0"/>
      <w:marTop w:val="0"/>
      <w:marBottom w:val="0"/>
      <w:divBdr>
        <w:top w:val="none" w:sz="0" w:space="0" w:color="auto"/>
        <w:left w:val="none" w:sz="0" w:space="0" w:color="auto"/>
        <w:bottom w:val="none" w:sz="0" w:space="0" w:color="auto"/>
        <w:right w:val="none" w:sz="0" w:space="0" w:color="auto"/>
      </w:divBdr>
    </w:div>
    <w:div w:id="1241867815">
      <w:bodyDiv w:val="1"/>
      <w:marLeft w:val="0"/>
      <w:marRight w:val="0"/>
      <w:marTop w:val="0"/>
      <w:marBottom w:val="0"/>
      <w:divBdr>
        <w:top w:val="none" w:sz="0" w:space="0" w:color="auto"/>
        <w:left w:val="none" w:sz="0" w:space="0" w:color="auto"/>
        <w:bottom w:val="none" w:sz="0" w:space="0" w:color="auto"/>
        <w:right w:val="none" w:sz="0" w:space="0" w:color="auto"/>
      </w:divBdr>
    </w:div>
    <w:div w:id="1254166978">
      <w:bodyDiv w:val="1"/>
      <w:marLeft w:val="0"/>
      <w:marRight w:val="0"/>
      <w:marTop w:val="0"/>
      <w:marBottom w:val="0"/>
      <w:divBdr>
        <w:top w:val="none" w:sz="0" w:space="0" w:color="auto"/>
        <w:left w:val="none" w:sz="0" w:space="0" w:color="auto"/>
        <w:bottom w:val="none" w:sz="0" w:space="0" w:color="auto"/>
        <w:right w:val="none" w:sz="0" w:space="0" w:color="auto"/>
      </w:divBdr>
    </w:div>
    <w:div w:id="1258368745">
      <w:bodyDiv w:val="1"/>
      <w:marLeft w:val="0"/>
      <w:marRight w:val="0"/>
      <w:marTop w:val="0"/>
      <w:marBottom w:val="0"/>
      <w:divBdr>
        <w:top w:val="none" w:sz="0" w:space="0" w:color="auto"/>
        <w:left w:val="none" w:sz="0" w:space="0" w:color="auto"/>
        <w:bottom w:val="none" w:sz="0" w:space="0" w:color="auto"/>
        <w:right w:val="none" w:sz="0" w:space="0" w:color="auto"/>
      </w:divBdr>
    </w:div>
    <w:div w:id="1266113595">
      <w:bodyDiv w:val="1"/>
      <w:marLeft w:val="0"/>
      <w:marRight w:val="0"/>
      <w:marTop w:val="0"/>
      <w:marBottom w:val="0"/>
      <w:divBdr>
        <w:top w:val="none" w:sz="0" w:space="0" w:color="auto"/>
        <w:left w:val="none" w:sz="0" w:space="0" w:color="auto"/>
        <w:bottom w:val="none" w:sz="0" w:space="0" w:color="auto"/>
        <w:right w:val="none" w:sz="0" w:space="0" w:color="auto"/>
      </w:divBdr>
    </w:div>
    <w:div w:id="1285428453">
      <w:bodyDiv w:val="1"/>
      <w:marLeft w:val="0"/>
      <w:marRight w:val="0"/>
      <w:marTop w:val="0"/>
      <w:marBottom w:val="0"/>
      <w:divBdr>
        <w:top w:val="none" w:sz="0" w:space="0" w:color="auto"/>
        <w:left w:val="none" w:sz="0" w:space="0" w:color="auto"/>
        <w:bottom w:val="none" w:sz="0" w:space="0" w:color="auto"/>
        <w:right w:val="none" w:sz="0" w:space="0" w:color="auto"/>
      </w:divBdr>
    </w:div>
    <w:div w:id="1298685563">
      <w:bodyDiv w:val="1"/>
      <w:marLeft w:val="0"/>
      <w:marRight w:val="0"/>
      <w:marTop w:val="0"/>
      <w:marBottom w:val="0"/>
      <w:divBdr>
        <w:top w:val="none" w:sz="0" w:space="0" w:color="auto"/>
        <w:left w:val="none" w:sz="0" w:space="0" w:color="auto"/>
        <w:bottom w:val="none" w:sz="0" w:space="0" w:color="auto"/>
        <w:right w:val="none" w:sz="0" w:space="0" w:color="auto"/>
      </w:divBdr>
    </w:div>
    <w:div w:id="1333609574">
      <w:bodyDiv w:val="1"/>
      <w:marLeft w:val="0"/>
      <w:marRight w:val="0"/>
      <w:marTop w:val="0"/>
      <w:marBottom w:val="0"/>
      <w:divBdr>
        <w:top w:val="none" w:sz="0" w:space="0" w:color="auto"/>
        <w:left w:val="none" w:sz="0" w:space="0" w:color="auto"/>
        <w:bottom w:val="none" w:sz="0" w:space="0" w:color="auto"/>
        <w:right w:val="none" w:sz="0" w:space="0" w:color="auto"/>
      </w:divBdr>
    </w:div>
    <w:div w:id="1335183609">
      <w:bodyDiv w:val="1"/>
      <w:marLeft w:val="0"/>
      <w:marRight w:val="0"/>
      <w:marTop w:val="0"/>
      <w:marBottom w:val="0"/>
      <w:divBdr>
        <w:top w:val="none" w:sz="0" w:space="0" w:color="auto"/>
        <w:left w:val="none" w:sz="0" w:space="0" w:color="auto"/>
        <w:bottom w:val="none" w:sz="0" w:space="0" w:color="auto"/>
        <w:right w:val="none" w:sz="0" w:space="0" w:color="auto"/>
      </w:divBdr>
    </w:div>
    <w:div w:id="1340961568">
      <w:bodyDiv w:val="1"/>
      <w:marLeft w:val="0"/>
      <w:marRight w:val="0"/>
      <w:marTop w:val="0"/>
      <w:marBottom w:val="0"/>
      <w:divBdr>
        <w:top w:val="none" w:sz="0" w:space="0" w:color="auto"/>
        <w:left w:val="none" w:sz="0" w:space="0" w:color="auto"/>
        <w:bottom w:val="none" w:sz="0" w:space="0" w:color="auto"/>
        <w:right w:val="none" w:sz="0" w:space="0" w:color="auto"/>
      </w:divBdr>
    </w:div>
    <w:div w:id="1349137677">
      <w:bodyDiv w:val="1"/>
      <w:marLeft w:val="0"/>
      <w:marRight w:val="0"/>
      <w:marTop w:val="0"/>
      <w:marBottom w:val="0"/>
      <w:divBdr>
        <w:top w:val="none" w:sz="0" w:space="0" w:color="auto"/>
        <w:left w:val="none" w:sz="0" w:space="0" w:color="auto"/>
        <w:bottom w:val="none" w:sz="0" w:space="0" w:color="auto"/>
        <w:right w:val="none" w:sz="0" w:space="0" w:color="auto"/>
      </w:divBdr>
    </w:div>
    <w:div w:id="1352729674">
      <w:bodyDiv w:val="1"/>
      <w:marLeft w:val="0"/>
      <w:marRight w:val="0"/>
      <w:marTop w:val="0"/>
      <w:marBottom w:val="0"/>
      <w:divBdr>
        <w:top w:val="none" w:sz="0" w:space="0" w:color="auto"/>
        <w:left w:val="none" w:sz="0" w:space="0" w:color="auto"/>
        <w:bottom w:val="none" w:sz="0" w:space="0" w:color="auto"/>
        <w:right w:val="none" w:sz="0" w:space="0" w:color="auto"/>
      </w:divBdr>
    </w:div>
    <w:div w:id="1357074317">
      <w:bodyDiv w:val="1"/>
      <w:marLeft w:val="0"/>
      <w:marRight w:val="0"/>
      <w:marTop w:val="0"/>
      <w:marBottom w:val="0"/>
      <w:divBdr>
        <w:top w:val="none" w:sz="0" w:space="0" w:color="auto"/>
        <w:left w:val="none" w:sz="0" w:space="0" w:color="auto"/>
        <w:bottom w:val="none" w:sz="0" w:space="0" w:color="auto"/>
        <w:right w:val="none" w:sz="0" w:space="0" w:color="auto"/>
      </w:divBdr>
    </w:div>
    <w:div w:id="1392457233">
      <w:bodyDiv w:val="1"/>
      <w:marLeft w:val="0"/>
      <w:marRight w:val="0"/>
      <w:marTop w:val="0"/>
      <w:marBottom w:val="0"/>
      <w:divBdr>
        <w:top w:val="none" w:sz="0" w:space="0" w:color="auto"/>
        <w:left w:val="none" w:sz="0" w:space="0" w:color="auto"/>
        <w:bottom w:val="none" w:sz="0" w:space="0" w:color="auto"/>
        <w:right w:val="none" w:sz="0" w:space="0" w:color="auto"/>
      </w:divBdr>
    </w:div>
    <w:div w:id="1426001184">
      <w:bodyDiv w:val="1"/>
      <w:marLeft w:val="0"/>
      <w:marRight w:val="0"/>
      <w:marTop w:val="0"/>
      <w:marBottom w:val="0"/>
      <w:divBdr>
        <w:top w:val="none" w:sz="0" w:space="0" w:color="auto"/>
        <w:left w:val="none" w:sz="0" w:space="0" w:color="auto"/>
        <w:bottom w:val="none" w:sz="0" w:space="0" w:color="auto"/>
        <w:right w:val="none" w:sz="0" w:space="0" w:color="auto"/>
      </w:divBdr>
    </w:div>
    <w:div w:id="1434086755">
      <w:bodyDiv w:val="1"/>
      <w:marLeft w:val="0"/>
      <w:marRight w:val="0"/>
      <w:marTop w:val="0"/>
      <w:marBottom w:val="0"/>
      <w:divBdr>
        <w:top w:val="none" w:sz="0" w:space="0" w:color="auto"/>
        <w:left w:val="none" w:sz="0" w:space="0" w:color="auto"/>
        <w:bottom w:val="none" w:sz="0" w:space="0" w:color="auto"/>
        <w:right w:val="none" w:sz="0" w:space="0" w:color="auto"/>
      </w:divBdr>
    </w:div>
    <w:div w:id="1449548841">
      <w:bodyDiv w:val="1"/>
      <w:marLeft w:val="0"/>
      <w:marRight w:val="0"/>
      <w:marTop w:val="0"/>
      <w:marBottom w:val="0"/>
      <w:divBdr>
        <w:top w:val="none" w:sz="0" w:space="0" w:color="auto"/>
        <w:left w:val="none" w:sz="0" w:space="0" w:color="auto"/>
        <w:bottom w:val="none" w:sz="0" w:space="0" w:color="auto"/>
        <w:right w:val="none" w:sz="0" w:space="0" w:color="auto"/>
      </w:divBdr>
    </w:div>
    <w:div w:id="1465124548">
      <w:bodyDiv w:val="1"/>
      <w:marLeft w:val="0"/>
      <w:marRight w:val="0"/>
      <w:marTop w:val="0"/>
      <w:marBottom w:val="0"/>
      <w:divBdr>
        <w:top w:val="none" w:sz="0" w:space="0" w:color="auto"/>
        <w:left w:val="none" w:sz="0" w:space="0" w:color="auto"/>
        <w:bottom w:val="none" w:sz="0" w:space="0" w:color="auto"/>
        <w:right w:val="none" w:sz="0" w:space="0" w:color="auto"/>
      </w:divBdr>
    </w:div>
    <w:div w:id="1485128161">
      <w:bodyDiv w:val="1"/>
      <w:marLeft w:val="0"/>
      <w:marRight w:val="0"/>
      <w:marTop w:val="0"/>
      <w:marBottom w:val="0"/>
      <w:divBdr>
        <w:top w:val="none" w:sz="0" w:space="0" w:color="auto"/>
        <w:left w:val="none" w:sz="0" w:space="0" w:color="auto"/>
        <w:bottom w:val="none" w:sz="0" w:space="0" w:color="auto"/>
        <w:right w:val="none" w:sz="0" w:space="0" w:color="auto"/>
      </w:divBdr>
    </w:div>
    <w:div w:id="1489973985">
      <w:bodyDiv w:val="1"/>
      <w:marLeft w:val="0"/>
      <w:marRight w:val="0"/>
      <w:marTop w:val="0"/>
      <w:marBottom w:val="0"/>
      <w:divBdr>
        <w:top w:val="none" w:sz="0" w:space="0" w:color="auto"/>
        <w:left w:val="none" w:sz="0" w:space="0" w:color="auto"/>
        <w:bottom w:val="none" w:sz="0" w:space="0" w:color="auto"/>
        <w:right w:val="none" w:sz="0" w:space="0" w:color="auto"/>
      </w:divBdr>
    </w:div>
    <w:div w:id="1490904380">
      <w:bodyDiv w:val="1"/>
      <w:marLeft w:val="0"/>
      <w:marRight w:val="0"/>
      <w:marTop w:val="0"/>
      <w:marBottom w:val="0"/>
      <w:divBdr>
        <w:top w:val="none" w:sz="0" w:space="0" w:color="auto"/>
        <w:left w:val="none" w:sz="0" w:space="0" w:color="auto"/>
        <w:bottom w:val="none" w:sz="0" w:space="0" w:color="auto"/>
        <w:right w:val="none" w:sz="0" w:space="0" w:color="auto"/>
      </w:divBdr>
    </w:div>
    <w:div w:id="1516917410">
      <w:bodyDiv w:val="1"/>
      <w:marLeft w:val="0"/>
      <w:marRight w:val="0"/>
      <w:marTop w:val="0"/>
      <w:marBottom w:val="0"/>
      <w:divBdr>
        <w:top w:val="none" w:sz="0" w:space="0" w:color="auto"/>
        <w:left w:val="none" w:sz="0" w:space="0" w:color="auto"/>
        <w:bottom w:val="none" w:sz="0" w:space="0" w:color="auto"/>
        <w:right w:val="none" w:sz="0" w:space="0" w:color="auto"/>
      </w:divBdr>
    </w:div>
    <w:div w:id="1521160426">
      <w:bodyDiv w:val="1"/>
      <w:marLeft w:val="0"/>
      <w:marRight w:val="0"/>
      <w:marTop w:val="0"/>
      <w:marBottom w:val="0"/>
      <w:divBdr>
        <w:top w:val="none" w:sz="0" w:space="0" w:color="auto"/>
        <w:left w:val="none" w:sz="0" w:space="0" w:color="auto"/>
        <w:bottom w:val="none" w:sz="0" w:space="0" w:color="auto"/>
        <w:right w:val="none" w:sz="0" w:space="0" w:color="auto"/>
      </w:divBdr>
    </w:div>
    <w:div w:id="1526020086">
      <w:bodyDiv w:val="1"/>
      <w:marLeft w:val="0"/>
      <w:marRight w:val="0"/>
      <w:marTop w:val="0"/>
      <w:marBottom w:val="0"/>
      <w:divBdr>
        <w:top w:val="none" w:sz="0" w:space="0" w:color="auto"/>
        <w:left w:val="none" w:sz="0" w:space="0" w:color="auto"/>
        <w:bottom w:val="none" w:sz="0" w:space="0" w:color="auto"/>
        <w:right w:val="none" w:sz="0" w:space="0" w:color="auto"/>
      </w:divBdr>
    </w:div>
    <w:div w:id="1544050886">
      <w:bodyDiv w:val="1"/>
      <w:marLeft w:val="0"/>
      <w:marRight w:val="0"/>
      <w:marTop w:val="0"/>
      <w:marBottom w:val="0"/>
      <w:divBdr>
        <w:top w:val="none" w:sz="0" w:space="0" w:color="auto"/>
        <w:left w:val="none" w:sz="0" w:space="0" w:color="auto"/>
        <w:bottom w:val="none" w:sz="0" w:space="0" w:color="auto"/>
        <w:right w:val="none" w:sz="0" w:space="0" w:color="auto"/>
      </w:divBdr>
    </w:div>
    <w:div w:id="1547834912">
      <w:bodyDiv w:val="1"/>
      <w:marLeft w:val="0"/>
      <w:marRight w:val="0"/>
      <w:marTop w:val="0"/>
      <w:marBottom w:val="0"/>
      <w:divBdr>
        <w:top w:val="none" w:sz="0" w:space="0" w:color="auto"/>
        <w:left w:val="none" w:sz="0" w:space="0" w:color="auto"/>
        <w:bottom w:val="none" w:sz="0" w:space="0" w:color="auto"/>
        <w:right w:val="none" w:sz="0" w:space="0" w:color="auto"/>
      </w:divBdr>
    </w:div>
    <w:div w:id="1569421563">
      <w:bodyDiv w:val="1"/>
      <w:marLeft w:val="0"/>
      <w:marRight w:val="0"/>
      <w:marTop w:val="0"/>
      <w:marBottom w:val="0"/>
      <w:divBdr>
        <w:top w:val="none" w:sz="0" w:space="0" w:color="auto"/>
        <w:left w:val="none" w:sz="0" w:space="0" w:color="auto"/>
        <w:bottom w:val="none" w:sz="0" w:space="0" w:color="auto"/>
        <w:right w:val="none" w:sz="0" w:space="0" w:color="auto"/>
      </w:divBdr>
    </w:div>
    <w:div w:id="1571774178">
      <w:bodyDiv w:val="1"/>
      <w:marLeft w:val="0"/>
      <w:marRight w:val="0"/>
      <w:marTop w:val="0"/>
      <w:marBottom w:val="0"/>
      <w:divBdr>
        <w:top w:val="none" w:sz="0" w:space="0" w:color="auto"/>
        <w:left w:val="none" w:sz="0" w:space="0" w:color="auto"/>
        <w:bottom w:val="none" w:sz="0" w:space="0" w:color="auto"/>
        <w:right w:val="none" w:sz="0" w:space="0" w:color="auto"/>
      </w:divBdr>
    </w:div>
    <w:div w:id="1574925410">
      <w:bodyDiv w:val="1"/>
      <w:marLeft w:val="0"/>
      <w:marRight w:val="0"/>
      <w:marTop w:val="0"/>
      <w:marBottom w:val="0"/>
      <w:divBdr>
        <w:top w:val="none" w:sz="0" w:space="0" w:color="auto"/>
        <w:left w:val="none" w:sz="0" w:space="0" w:color="auto"/>
        <w:bottom w:val="none" w:sz="0" w:space="0" w:color="auto"/>
        <w:right w:val="none" w:sz="0" w:space="0" w:color="auto"/>
      </w:divBdr>
    </w:div>
    <w:div w:id="1575120842">
      <w:bodyDiv w:val="1"/>
      <w:marLeft w:val="0"/>
      <w:marRight w:val="0"/>
      <w:marTop w:val="0"/>
      <w:marBottom w:val="0"/>
      <w:divBdr>
        <w:top w:val="none" w:sz="0" w:space="0" w:color="auto"/>
        <w:left w:val="none" w:sz="0" w:space="0" w:color="auto"/>
        <w:bottom w:val="none" w:sz="0" w:space="0" w:color="auto"/>
        <w:right w:val="none" w:sz="0" w:space="0" w:color="auto"/>
      </w:divBdr>
    </w:div>
    <w:div w:id="1607928561">
      <w:bodyDiv w:val="1"/>
      <w:marLeft w:val="0"/>
      <w:marRight w:val="0"/>
      <w:marTop w:val="0"/>
      <w:marBottom w:val="0"/>
      <w:divBdr>
        <w:top w:val="none" w:sz="0" w:space="0" w:color="auto"/>
        <w:left w:val="none" w:sz="0" w:space="0" w:color="auto"/>
        <w:bottom w:val="none" w:sz="0" w:space="0" w:color="auto"/>
        <w:right w:val="none" w:sz="0" w:space="0" w:color="auto"/>
      </w:divBdr>
    </w:div>
    <w:div w:id="1611669348">
      <w:bodyDiv w:val="1"/>
      <w:marLeft w:val="0"/>
      <w:marRight w:val="0"/>
      <w:marTop w:val="0"/>
      <w:marBottom w:val="0"/>
      <w:divBdr>
        <w:top w:val="none" w:sz="0" w:space="0" w:color="auto"/>
        <w:left w:val="none" w:sz="0" w:space="0" w:color="auto"/>
        <w:bottom w:val="none" w:sz="0" w:space="0" w:color="auto"/>
        <w:right w:val="none" w:sz="0" w:space="0" w:color="auto"/>
      </w:divBdr>
    </w:div>
    <w:div w:id="1614901764">
      <w:bodyDiv w:val="1"/>
      <w:marLeft w:val="0"/>
      <w:marRight w:val="0"/>
      <w:marTop w:val="0"/>
      <w:marBottom w:val="0"/>
      <w:divBdr>
        <w:top w:val="none" w:sz="0" w:space="0" w:color="auto"/>
        <w:left w:val="none" w:sz="0" w:space="0" w:color="auto"/>
        <w:bottom w:val="none" w:sz="0" w:space="0" w:color="auto"/>
        <w:right w:val="none" w:sz="0" w:space="0" w:color="auto"/>
      </w:divBdr>
    </w:div>
    <w:div w:id="1625575195">
      <w:bodyDiv w:val="1"/>
      <w:marLeft w:val="0"/>
      <w:marRight w:val="0"/>
      <w:marTop w:val="0"/>
      <w:marBottom w:val="0"/>
      <w:divBdr>
        <w:top w:val="none" w:sz="0" w:space="0" w:color="auto"/>
        <w:left w:val="none" w:sz="0" w:space="0" w:color="auto"/>
        <w:bottom w:val="none" w:sz="0" w:space="0" w:color="auto"/>
        <w:right w:val="none" w:sz="0" w:space="0" w:color="auto"/>
      </w:divBdr>
    </w:div>
    <w:div w:id="1653632582">
      <w:bodyDiv w:val="1"/>
      <w:marLeft w:val="0"/>
      <w:marRight w:val="0"/>
      <w:marTop w:val="0"/>
      <w:marBottom w:val="0"/>
      <w:divBdr>
        <w:top w:val="none" w:sz="0" w:space="0" w:color="auto"/>
        <w:left w:val="none" w:sz="0" w:space="0" w:color="auto"/>
        <w:bottom w:val="none" w:sz="0" w:space="0" w:color="auto"/>
        <w:right w:val="none" w:sz="0" w:space="0" w:color="auto"/>
      </w:divBdr>
    </w:div>
    <w:div w:id="1658611111">
      <w:bodyDiv w:val="1"/>
      <w:marLeft w:val="0"/>
      <w:marRight w:val="0"/>
      <w:marTop w:val="0"/>
      <w:marBottom w:val="0"/>
      <w:divBdr>
        <w:top w:val="none" w:sz="0" w:space="0" w:color="auto"/>
        <w:left w:val="none" w:sz="0" w:space="0" w:color="auto"/>
        <w:bottom w:val="none" w:sz="0" w:space="0" w:color="auto"/>
        <w:right w:val="none" w:sz="0" w:space="0" w:color="auto"/>
      </w:divBdr>
    </w:div>
    <w:div w:id="1665235149">
      <w:bodyDiv w:val="1"/>
      <w:marLeft w:val="0"/>
      <w:marRight w:val="0"/>
      <w:marTop w:val="0"/>
      <w:marBottom w:val="0"/>
      <w:divBdr>
        <w:top w:val="none" w:sz="0" w:space="0" w:color="auto"/>
        <w:left w:val="none" w:sz="0" w:space="0" w:color="auto"/>
        <w:bottom w:val="none" w:sz="0" w:space="0" w:color="auto"/>
        <w:right w:val="none" w:sz="0" w:space="0" w:color="auto"/>
      </w:divBdr>
    </w:div>
    <w:div w:id="1726220339">
      <w:bodyDiv w:val="1"/>
      <w:marLeft w:val="0"/>
      <w:marRight w:val="0"/>
      <w:marTop w:val="0"/>
      <w:marBottom w:val="0"/>
      <w:divBdr>
        <w:top w:val="none" w:sz="0" w:space="0" w:color="auto"/>
        <w:left w:val="none" w:sz="0" w:space="0" w:color="auto"/>
        <w:bottom w:val="none" w:sz="0" w:space="0" w:color="auto"/>
        <w:right w:val="none" w:sz="0" w:space="0" w:color="auto"/>
      </w:divBdr>
    </w:div>
    <w:div w:id="1750958010">
      <w:bodyDiv w:val="1"/>
      <w:marLeft w:val="0"/>
      <w:marRight w:val="0"/>
      <w:marTop w:val="0"/>
      <w:marBottom w:val="0"/>
      <w:divBdr>
        <w:top w:val="none" w:sz="0" w:space="0" w:color="auto"/>
        <w:left w:val="none" w:sz="0" w:space="0" w:color="auto"/>
        <w:bottom w:val="none" w:sz="0" w:space="0" w:color="auto"/>
        <w:right w:val="none" w:sz="0" w:space="0" w:color="auto"/>
      </w:divBdr>
    </w:div>
    <w:div w:id="1754744481">
      <w:bodyDiv w:val="1"/>
      <w:marLeft w:val="0"/>
      <w:marRight w:val="0"/>
      <w:marTop w:val="0"/>
      <w:marBottom w:val="0"/>
      <w:divBdr>
        <w:top w:val="none" w:sz="0" w:space="0" w:color="auto"/>
        <w:left w:val="none" w:sz="0" w:space="0" w:color="auto"/>
        <w:bottom w:val="none" w:sz="0" w:space="0" w:color="auto"/>
        <w:right w:val="none" w:sz="0" w:space="0" w:color="auto"/>
      </w:divBdr>
    </w:div>
    <w:div w:id="1768884634">
      <w:bodyDiv w:val="1"/>
      <w:marLeft w:val="0"/>
      <w:marRight w:val="0"/>
      <w:marTop w:val="0"/>
      <w:marBottom w:val="0"/>
      <w:divBdr>
        <w:top w:val="none" w:sz="0" w:space="0" w:color="auto"/>
        <w:left w:val="none" w:sz="0" w:space="0" w:color="auto"/>
        <w:bottom w:val="none" w:sz="0" w:space="0" w:color="auto"/>
        <w:right w:val="none" w:sz="0" w:space="0" w:color="auto"/>
      </w:divBdr>
    </w:div>
    <w:div w:id="1781945647">
      <w:bodyDiv w:val="1"/>
      <w:marLeft w:val="0"/>
      <w:marRight w:val="0"/>
      <w:marTop w:val="0"/>
      <w:marBottom w:val="0"/>
      <w:divBdr>
        <w:top w:val="none" w:sz="0" w:space="0" w:color="auto"/>
        <w:left w:val="none" w:sz="0" w:space="0" w:color="auto"/>
        <w:bottom w:val="none" w:sz="0" w:space="0" w:color="auto"/>
        <w:right w:val="none" w:sz="0" w:space="0" w:color="auto"/>
      </w:divBdr>
    </w:div>
    <w:div w:id="1784572878">
      <w:bodyDiv w:val="1"/>
      <w:marLeft w:val="0"/>
      <w:marRight w:val="0"/>
      <w:marTop w:val="0"/>
      <w:marBottom w:val="0"/>
      <w:divBdr>
        <w:top w:val="none" w:sz="0" w:space="0" w:color="auto"/>
        <w:left w:val="none" w:sz="0" w:space="0" w:color="auto"/>
        <w:bottom w:val="none" w:sz="0" w:space="0" w:color="auto"/>
        <w:right w:val="none" w:sz="0" w:space="0" w:color="auto"/>
      </w:divBdr>
    </w:div>
    <w:div w:id="1864592418">
      <w:bodyDiv w:val="1"/>
      <w:marLeft w:val="0"/>
      <w:marRight w:val="0"/>
      <w:marTop w:val="0"/>
      <w:marBottom w:val="0"/>
      <w:divBdr>
        <w:top w:val="none" w:sz="0" w:space="0" w:color="auto"/>
        <w:left w:val="none" w:sz="0" w:space="0" w:color="auto"/>
        <w:bottom w:val="none" w:sz="0" w:space="0" w:color="auto"/>
        <w:right w:val="none" w:sz="0" w:space="0" w:color="auto"/>
      </w:divBdr>
    </w:div>
    <w:div w:id="1897617532">
      <w:bodyDiv w:val="1"/>
      <w:marLeft w:val="0"/>
      <w:marRight w:val="0"/>
      <w:marTop w:val="0"/>
      <w:marBottom w:val="0"/>
      <w:divBdr>
        <w:top w:val="none" w:sz="0" w:space="0" w:color="auto"/>
        <w:left w:val="none" w:sz="0" w:space="0" w:color="auto"/>
        <w:bottom w:val="none" w:sz="0" w:space="0" w:color="auto"/>
        <w:right w:val="none" w:sz="0" w:space="0" w:color="auto"/>
      </w:divBdr>
    </w:div>
    <w:div w:id="1910460777">
      <w:bodyDiv w:val="1"/>
      <w:marLeft w:val="0"/>
      <w:marRight w:val="0"/>
      <w:marTop w:val="0"/>
      <w:marBottom w:val="0"/>
      <w:divBdr>
        <w:top w:val="none" w:sz="0" w:space="0" w:color="auto"/>
        <w:left w:val="none" w:sz="0" w:space="0" w:color="auto"/>
        <w:bottom w:val="none" w:sz="0" w:space="0" w:color="auto"/>
        <w:right w:val="none" w:sz="0" w:space="0" w:color="auto"/>
      </w:divBdr>
    </w:div>
    <w:div w:id="1925072076">
      <w:bodyDiv w:val="1"/>
      <w:marLeft w:val="0"/>
      <w:marRight w:val="0"/>
      <w:marTop w:val="0"/>
      <w:marBottom w:val="0"/>
      <w:divBdr>
        <w:top w:val="none" w:sz="0" w:space="0" w:color="auto"/>
        <w:left w:val="none" w:sz="0" w:space="0" w:color="auto"/>
        <w:bottom w:val="none" w:sz="0" w:space="0" w:color="auto"/>
        <w:right w:val="none" w:sz="0" w:space="0" w:color="auto"/>
      </w:divBdr>
    </w:div>
    <w:div w:id="1931544731">
      <w:bodyDiv w:val="1"/>
      <w:marLeft w:val="0"/>
      <w:marRight w:val="0"/>
      <w:marTop w:val="0"/>
      <w:marBottom w:val="0"/>
      <w:divBdr>
        <w:top w:val="none" w:sz="0" w:space="0" w:color="auto"/>
        <w:left w:val="none" w:sz="0" w:space="0" w:color="auto"/>
        <w:bottom w:val="none" w:sz="0" w:space="0" w:color="auto"/>
        <w:right w:val="none" w:sz="0" w:space="0" w:color="auto"/>
      </w:divBdr>
    </w:div>
    <w:div w:id="1934364039">
      <w:bodyDiv w:val="1"/>
      <w:marLeft w:val="0"/>
      <w:marRight w:val="0"/>
      <w:marTop w:val="0"/>
      <w:marBottom w:val="0"/>
      <w:divBdr>
        <w:top w:val="none" w:sz="0" w:space="0" w:color="auto"/>
        <w:left w:val="none" w:sz="0" w:space="0" w:color="auto"/>
        <w:bottom w:val="none" w:sz="0" w:space="0" w:color="auto"/>
        <w:right w:val="none" w:sz="0" w:space="0" w:color="auto"/>
      </w:divBdr>
    </w:div>
    <w:div w:id="1936937822">
      <w:bodyDiv w:val="1"/>
      <w:marLeft w:val="0"/>
      <w:marRight w:val="0"/>
      <w:marTop w:val="0"/>
      <w:marBottom w:val="0"/>
      <w:divBdr>
        <w:top w:val="none" w:sz="0" w:space="0" w:color="auto"/>
        <w:left w:val="none" w:sz="0" w:space="0" w:color="auto"/>
        <w:bottom w:val="none" w:sz="0" w:space="0" w:color="auto"/>
        <w:right w:val="none" w:sz="0" w:space="0" w:color="auto"/>
      </w:divBdr>
    </w:div>
    <w:div w:id="1942175272">
      <w:bodyDiv w:val="1"/>
      <w:marLeft w:val="0"/>
      <w:marRight w:val="0"/>
      <w:marTop w:val="0"/>
      <w:marBottom w:val="0"/>
      <w:divBdr>
        <w:top w:val="none" w:sz="0" w:space="0" w:color="auto"/>
        <w:left w:val="none" w:sz="0" w:space="0" w:color="auto"/>
        <w:bottom w:val="none" w:sz="0" w:space="0" w:color="auto"/>
        <w:right w:val="none" w:sz="0" w:space="0" w:color="auto"/>
      </w:divBdr>
    </w:div>
    <w:div w:id="1948806770">
      <w:bodyDiv w:val="1"/>
      <w:marLeft w:val="0"/>
      <w:marRight w:val="0"/>
      <w:marTop w:val="0"/>
      <w:marBottom w:val="0"/>
      <w:divBdr>
        <w:top w:val="none" w:sz="0" w:space="0" w:color="auto"/>
        <w:left w:val="none" w:sz="0" w:space="0" w:color="auto"/>
        <w:bottom w:val="none" w:sz="0" w:space="0" w:color="auto"/>
        <w:right w:val="none" w:sz="0" w:space="0" w:color="auto"/>
      </w:divBdr>
    </w:div>
    <w:div w:id="1957441895">
      <w:bodyDiv w:val="1"/>
      <w:marLeft w:val="0"/>
      <w:marRight w:val="0"/>
      <w:marTop w:val="0"/>
      <w:marBottom w:val="0"/>
      <w:divBdr>
        <w:top w:val="none" w:sz="0" w:space="0" w:color="auto"/>
        <w:left w:val="none" w:sz="0" w:space="0" w:color="auto"/>
        <w:bottom w:val="none" w:sz="0" w:space="0" w:color="auto"/>
        <w:right w:val="none" w:sz="0" w:space="0" w:color="auto"/>
      </w:divBdr>
    </w:div>
    <w:div w:id="1972979388">
      <w:bodyDiv w:val="1"/>
      <w:marLeft w:val="0"/>
      <w:marRight w:val="0"/>
      <w:marTop w:val="0"/>
      <w:marBottom w:val="0"/>
      <w:divBdr>
        <w:top w:val="none" w:sz="0" w:space="0" w:color="auto"/>
        <w:left w:val="none" w:sz="0" w:space="0" w:color="auto"/>
        <w:bottom w:val="none" w:sz="0" w:space="0" w:color="auto"/>
        <w:right w:val="none" w:sz="0" w:space="0" w:color="auto"/>
      </w:divBdr>
    </w:div>
    <w:div w:id="1980500172">
      <w:bodyDiv w:val="1"/>
      <w:marLeft w:val="0"/>
      <w:marRight w:val="0"/>
      <w:marTop w:val="0"/>
      <w:marBottom w:val="0"/>
      <w:divBdr>
        <w:top w:val="none" w:sz="0" w:space="0" w:color="auto"/>
        <w:left w:val="none" w:sz="0" w:space="0" w:color="auto"/>
        <w:bottom w:val="none" w:sz="0" w:space="0" w:color="auto"/>
        <w:right w:val="none" w:sz="0" w:space="0" w:color="auto"/>
      </w:divBdr>
    </w:div>
    <w:div w:id="1986857212">
      <w:bodyDiv w:val="1"/>
      <w:marLeft w:val="0"/>
      <w:marRight w:val="0"/>
      <w:marTop w:val="0"/>
      <w:marBottom w:val="0"/>
      <w:divBdr>
        <w:top w:val="none" w:sz="0" w:space="0" w:color="auto"/>
        <w:left w:val="none" w:sz="0" w:space="0" w:color="auto"/>
        <w:bottom w:val="none" w:sz="0" w:space="0" w:color="auto"/>
        <w:right w:val="none" w:sz="0" w:space="0" w:color="auto"/>
      </w:divBdr>
    </w:div>
    <w:div w:id="1999453977">
      <w:bodyDiv w:val="1"/>
      <w:marLeft w:val="0"/>
      <w:marRight w:val="0"/>
      <w:marTop w:val="0"/>
      <w:marBottom w:val="0"/>
      <w:divBdr>
        <w:top w:val="none" w:sz="0" w:space="0" w:color="auto"/>
        <w:left w:val="none" w:sz="0" w:space="0" w:color="auto"/>
        <w:bottom w:val="none" w:sz="0" w:space="0" w:color="auto"/>
        <w:right w:val="none" w:sz="0" w:space="0" w:color="auto"/>
      </w:divBdr>
    </w:div>
    <w:div w:id="2016609030">
      <w:bodyDiv w:val="1"/>
      <w:marLeft w:val="0"/>
      <w:marRight w:val="0"/>
      <w:marTop w:val="0"/>
      <w:marBottom w:val="0"/>
      <w:divBdr>
        <w:top w:val="none" w:sz="0" w:space="0" w:color="auto"/>
        <w:left w:val="none" w:sz="0" w:space="0" w:color="auto"/>
        <w:bottom w:val="none" w:sz="0" w:space="0" w:color="auto"/>
        <w:right w:val="none" w:sz="0" w:space="0" w:color="auto"/>
      </w:divBdr>
    </w:div>
    <w:div w:id="2021469087">
      <w:bodyDiv w:val="1"/>
      <w:marLeft w:val="0"/>
      <w:marRight w:val="0"/>
      <w:marTop w:val="0"/>
      <w:marBottom w:val="0"/>
      <w:divBdr>
        <w:top w:val="none" w:sz="0" w:space="0" w:color="auto"/>
        <w:left w:val="none" w:sz="0" w:space="0" w:color="auto"/>
        <w:bottom w:val="none" w:sz="0" w:space="0" w:color="auto"/>
        <w:right w:val="none" w:sz="0" w:space="0" w:color="auto"/>
      </w:divBdr>
    </w:div>
    <w:div w:id="2029021051">
      <w:bodyDiv w:val="1"/>
      <w:marLeft w:val="0"/>
      <w:marRight w:val="0"/>
      <w:marTop w:val="0"/>
      <w:marBottom w:val="0"/>
      <w:divBdr>
        <w:top w:val="none" w:sz="0" w:space="0" w:color="auto"/>
        <w:left w:val="none" w:sz="0" w:space="0" w:color="auto"/>
        <w:bottom w:val="none" w:sz="0" w:space="0" w:color="auto"/>
        <w:right w:val="none" w:sz="0" w:space="0" w:color="auto"/>
      </w:divBdr>
    </w:div>
    <w:div w:id="2034190783">
      <w:bodyDiv w:val="1"/>
      <w:marLeft w:val="0"/>
      <w:marRight w:val="0"/>
      <w:marTop w:val="0"/>
      <w:marBottom w:val="0"/>
      <w:divBdr>
        <w:top w:val="none" w:sz="0" w:space="0" w:color="auto"/>
        <w:left w:val="none" w:sz="0" w:space="0" w:color="auto"/>
        <w:bottom w:val="none" w:sz="0" w:space="0" w:color="auto"/>
        <w:right w:val="none" w:sz="0" w:space="0" w:color="auto"/>
      </w:divBdr>
    </w:div>
    <w:div w:id="2073455465">
      <w:bodyDiv w:val="1"/>
      <w:marLeft w:val="0"/>
      <w:marRight w:val="0"/>
      <w:marTop w:val="0"/>
      <w:marBottom w:val="0"/>
      <w:divBdr>
        <w:top w:val="none" w:sz="0" w:space="0" w:color="auto"/>
        <w:left w:val="none" w:sz="0" w:space="0" w:color="auto"/>
        <w:bottom w:val="none" w:sz="0" w:space="0" w:color="auto"/>
        <w:right w:val="none" w:sz="0" w:space="0" w:color="auto"/>
      </w:divBdr>
    </w:div>
    <w:div w:id="2092966852">
      <w:bodyDiv w:val="1"/>
      <w:marLeft w:val="0"/>
      <w:marRight w:val="0"/>
      <w:marTop w:val="0"/>
      <w:marBottom w:val="0"/>
      <w:divBdr>
        <w:top w:val="none" w:sz="0" w:space="0" w:color="auto"/>
        <w:left w:val="none" w:sz="0" w:space="0" w:color="auto"/>
        <w:bottom w:val="none" w:sz="0" w:space="0" w:color="auto"/>
        <w:right w:val="none" w:sz="0" w:space="0" w:color="auto"/>
      </w:divBdr>
    </w:div>
    <w:div w:id="2096130195">
      <w:bodyDiv w:val="1"/>
      <w:marLeft w:val="0"/>
      <w:marRight w:val="0"/>
      <w:marTop w:val="0"/>
      <w:marBottom w:val="0"/>
      <w:divBdr>
        <w:top w:val="none" w:sz="0" w:space="0" w:color="auto"/>
        <w:left w:val="none" w:sz="0" w:space="0" w:color="auto"/>
        <w:bottom w:val="none" w:sz="0" w:space="0" w:color="auto"/>
        <w:right w:val="none" w:sz="0" w:space="0" w:color="auto"/>
      </w:divBdr>
    </w:div>
    <w:div w:id="2113278863">
      <w:bodyDiv w:val="1"/>
      <w:marLeft w:val="0"/>
      <w:marRight w:val="0"/>
      <w:marTop w:val="0"/>
      <w:marBottom w:val="0"/>
      <w:divBdr>
        <w:top w:val="none" w:sz="0" w:space="0" w:color="auto"/>
        <w:left w:val="none" w:sz="0" w:space="0" w:color="auto"/>
        <w:bottom w:val="none" w:sz="0" w:space="0" w:color="auto"/>
        <w:right w:val="none" w:sz="0" w:space="0" w:color="auto"/>
      </w:divBdr>
    </w:div>
    <w:div w:id="2122675623">
      <w:bodyDiv w:val="1"/>
      <w:marLeft w:val="0"/>
      <w:marRight w:val="0"/>
      <w:marTop w:val="0"/>
      <w:marBottom w:val="0"/>
      <w:divBdr>
        <w:top w:val="none" w:sz="0" w:space="0" w:color="auto"/>
        <w:left w:val="none" w:sz="0" w:space="0" w:color="auto"/>
        <w:bottom w:val="none" w:sz="0" w:space="0" w:color="auto"/>
        <w:right w:val="none" w:sz="0" w:space="0" w:color="auto"/>
      </w:divBdr>
    </w:div>
    <w:div w:id="21270385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pdfs.semanticscholar.org/ae86/42578e978747be357a1b11452ccb75008228.pdf" TargetMode="External"/><Relationship Id="rId23" Type="http://schemas.openxmlformats.org/officeDocument/2006/relationships/image" Target="media/image17.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Usi12</b:Tag>
    <b:SourceType>InternetSite</b:SourceType>
    <b:Guid>{0B326F21-A8AC-40F4-86D2-366245FBFBFC}</b:Guid>
    <b:Author>
      <b:Author>
        <b:NameList>
          <b:Person>
            <b:Last>Neamtu</b:Last>
            <b:First>Calin</b:First>
          </b:Person>
          <b:Person>
            <b:Last>Comes</b:Last>
            <b:First>Radu</b:First>
          </b:Person>
          <b:Person>
            <b:Last>Mateescu</b:Last>
            <b:First>Razvan</b:First>
          </b:Person>
          <b:Person>
            <b:Last>Ghinea</b:Last>
            <b:First>Rares</b:First>
          </b:Person>
          <b:Person>
            <b:Last>Daniel</b:Last>
            <b:First>Filip</b:First>
          </b:Person>
        </b:NameList>
      </b:Author>
    </b:Author>
    <b:InternetSiteTitle>Amazon Web Services</b:InternetSiteTitle>
    <b:Year>2012</b:Year>
    <b:URL>https://s3.amazonaws.com/academia.edu.documents/54335777/110541496-Proceedings-of-ICVL-2012-ISSN-1844-8933-ISI-Proceedings.pdf?response-content-disposition=inline%3B%20filename%3DEnhancing_English_Language_Writing_and_S.pdf&amp;X-Amz-Algorithm=AWS4-HMAC-SHA25</b:URL>
    <b:Title>Using virtual reality to teach history</b:Title>
    <b:YearAccessed>2019</b:YearAccessed>
    <b:MonthAccessed>November</b:MonthAccessed>
    <b:DayAccessed>14</b:DayAccessed>
    <b:RefOrder>1</b:RefOrder>
  </b:Source>
  <b:Source>
    <b:Tag>Dem07</b:Tag>
    <b:SourceType>ArticleInAPeriodical</b:SourceType>
    <b:Guid>{76BEF1D6-C8CF-413A-A39B-5556EA558A80}</b:Guid>
    <b:Title>Teaching history using a Virtual Reality Modelling Language model of Erechtheum</b:Title>
    <b:Year>2007</b:Year>
    <b:PeriodicalTitle>International Journal of Education and Development using Information and Communication Technology</b:PeriodicalTitle>
    <b:Pages>115-121</b:Pages>
    <b:Author>
      <b:Author>
        <b:NameList>
          <b:Person>
            <b:Last>Eggarxou</b:Last>
            <b:First>Demetra</b:First>
          </b:Person>
        </b:NameList>
      </b:Author>
    </b:Author>
    <b:RefOrder>2</b:RefOrder>
  </b:Source>
  <b:Source>
    <b:Tag>Gür18</b:Tag>
    <b:SourceType>JournalArticle</b:SourceType>
    <b:Guid>{88261B9C-E70E-4C62-AA25-DEB344B436B3}</b:Guid>
    <b:Title>Analysis of Use of Virtual Reality Technologies in History Education: A Case Study</b:Title>
    <b:Year>2018</b:Year>
    <b:Author>
      <b:Author>
        <b:NameList>
          <b:Person>
            <b:Last>Yildrim</b:Last>
            <b:First>Gürkan</b:First>
          </b:Person>
          <b:Person>
            <b:Last>Elban</b:Last>
            <b:First>Mehmet</b:First>
          </b:Person>
          <b:Person>
            <b:Last>Yildrim</b:Last>
            <b:First>Serkan</b:First>
          </b:Person>
        </b:NameList>
      </b:Author>
    </b:Author>
    <b:JournalName>Asian Journal of Education and Training</b:JournalName>
    <b:Pages>62-28</b:Pages>
    <b:Volume>4</b:Volume>
    <b:Issue>2</b:Issue>
    <b:RefOrder>3</b:RefOrder>
  </b:Source>
  <b:Source>
    <b:Tag>Ela02</b:Tag>
    <b:SourceType>Report</b:SourceType>
    <b:Guid>{8D6FBAE2-43A3-46DE-9B9D-8569CC3E5DA7}</b:Guid>
    <b:Title>A New Roman World: Using Virtual Reality Technology as a Critical Teaching Tool</b:Title>
    <b:Year>2002</b:Year>
    <b:Author>
      <b:Author>
        <b:NameList>
          <b:Person>
            <b:Last>Kuo</b:Last>
            <b:First>Elaine</b:First>
            <b:Middle>W.</b:Middle>
          </b:Person>
          <b:Person>
            <b:Last>Lévis</b:Last>
            <b:First>Marc</b:First>
          </b:Person>
        </b:NameList>
      </b:Author>
    </b:Author>
    <b:Publisher>ERIC</b:Publisher>
    <b:City>New Orleans</b:City>
    <b:RefOrder>7</b:RefOrder>
  </b:Source>
  <b:Source>
    <b:Tag>Eth17</b:Tag>
    <b:SourceType>DocumentFromInternetSite</b:SourceType>
    <b:Guid>{7E823E5D-5EC0-423A-847F-40B0CF8CA837}</b:Guid>
    <b:Title>LEARNING THEN AND THERE: AN EXPLORATION OF VIRTUAL REALITY IN K-12 HISTORY EDUCATION</b:Title>
    <b:Year>2017</b:Year>
    <b:Author>
      <b:Author>
        <b:NameList>
          <b:Person>
            <b:Last>Black</b:Last>
            <b:First>Ethan</b:First>
            <b:Middle>R.</b:Middle>
          </b:Person>
        </b:NameList>
      </b:Author>
    </b:Author>
    <b:InternetSiteTitle>University of Texas</b:InternetSiteTitle>
    <b:Month>December</b:Month>
    <b:URL>https://repositories.lib.utexas.edu/bitstream/handle/2152/63616/Black_Thesis_Exploration.of.VR.in.K12.education_2017.pdf?sequence=2</b:URL>
    <b:YearAccessed>2019</b:YearAccessed>
    <b:MonthAccessed>November</b:MonthAccessed>
    <b:DayAccessed>14</b:DayAccessed>
    <b:RefOrder>8</b:RefOrder>
  </b:Source>
  <b:Source>
    <b:Tag>Ski19</b:Tag>
    <b:SourceType>InternetSite</b:SourceType>
    <b:Guid>{4E31AF64-7BC9-4174-9D29-9B685A650DF0}</b:Guid>
    <b:Title>Online Classes by Skillshare</b:Title>
    <b:Year>2019</b:Year>
    <b:Author>
      <b:Author>
        <b:Corporate>Skillshare</b:Corporate>
      </b:Author>
    </b:Author>
    <b:YearAccessed>2019</b:YearAccessed>
    <b:MonthAccessed>December</b:MonthAccessed>
    <b:DayAccessed>9</b:DayAccessed>
    <b:URL>https://www.skillshare.com/</b:URL>
    <b:RefOrder>4</b:RefOrder>
  </b:Source>
  <b:Source>
    <b:Tag>Jaf12</b:Tag>
    <b:SourceType>JournalArticle</b:SourceType>
    <b:Guid>{6160B752-8293-483C-9795-8B4080ECAA87}</b:Guid>
    <b:Title>YouTube: An emerging tool in anatomy education</b:Title>
    <b:Year>2012</b:Year>
    <b:URL>https://anatomypubs.onlinelibrary.wiley.com/doi/abs/10.1002/ase.1268</b:URL>
    <b:Author>
      <b:Author>
        <b:NameList>
          <b:Person>
            <b:Last>Jaffar</b:Last>
            <b:First>Akram</b:First>
            <b:Middle>Abood</b:Middle>
          </b:Person>
        </b:NameList>
      </b:Author>
    </b:Author>
    <b:Publisher>American Association for Anatomy</b:Publisher>
    <b:JournalName>Anatomical Sciences Education</b:JournalName>
    <b:Pages>125-186</b:Pages>
    <b:Volume>5</b:Volume>
    <b:Issue>3</b:Issue>
    <b:RefOrder>5</b:RefOrder>
  </b:Source>
  <b:Source>
    <b:Tag>Bur08</b:Tag>
    <b:SourceType>JournalArticle</b:SourceType>
    <b:Guid>{8CC3D756-1DC4-4388-889E-D3EF7E5B787D}</b:Guid>
    <b:Author>
      <b:Author>
        <b:NameList>
          <b:Person>
            <b:Last>Burke</b:Last>
            <b:First>Sloane</b:First>
            <b:Middle>C.</b:Middle>
          </b:Person>
          <b:Person>
            <b:Last>Snyder</b:Last>
            <b:First>Shonna</b:First>
            <b:Middle>L.</b:Middle>
          </b:Person>
        </b:NameList>
      </b:Author>
    </b:Author>
    <b:Title>YouTube: An Innovative Learning Resource for College Health Education Courses</b:Title>
    <b:JournalName>International Electronic Journal of Health Education</b:JournalName>
    <b:Year>2008</b:Year>
    <b:Pages>39-46</b:Pages>
    <b:Volume>11</b:Volume>
    <b:RefOrder>6</b:RefOrder>
  </b:Source>
  <b:Source>
    <b:Tag>Pal20</b:Tag>
    <b:SourceType>InternetSite</b:SourceType>
    <b:Guid>{980E495E-59C2-492B-87D8-64F903DF6F39}</b:Guid>
    <b:Author>
      <b:Author>
        <b:Corporate>Palace of Versailles</b:Corporate>
      </b:Author>
    </b:Author>
    <b:Title>History</b:Title>
    <b:Year>2020</b:Year>
    <b:YearAccessed>2020</b:YearAccessed>
    <b:MonthAccessed>January</b:MonthAccessed>
    <b:DayAccessed>7</b:DayAccessed>
    <b:URL>http://en.chateauversailles.fr/discover/history#today</b:URL>
    <b:RefOrder>9</b:RefOrder>
  </b:Source>
  <b:Source>
    <b:Tag>Mat13</b:Tag>
    <b:SourceType>JournalArticle</b:SourceType>
    <b:Guid>{E9BD3054-83AF-4652-A1EA-4CF0E42EE697}</b:Guid>
    <b:Title>Importance of the control group in scientific research</b:Title>
    <b:Year>2013</b:Year>
    <b:Author>
      <b:Author>
        <b:NameList>
          <b:Person>
            <b:Last>Pithon</b:Last>
            <b:First>Matheus</b:First>
            <b:Middle>Melo</b:Middle>
          </b:Person>
        </b:NameList>
      </b:Author>
    </b:Author>
    <b:JournalName>Dental Press Journal of Orthodontics</b:JournalName>
    <b:Volume>18</b:Volume>
    <b:Issue>6</b:Issue>
    <b:RefOrder>10</b:RefOrder>
  </b:Source>
  <b:Source>
    <b:Tag>Aut20</b:Tag>
    <b:SourceType>InternetSite</b:SourceType>
    <b:Guid>{5750D938-3E83-470F-AD26-CB208918EC9C}</b:Guid>
    <b:Title>3DS Max</b:Title>
    <b:Year>2020</b:Year>
    <b:Author>
      <b:Author>
        <b:Corporate>Autodesk</b:Corporate>
      </b:Author>
    </b:Author>
    <b:YearAccessed>2020</b:YearAccessed>
    <b:MonthAccessed>February</b:MonthAccessed>
    <b:DayAccessed>24</b:DayAccessed>
    <b:URL>https://www.autodesk.com/products/3ds-max/overview</b:URL>
    <b:RefOrder>16</b:RefOrder>
  </b:Source>
  <b:Source>
    <b:Tag>GOV20</b:Tag>
    <b:SourceType>InternetSite</b:SourceType>
    <b:Guid>{6BE41EAA-F4C5-4BDF-8E65-4BEAA996F2A6}</b:Guid>
    <b:Author>
      <b:Author>
        <b:Corporate>GOV.UK</b:Corporate>
      </b:Author>
    </b:Author>
    <b:Title>Data protection</b:Title>
    <b:Year>2020</b:Year>
    <b:YearAccessed>2020</b:YearAccessed>
    <b:MonthAccessed>February</b:MonthAccessed>
    <b:DayAccessed>24</b:DayAccessed>
    <b:URL>https://www.gov.uk/data-protection</b:URL>
    <b:RefOrder>13</b:RefOrder>
  </b:Source>
  <b:Source>
    <b:Tag>Mar02</b:Tag>
    <b:SourceType>DocumentFromInternetSite</b:SourceType>
    <b:Guid>{AB0318B6-C177-4050-AB40-DF0BAED1508E}</b:Guid>
    <b:Title>Ground Rules for Social Research: Guidelines for Good Practice</b:Title>
    <b:Year>2002</b:Year>
    <b:YearAccessed>2020</b:YearAccessed>
    <b:MonthAccessed>January</b:MonthAccessed>
    <b:DayAccessed>6</b:DayAccessed>
    <b:URL>https://books.google.co.uk/books/about/Ground_Rules_for_Social_Research.html?id=9QBFBgAAQBAJ&amp;printsec=frontcover&amp;source=kp_read_button&amp;redir_esc=y#v=onepage&amp;q&amp;f=false</b:URL>
    <b:Author>
      <b:Author>
        <b:NameList>
          <b:Person>
            <b:Last>Denscombe</b:Last>
            <b:First>Martyn</b:First>
          </b:Person>
        </b:NameList>
      </b:Author>
    </b:Author>
    <b:RefOrder>21</b:RefOrder>
  </b:Source>
  <b:Source>
    <b:Tag>Cre20</b:Tag>
    <b:SourceType>InternetSite</b:SourceType>
    <b:Guid>{B811CC80-4357-4D6E-83F7-E89981B83CB2}</b:Guid>
    <b:Title>Create and Monetize Games with Unity Gaming Solutions</b:Title>
    <b:Year>2020</b:Year>
    <b:YearAccessed>2020</b:YearAccessed>
    <b:MonthAccessed>Februrary</b:MonthAccessed>
    <b:DayAccessed>24</b:DayAccessed>
    <b:URL>https://unity.com/solutions/game</b:URL>
    <b:Author>
      <b:Author>
        <b:Corporate>Unity</b:Corporate>
      </b:Author>
    </b:Author>
    <b:RefOrder>17</b:RefOrder>
  </b:Source>
  <b:Source>
    <b:Tag>Mic201</b:Tag>
    <b:SourceType>InternetSite</b:SourceType>
    <b:Guid>{5DF42C49-02B6-4645-8E77-B8BB3D9240A5}</b:Guid>
    <b:Author>
      <b:Author>
        <b:Corporate>Microsoft</b:Corporate>
      </b:Author>
    </b:Author>
    <b:Title>What's new in Office 365</b:Title>
    <b:Year>2020</b:Year>
    <b:YearAccessed>2020</b:YearAccessed>
    <b:MonthAccessed>February</b:MonthAccessed>
    <b:DayAccessed>24</b:DayAccessed>
    <b:URL>https://support.office.com/en-GB/article/What-s-new-in-Office-365-95c8d81d-08ba-42c1-914f-bca4603e1426</b:URL>
    <b:RefOrder>19</b:RefOrder>
  </b:Source>
  <b:Source>
    <b:Tag>Jet20</b:Tag>
    <b:SourceType>InternetSite</b:SourceType>
    <b:Guid>{847FFBBB-81DC-43CD-AFFE-4CCB21060763}</b:Guid>
    <b:Author>
      <b:Author>
        <b:Corporate>JetBrains</b:Corporate>
      </b:Author>
    </b:Author>
    <b:Title>Webstorm: The smartest JavaScript IDE</b:Title>
    <b:Year>2020</b:Year>
    <b:YearAccessed>2020</b:YearAccessed>
    <b:MonthAccessed>February</b:MonthAccessed>
    <b:DayAccessed>24</b:DayAccessed>
    <b:URL>https://www.jetbrains.com/webstorm/</b:URL>
    <b:RefOrder>20</b:RefOrder>
  </b:Source>
  <b:Source>
    <b:Tag>Ado20</b:Tag>
    <b:SourceType>InternetSite</b:SourceType>
    <b:Guid>{635DB9F4-8450-4EE8-B6B6-E2D91356117B}</b:Guid>
    <b:Author>
      <b:Author>
        <b:Corporate>Adobe</b:Corporate>
      </b:Author>
    </b:Author>
    <b:Title>Buy Adobe Premiere Pro</b:Title>
    <b:Year>2020</b:Year>
    <b:YearAccessed>2020</b:YearAccessed>
    <b:MonthAccessed>February</b:MonthAccessed>
    <b:DayAccessed>24</b:DayAccessed>
    <b:URL>https://www.adobe.com/uk/products/premiere.html</b:URL>
    <b:RefOrder>18</b:RefOrder>
  </b:Source>
  <b:Source>
    <b:Tag>Lig20</b:Tag>
    <b:SourceType>InternetSite</b:SourceType>
    <b:Guid>{A8C0433E-3058-4E64-A455-C3B4FE91038C}</b:Guid>
    <b:Author>
      <b:Author>
        <b:Corporate>Lighthouse3D</b:Corporate>
      </b:Author>
    </b:Author>
    <b:Title>View Frustum Culling</b:Title>
    <b:Year>2020</b:Year>
    <b:YearAccessed>2020</b:YearAccessed>
    <b:MonthAccessed>February</b:MonthAccessed>
    <b:DayAccessed>26</b:DayAccessed>
    <b:URL>http://www.lighthouse3d.com/tutorials/view-frustum-culling/</b:URL>
    <b:RefOrder>15</b:RefOrder>
  </b:Source>
  <b:Source>
    <b:Tag>THE20</b:Tag>
    <b:SourceType>InternetSite</b:SourceType>
    <b:Guid>{89EFBE40-50A5-4BE6-BEAD-4E37B59B8B88}</b:Guid>
    <b:Author>
      <b:Author>
        <b:Corporate>AQR</b:Corporate>
      </b:Author>
    </b:Author>
    <b:Title>Definition: Professional Standards</b:Title>
    <b:Year>2020</b:Year>
    <b:YearAccessed>2020</b:YearAccessed>
    <b:MonthAccessed>Feburary</b:MonthAccessed>
    <b:DayAccessed>26</b:DayAccessed>
    <b:URL>https://www.aqr.org.uk/glossary/professional-standards</b:URL>
    <b:RefOrder>14</b:RefOrder>
  </b:Source>
  <b:Source>
    <b:Tag>Tut20</b:Tag>
    <b:SourceType>InternetSite</b:SourceType>
    <b:Guid>{A54951F9-AEA4-4F43-9A1A-E556742A74F8}</b:Guid>
    <b:Author>
      <b:Author>
        <b:Corporate>Tutorialspoint</b:Corporate>
      </b:Author>
    </b:Author>
    <b:Title>Project Management Triangle</b:Title>
    <b:Year>2020</b:Year>
    <b:YearAccessed>2020</b:YearAccessed>
    <b:MonthAccessed>February</b:MonthAccessed>
    <b:DayAccessed>27</b:DayAccessed>
    <b:URL>https://www.tutorialspoint.com/management_concepts/project_management_triangle.htm</b:URL>
    <b:RefOrder>12</b:RefOrder>
  </b:Source>
  <b:Source>
    <b:Tag>Ple00</b:Tag>
    <b:SourceType>JournalArticle</b:SourceType>
    <b:Guid>{67C19477-1D54-409E-AF7D-FD3A894722BC}</b:Guid>
    <b:Title>Virtual-reality heritage presentation at Ename</b:Title>
    <b:Year>2000</b:Year>
    <b:Author>
      <b:Author>
        <b:NameList>
          <b:Person>
            <b:Last>Pletinckx</b:Last>
            <b:First>D.</b:First>
          </b:Person>
          <b:Person>
            <b:Last>Callebaut</b:Last>
            <b:First>D.</b:First>
          </b:Person>
          <b:Person>
            <b:Last>Killebrew</b:Last>
            <b:First>A.E.</b:First>
          </b:Person>
          <b:Person>
            <b:Last>Silberman</b:Last>
            <b:First>N.A.</b:First>
          </b:Person>
        </b:NameList>
      </b:Author>
    </b:Author>
    <b:JournalName>IEEE MultiMedia</b:JournalName>
    <b:Pages>45-48</b:Pages>
    <b:Volume>7</b:Volume>
    <b:Issue>2</b:Issue>
    <b:RefOrder>11</b:RefOrder>
  </b:Source>
</b:Sources>
</file>

<file path=customXml/itemProps1.xml><?xml version="1.0" encoding="utf-8"?>
<ds:datastoreItem xmlns:ds="http://schemas.openxmlformats.org/officeDocument/2006/customXml" ds:itemID="{1D08E590-6670-4A00-89FB-576860B14C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13820</TotalTime>
  <Pages>28</Pages>
  <Words>7152</Words>
  <Characters>40769</Characters>
  <Application>Microsoft Office Word</Application>
  <DocSecurity>0</DocSecurity>
  <Lines>339</Lines>
  <Paragraphs>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47826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Sam Goodland</dc:creator>
  <cp:keywords/>
  <dc:description/>
  <cp:lastModifiedBy>Sam Goodland</cp:lastModifiedBy>
  <cp:revision>1056</cp:revision>
  <dcterms:created xsi:type="dcterms:W3CDTF">2020-01-28T09:56:00Z</dcterms:created>
  <dcterms:modified xsi:type="dcterms:W3CDTF">2020-02-27T15:45:00Z</dcterms:modified>
</cp:coreProperties>
</file>