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0A1B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🔹</w:t>
      </w:r>
      <w:r w:rsidRPr="00245F97">
        <w:rPr>
          <w:b/>
          <w:bCs/>
        </w:rPr>
        <w:t xml:space="preserve"> Phase 1</w:t>
      </w:r>
    </w:p>
    <w:p w14:paraId="6B3C78E2" w14:textId="77777777" w:rsidR="00245F97" w:rsidRPr="00245F97" w:rsidRDefault="00245F97" w:rsidP="00245F97">
      <w:r w:rsidRPr="00245F97">
        <w:t>Grundfunktion LS/BS erstellen</w:t>
      </w:r>
    </w:p>
    <w:p w14:paraId="09F67675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🔹</w:t>
      </w:r>
      <w:r w:rsidRPr="00245F97">
        <w:rPr>
          <w:b/>
          <w:bCs/>
        </w:rPr>
        <w:t xml:space="preserve"> Phase 2</w:t>
      </w:r>
    </w:p>
    <w:p w14:paraId="4F2B1FD3" w14:textId="77777777" w:rsidR="00245F97" w:rsidRPr="00245F97" w:rsidRDefault="00245F97" w:rsidP="00245F97">
      <w:r w:rsidRPr="00245F97">
        <w:t>Saubere Validierung + UX</w:t>
      </w:r>
    </w:p>
    <w:p w14:paraId="4470B9C5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🔹</w:t>
      </w:r>
      <w:r w:rsidRPr="00245F97">
        <w:rPr>
          <w:b/>
          <w:bCs/>
        </w:rPr>
        <w:t xml:space="preserve"> Phase 3</w:t>
      </w:r>
    </w:p>
    <w:p w14:paraId="3393856C" w14:textId="77777777" w:rsidR="00245F97" w:rsidRPr="00245F97" w:rsidRDefault="00245F97" w:rsidP="00245F97">
      <w:proofErr w:type="spellStart"/>
      <w:r w:rsidRPr="00245F97">
        <w:t>eADok</w:t>
      </w:r>
      <w:proofErr w:type="spellEnd"/>
      <w:r w:rsidRPr="00245F97">
        <w:t xml:space="preserve"> Integration (komplexester Teil)</w:t>
      </w:r>
    </w:p>
    <w:p w14:paraId="3D724552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🔹</w:t>
      </w:r>
      <w:r w:rsidRPr="00245F97">
        <w:rPr>
          <w:b/>
          <w:bCs/>
        </w:rPr>
        <w:t xml:space="preserve"> Phase 4</w:t>
      </w:r>
    </w:p>
    <w:p w14:paraId="63DA2065" w14:textId="77777777" w:rsidR="00245F97" w:rsidRPr="00245F97" w:rsidRDefault="00245F97" w:rsidP="00245F97">
      <w:r w:rsidRPr="00245F97">
        <w:t>Datenmodell + Mapping + Nummernkreise</w:t>
      </w:r>
    </w:p>
    <w:p w14:paraId="4219B914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🔹</w:t>
      </w:r>
      <w:r w:rsidRPr="00245F97">
        <w:rPr>
          <w:b/>
          <w:bCs/>
        </w:rPr>
        <w:t xml:space="preserve"> Phase 5</w:t>
      </w:r>
    </w:p>
    <w:p w14:paraId="6FDE0DCD" w14:textId="77777777" w:rsidR="00245F97" w:rsidRPr="00245F97" w:rsidRDefault="00245F97" w:rsidP="00245F97">
      <w:r w:rsidRPr="00245F97">
        <w:t xml:space="preserve">Stabilisierung (XML, </w:t>
      </w:r>
      <w:proofErr w:type="spellStart"/>
      <w:r w:rsidRPr="00245F97">
        <w:t>Queries</w:t>
      </w:r>
      <w:proofErr w:type="spellEnd"/>
      <w:r w:rsidRPr="00245F97">
        <w:t>, Performance)</w:t>
      </w:r>
    </w:p>
    <w:p w14:paraId="3C37F957" w14:textId="77777777" w:rsidR="00245F97" w:rsidRDefault="00245F97" w:rsidP="00245F97">
      <w:pPr>
        <w:rPr>
          <w:rFonts w:ascii="Segoe UI Emoji" w:hAnsi="Segoe UI Emoji" w:cs="Segoe UI Emoji"/>
          <w:b/>
          <w:bCs/>
        </w:rPr>
      </w:pPr>
    </w:p>
    <w:p w14:paraId="2E0D12EE" w14:textId="77777777" w:rsidR="00245F97" w:rsidRDefault="00245F97" w:rsidP="00245F97">
      <w:pPr>
        <w:rPr>
          <w:rFonts w:ascii="Segoe UI Emoji" w:hAnsi="Segoe UI Emoji" w:cs="Segoe UI Emoji"/>
          <w:b/>
          <w:bCs/>
        </w:rPr>
      </w:pPr>
    </w:p>
    <w:p w14:paraId="60F4942B" w14:textId="4A655F7D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🔑</w:t>
      </w:r>
      <w:r w:rsidRPr="00245F97">
        <w:rPr>
          <w:b/>
          <w:bCs/>
        </w:rPr>
        <w:t xml:space="preserve"> 1. Grundstruktur LS/BS (Lieferschein / Begleitschein)</w:t>
      </w:r>
    </w:p>
    <w:p w14:paraId="21E527AA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Wichtigste Änderung:</w:t>
      </w:r>
    </w:p>
    <w:p w14:paraId="6F2F69C4" w14:textId="77777777" w:rsidR="00245F97" w:rsidRPr="00245F97" w:rsidRDefault="00245F97" w:rsidP="00245F97">
      <w:pPr>
        <w:numPr>
          <w:ilvl w:val="0"/>
          <w:numId w:val="1"/>
        </w:numPr>
      </w:pPr>
      <w:r w:rsidRPr="00245F97">
        <w:rPr>
          <w:b/>
          <w:bCs/>
        </w:rPr>
        <w:t>Saubere Prüf-Reihenfolge eingeführt</w:t>
      </w:r>
      <w:r w:rsidRPr="00245F97">
        <w:t xml:space="preserve"> </w:t>
      </w:r>
    </w:p>
    <w:p w14:paraId="08F96936" w14:textId="77777777" w:rsidR="00245F97" w:rsidRPr="00245F97" w:rsidRDefault="00245F97" w:rsidP="00245F97">
      <w:pPr>
        <w:numPr>
          <w:ilvl w:val="1"/>
          <w:numId w:val="1"/>
        </w:numPr>
      </w:pPr>
      <w:r w:rsidRPr="00245F97">
        <w:t xml:space="preserve">Artikel vorhanden? </w:t>
      </w:r>
    </w:p>
    <w:p w14:paraId="6345EA66" w14:textId="77777777" w:rsidR="00245F97" w:rsidRPr="00245F97" w:rsidRDefault="00245F97" w:rsidP="00245F97">
      <w:pPr>
        <w:numPr>
          <w:ilvl w:val="1"/>
          <w:numId w:val="1"/>
        </w:numPr>
      </w:pPr>
      <w:r w:rsidRPr="00245F97">
        <w:t xml:space="preserve">Kundendaten vollständig? </w:t>
      </w:r>
    </w:p>
    <w:p w14:paraId="0C3E2439" w14:textId="77777777" w:rsidR="00245F97" w:rsidRPr="00245F97" w:rsidRDefault="00245F97" w:rsidP="00245F97">
      <w:pPr>
        <w:numPr>
          <w:ilvl w:val="1"/>
          <w:numId w:val="1"/>
        </w:numPr>
      </w:pPr>
      <w:r w:rsidRPr="00245F97">
        <w:rPr>
          <w:b/>
          <w:bCs/>
        </w:rPr>
        <w:t>Fehlende Felder gesammelt anzeigen (eine Meldung statt 4)</w:t>
      </w:r>
      <w:r w:rsidRPr="00245F97">
        <w:t xml:space="preserve"> </w:t>
      </w:r>
    </w:p>
    <w:p w14:paraId="47005807" w14:textId="77777777" w:rsidR="00245F97" w:rsidRPr="00245F97" w:rsidRDefault="00245F97" w:rsidP="00245F97">
      <w:pPr>
        <w:numPr>
          <w:ilvl w:val="1"/>
          <w:numId w:val="1"/>
        </w:numPr>
      </w:pPr>
      <w:r w:rsidRPr="00245F97">
        <w:t xml:space="preserve">LS erzeugen </w:t>
      </w:r>
    </w:p>
    <w:p w14:paraId="733DDCA8" w14:textId="77777777" w:rsidR="00245F97" w:rsidRPr="00245F97" w:rsidRDefault="00245F97" w:rsidP="00245F97">
      <w:pPr>
        <w:numPr>
          <w:ilvl w:val="1"/>
          <w:numId w:val="1"/>
        </w:numPr>
      </w:pPr>
      <w:r w:rsidRPr="00245F97">
        <w:t xml:space="preserve">optional BS erzeugen </w:t>
      </w:r>
    </w:p>
    <w:p w14:paraId="27470A40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Große UX-Verbesserung: keine Meldungsflut mehr.</w:t>
      </w:r>
    </w:p>
    <w:p w14:paraId="6B60FE68" w14:textId="77777777" w:rsidR="00245F97" w:rsidRPr="00245F97" w:rsidRDefault="00000000" w:rsidP="00245F97">
      <w:r>
        <w:pict w14:anchorId="55CE9C0D">
          <v:rect id="_x0000_i1025" style="width:0;height:1.5pt" o:hralign="center" o:hrstd="t" o:hr="t" fillcolor="#a0a0a0" stroked="f"/>
        </w:pict>
      </w:r>
    </w:p>
    <w:p w14:paraId="030CCEBA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🧾</w:t>
      </w:r>
      <w:r w:rsidRPr="00245F97">
        <w:rPr>
          <w:b/>
          <w:bCs/>
        </w:rPr>
        <w:t xml:space="preserve"> 2. Nummernlogik komplett überarbeitet</w:t>
      </w:r>
    </w:p>
    <w:p w14:paraId="1D635B43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Problem:</w:t>
      </w:r>
    </w:p>
    <w:p w14:paraId="07B0DAD5" w14:textId="77777777" w:rsidR="00245F97" w:rsidRPr="00245F97" w:rsidRDefault="00245F97" w:rsidP="00245F97">
      <w:pPr>
        <w:numPr>
          <w:ilvl w:val="0"/>
          <w:numId w:val="2"/>
        </w:numPr>
      </w:pPr>
      <w:r w:rsidRPr="00245F97">
        <w:t xml:space="preserve">Integer zu klein für Jahresnummern (z. B. 20260001) </w:t>
      </w:r>
    </w:p>
    <w:p w14:paraId="26C7DE6B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Lösung:</w:t>
      </w:r>
    </w:p>
    <w:p w14:paraId="5CAC7BD2" w14:textId="77777777" w:rsidR="00245F97" w:rsidRPr="00245F97" w:rsidRDefault="00245F97" w:rsidP="00245F97">
      <w:pPr>
        <w:numPr>
          <w:ilvl w:val="0"/>
          <w:numId w:val="3"/>
        </w:numPr>
      </w:pPr>
      <w:r w:rsidRPr="00245F97">
        <w:t xml:space="preserve">Umstieg auf </w:t>
      </w:r>
      <w:r w:rsidRPr="00245F97">
        <w:rPr>
          <w:b/>
          <w:bCs/>
        </w:rPr>
        <w:t>Long Integer</w:t>
      </w:r>
      <w:r w:rsidRPr="00245F97">
        <w:t xml:space="preserve"> </w:t>
      </w:r>
    </w:p>
    <w:p w14:paraId="60171608" w14:textId="77777777" w:rsidR="00245F97" w:rsidRPr="00245F97" w:rsidRDefault="00245F97" w:rsidP="00245F97">
      <w:pPr>
        <w:numPr>
          <w:ilvl w:val="0"/>
          <w:numId w:val="3"/>
        </w:numPr>
      </w:pPr>
      <w:r w:rsidRPr="00245F97">
        <w:t xml:space="preserve">Einführung </w:t>
      </w:r>
      <w:r w:rsidRPr="00245F97">
        <w:rPr>
          <w:b/>
          <w:bCs/>
        </w:rPr>
        <w:t>strukturierter Nummernkreise</w:t>
      </w:r>
      <w:r w:rsidRPr="00245F97">
        <w:t xml:space="preserve"> </w:t>
      </w:r>
    </w:p>
    <w:p w14:paraId="70B51C93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lastRenderedPageBreak/>
        <w:t>Finales Konzept:</w:t>
      </w:r>
    </w:p>
    <w:p w14:paraId="6F163447" w14:textId="77777777" w:rsidR="00245F97" w:rsidRPr="00245F97" w:rsidRDefault="00245F97" w:rsidP="00245F97">
      <w:pPr>
        <w:numPr>
          <w:ilvl w:val="0"/>
          <w:numId w:val="4"/>
        </w:numPr>
      </w:pPr>
      <w:r w:rsidRPr="00245F97">
        <w:rPr>
          <w:b/>
          <w:bCs/>
        </w:rPr>
        <w:t>LS → ab 10000</w:t>
      </w:r>
      <w:r w:rsidRPr="00245F97">
        <w:t xml:space="preserve"> </w:t>
      </w:r>
    </w:p>
    <w:p w14:paraId="41E071D1" w14:textId="77777777" w:rsidR="00245F97" w:rsidRPr="00245F97" w:rsidRDefault="00245F97" w:rsidP="00245F97">
      <w:pPr>
        <w:numPr>
          <w:ilvl w:val="0"/>
          <w:numId w:val="4"/>
        </w:numPr>
      </w:pPr>
      <w:r w:rsidRPr="00245F97">
        <w:rPr>
          <w:b/>
          <w:bCs/>
        </w:rPr>
        <w:t>BS → ab 2000</w:t>
      </w:r>
      <w:r w:rsidRPr="00245F97">
        <w:t xml:space="preserve"> </w:t>
      </w:r>
    </w:p>
    <w:p w14:paraId="5A7B39AA" w14:textId="77777777" w:rsidR="00245F97" w:rsidRPr="00245F97" w:rsidRDefault="00245F97" w:rsidP="00245F97">
      <w:pPr>
        <w:numPr>
          <w:ilvl w:val="0"/>
          <w:numId w:val="4"/>
        </w:numPr>
      </w:pPr>
    </w:p>
    <w:p w14:paraId="44600753" w14:textId="77777777" w:rsidR="00245F97" w:rsidRPr="00245F97" w:rsidRDefault="00245F97" w:rsidP="00245F97">
      <w:pPr>
        <w:numPr>
          <w:ilvl w:val="1"/>
          <w:numId w:val="4"/>
        </w:numPr>
      </w:pPr>
      <w:r w:rsidRPr="00245F97">
        <w:rPr>
          <w:b/>
          <w:bCs/>
        </w:rPr>
        <w:t>2-stellige Jahreszahl anhängen</w:t>
      </w:r>
      <w:r w:rsidRPr="00245F97">
        <w:t xml:space="preserve"> </w:t>
      </w:r>
    </w:p>
    <w:p w14:paraId="3305C974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Beispiel:</w:t>
      </w:r>
    </w:p>
    <w:p w14:paraId="000E39DE" w14:textId="77777777" w:rsidR="00245F97" w:rsidRPr="00245F97" w:rsidRDefault="00245F97" w:rsidP="00245F97">
      <w:pPr>
        <w:numPr>
          <w:ilvl w:val="0"/>
          <w:numId w:val="5"/>
        </w:numPr>
      </w:pPr>
      <w:r w:rsidRPr="00245F97">
        <w:t xml:space="preserve">LS: 1000026 </w:t>
      </w:r>
    </w:p>
    <w:p w14:paraId="3CCE9B24" w14:textId="77777777" w:rsidR="00245F97" w:rsidRPr="00245F97" w:rsidRDefault="00245F97" w:rsidP="00245F97">
      <w:pPr>
        <w:numPr>
          <w:ilvl w:val="0"/>
          <w:numId w:val="5"/>
        </w:numPr>
      </w:pPr>
      <w:r w:rsidRPr="00245F97">
        <w:t xml:space="preserve">BS: 200026 </w:t>
      </w:r>
    </w:p>
    <w:p w14:paraId="5D229556" w14:textId="77777777" w:rsidR="00245F97" w:rsidRPr="00245F97" w:rsidRDefault="00000000" w:rsidP="00245F97">
      <w:r>
        <w:pict w14:anchorId="7245818D">
          <v:rect id="_x0000_i1026" style="width:0;height:1.5pt" o:hralign="center" o:hrstd="t" o:hr="t" fillcolor="#a0a0a0" stroked="f"/>
        </w:pict>
      </w:r>
    </w:p>
    <w:p w14:paraId="12C7E2E1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🔢</w:t>
      </w:r>
      <w:r w:rsidRPr="00245F97">
        <w:rPr>
          <w:b/>
          <w:bCs/>
        </w:rPr>
        <w:t xml:space="preserve"> 3. </w:t>
      </w:r>
      <w:proofErr w:type="spellStart"/>
      <w:r w:rsidRPr="00245F97">
        <w:rPr>
          <w:b/>
          <w:bCs/>
        </w:rPr>
        <w:t>eADok</w:t>
      </w:r>
      <w:proofErr w:type="spellEnd"/>
      <w:r w:rsidRPr="00245F97">
        <w:rPr>
          <w:b/>
          <w:bCs/>
        </w:rPr>
        <w:t xml:space="preserve"> – kritischer Fix (Hauptproblem!)</w:t>
      </w:r>
    </w:p>
    <w:p w14:paraId="19579507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Hauptursache für Fehler:</w:t>
      </w:r>
    </w:p>
    <w:p w14:paraId="4FFCE55D" w14:textId="77777777" w:rsidR="00245F97" w:rsidRPr="00245F97" w:rsidRDefault="00245F97" w:rsidP="00245F97">
      <w:pPr>
        <w:numPr>
          <w:ilvl w:val="0"/>
          <w:numId w:val="6"/>
        </w:numPr>
      </w:pPr>
      <w:proofErr w:type="spellStart"/>
      <w:r w:rsidRPr="00245F97">
        <w:rPr>
          <w:b/>
          <w:bCs/>
        </w:rPr>
        <w:t>TakeOverPartyID</w:t>
      </w:r>
      <w:proofErr w:type="spellEnd"/>
      <w:r w:rsidRPr="00245F97">
        <w:rPr>
          <w:b/>
          <w:bCs/>
        </w:rPr>
        <w:t xml:space="preserve"> nicht eindeutig</w:t>
      </w:r>
      <w:r w:rsidRPr="00245F97">
        <w:t xml:space="preserve"> </w:t>
      </w:r>
    </w:p>
    <w:p w14:paraId="33F806FD" w14:textId="77777777" w:rsidR="00245F97" w:rsidRPr="00245F97" w:rsidRDefault="00245F97" w:rsidP="00245F97">
      <w:pPr>
        <w:numPr>
          <w:ilvl w:val="0"/>
          <w:numId w:val="6"/>
        </w:numPr>
      </w:pPr>
      <w:proofErr w:type="spellStart"/>
      <w:r w:rsidRPr="00245F97">
        <w:rPr>
          <w:b/>
          <w:bCs/>
        </w:rPr>
        <w:t>HandOverPartyID</w:t>
      </w:r>
      <w:proofErr w:type="spellEnd"/>
      <w:r w:rsidRPr="00245F97">
        <w:rPr>
          <w:b/>
          <w:bCs/>
        </w:rPr>
        <w:t xml:space="preserve"> fehlte</w:t>
      </w:r>
      <w:r w:rsidRPr="00245F97">
        <w:t xml:space="preserve"> </w:t>
      </w:r>
    </w:p>
    <w:p w14:paraId="4D30E875" w14:textId="77777777" w:rsidR="00245F97" w:rsidRPr="00245F97" w:rsidRDefault="00245F97" w:rsidP="00245F97">
      <w:pPr>
        <w:numPr>
          <w:ilvl w:val="0"/>
          <w:numId w:val="6"/>
        </w:numPr>
      </w:pPr>
      <w:proofErr w:type="spellStart"/>
      <w:r w:rsidRPr="00245F97">
        <w:rPr>
          <w:b/>
          <w:bCs/>
        </w:rPr>
        <w:t>TakeOverParty</w:t>
      </w:r>
      <w:proofErr w:type="spellEnd"/>
      <w:r w:rsidRPr="00245F97">
        <w:rPr>
          <w:b/>
          <w:bCs/>
        </w:rPr>
        <w:t xml:space="preserve"> (als Partei) fehlte</w:t>
      </w:r>
      <w:r w:rsidRPr="00245F97">
        <w:t xml:space="preserve"> </w:t>
      </w:r>
    </w:p>
    <w:p w14:paraId="6852B475" w14:textId="77777777" w:rsidR="00245F97" w:rsidRPr="00245F97" w:rsidRDefault="00245F97" w:rsidP="00245F97">
      <w:pPr>
        <w:numPr>
          <w:ilvl w:val="0"/>
          <w:numId w:val="6"/>
        </w:numPr>
      </w:pPr>
      <w:r w:rsidRPr="00245F97">
        <w:t xml:space="preserve">falsche/fehlende Pflichtfelder </w:t>
      </w:r>
    </w:p>
    <w:p w14:paraId="47E1D22E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Wichtige Erkenntnisse:</w:t>
      </w:r>
    </w:p>
    <w:p w14:paraId="3D491B35" w14:textId="77777777" w:rsidR="00245F97" w:rsidRPr="00245F97" w:rsidRDefault="00245F97" w:rsidP="00245F97">
      <w:pPr>
        <w:numPr>
          <w:ilvl w:val="0"/>
          <w:numId w:val="7"/>
        </w:numPr>
      </w:pPr>
      <w:proofErr w:type="spellStart"/>
      <w:r w:rsidRPr="00245F97">
        <w:t>eADok</w:t>
      </w:r>
      <w:proofErr w:type="spellEnd"/>
      <w:r w:rsidRPr="00245F97">
        <w:t xml:space="preserve"> nutzt </w:t>
      </w:r>
      <w:r w:rsidRPr="00245F97">
        <w:rPr>
          <w:b/>
          <w:bCs/>
        </w:rPr>
        <w:t>deine Nummer als eindeutige ID</w:t>
      </w:r>
      <w:r w:rsidRPr="00245F97">
        <w:t xml:space="preserve"> </w:t>
      </w:r>
    </w:p>
    <w:p w14:paraId="38A59AB1" w14:textId="77777777" w:rsidR="00245F97" w:rsidRPr="00245F97" w:rsidRDefault="00245F97" w:rsidP="00245F97">
      <w:pPr>
        <w:numPr>
          <w:ilvl w:val="0"/>
          <w:numId w:val="7"/>
        </w:numPr>
      </w:pPr>
      <w:r w:rsidRPr="00245F97">
        <w:t xml:space="preserve">kein automatischer Schutz gegen Duplikate </w:t>
      </w:r>
    </w:p>
    <w:p w14:paraId="442C5B5B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Lösung:</w:t>
      </w:r>
    </w:p>
    <w:p w14:paraId="74B990D7" w14:textId="77777777" w:rsidR="00245F97" w:rsidRPr="00245F97" w:rsidRDefault="00245F97" w:rsidP="00245F97">
      <w:pPr>
        <w:numPr>
          <w:ilvl w:val="0"/>
          <w:numId w:val="8"/>
        </w:numPr>
      </w:pPr>
      <w:r w:rsidRPr="00245F97">
        <w:rPr>
          <w:b/>
          <w:bCs/>
        </w:rPr>
        <w:t xml:space="preserve">eigene persistente </w:t>
      </w:r>
      <w:proofErr w:type="spellStart"/>
      <w:r w:rsidRPr="00245F97">
        <w:rPr>
          <w:b/>
          <w:bCs/>
        </w:rPr>
        <w:t>eADokNr</w:t>
      </w:r>
      <w:proofErr w:type="spellEnd"/>
      <w:r w:rsidRPr="00245F97">
        <w:rPr>
          <w:b/>
          <w:bCs/>
        </w:rPr>
        <w:t xml:space="preserve"> speichern</w:t>
      </w:r>
      <w:r w:rsidRPr="00245F97">
        <w:t xml:space="preserve"> </w:t>
      </w:r>
    </w:p>
    <w:p w14:paraId="0DF67FB2" w14:textId="77777777" w:rsidR="00245F97" w:rsidRPr="00245F97" w:rsidRDefault="00245F97" w:rsidP="00245F97">
      <w:pPr>
        <w:numPr>
          <w:ilvl w:val="0"/>
          <w:numId w:val="8"/>
        </w:numPr>
      </w:pPr>
      <w:r w:rsidRPr="00245F97">
        <w:t xml:space="preserve">nicht jedes Mal neu berechnen </w:t>
      </w:r>
    </w:p>
    <w:p w14:paraId="448D7F3E" w14:textId="77777777" w:rsidR="00245F97" w:rsidRPr="00245F97" w:rsidRDefault="00000000" w:rsidP="00245F97">
      <w:r>
        <w:pict w14:anchorId="6F87EE76">
          <v:rect id="_x0000_i1027" style="width:0;height:1.5pt" o:hralign="center" o:hrstd="t" o:hr="t" fillcolor="#a0a0a0" stroked="f"/>
        </w:pict>
      </w:r>
    </w:p>
    <w:p w14:paraId="0357547B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🧠</w:t>
      </w:r>
      <w:r w:rsidRPr="00245F97">
        <w:rPr>
          <w:b/>
          <w:bCs/>
        </w:rPr>
        <w:t xml:space="preserve"> 4. </w:t>
      </w:r>
      <w:proofErr w:type="spellStart"/>
      <w:r w:rsidRPr="00245F97">
        <w:rPr>
          <w:b/>
          <w:bCs/>
        </w:rPr>
        <w:t>eADok</w:t>
      </w:r>
      <w:proofErr w:type="spellEnd"/>
      <w:r w:rsidRPr="00245F97">
        <w:rPr>
          <w:b/>
          <w:bCs/>
        </w:rPr>
        <w:t xml:space="preserve"> XML – wichtige Pflichtfelder ergänzt</w:t>
      </w:r>
    </w:p>
    <w:p w14:paraId="485095D3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Entscheidende Ergänzungen:</w:t>
      </w:r>
    </w:p>
    <w:p w14:paraId="5690A0C2" w14:textId="77777777" w:rsidR="00245F97" w:rsidRPr="00245F97" w:rsidRDefault="00245F97" w:rsidP="00245F97">
      <w:pPr>
        <w:numPr>
          <w:ilvl w:val="0"/>
          <w:numId w:val="9"/>
        </w:numPr>
      </w:pPr>
      <w:proofErr w:type="spellStart"/>
      <w:r w:rsidRPr="00245F97">
        <w:t>HandOverPartyID</w:t>
      </w:r>
      <w:proofErr w:type="spellEnd"/>
      <w:r w:rsidRPr="00245F97">
        <w:t xml:space="preserve"> </w:t>
      </w:r>
    </w:p>
    <w:p w14:paraId="05741BE8" w14:textId="77777777" w:rsidR="00245F97" w:rsidRPr="00245F97" w:rsidRDefault="00245F97" w:rsidP="00245F97">
      <w:pPr>
        <w:numPr>
          <w:ilvl w:val="0"/>
          <w:numId w:val="9"/>
        </w:numPr>
      </w:pPr>
      <w:proofErr w:type="spellStart"/>
      <w:r w:rsidRPr="00245F97">
        <w:t>TakeOverPartyID</w:t>
      </w:r>
      <w:proofErr w:type="spellEnd"/>
      <w:r w:rsidRPr="00245F97">
        <w:t xml:space="preserve"> </w:t>
      </w:r>
    </w:p>
    <w:p w14:paraId="525F3632" w14:textId="77777777" w:rsidR="00245F97" w:rsidRPr="00245F97" w:rsidRDefault="00245F97" w:rsidP="00245F97">
      <w:pPr>
        <w:numPr>
          <w:ilvl w:val="0"/>
          <w:numId w:val="9"/>
        </w:numPr>
      </w:pPr>
      <w:proofErr w:type="spellStart"/>
      <w:r w:rsidRPr="00245F97">
        <w:t>EffectiveTransfer</w:t>
      </w:r>
      <w:proofErr w:type="spellEnd"/>
      <w:r w:rsidRPr="00245F97">
        <w:t xml:space="preserve"> &gt; </w:t>
      </w:r>
      <w:proofErr w:type="spellStart"/>
      <w:r w:rsidRPr="00245F97">
        <w:t>TakeOverParty</w:t>
      </w:r>
      <w:proofErr w:type="spellEnd"/>
      <w:r w:rsidRPr="00245F97">
        <w:t xml:space="preserve"> </w:t>
      </w:r>
    </w:p>
    <w:p w14:paraId="29AF0EBB" w14:textId="77777777" w:rsidR="00245F97" w:rsidRPr="00245F97" w:rsidRDefault="00245F97" w:rsidP="00245F97">
      <w:pPr>
        <w:numPr>
          <w:ilvl w:val="0"/>
          <w:numId w:val="9"/>
        </w:numPr>
      </w:pPr>
      <w:r w:rsidRPr="00245F97">
        <w:t xml:space="preserve">Movement </w:t>
      </w:r>
      <w:proofErr w:type="spellStart"/>
      <w:r w:rsidRPr="00245F97">
        <w:t>TypeCode</w:t>
      </w:r>
      <w:proofErr w:type="spellEnd"/>
      <w:r w:rsidRPr="00245F97">
        <w:t xml:space="preserve"> </w:t>
      </w:r>
    </w:p>
    <w:p w14:paraId="3BD4EB5C" w14:textId="77777777" w:rsidR="00245F97" w:rsidRPr="00245F97" w:rsidRDefault="00245F97" w:rsidP="00245F97">
      <w:pPr>
        <w:numPr>
          <w:ilvl w:val="0"/>
          <w:numId w:val="9"/>
        </w:numPr>
      </w:pPr>
      <w:r w:rsidRPr="00245F97">
        <w:lastRenderedPageBreak/>
        <w:t xml:space="preserve">saubere Trennung: </w:t>
      </w:r>
    </w:p>
    <w:p w14:paraId="7255F093" w14:textId="77777777" w:rsidR="00245F97" w:rsidRPr="00245F97" w:rsidRDefault="00245F97" w:rsidP="00245F97">
      <w:pPr>
        <w:numPr>
          <w:ilvl w:val="1"/>
          <w:numId w:val="9"/>
        </w:numPr>
      </w:pPr>
      <w:r w:rsidRPr="00245F97">
        <w:t xml:space="preserve">Partei (Firma) </w:t>
      </w:r>
    </w:p>
    <w:p w14:paraId="65FB3488" w14:textId="77777777" w:rsidR="00245F97" w:rsidRPr="00245F97" w:rsidRDefault="00245F97" w:rsidP="00245F97">
      <w:pPr>
        <w:numPr>
          <w:ilvl w:val="1"/>
          <w:numId w:val="9"/>
        </w:numPr>
      </w:pPr>
      <w:r w:rsidRPr="00245F97">
        <w:t>Standort (</w:t>
      </w:r>
      <w:proofErr w:type="spellStart"/>
      <w:r w:rsidRPr="00245F97">
        <w:t>OperatingSiteID</w:t>
      </w:r>
      <w:proofErr w:type="spellEnd"/>
      <w:r w:rsidRPr="00245F97">
        <w:t xml:space="preserve">) </w:t>
      </w:r>
    </w:p>
    <w:p w14:paraId="711B2C6E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Das war der Kern für:</w:t>
      </w:r>
    </w:p>
    <w:p w14:paraId="3A846ECC" w14:textId="77777777" w:rsidR="00245F97" w:rsidRPr="00245F97" w:rsidRDefault="00245F97" w:rsidP="00245F97">
      <w:r w:rsidRPr="00245F97">
        <w:t>„</w:t>
      </w:r>
      <w:proofErr w:type="spellStart"/>
      <w:r w:rsidRPr="00245F97">
        <w:t>DBNull</w:t>
      </w:r>
      <w:proofErr w:type="spellEnd"/>
      <w:r w:rsidRPr="00245F97">
        <w:t xml:space="preserve"> → Double Fehler“</w:t>
      </w:r>
    </w:p>
    <w:p w14:paraId="059B6540" w14:textId="77777777" w:rsidR="00245F97" w:rsidRPr="00245F97" w:rsidRDefault="00000000" w:rsidP="00245F97">
      <w:r>
        <w:pict w14:anchorId="4CD428F7">
          <v:rect id="_x0000_i1028" style="width:0;height:1.5pt" o:hralign="center" o:hrstd="t" o:hr="t" fillcolor="#a0a0a0" stroked="f"/>
        </w:pict>
      </w:r>
    </w:p>
    <w:p w14:paraId="3587F343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🏢</w:t>
      </w:r>
      <w:r w:rsidRPr="00245F97">
        <w:rPr>
          <w:b/>
          <w:bCs/>
        </w:rPr>
        <w:t xml:space="preserve"> 5. Feste Stammdaten ausgelagert</w:t>
      </w:r>
    </w:p>
    <w:p w14:paraId="3B8C0EDB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Verbesserung:</w:t>
      </w:r>
    </w:p>
    <w:p w14:paraId="0722C646" w14:textId="77777777" w:rsidR="00245F97" w:rsidRPr="00245F97" w:rsidRDefault="00245F97" w:rsidP="00245F97">
      <w:pPr>
        <w:numPr>
          <w:ilvl w:val="0"/>
          <w:numId w:val="10"/>
        </w:numPr>
      </w:pPr>
      <w:r w:rsidRPr="00245F97">
        <w:t xml:space="preserve">i4next-Daten nicht mehr aus Abfrage lesen, sondern: </w:t>
      </w:r>
    </w:p>
    <w:p w14:paraId="5C1D0F52" w14:textId="77777777" w:rsidR="00245F97" w:rsidRPr="00245F97" w:rsidRDefault="00245F97" w:rsidP="00245F97">
      <w:pPr>
        <w:numPr>
          <w:ilvl w:val="1"/>
          <w:numId w:val="10"/>
        </w:numPr>
      </w:pPr>
      <w:r w:rsidRPr="00245F97">
        <w:rPr>
          <w:b/>
          <w:bCs/>
        </w:rPr>
        <w:t>fix im Code hinterlegt</w:t>
      </w:r>
      <w:r w:rsidRPr="00245F97">
        <w:t xml:space="preserve"> </w:t>
      </w:r>
    </w:p>
    <w:p w14:paraId="61E196DA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Vorteil:</w:t>
      </w:r>
    </w:p>
    <w:p w14:paraId="26650FC6" w14:textId="77777777" w:rsidR="00245F97" w:rsidRPr="00245F97" w:rsidRDefault="00245F97" w:rsidP="00245F97">
      <w:pPr>
        <w:numPr>
          <w:ilvl w:val="0"/>
          <w:numId w:val="11"/>
        </w:numPr>
      </w:pPr>
      <w:r w:rsidRPr="00245F97">
        <w:t xml:space="preserve">weniger Fehler (3265) </w:t>
      </w:r>
    </w:p>
    <w:p w14:paraId="0E1AEBF6" w14:textId="77777777" w:rsidR="00245F97" w:rsidRPr="00245F97" w:rsidRDefault="00245F97" w:rsidP="00245F97">
      <w:pPr>
        <w:numPr>
          <w:ilvl w:val="0"/>
          <w:numId w:val="11"/>
        </w:numPr>
      </w:pPr>
      <w:r w:rsidRPr="00245F97">
        <w:t xml:space="preserve">stabilere XML-Erzeugung </w:t>
      </w:r>
    </w:p>
    <w:p w14:paraId="39DAE55B" w14:textId="77777777" w:rsidR="00245F97" w:rsidRPr="00245F97" w:rsidRDefault="00000000" w:rsidP="00245F97">
      <w:r>
        <w:pict w14:anchorId="02346E91">
          <v:rect id="_x0000_i1029" style="width:0;height:1.5pt" o:hralign="center" o:hrstd="t" o:hr="t" fillcolor="#a0a0a0" stroked="f"/>
        </w:pict>
      </w:r>
    </w:p>
    <w:p w14:paraId="1D9D9540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📊</w:t>
      </w:r>
      <w:r w:rsidRPr="00245F97">
        <w:rPr>
          <w:b/>
          <w:bCs/>
        </w:rPr>
        <w:t xml:space="preserve"> 6. Datenmodell verbessert (für </w:t>
      </w:r>
      <w:proofErr w:type="spellStart"/>
      <w:r w:rsidRPr="00245F97">
        <w:rPr>
          <w:b/>
          <w:bCs/>
        </w:rPr>
        <w:t>eADok</w:t>
      </w:r>
      <w:proofErr w:type="spellEnd"/>
      <w:r w:rsidRPr="00245F97">
        <w:rPr>
          <w:b/>
          <w:bCs/>
        </w:rPr>
        <w:t>)</w:t>
      </w:r>
    </w:p>
    <w:p w14:paraId="41736CC6" w14:textId="77777777" w:rsidR="00245F97" w:rsidRPr="00245F97" w:rsidRDefault="00245F97" w:rsidP="00245F97">
      <w:r w:rsidRPr="00245F97">
        <w:t>Neue Tabellen eingeführt:</w:t>
      </w:r>
    </w:p>
    <w:p w14:paraId="0420CE70" w14:textId="77777777" w:rsidR="00245F97" w:rsidRPr="00245F97" w:rsidRDefault="00245F97" w:rsidP="00245F97">
      <w:pPr>
        <w:numPr>
          <w:ilvl w:val="0"/>
          <w:numId w:val="12"/>
        </w:numPr>
      </w:pPr>
      <w:r w:rsidRPr="00245F97">
        <w:t xml:space="preserve">Abfallarten </w:t>
      </w:r>
    </w:p>
    <w:p w14:paraId="799C3E61" w14:textId="77777777" w:rsidR="00245F97" w:rsidRPr="00245F97" w:rsidRDefault="00245F97" w:rsidP="00245F97">
      <w:pPr>
        <w:numPr>
          <w:ilvl w:val="0"/>
          <w:numId w:val="12"/>
        </w:numPr>
      </w:pPr>
      <w:r w:rsidRPr="00245F97">
        <w:t xml:space="preserve">Buchungsarten </w:t>
      </w:r>
    </w:p>
    <w:p w14:paraId="7A120912" w14:textId="77777777" w:rsidR="00245F97" w:rsidRPr="00245F97" w:rsidRDefault="00245F97" w:rsidP="00245F97">
      <w:pPr>
        <w:numPr>
          <w:ilvl w:val="0"/>
          <w:numId w:val="12"/>
        </w:numPr>
      </w:pPr>
      <w:r w:rsidRPr="00245F97">
        <w:t xml:space="preserve">Messarten </w:t>
      </w:r>
    </w:p>
    <w:p w14:paraId="20F2DEDE" w14:textId="77777777" w:rsidR="00245F97" w:rsidRPr="00245F97" w:rsidRDefault="00245F97" w:rsidP="00245F97">
      <w:pPr>
        <w:numPr>
          <w:ilvl w:val="0"/>
          <w:numId w:val="12"/>
        </w:numPr>
      </w:pPr>
      <w:r w:rsidRPr="00245F97">
        <w:t xml:space="preserve">Transportarten </w:t>
      </w:r>
    </w:p>
    <w:p w14:paraId="205CB0B5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Zweck:</w:t>
      </w:r>
    </w:p>
    <w:p w14:paraId="1EF3E33A" w14:textId="77777777" w:rsidR="00245F97" w:rsidRPr="00245F97" w:rsidRDefault="00245F97" w:rsidP="00245F97">
      <w:pPr>
        <w:numPr>
          <w:ilvl w:val="0"/>
          <w:numId w:val="13"/>
        </w:numPr>
      </w:pPr>
      <w:r w:rsidRPr="00245F97">
        <w:rPr>
          <w:b/>
          <w:bCs/>
        </w:rPr>
        <w:t xml:space="preserve">Mapping Klartext → </w:t>
      </w:r>
      <w:proofErr w:type="spellStart"/>
      <w:r w:rsidRPr="00245F97">
        <w:rPr>
          <w:b/>
          <w:bCs/>
        </w:rPr>
        <w:t>eADok</w:t>
      </w:r>
      <w:proofErr w:type="spellEnd"/>
      <w:r w:rsidRPr="00245F97">
        <w:rPr>
          <w:b/>
          <w:bCs/>
        </w:rPr>
        <w:t>-Codes</w:t>
      </w:r>
      <w:r w:rsidRPr="00245F97">
        <w:t xml:space="preserve"> </w:t>
      </w:r>
    </w:p>
    <w:p w14:paraId="0D60E8E3" w14:textId="77777777" w:rsidR="00245F97" w:rsidRPr="00245F97" w:rsidRDefault="00245F97" w:rsidP="00245F97">
      <w:r w:rsidRPr="00245F97">
        <w:t>Beispiel:</w:t>
      </w:r>
    </w:p>
    <w:p w14:paraId="59D30483" w14:textId="77777777" w:rsidR="00245F97" w:rsidRPr="00245F97" w:rsidRDefault="00245F97" w:rsidP="00245F97">
      <w:pPr>
        <w:numPr>
          <w:ilvl w:val="0"/>
          <w:numId w:val="14"/>
        </w:numPr>
      </w:pPr>
      <w:r w:rsidRPr="00245F97">
        <w:t xml:space="preserve">„Messung“ → 9008390100004 </w:t>
      </w:r>
    </w:p>
    <w:p w14:paraId="0F60EA56" w14:textId="77777777" w:rsidR="00245F97" w:rsidRPr="00245F97" w:rsidRDefault="00245F97" w:rsidP="00245F97">
      <w:pPr>
        <w:numPr>
          <w:ilvl w:val="0"/>
          <w:numId w:val="14"/>
        </w:numPr>
      </w:pPr>
      <w:r w:rsidRPr="00245F97">
        <w:t xml:space="preserve">„Straße“ → 9008390100059 </w:t>
      </w:r>
    </w:p>
    <w:p w14:paraId="140AA96E" w14:textId="77777777" w:rsidR="00245F97" w:rsidRPr="00245F97" w:rsidRDefault="00000000" w:rsidP="00245F97">
      <w:r>
        <w:pict w14:anchorId="30825431">
          <v:rect id="_x0000_i1030" style="width:0;height:1.5pt" o:hralign="center" o:hrstd="t" o:hr="t" fillcolor="#a0a0a0" stroked="f"/>
        </w:pict>
      </w:r>
    </w:p>
    <w:p w14:paraId="78129FAC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📈</w:t>
      </w:r>
      <w:r w:rsidRPr="00245F97">
        <w:rPr>
          <w:b/>
          <w:bCs/>
        </w:rPr>
        <w:t xml:space="preserve"> 7. Wichtige Architektur-Änderung (sehr wichtig!)</w:t>
      </w:r>
    </w:p>
    <w:p w14:paraId="7D848AF5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Problem:</w:t>
      </w:r>
    </w:p>
    <w:p w14:paraId="60D3D469" w14:textId="77777777" w:rsidR="00245F97" w:rsidRPr="00245F97" w:rsidRDefault="00245F97" w:rsidP="00245F97">
      <w:pPr>
        <w:numPr>
          <w:ilvl w:val="0"/>
          <w:numId w:val="15"/>
        </w:numPr>
      </w:pPr>
      <w:proofErr w:type="spellStart"/>
      <w:r w:rsidRPr="00245F97">
        <w:lastRenderedPageBreak/>
        <w:t>ArtikelListeAnz</w:t>
      </w:r>
      <w:proofErr w:type="spellEnd"/>
      <w:r w:rsidRPr="00245F97">
        <w:t xml:space="preserve"> als lokale Tabelle → veraltete Daten </w:t>
      </w:r>
    </w:p>
    <w:p w14:paraId="3988A047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Lösung:</w:t>
      </w:r>
    </w:p>
    <w:p w14:paraId="49799F5B" w14:textId="77777777" w:rsidR="00245F97" w:rsidRPr="00245F97" w:rsidRDefault="00245F97" w:rsidP="00245F97">
      <w:pPr>
        <w:numPr>
          <w:ilvl w:val="0"/>
          <w:numId w:val="16"/>
        </w:numPr>
      </w:pPr>
      <w:r w:rsidRPr="00245F97">
        <w:t>Umstieg auf:</w:t>
      </w:r>
      <w:r w:rsidRPr="00245F97">
        <w:br/>
      </w:r>
      <w:r w:rsidRPr="00245F97">
        <w:rPr>
          <w:rFonts w:ascii="Segoe UI Emoji" w:hAnsi="Segoe UI Emoji" w:cs="Segoe UI Emoji"/>
        </w:rPr>
        <w:t>👉</w:t>
      </w:r>
      <w:r w:rsidRPr="00245F97">
        <w:t xml:space="preserve"> </w:t>
      </w:r>
      <w:r w:rsidRPr="00245F97">
        <w:rPr>
          <w:b/>
          <w:bCs/>
        </w:rPr>
        <w:t>projektbezogene Abfragen statt Zwischentabelle</w:t>
      </w:r>
      <w:r w:rsidRPr="00245F97">
        <w:t xml:space="preserve"> </w:t>
      </w:r>
    </w:p>
    <w:p w14:paraId="59E33E8C" w14:textId="77777777" w:rsidR="00245F97" w:rsidRPr="00245F97" w:rsidRDefault="00245F97" w:rsidP="00245F97">
      <w:r w:rsidRPr="00245F97">
        <w:t>Ergebnis:</w:t>
      </w:r>
    </w:p>
    <w:p w14:paraId="7DE36E8D" w14:textId="77777777" w:rsidR="00245F97" w:rsidRPr="00245F97" w:rsidRDefault="00245F97" w:rsidP="00245F97">
      <w:pPr>
        <w:numPr>
          <w:ilvl w:val="0"/>
          <w:numId w:val="17"/>
        </w:numPr>
      </w:pPr>
      <w:r w:rsidRPr="00245F97">
        <w:t xml:space="preserve">Zahlen im Formular sind </w:t>
      </w:r>
      <w:r w:rsidRPr="00245F97">
        <w:rPr>
          <w:b/>
          <w:bCs/>
        </w:rPr>
        <w:t>immer aktuell</w:t>
      </w:r>
      <w:r w:rsidRPr="00245F97">
        <w:t xml:space="preserve"> </w:t>
      </w:r>
    </w:p>
    <w:p w14:paraId="1915146E" w14:textId="77777777" w:rsidR="00245F97" w:rsidRPr="00245F97" w:rsidRDefault="00000000" w:rsidP="00245F97">
      <w:r>
        <w:pict w14:anchorId="12E4B964">
          <v:rect id="_x0000_i1031" style="width:0;height:1.5pt" o:hralign="center" o:hrstd="t" o:hr="t" fillcolor="#a0a0a0" stroked="f"/>
        </w:pict>
      </w:r>
    </w:p>
    <w:p w14:paraId="58BD8784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⚡</w:t>
      </w:r>
      <w:r w:rsidRPr="00245F97">
        <w:rPr>
          <w:b/>
          <w:bCs/>
        </w:rPr>
        <w:t xml:space="preserve"> 8. Performance &amp; Best Practice Erkenntnisse</w:t>
      </w:r>
    </w:p>
    <w:p w14:paraId="7A04BEB2" w14:textId="77777777" w:rsidR="00245F97" w:rsidRPr="00245F97" w:rsidRDefault="00245F97" w:rsidP="00245F97">
      <w:pPr>
        <w:numPr>
          <w:ilvl w:val="0"/>
          <w:numId w:val="18"/>
        </w:numPr>
      </w:pPr>
      <w:proofErr w:type="spellStart"/>
      <w:r w:rsidRPr="00245F97">
        <w:t>DLookup</w:t>
      </w:r>
      <w:proofErr w:type="spellEnd"/>
      <w:r w:rsidRPr="00245F97">
        <w:t xml:space="preserve"> / </w:t>
      </w:r>
      <w:proofErr w:type="spellStart"/>
      <w:r w:rsidRPr="00245F97">
        <w:t>DCount</w:t>
      </w:r>
      <w:proofErr w:type="spellEnd"/>
      <w:r w:rsidRPr="00245F97">
        <w:t xml:space="preserve"> oft verwendet → funktioniert, aber: </w:t>
      </w:r>
    </w:p>
    <w:p w14:paraId="2314BA83" w14:textId="77777777" w:rsidR="00245F97" w:rsidRPr="00245F97" w:rsidRDefault="00245F97" w:rsidP="00245F97">
      <w:pPr>
        <w:numPr>
          <w:ilvl w:val="1"/>
          <w:numId w:val="18"/>
        </w:numPr>
      </w:pPr>
      <w:proofErr w:type="gramStart"/>
      <w:r w:rsidRPr="00245F97">
        <w:t>kann</w:t>
      </w:r>
      <w:proofErr w:type="gramEnd"/>
      <w:r w:rsidRPr="00245F97">
        <w:t xml:space="preserve"> langsam werden </w:t>
      </w:r>
    </w:p>
    <w:p w14:paraId="6D43F334" w14:textId="77777777" w:rsidR="00245F97" w:rsidRPr="00245F97" w:rsidRDefault="00245F97" w:rsidP="00245F97">
      <w:pPr>
        <w:numPr>
          <w:ilvl w:val="0"/>
          <w:numId w:val="18"/>
        </w:numPr>
      </w:pPr>
      <w:r w:rsidRPr="00245F97">
        <w:t xml:space="preserve">Empfehlung (implizit umgesetzt): </w:t>
      </w:r>
    </w:p>
    <w:p w14:paraId="62D5F3E5" w14:textId="77777777" w:rsidR="00245F97" w:rsidRPr="00245F97" w:rsidRDefault="00245F97" w:rsidP="00245F97">
      <w:pPr>
        <w:numPr>
          <w:ilvl w:val="1"/>
          <w:numId w:val="18"/>
        </w:numPr>
      </w:pPr>
      <w:r w:rsidRPr="00245F97">
        <w:t xml:space="preserve">mehr Logik in </w:t>
      </w:r>
      <w:r w:rsidRPr="00245F97">
        <w:rPr>
          <w:b/>
          <w:bCs/>
        </w:rPr>
        <w:t>Abfragen statt VBA</w:t>
      </w:r>
      <w:r w:rsidRPr="00245F97">
        <w:t xml:space="preserve"> </w:t>
      </w:r>
    </w:p>
    <w:p w14:paraId="44FA8882" w14:textId="77777777" w:rsidR="00245F97" w:rsidRPr="00245F97" w:rsidRDefault="00245F97" w:rsidP="00245F97">
      <w:pPr>
        <w:numPr>
          <w:ilvl w:val="1"/>
          <w:numId w:val="18"/>
        </w:numPr>
      </w:pPr>
      <w:r w:rsidRPr="00245F97">
        <w:t xml:space="preserve">weniger Domain-Funktionen </w:t>
      </w:r>
    </w:p>
    <w:p w14:paraId="5A53C7C7" w14:textId="77777777" w:rsidR="00245F97" w:rsidRPr="00245F97" w:rsidRDefault="00000000" w:rsidP="00245F97">
      <w:r>
        <w:pict w14:anchorId="6BA8F6C9">
          <v:rect id="_x0000_i1032" style="width:0;height:1.5pt" o:hralign="center" o:hrstd="t" o:hr="t" fillcolor="#a0a0a0" stroked="f"/>
        </w:pict>
      </w:r>
    </w:p>
    <w:p w14:paraId="5B24145A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🖥️</w:t>
      </w:r>
      <w:r w:rsidRPr="00245F97">
        <w:rPr>
          <w:b/>
          <w:bCs/>
        </w:rPr>
        <w:t xml:space="preserve"> 9. UI/UX verbessert</w:t>
      </w:r>
    </w:p>
    <w:p w14:paraId="122DB297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Änderung:</w:t>
      </w:r>
    </w:p>
    <w:p w14:paraId="7E2901ED" w14:textId="77777777" w:rsidR="00245F97" w:rsidRPr="00245F97" w:rsidRDefault="00245F97" w:rsidP="00245F97">
      <w:pPr>
        <w:numPr>
          <w:ilvl w:val="0"/>
          <w:numId w:val="19"/>
        </w:numPr>
      </w:pPr>
      <w:r w:rsidRPr="00245F97">
        <w:t xml:space="preserve">statt 2 Buttons: </w:t>
      </w:r>
    </w:p>
    <w:p w14:paraId="063BCE59" w14:textId="77777777" w:rsidR="00245F97" w:rsidRPr="00245F97" w:rsidRDefault="00245F97" w:rsidP="00245F97">
      <w:pPr>
        <w:numPr>
          <w:ilvl w:val="1"/>
          <w:numId w:val="19"/>
        </w:numPr>
      </w:pPr>
      <w:r w:rsidRPr="00245F97">
        <w:rPr>
          <w:b/>
          <w:bCs/>
        </w:rPr>
        <w:t>1 Button mit dynamischem Zustand</w:t>
      </w:r>
      <w:r w:rsidRPr="00245F97">
        <w:t xml:space="preserve"> </w:t>
      </w:r>
    </w:p>
    <w:p w14:paraId="3F67D984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Vorteile:</w:t>
      </w:r>
    </w:p>
    <w:p w14:paraId="0E1064BD" w14:textId="77777777" w:rsidR="00245F97" w:rsidRPr="00245F97" w:rsidRDefault="00245F97" w:rsidP="00245F97">
      <w:pPr>
        <w:numPr>
          <w:ilvl w:val="0"/>
          <w:numId w:val="20"/>
        </w:numPr>
      </w:pPr>
      <w:r w:rsidRPr="00245F97">
        <w:t xml:space="preserve">weniger Code </w:t>
      </w:r>
    </w:p>
    <w:p w14:paraId="25F55A96" w14:textId="77777777" w:rsidR="00245F97" w:rsidRPr="00245F97" w:rsidRDefault="00245F97" w:rsidP="00245F97">
      <w:pPr>
        <w:numPr>
          <w:ilvl w:val="0"/>
          <w:numId w:val="20"/>
        </w:numPr>
      </w:pPr>
      <w:r w:rsidRPr="00245F97">
        <w:t xml:space="preserve">klarer für User </w:t>
      </w:r>
    </w:p>
    <w:p w14:paraId="50A1019C" w14:textId="77777777" w:rsidR="00245F97" w:rsidRPr="00245F97" w:rsidRDefault="00000000" w:rsidP="00245F97">
      <w:r>
        <w:pict w14:anchorId="4C106578">
          <v:rect id="_x0000_i1033" style="width:0;height:1.5pt" o:hralign="center" o:hrstd="t" o:hr="t" fillcolor="#a0a0a0" stroked="f"/>
        </w:pict>
      </w:r>
    </w:p>
    <w:p w14:paraId="4BC7A4B3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📄</w:t>
      </w:r>
      <w:r w:rsidRPr="00245F97">
        <w:rPr>
          <w:b/>
          <w:bCs/>
        </w:rPr>
        <w:t xml:space="preserve"> 10. Reporting &amp; PDF</w:t>
      </w:r>
    </w:p>
    <w:p w14:paraId="45063780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Umsetzung:</w:t>
      </w:r>
    </w:p>
    <w:p w14:paraId="1A8C067D" w14:textId="77777777" w:rsidR="00245F97" w:rsidRPr="00245F97" w:rsidRDefault="00245F97" w:rsidP="00245F97">
      <w:pPr>
        <w:numPr>
          <w:ilvl w:val="0"/>
          <w:numId w:val="21"/>
        </w:numPr>
      </w:pPr>
      <w:r w:rsidRPr="00245F97">
        <w:t xml:space="preserve">Bericht basiert auf Abfrage </w:t>
      </w:r>
    </w:p>
    <w:p w14:paraId="08E1ACD9" w14:textId="77777777" w:rsidR="00245F97" w:rsidRPr="00245F97" w:rsidRDefault="00245F97" w:rsidP="00245F97">
      <w:pPr>
        <w:numPr>
          <w:ilvl w:val="0"/>
          <w:numId w:val="21"/>
        </w:numPr>
      </w:pPr>
      <w:r w:rsidRPr="00245F97">
        <w:t xml:space="preserve">Filter über: </w:t>
      </w:r>
    </w:p>
    <w:p w14:paraId="54B0C697" w14:textId="77777777" w:rsidR="00245F97" w:rsidRPr="00245F97" w:rsidRDefault="00245F97" w:rsidP="00245F97">
      <w:pPr>
        <w:numPr>
          <w:ilvl w:val="1"/>
          <w:numId w:val="21"/>
        </w:numPr>
      </w:pPr>
      <w:proofErr w:type="spellStart"/>
      <w:r w:rsidRPr="00245F97">
        <w:t>LSNr</w:t>
      </w:r>
      <w:proofErr w:type="spellEnd"/>
      <w:r w:rsidRPr="00245F97">
        <w:t xml:space="preserve"> (empfohlen) </w:t>
      </w:r>
    </w:p>
    <w:p w14:paraId="1CBF6CD1" w14:textId="77777777" w:rsidR="00245F97" w:rsidRPr="00245F97" w:rsidRDefault="00245F97" w:rsidP="00245F97">
      <w:pPr>
        <w:numPr>
          <w:ilvl w:val="0"/>
          <w:numId w:val="21"/>
        </w:numPr>
      </w:pPr>
      <w:r w:rsidRPr="00245F97">
        <w:t xml:space="preserve">Export: </w:t>
      </w:r>
    </w:p>
    <w:p w14:paraId="76BE5F38" w14:textId="77777777" w:rsidR="00245F97" w:rsidRPr="00245F97" w:rsidRDefault="00245F97" w:rsidP="00245F97">
      <w:pPr>
        <w:numPr>
          <w:ilvl w:val="1"/>
          <w:numId w:val="21"/>
        </w:numPr>
      </w:pPr>
      <w:proofErr w:type="spellStart"/>
      <w:r w:rsidRPr="00245F97">
        <w:lastRenderedPageBreak/>
        <w:t>DoCmd.OutputTo</w:t>
      </w:r>
      <w:proofErr w:type="spellEnd"/>
      <w:r w:rsidRPr="00245F97">
        <w:t xml:space="preserve"> </w:t>
      </w:r>
    </w:p>
    <w:p w14:paraId="0057EA9F" w14:textId="77777777" w:rsidR="00245F97" w:rsidRPr="00245F97" w:rsidRDefault="00245F97" w:rsidP="00245F97">
      <w:r w:rsidRPr="00245F97">
        <w:rPr>
          <w:rFonts w:ascii="Segoe UI Emoji" w:hAnsi="Segoe UI Emoji" w:cs="Segoe UI Emoji"/>
        </w:rPr>
        <w:t>👉</w:t>
      </w:r>
      <w:r w:rsidRPr="00245F97">
        <w:t xml:space="preserve"> + Fix für typische Fehler:</w:t>
      </w:r>
    </w:p>
    <w:p w14:paraId="47D0923B" w14:textId="77777777" w:rsidR="00245F97" w:rsidRPr="00245F97" w:rsidRDefault="00245F97" w:rsidP="00245F97">
      <w:pPr>
        <w:numPr>
          <w:ilvl w:val="0"/>
          <w:numId w:val="22"/>
        </w:numPr>
      </w:pPr>
      <w:r w:rsidRPr="00245F97">
        <w:t xml:space="preserve">300 Seiten Problem → meist falsche Abfrage oder Layout </w:t>
      </w:r>
    </w:p>
    <w:p w14:paraId="2786AB51" w14:textId="77777777" w:rsidR="00245F97" w:rsidRPr="00245F97" w:rsidRDefault="00000000" w:rsidP="00245F97">
      <w:r>
        <w:pict w14:anchorId="2C118E87">
          <v:rect id="_x0000_i1034" style="width:0;height:1.5pt" o:hralign="center" o:hrstd="t" o:hr="t" fillcolor="#a0a0a0" stroked="f"/>
        </w:pict>
      </w:r>
    </w:p>
    <w:p w14:paraId="74670808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🐞</w:t>
      </w:r>
      <w:r w:rsidRPr="00245F97">
        <w:rPr>
          <w:b/>
          <w:bCs/>
        </w:rPr>
        <w:t xml:space="preserve"> 11. Typische Fehlerquellen identifiziert</w:t>
      </w:r>
    </w:p>
    <w:p w14:paraId="2FAC114B" w14:textId="77777777" w:rsidR="00245F97" w:rsidRPr="00245F97" w:rsidRDefault="00245F97" w:rsidP="00245F97">
      <w:pPr>
        <w:rPr>
          <w:b/>
          <w:bCs/>
        </w:rPr>
      </w:pPr>
      <w:r w:rsidRPr="00245F97">
        <w:rPr>
          <w:b/>
          <w:bCs/>
        </w:rPr>
        <w:t>Beispiele:</w:t>
      </w:r>
    </w:p>
    <w:p w14:paraId="772043C8" w14:textId="77777777" w:rsidR="00245F97" w:rsidRPr="00245F97" w:rsidRDefault="00245F97" w:rsidP="00245F97">
      <w:pPr>
        <w:numPr>
          <w:ilvl w:val="0"/>
          <w:numId w:val="23"/>
        </w:numPr>
      </w:pPr>
      <w:r w:rsidRPr="00245F97">
        <w:t xml:space="preserve">falsche Tabelle in Abfrage → Fehler 3061 </w:t>
      </w:r>
    </w:p>
    <w:p w14:paraId="2BD5522F" w14:textId="77777777" w:rsidR="00245F97" w:rsidRPr="00245F97" w:rsidRDefault="00245F97" w:rsidP="00245F97">
      <w:pPr>
        <w:numPr>
          <w:ilvl w:val="0"/>
          <w:numId w:val="23"/>
        </w:numPr>
      </w:pPr>
      <w:r w:rsidRPr="00245F97">
        <w:t>Tippfehler (</w:t>
      </w:r>
      <w:proofErr w:type="spellStart"/>
      <w:r w:rsidRPr="00245F97">
        <w:t>ArtikleKatID</w:t>
      </w:r>
      <w:proofErr w:type="spellEnd"/>
      <w:r w:rsidRPr="00245F97">
        <w:t xml:space="preserve">) </w:t>
      </w:r>
    </w:p>
    <w:p w14:paraId="31BE98BC" w14:textId="77777777" w:rsidR="00245F97" w:rsidRPr="00245F97" w:rsidRDefault="00245F97" w:rsidP="00245F97">
      <w:pPr>
        <w:numPr>
          <w:ilvl w:val="0"/>
          <w:numId w:val="23"/>
        </w:numPr>
      </w:pPr>
      <w:r w:rsidRPr="00245F97">
        <w:t xml:space="preserve">fehlende JOINs </w:t>
      </w:r>
    </w:p>
    <w:p w14:paraId="77F63EF5" w14:textId="77777777" w:rsidR="00245F97" w:rsidRPr="00245F97" w:rsidRDefault="00245F97" w:rsidP="00245F97">
      <w:pPr>
        <w:numPr>
          <w:ilvl w:val="0"/>
          <w:numId w:val="23"/>
        </w:numPr>
      </w:pPr>
      <w:r w:rsidRPr="00245F97">
        <w:t xml:space="preserve">Null-Werte in </w:t>
      </w:r>
      <w:proofErr w:type="spellStart"/>
      <w:r w:rsidRPr="00245F97">
        <w:t>eADok</w:t>
      </w:r>
      <w:proofErr w:type="spellEnd"/>
      <w:r w:rsidRPr="00245F97">
        <w:t xml:space="preserve">-Feldern </w:t>
      </w:r>
    </w:p>
    <w:p w14:paraId="3CDA34F7" w14:textId="77777777" w:rsidR="00245F97" w:rsidRPr="00245F97" w:rsidRDefault="00000000" w:rsidP="00245F97">
      <w:r>
        <w:pict w14:anchorId="38959408">
          <v:rect id="_x0000_i1035" style="width:0;height:1.5pt" o:hralign="center" o:hrstd="t" o:hr="t" fillcolor="#a0a0a0" stroked="f"/>
        </w:pict>
      </w:r>
    </w:p>
    <w:p w14:paraId="1A2EBA3B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🧩</w:t>
      </w:r>
      <w:r w:rsidRPr="00245F97">
        <w:rPr>
          <w:b/>
          <w:bCs/>
        </w:rPr>
        <w:t xml:space="preserve"> 12. Code-Verbesserungen allgemein</w:t>
      </w:r>
    </w:p>
    <w:p w14:paraId="0DAB1C63" w14:textId="77777777" w:rsidR="00245F97" w:rsidRPr="00245F97" w:rsidRDefault="00245F97" w:rsidP="00245F97">
      <w:pPr>
        <w:numPr>
          <w:ilvl w:val="0"/>
          <w:numId w:val="24"/>
        </w:numPr>
      </w:pPr>
      <w:r w:rsidRPr="00245F97">
        <w:t xml:space="preserve">Integer → teilweise problematisch </w:t>
      </w:r>
    </w:p>
    <w:p w14:paraId="786CC938" w14:textId="77777777" w:rsidR="00245F97" w:rsidRPr="00245F97" w:rsidRDefault="00245F97" w:rsidP="00245F97">
      <w:pPr>
        <w:numPr>
          <w:ilvl w:val="0"/>
          <w:numId w:val="24"/>
        </w:numPr>
      </w:pPr>
      <w:proofErr w:type="spellStart"/>
      <w:proofErr w:type="gramStart"/>
      <w:r w:rsidRPr="00245F97">
        <w:t>Nz</w:t>
      </w:r>
      <w:proofErr w:type="spellEnd"/>
      <w:r w:rsidRPr="00245F97">
        <w:t>(</w:t>
      </w:r>
      <w:proofErr w:type="gramEnd"/>
      <w:r w:rsidRPr="00245F97">
        <w:t xml:space="preserve">) konsequent verwendet </w:t>
      </w:r>
    </w:p>
    <w:p w14:paraId="00705F96" w14:textId="77777777" w:rsidR="00245F97" w:rsidRPr="00245F97" w:rsidRDefault="00245F97" w:rsidP="00245F97">
      <w:pPr>
        <w:numPr>
          <w:ilvl w:val="0"/>
          <w:numId w:val="24"/>
        </w:numPr>
      </w:pPr>
      <w:r w:rsidRPr="00245F97">
        <w:t xml:space="preserve">doppelte Datensätze verhindert (LS/BS) </w:t>
      </w:r>
    </w:p>
    <w:p w14:paraId="720FA2E1" w14:textId="77777777" w:rsidR="00245F97" w:rsidRPr="00245F97" w:rsidRDefault="00245F97" w:rsidP="00245F97">
      <w:pPr>
        <w:numPr>
          <w:ilvl w:val="0"/>
          <w:numId w:val="24"/>
        </w:numPr>
      </w:pPr>
      <w:r w:rsidRPr="00245F97">
        <w:t xml:space="preserve">strukturierte Subroutinen aufgebaut </w:t>
      </w:r>
    </w:p>
    <w:p w14:paraId="48CFB125" w14:textId="003C7793" w:rsidR="00245F97" w:rsidRPr="00245F97" w:rsidRDefault="00000000" w:rsidP="00245F97">
      <w:r>
        <w:pict w14:anchorId="5D5CB937">
          <v:rect id="_x0000_i1036" style="width:0;height:1.5pt" o:hralign="center" o:hrstd="t" o:hr="t" fillcolor="#a0a0a0" stroked="f"/>
        </w:pict>
      </w:r>
    </w:p>
    <w:p w14:paraId="62CBB2E1" w14:textId="77777777" w:rsidR="00245F97" w:rsidRPr="00245F97" w:rsidRDefault="00245F97" w:rsidP="00245F97">
      <w:pPr>
        <w:rPr>
          <w:b/>
          <w:bCs/>
        </w:rPr>
      </w:pPr>
      <w:r w:rsidRPr="00245F97">
        <w:rPr>
          <w:rFonts w:ascii="Segoe UI Emoji" w:hAnsi="Segoe UI Emoji" w:cs="Segoe UI Emoji"/>
          <w:b/>
          <w:bCs/>
        </w:rPr>
        <w:t>🚀</w:t>
      </w:r>
      <w:r w:rsidRPr="00245F97">
        <w:rPr>
          <w:b/>
          <w:bCs/>
        </w:rPr>
        <w:t xml:space="preserve"> Wichtigste </w:t>
      </w:r>
      <w:proofErr w:type="spellStart"/>
      <w:r w:rsidRPr="00245F97">
        <w:rPr>
          <w:b/>
          <w:bCs/>
        </w:rPr>
        <w:t>Learnings</w:t>
      </w:r>
      <w:proofErr w:type="spellEnd"/>
      <w:r w:rsidRPr="00245F97">
        <w:rPr>
          <w:b/>
          <w:bCs/>
        </w:rPr>
        <w:t xml:space="preserve"> (kurz)</w:t>
      </w:r>
    </w:p>
    <w:p w14:paraId="3B9A44CB" w14:textId="77777777" w:rsidR="00245F97" w:rsidRPr="00245F97" w:rsidRDefault="00245F97" w:rsidP="00245F97">
      <w:pPr>
        <w:numPr>
          <w:ilvl w:val="0"/>
          <w:numId w:val="25"/>
        </w:numPr>
      </w:pPr>
      <w:r w:rsidRPr="00245F97">
        <w:rPr>
          <w:b/>
          <w:bCs/>
        </w:rPr>
        <w:t>Nummern IMMER persistent speichern</w:t>
      </w:r>
      <w:r w:rsidRPr="00245F97">
        <w:t xml:space="preserve"> </w:t>
      </w:r>
    </w:p>
    <w:p w14:paraId="284DFE88" w14:textId="77777777" w:rsidR="00245F97" w:rsidRPr="00245F97" w:rsidRDefault="00245F97" w:rsidP="00245F97">
      <w:pPr>
        <w:numPr>
          <w:ilvl w:val="0"/>
          <w:numId w:val="25"/>
        </w:numPr>
      </w:pPr>
      <w:r w:rsidRPr="00245F97">
        <w:rPr>
          <w:b/>
          <w:bCs/>
        </w:rPr>
        <w:t>XML braucht fachlich vollständige Daten, nicht nur XSD-valid</w:t>
      </w:r>
      <w:r w:rsidRPr="00245F97">
        <w:t xml:space="preserve"> </w:t>
      </w:r>
    </w:p>
    <w:p w14:paraId="532A78A1" w14:textId="77777777" w:rsidR="00245F97" w:rsidRPr="00245F97" w:rsidRDefault="00245F97" w:rsidP="00245F97">
      <w:pPr>
        <w:numPr>
          <w:ilvl w:val="0"/>
          <w:numId w:val="25"/>
        </w:numPr>
      </w:pPr>
      <w:r w:rsidRPr="00245F97">
        <w:rPr>
          <w:b/>
          <w:bCs/>
        </w:rPr>
        <w:t>Zwischentabellen vermeiden → lieber Abfragen</w:t>
      </w:r>
      <w:r w:rsidRPr="00245F97">
        <w:t xml:space="preserve"> </w:t>
      </w:r>
    </w:p>
    <w:p w14:paraId="1F628E6F" w14:textId="77777777" w:rsidR="00245F97" w:rsidRPr="00245F97" w:rsidRDefault="00245F97" w:rsidP="00245F97">
      <w:pPr>
        <w:numPr>
          <w:ilvl w:val="0"/>
          <w:numId w:val="25"/>
        </w:numPr>
      </w:pPr>
      <w:r w:rsidRPr="00245F97">
        <w:rPr>
          <w:b/>
          <w:bCs/>
        </w:rPr>
        <w:t>Konstante Daten hart codieren (wenn wirklich konstant)</w:t>
      </w:r>
      <w:r w:rsidRPr="00245F97">
        <w:t xml:space="preserve"> </w:t>
      </w:r>
    </w:p>
    <w:p w14:paraId="22FEF8EA" w14:textId="77777777" w:rsidR="00245F97" w:rsidRPr="00245F97" w:rsidRDefault="00245F97" w:rsidP="00245F97">
      <w:pPr>
        <w:numPr>
          <w:ilvl w:val="0"/>
          <w:numId w:val="25"/>
        </w:numPr>
      </w:pPr>
      <w:proofErr w:type="spellStart"/>
      <w:r w:rsidRPr="00245F97">
        <w:rPr>
          <w:b/>
          <w:bCs/>
        </w:rPr>
        <w:t>eADok</w:t>
      </w:r>
      <w:proofErr w:type="spellEnd"/>
      <w:r w:rsidRPr="00245F97">
        <w:rPr>
          <w:b/>
          <w:bCs/>
        </w:rPr>
        <w:t xml:space="preserve"> = </w:t>
      </w:r>
      <w:proofErr w:type="gramStart"/>
      <w:r w:rsidRPr="00245F97">
        <w:rPr>
          <w:b/>
          <w:bCs/>
        </w:rPr>
        <w:t>extrem strikt</w:t>
      </w:r>
      <w:proofErr w:type="gramEnd"/>
      <w:r w:rsidRPr="00245F97">
        <w:rPr>
          <w:b/>
          <w:bCs/>
        </w:rPr>
        <w:t xml:space="preserve"> bei Logik, nicht nur Struktur</w:t>
      </w:r>
    </w:p>
    <w:p w14:paraId="3BE6662F" w14:textId="77777777" w:rsidR="007E3819" w:rsidRDefault="007E3819"/>
    <w:sectPr w:rsidR="007E38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F23"/>
    <w:multiLevelType w:val="multilevel"/>
    <w:tmpl w:val="E274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22E5"/>
    <w:multiLevelType w:val="multilevel"/>
    <w:tmpl w:val="C1C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E7C68"/>
    <w:multiLevelType w:val="multilevel"/>
    <w:tmpl w:val="055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4F51"/>
    <w:multiLevelType w:val="multilevel"/>
    <w:tmpl w:val="2ED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71602"/>
    <w:multiLevelType w:val="multilevel"/>
    <w:tmpl w:val="152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45142"/>
    <w:multiLevelType w:val="multilevel"/>
    <w:tmpl w:val="46A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13F05"/>
    <w:multiLevelType w:val="multilevel"/>
    <w:tmpl w:val="C22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33F86"/>
    <w:multiLevelType w:val="multilevel"/>
    <w:tmpl w:val="59A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87856"/>
    <w:multiLevelType w:val="multilevel"/>
    <w:tmpl w:val="A90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C01D9"/>
    <w:multiLevelType w:val="multilevel"/>
    <w:tmpl w:val="0A3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B5EB2"/>
    <w:multiLevelType w:val="multilevel"/>
    <w:tmpl w:val="454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36D89"/>
    <w:multiLevelType w:val="multilevel"/>
    <w:tmpl w:val="F39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B0E62"/>
    <w:multiLevelType w:val="multilevel"/>
    <w:tmpl w:val="ED0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47995"/>
    <w:multiLevelType w:val="multilevel"/>
    <w:tmpl w:val="2D3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B3541"/>
    <w:multiLevelType w:val="multilevel"/>
    <w:tmpl w:val="716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D7A75"/>
    <w:multiLevelType w:val="multilevel"/>
    <w:tmpl w:val="4E9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02648"/>
    <w:multiLevelType w:val="multilevel"/>
    <w:tmpl w:val="BAC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62988"/>
    <w:multiLevelType w:val="multilevel"/>
    <w:tmpl w:val="176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025AC"/>
    <w:multiLevelType w:val="multilevel"/>
    <w:tmpl w:val="C2A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D2D81"/>
    <w:multiLevelType w:val="multilevel"/>
    <w:tmpl w:val="CD96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F0A38"/>
    <w:multiLevelType w:val="multilevel"/>
    <w:tmpl w:val="5ED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971BC"/>
    <w:multiLevelType w:val="multilevel"/>
    <w:tmpl w:val="147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B2A07"/>
    <w:multiLevelType w:val="multilevel"/>
    <w:tmpl w:val="38B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44FF4"/>
    <w:multiLevelType w:val="multilevel"/>
    <w:tmpl w:val="2FF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74A7A"/>
    <w:multiLevelType w:val="multilevel"/>
    <w:tmpl w:val="000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540535">
    <w:abstractNumId w:val="23"/>
  </w:num>
  <w:num w:numId="2" w16cid:durableId="2076276488">
    <w:abstractNumId w:val="17"/>
  </w:num>
  <w:num w:numId="3" w16cid:durableId="551162585">
    <w:abstractNumId w:val="9"/>
  </w:num>
  <w:num w:numId="4" w16cid:durableId="415833678">
    <w:abstractNumId w:val="13"/>
  </w:num>
  <w:num w:numId="5" w16cid:durableId="1794055625">
    <w:abstractNumId w:val="16"/>
  </w:num>
  <w:num w:numId="6" w16cid:durableId="663507049">
    <w:abstractNumId w:val="12"/>
  </w:num>
  <w:num w:numId="7" w16cid:durableId="1445030104">
    <w:abstractNumId w:val="0"/>
  </w:num>
  <w:num w:numId="8" w16cid:durableId="2052218824">
    <w:abstractNumId w:val="24"/>
  </w:num>
  <w:num w:numId="9" w16cid:durableId="579943293">
    <w:abstractNumId w:val="14"/>
  </w:num>
  <w:num w:numId="10" w16cid:durableId="1213425816">
    <w:abstractNumId w:val="22"/>
  </w:num>
  <w:num w:numId="11" w16cid:durableId="1279995318">
    <w:abstractNumId w:val="15"/>
  </w:num>
  <w:num w:numId="12" w16cid:durableId="1098257663">
    <w:abstractNumId w:val="19"/>
  </w:num>
  <w:num w:numId="13" w16cid:durableId="1514150844">
    <w:abstractNumId w:val="3"/>
  </w:num>
  <w:num w:numId="14" w16cid:durableId="188104778">
    <w:abstractNumId w:val="6"/>
  </w:num>
  <w:num w:numId="15" w16cid:durableId="1294873171">
    <w:abstractNumId w:val="2"/>
  </w:num>
  <w:num w:numId="16" w16cid:durableId="909998435">
    <w:abstractNumId w:val="10"/>
  </w:num>
  <w:num w:numId="17" w16cid:durableId="46225071">
    <w:abstractNumId w:val="5"/>
  </w:num>
  <w:num w:numId="18" w16cid:durableId="1726027662">
    <w:abstractNumId w:val="8"/>
  </w:num>
  <w:num w:numId="19" w16cid:durableId="1543908826">
    <w:abstractNumId w:val="21"/>
  </w:num>
  <w:num w:numId="20" w16cid:durableId="1780418065">
    <w:abstractNumId w:val="7"/>
  </w:num>
  <w:num w:numId="21" w16cid:durableId="1786193230">
    <w:abstractNumId w:val="20"/>
  </w:num>
  <w:num w:numId="22" w16cid:durableId="1902787022">
    <w:abstractNumId w:val="11"/>
  </w:num>
  <w:num w:numId="23" w16cid:durableId="1054550692">
    <w:abstractNumId w:val="18"/>
  </w:num>
  <w:num w:numId="24" w16cid:durableId="1913154997">
    <w:abstractNumId w:val="4"/>
  </w:num>
  <w:num w:numId="25" w16cid:durableId="91366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97"/>
    <w:rsid w:val="00245F97"/>
    <w:rsid w:val="00342347"/>
    <w:rsid w:val="00425B05"/>
    <w:rsid w:val="007E3819"/>
    <w:rsid w:val="00850EF6"/>
    <w:rsid w:val="00B7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4A22"/>
  <w15:chartTrackingRefBased/>
  <w15:docId w15:val="{5FDBB2D4-A26C-4BC3-BF73-FB704083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5F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5F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5F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5F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5F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5F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5F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5F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5F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5F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437</Words>
  <Characters>2875</Characters>
  <Application>Microsoft Office Word</Application>
  <DocSecurity>0</DocSecurity>
  <Lines>135</Lines>
  <Paragraphs>119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Schilbach</dc:creator>
  <cp:keywords/>
  <dc:description/>
  <cp:lastModifiedBy>Thomas Schilbach</cp:lastModifiedBy>
  <cp:revision>2</cp:revision>
  <dcterms:created xsi:type="dcterms:W3CDTF">2026-04-03T16:00:00Z</dcterms:created>
  <dcterms:modified xsi:type="dcterms:W3CDTF">2026-04-08T16:42:00Z</dcterms:modified>
</cp:coreProperties>
</file>