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Creating a Comprehensive Drought Climatology Report for Missouri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b w:val="1"/>
          <w:rtl w:val="0"/>
        </w:rPr>
        <w:t xml:space="preserve">Understanding the Data: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Before diving into the report, ensure a deep understanding of your SPI data: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Time Period:</w:t>
      </w:r>
      <w:r w:rsidDel="00000000" w:rsidR="00000000" w:rsidRPr="00000000">
        <w:rPr>
          <w:rtl w:val="0"/>
        </w:rPr>
        <w:t xml:space="preserve"> What time period does the data cover?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Spatial Resolution:</w:t>
      </w:r>
      <w:r w:rsidDel="00000000" w:rsidR="00000000" w:rsidRPr="00000000">
        <w:rPr>
          <w:rtl w:val="0"/>
        </w:rPr>
        <w:t xml:space="preserve"> What is the spatial resolution of the data (e.g., county-level, gridded)?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SPI Time Scales:</w:t>
      </w:r>
      <w:r w:rsidDel="00000000" w:rsidR="00000000" w:rsidRPr="00000000">
        <w:rPr>
          <w:rtl w:val="0"/>
        </w:rPr>
        <w:t xml:space="preserve"> Which SPI time scales (e.g., 1-month, 3-month, 6-month, 12-month) are included?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b w:val="1"/>
          <w:rtl w:val="0"/>
        </w:rPr>
        <w:t xml:space="preserve">Key Components of the Report: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Introduction: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Briefly introduce drought and its impacts.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Highlight the importance of understanding drought climatology in Missouri.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State the objectives of the study.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Data and Methodology: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Describe the data sources (e.g., NOAA, NIDIS).</w:t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Explain the calculation of SPI and its significance.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Detail the spatial and temporal coverage of the analysis.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Discuss any data quality control measures taken.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Drought Frequency and Intensity:</w:t>
      </w:r>
    </w:p>
    <w:p w:rsidR="00000000" w:rsidDel="00000000" w:rsidP="00000000" w:rsidRDefault="00000000" w:rsidRPr="00000000" w14:paraId="0000001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b w:val="1"/>
          <w:rtl w:val="0"/>
        </w:rPr>
        <w:t xml:space="preserve">Frequency Analysis:</w:t>
      </w:r>
    </w:p>
    <w:p w:rsidR="00000000" w:rsidDel="00000000" w:rsidP="00000000" w:rsidRDefault="00000000" w:rsidRPr="00000000" w14:paraId="00000013">
      <w:pPr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Calculate the frequency of different drought categories (e.g., moderate, severe, extreme) for each time scale.</w:t>
      </w:r>
    </w:p>
    <w:p w:rsidR="00000000" w:rsidDel="00000000" w:rsidP="00000000" w:rsidRDefault="00000000" w:rsidRPr="00000000" w14:paraId="00000014">
      <w:pPr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Visualize the frequency distribution using histograms or bar charts.</w:t>
      </w:r>
    </w:p>
    <w:p w:rsidR="00000000" w:rsidDel="00000000" w:rsidP="00000000" w:rsidRDefault="00000000" w:rsidRPr="00000000" w14:paraId="00000015">
      <w:pPr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Map the spatial distribution of drought frequency.</w:t>
      </w:r>
    </w:p>
    <w:p w:rsidR="00000000" w:rsidDel="00000000" w:rsidP="00000000" w:rsidRDefault="00000000" w:rsidRPr="00000000" w14:paraId="0000001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b w:val="1"/>
          <w:rtl w:val="0"/>
        </w:rPr>
        <w:t xml:space="preserve">Intensity Analysis:</w:t>
      </w:r>
    </w:p>
    <w:p w:rsidR="00000000" w:rsidDel="00000000" w:rsidP="00000000" w:rsidRDefault="00000000" w:rsidRPr="00000000" w14:paraId="00000017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Analyze the severity of droughts using extreme value analysis or other statistical techniques.</w:t>
      </w:r>
    </w:p>
    <w:p w:rsidR="00000000" w:rsidDel="00000000" w:rsidP="00000000" w:rsidRDefault="00000000" w:rsidRPr="00000000" w14:paraId="00000018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Calculate drought duration and severity indices.</w:t>
      </w:r>
    </w:p>
    <w:p w:rsidR="00000000" w:rsidDel="00000000" w:rsidP="00000000" w:rsidRDefault="00000000" w:rsidRPr="00000000" w14:paraId="00000019">
      <w:pPr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Map the spatial distribution of drought intensity.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Drought Spatiotemporal Patterns:</w:t>
      </w:r>
    </w:p>
    <w:p w:rsidR="00000000" w:rsidDel="00000000" w:rsidP="00000000" w:rsidRDefault="00000000" w:rsidRPr="00000000" w14:paraId="0000001B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b w:val="1"/>
          <w:rtl w:val="0"/>
        </w:rPr>
        <w:t xml:space="preserve">Spatial Patterns:</w:t>
      </w:r>
    </w:p>
    <w:p w:rsidR="00000000" w:rsidDel="00000000" w:rsidP="00000000" w:rsidRDefault="00000000" w:rsidRPr="00000000" w14:paraId="0000001C">
      <w:pPr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Identify regions prone to drought using spatial analysis techniques (e.g., clustering, spatial autocorrelation).</w:t>
      </w:r>
    </w:p>
    <w:p w:rsidR="00000000" w:rsidDel="00000000" w:rsidP="00000000" w:rsidRDefault="00000000" w:rsidRPr="00000000" w14:paraId="0000001D">
      <w:pPr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Visualize spatial patterns using maps.</w:t>
      </w:r>
    </w:p>
    <w:p w:rsidR="00000000" w:rsidDel="00000000" w:rsidP="00000000" w:rsidRDefault="00000000" w:rsidRPr="00000000" w14:paraId="0000001E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b w:val="1"/>
          <w:rtl w:val="0"/>
        </w:rPr>
        <w:t xml:space="preserve">Temporal Patterns:</w:t>
      </w:r>
    </w:p>
    <w:p w:rsidR="00000000" w:rsidDel="00000000" w:rsidP="00000000" w:rsidRDefault="00000000" w:rsidRPr="00000000" w14:paraId="0000001F">
      <w:pPr>
        <w:numPr>
          <w:ilvl w:val="2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Analyze temporal trends in drought occurrence and severity.</w:t>
      </w:r>
    </w:p>
    <w:p w:rsidR="00000000" w:rsidDel="00000000" w:rsidP="00000000" w:rsidRDefault="00000000" w:rsidRPr="00000000" w14:paraId="00000020">
      <w:pPr>
        <w:numPr>
          <w:ilvl w:val="2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Identify periods of prolonged drought and drought recovery.</w:t>
      </w:r>
    </w:p>
    <w:p w:rsidR="00000000" w:rsidDel="00000000" w:rsidP="00000000" w:rsidRDefault="00000000" w:rsidRPr="00000000" w14:paraId="00000021">
      <w:pPr>
        <w:numPr>
          <w:ilvl w:val="2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800" w:hanging="360"/>
      </w:pPr>
      <w:r w:rsidDel="00000000" w:rsidR="00000000" w:rsidRPr="00000000">
        <w:rPr>
          <w:rtl w:val="0"/>
        </w:rPr>
        <w:t xml:space="preserve">Use time series analysis techniques to understand the temporal dynamics of drought.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Drought Impacts and Vulnerability:</w:t>
      </w:r>
    </w:p>
    <w:p w:rsidR="00000000" w:rsidDel="00000000" w:rsidP="00000000" w:rsidRDefault="00000000" w:rsidRPr="00000000" w14:paraId="00000023">
      <w:pPr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Discuss the potential impacts of drought on agriculture, water resources, and other sectors in Missouri.</w:t>
      </w:r>
    </w:p>
    <w:p w:rsidR="00000000" w:rsidDel="00000000" w:rsidP="00000000" w:rsidRDefault="00000000" w:rsidRPr="00000000" w14:paraId="00000024">
      <w:pPr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Identify vulnerable regions and communities.</w:t>
      </w:r>
    </w:p>
    <w:p w:rsidR="00000000" w:rsidDel="00000000" w:rsidP="00000000" w:rsidRDefault="00000000" w:rsidRPr="00000000" w14:paraId="00000025">
      <w:pPr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Explore the socio-economic implications of drought.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Drought Monitoring and Early Warning Systems:</w:t>
      </w:r>
    </w:p>
    <w:p w:rsidR="00000000" w:rsidDel="00000000" w:rsidP="00000000" w:rsidRDefault="00000000" w:rsidRPr="00000000" w14:paraId="00000027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Discuss the importance of early warning systems for drought management.</w:t>
      </w:r>
    </w:p>
    <w:p w:rsidR="00000000" w:rsidDel="00000000" w:rsidP="00000000" w:rsidRDefault="00000000" w:rsidRPr="00000000" w14:paraId="00000028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Highlight the role of remote sensing and real-time monitoring in drought assessment.</w:t>
      </w:r>
    </w:p>
    <w:p w:rsidR="00000000" w:rsidDel="00000000" w:rsidP="00000000" w:rsidRDefault="00000000" w:rsidRPr="00000000" w14:paraId="00000029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Provide recommendations for improving drought monitoring and early warning systems in Missouri.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Conclusions and Recommendations:</w:t>
      </w:r>
    </w:p>
    <w:p w:rsidR="00000000" w:rsidDel="00000000" w:rsidP="00000000" w:rsidRDefault="00000000" w:rsidRPr="00000000" w14:paraId="0000002B">
      <w:pPr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Summarize the key findings of the study.</w:t>
      </w:r>
    </w:p>
    <w:p w:rsidR="00000000" w:rsidDel="00000000" w:rsidP="00000000" w:rsidRDefault="00000000" w:rsidRPr="00000000" w14:paraId="0000002C">
      <w:pPr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Discuss the implications of the findings for policymakers and stakeholders.</w:t>
      </w:r>
    </w:p>
    <w:p w:rsidR="00000000" w:rsidDel="00000000" w:rsidP="00000000" w:rsidRDefault="00000000" w:rsidRPr="00000000" w14:paraId="0000002D">
      <w:pPr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200" w:hanging="360"/>
      </w:pPr>
      <w:r w:rsidDel="00000000" w:rsidR="00000000" w:rsidRPr="00000000">
        <w:rPr>
          <w:rtl w:val="0"/>
        </w:rPr>
        <w:t xml:space="preserve">Provide recommendations for future research and drought management strategies.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b w:val="1"/>
          <w:rtl w:val="0"/>
        </w:rPr>
        <w:t xml:space="preserve">Visualizations:</w:t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Time Series Plots:</w:t>
      </w:r>
      <w:r w:rsidDel="00000000" w:rsidR="00000000" w:rsidRPr="00000000">
        <w:rPr>
          <w:rtl w:val="0"/>
        </w:rPr>
        <w:t xml:space="preserve"> Visualize time series of SPI for different locations and time scales.</w:t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Maps:</w:t>
      </w:r>
      <w:r w:rsidDel="00000000" w:rsidR="00000000" w:rsidRPr="00000000">
        <w:rPr>
          <w:rtl w:val="0"/>
        </w:rPr>
        <w:t xml:space="preserve"> Map the spatial distribution of drought frequency, intensity, and duration.</w:t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Box Plots:</w:t>
      </w:r>
      <w:r w:rsidDel="00000000" w:rsidR="00000000" w:rsidRPr="00000000">
        <w:rPr>
          <w:rtl w:val="0"/>
        </w:rPr>
        <w:t xml:space="preserve"> Compare the distribution of SPI values across different regions or time periods.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Scatter Plots:</w:t>
      </w:r>
      <w:r w:rsidDel="00000000" w:rsidR="00000000" w:rsidRPr="00000000">
        <w:rPr>
          <w:rtl w:val="0"/>
        </w:rPr>
        <w:t xml:space="preserve"> Explore relationships between SPI and other climate variables.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</w:rPr>
      </w:pPr>
      <w:r w:rsidDel="00000000" w:rsidR="00000000" w:rsidRPr="00000000">
        <w:rPr>
          <w:b w:val="1"/>
          <w:rtl w:val="0"/>
        </w:rPr>
        <w:t xml:space="preserve">Additional Tips:</w:t>
      </w:r>
    </w:p>
    <w:p w:rsidR="00000000" w:rsidDel="00000000" w:rsidP="00000000" w:rsidRDefault="00000000" w:rsidRPr="00000000" w14:paraId="00000034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Collaborate with Experts:</w:t>
      </w:r>
      <w:r w:rsidDel="00000000" w:rsidR="00000000" w:rsidRPr="00000000">
        <w:rPr>
          <w:rtl w:val="0"/>
        </w:rPr>
        <w:t xml:space="preserve"> Consult with experts in climatology, hydrology, and agriculture to gain insights and validate your findings.</w:t>
      </w:r>
    </w:p>
    <w:p w:rsidR="00000000" w:rsidDel="00000000" w:rsidP="00000000" w:rsidRDefault="00000000" w:rsidRPr="00000000" w14:paraId="00000035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Leverage Existing Tools:</w:t>
      </w:r>
      <w:r w:rsidDel="00000000" w:rsidR="00000000" w:rsidRPr="00000000">
        <w:rPr>
          <w:rtl w:val="0"/>
        </w:rPr>
        <w:t xml:space="preserve"> Use software like Python (with libraries like Pandas, NumPy, and Geopandas), R, or ArcGIS to analyze and visualize data.</w:t>
      </w:r>
    </w:p>
    <w:p w:rsidR="00000000" w:rsidDel="00000000" w:rsidP="00000000" w:rsidRDefault="00000000" w:rsidRPr="00000000" w14:paraId="00000036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Consider the Impact of Climate Change:</w:t>
      </w:r>
      <w:r w:rsidDel="00000000" w:rsidR="00000000" w:rsidRPr="00000000">
        <w:rPr>
          <w:rtl w:val="0"/>
        </w:rPr>
        <w:t xml:space="preserve"> Discuss how climate change might affect future drought patterns in Missouri.</w:t>
      </w:r>
    </w:p>
    <w:p w:rsidR="00000000" w:rsidDel="00000000" w:rsidP="00000000" w:rsidRDefault="00000000" w:rsidRPr="00000000" w14:paraId="00000037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rtl w:val="0"/>
        </w:rPr>
        <w:t xml:space="preserve">Engage with Stakeholders:</w:t>
      </w:r>
      <w:r w:rsidDel="00000000" w:rsidR="00000000" w:rsidRPr="00000000">
        <w:rPr>
          <w:rtl w:val="0"/>
        </w:rPr>
        <w:t xml:space="preserve"> Share your findings with policymakers, water resource managers, and agricultural producers to inform decision-making.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By following these guidelines and incorporating detailed analysis and visualizations, you can create a comprehensive and informative report on drought climatology in Missouri.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18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