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roofErr w:type="gramStart"/>
      <w:r>
        <w:t>.</w:t>
      </w:r>
      <w:proofErr w:type="gramEnd"/>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proofErr w:type="gramStart"/>
      <w:r>
        <w:t>“</w:t>
      </w:r>
      <w:r w:rsidRPr="00435C95">
        <w:t xml:space="preserve"> when</w:t>
      </w:r>
      <w:proofErr w:type="gramEnd"/>
      <w:r w:rsidRPr="00435C95">
        <w:t xml:space="preserve">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 xml:space="preserve">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t>
      </w:r>
      <w:proofErr w:type="gramStart"/>
      <w:r>
        <w:t>whether or not</w:t>
      </w:r>
      <w:proofErr w:type="gramEnd"/>
      <w:r>
        <w:t xml:space="preserve">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w:t>
      </w:r>
      <w:proofErr w:type="spellStart"/>
      <w:r>
        <w:t>Mesonet</w:t>
      </w:r>
      <w:proofErr w:type="spellEnd"/>
      <w:r>
        <w:t xml:space="preserve">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xml:space="preserve">, </w:t>
      </w:r>
      <w:proofErr w:type="gramStart"/>
      <w:r>
        <w:t>2000</w:t>
      </w:r>
      <w:proofErr w:type="gramEnd"/>
      <w:r>
        <w:t xml:space="preserve">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 xml:space="preserve">Data was almost exclusively obtained from Missouri </w:t>
      </w:r>
      <w:proofErr w:type="spellStart"/>
      <w:r>
        <w:t>Mesonet</w:t>
      </w:r>
      <w:proofErr w:type="spellEnd"/>
      <w:r>
        <w:t xml:space="preserve"> stations.</w:t>
      </w:r>
      <w:hyperlink r:id="rId6"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w:t>
      </w:r>
      <w:proofErr w:type="gramStart"/>
      <w:r>
        <w:t>small,</w:t>
      </w:r>
      <w:proofErr w:type="gramEnd"/>
      <w:r>
        <w:t xml:space="preserve"> </w:t>
      </w:r>
      <w:proofErr w:type="gramStart"/>
      <w:r>
        <w:t>period of time</w:t>
      </w:r>
      <w:proofErr w:type="gramEnd"/>
      <w:r>
        <w:t xml:space="preserv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w:t>
      </w:r>
      <w:proofErr w:type="spellStart"/>
      <w:r>
        <w:t>precip</w:t>
      </w:r>
      <w:proofErr w:type="spellEnd"/>
      <w:r>
        <w:t xml:space="preserve">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1C7669C8" w14:textId="34DF785F" w:rsidR="00882D23" w:rsidRDefault="00882D23" w:rsidP="00882D23">
      <w:r>
        <w:t xml:space="preserve">The NOAA SPI generator program was used to calculate SPI values using the data previously mentioned above. It was reformatted via a python program to ensure compatibility with the SPI generator program. This program exported excel files for use in data analysis. The data exported was the 1 month, </w:t>
      </w:r>
      <w:proofErr w:type="gramStart"/>
      <w:r>
        <w:t>3 month</w:t>
      </w:r>
      <w:proofErr w:type="gramEnd"/>
      <w:r>
        <w:t xml:space="preserve">, 6 month, and 12 month SPI data, as well as drought periods at -1.0, -1.5, -2.0, -2.5, -3.0, -3.5, and -4.0 thresholds at the previously mentioned time scales. Drought frequency at different time scales was also output with </w:t>
      </w:r>
      <w:proofErr w:type="gramStart"/>
      <w:r>
        <w:t>various different</w:t>
      </w:r>
      <w:proofErr w:type="gramEnd"/>
      <w:r>
        <w:t xml:space="preserve"> thresholds. The calculations from the SPI generator program and the resultant data </w:t>
      </w:r>
      <w:proofErr w:type="gramStart"/>
      <w:r>
        <w:t>was</w:t>
      </w:r>
      <w:proofErr w:type="gramEnd"/>
      <w:r>
        <w:t xml:space="preserve"> used for identifying the trends and visualizations you will see later in the paper.</w:t>
      </w:r>
    </w:p>
    <w:p w14:paraId="0930AB01" w14:textId="7366FD47" w:rsidR="003B0174" w:rsidRDefault="00F53EC2" w:rsidP="003B0174">
      <w:pPr>
        <w:pStyle w:val="Heading1"/>
      </w:pPr>
      <w:r>
        <w:t xml:space="preserve">Drought </w:t>
      </w:r>
      <w:r w:rsidR="00123BC8">
        <w:t>Data Analysis</w:t>
      </w:r>
      <w:r>
        <w:t>:</w:t>
      </w:r>
    </w:p>
    <w:p w14:paraId="261FAB8D" w14:textId="77777777" w:rsidR="00123BC8" w:rsidRDefault="00123BC8" w:rsidP="00123BC8">
      <w:pPr>
        <w:pStyle w:val="Heading2"/>
      </w:pPr>
      <w:r>
        <w:t>Notes about Data Analysis:</w:t>
      </w:r>
    </w:p>
    <w:p w14:paraId="280504EF" w14:textId="77777777" w:rsidR="00123BC8" w:rsidRDefault="00123BC8" w:rsidP="00123BC8">
      <w:r>
        <w:t>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drought categories respectively.</w:t>
      </w:r>
      <w:r>
        <w:rPr>
          <w:vertAlign w:val="superscript"/>
        </w:rPr>
        <w:t>[</w:t>
      </w:r>
      <w:hyperlink r:id="rId9" w:history="1">
        <w:r w:rsidRPr="00857786">
          <w:rPr>
            <w:rStyle w:val="Hyperlink"/>
            <w:vertAlign w:val="superscript"/>
          </w:rPr>
          <w:t>5</w:t>
        </w:r>
      </w:hyperlink>
      <w:r>
        <w:rPr>
          <w:vertAlign w:val="superscript"/>
        </w:rPr>
        <w:t>]</w:t>
      </w:r>
      <w:r>
        <w:t xml:space="preserve"> In other words, you can look at -0.5 as the onset of low impact drought, and -1.3 as the onset of high impact drought. Using these two thresholds as our primary values for analysis, additional variables nested within these were also examined, such as drought frequency, and spaciotemporal patterns, such as duration and seasonality. These were also </w:t>
      </w:r>
      <w:proofErr w:type="gramStart"/>
      <w:r>
        <w:t>look</w:t>
      </w:r>
      <w:proofErr w:type="gramEnd"/>
      <w:r>
        <w:t xml:space="preserve"> at for 3 of the </w:t>
      </w:r>
      <w:proofErr w:type="gramStart"/>
      <w:r>
        <w:t>4 time</w:t>
      </w:r>
      <w:proofErr w:type="gramEnd"/>
      <w:r>
        <w:t xml:space="preserve"> scales in the analysis, that being 03M, 06M, and 12M. These time scales were particularly useful as they represented a few different and quite important time scales.</w:t>
      </w:r>
    </w:p>
    <w:p w14:paraId="639B0DF4" w14:textId="77777777" w:rsidR="00123BC8" w:rsidRDefault="00123BC8" w:rsidP="00123BC8">
      <w:r>
        <w:t>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maybe too reactive to reflect the medium-long term changes in drought that occur at a given location.</w:t>
      </w:r>
    </w:p>
    <w:p w14:paraId="4E732E45" w14:textId="77777777" w:rsidR="00123BC8" w:rsidRDefault="00123BC8" w:rsidP="00123BC8">
      <w:r>
        <w:t xml:space="preserve">That’s where 6-month SPI comes in. 6-month SPI is great for monitoring medium-term </w:t>
      </w:r>
      <w:proofErr w:type="gramStart"/>
      <w:r>
        <w:t>trends, and</w:t>
      </w:r>
      <w:proofErr w:type="gramEnd"/>
      <w:r>
        <w:t xml:space="preserve">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33C2E4BC" w14:textId="77777777" w:rsidR="00123BC8" w:rsidRDefault="00123BC8" w:rsidP="00123BC8">
      <w:pPr>
        <w:rPr>
          <w:vertAlign w:val="superscript"/>
        </w:rPr>
      </w:pPr>
      <w:r>
        <w:t xml:space="preserve">That’s why 12-month SPI exists. It accounts for the previous year’s precipitation and draws conclusions from that. </w:t>
      </w:r>
      <w:proofErr w:type="gramStart"/>
      <w:r>
        <w:t>So</w:t>
      </w:r>
      <w:proofErr w:type="gramEnd"/>
      <w:r>
        <w:t xml:space="preserve">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0" w:history="1">
        <w:r>
          <w:rPr>
            <w:rStyle w:val="Hyperlink"/>
            <w:vertAlign w:val="superscript"/>
          </w:rPr>
          <w:t>6</w:t>
        </w:r>
      </w:hyperlink>
      <w:r>
        <w:rPr>
          <w:vertAlign w:val="superscript"/>
        </w:rPr>
        <w:t>]</w:t>
      </w:r>
    </w:p>
    <w:p w14:paraId="12037DC6" w14:textId="5895C495" w:rsidR="00AB7A2C" w:rsidRPr="00AB7A2C" w:rsidRDefault="00AB7A2C" w:rsidP="00123BC8">
      <w:r>
        <w:lastRenderedPageBreak/>
        <w:t xml:space="preserve">Drought frequency and duration, what’s the difference? For the purposes of this paper, there is drought frequency, average duration, and cumulative duration. Drought frequency describes the </w:t>
      </w:r>
      <w:proofErr w:type="gramStart"/>
      <w:r>
        <w:t>amount</w:t>
      </w:r>
      <w:proofErr w:type="gramEnd"/>
      <w:r>
        <w:t xml:space="preserve"> of months </w:t>
      </w:r>
      <w:proofErr w:type="gramStart"/>
      <w:r>
        <w:t>a that</w:t>
      </w:r>
      <w:proofErr w:type="gramEnd"/>
      <w:r>
        <w:t xml:space="preserve"> a certain drought condition is present. Average duration takes the length of each drought event (drought end – drought start</w:t>
      </w:r>
      <w:proofErr w:type="gramStart"/>
      <w:r>
        <w:t>), and</w:t>
      </w:r>
      <w:proofErr w:type="gramEnd"/>
      <w:r>
        <w:t xml:space="preserve"> takes its </w:t>
      </w:r>
      <w:proofErr w:type="gramStart"/>
      <w:r>
        <w:t>mean</w:t>
      </w:r>
      <w:proofErr w:type="gramEnd"/>
      <w:r>
        <w:t>. Cumulative drought duration adds the duration of each drought event (drought end – drought start) and gives the sum. You would think that the drought frequency and cumulative duration outputs would be the same, however this is not the case because</w:t>
      </w:r>
      <w:r w:rsidR="00C86442">
        <w:t xml:space="preserve"> (and it turns out, this was the beginning of a painful… painful journey)</w:t>
      </w:r>
    </w:p>
    <w:p w14:paraId="67AAFFAE" w14:textId="07E65BFC" w:rsidR="00123BC8" w:rsidRDefault="00123BC8" w:rsidP="00123BC8">
      <w:pPr>
        <w:pStyle w:val="Heading2"/>
      </w:pPr>
      <w:r>
        <w:t>Short-Term Drought:</w:t>
      </w:r>
    </w:p>
    <w:p w14:paraId="25165A79" w14:textId="5DAD543F" w:rsidR="00123BC8" w:rsidRDefault="00123BC8" w:rsidP="00123BC8">
      <w:r>
        <w:t xml:space="preserve">Short-term drought for the purposes of this article will be drought that can be classified using 3-month worth of precipitation data, which is in other words the 03M SPI. This drought best captures seasonal and sub-seasonal changes in precipitation, which can tell us a lot about where seasonal drought is most common, what seasons tend to be most prone to drought, and how long the drought may last. </w:t>
      </w:r>
    </w:p>
    <w:p w14:paraId="21D57547" w14:textId="77777777" w:rsidR="002858F3" w:rsidRDefault="002858F3" w:rsidP="002858F3">
      <w:pPr>
        <w:pStyle w:val="Heading3"/>
      </w:pPr>
      <w:r>
        <w:t>Duration:</w:t>
      </w:r>
    </w:p>
    <w:p w14:paraId="1500EB4E" w14:textId="77777777" w:rsidR="002858F3" w:rsidRPr="003C1D5C" w:rsidRDefault="002858F3" w:rsidP="002858F3">
      <w:pPr>
        <w:pStyle w:val="Heading4"/>
      </w:pPr>
      <w:r>
        <w:t>Average Duration:</w:t>
      </w:r>
    </w:p>
    <w:p w14:paraId="5F4FBFE3" w14:textId="77777777" w:rsidR="002858F3" w:rsidRDefault="002858F3" w:rsidP="002858F3">
      <w:r>
        <w:rPr>
          <w:noProof/>
        </w:rPr>
        <w:drawing>
          <wp:inline distT="0" distB="0" distL="0" distR="0" wp14:anchorId="4C7F4685" wp14:editId="49C13987">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815C48" w14:textId="77777777" w:rsidR="002858F3" w:rsidRDefault="002858F3" w:rsidP="002858F3">
      <w:r>
        <w:t xml:space="preserve">Average drought duration across Missouri for low-intensity drought is </w:t>
      </w:r>
      <w:proofErr w:type="gramStart"/>
      <w:r>
        <w:t>pretty similar</w:t>
      </w:r>
      <w:proofErr w:type="gramEnd"/>
      <w:r>
        <w:t xml:space="preserve"> for a vast majority of stations, there is an outlier of Boone Counties Sanborn field station which has an average low-impact drought duration of over 3 months! This is not a trivial difference, and there are a few possible reasons for this </w:t>
      </w:r>
      <w:proofErr w:type="gramStart"/>
      <w:r>
        <w:t>from station placement,</w:t>
      </w:r>
      <w:proofErr w:type="gramEnd"/>
      <w:r>
        <w:t xml:space="preserve"> to microclimatological factors. Subjectively the Mizzou Meteorology program has witnessed </w:t>
      </w:r>
      <w:proofErr w:type="spellStart"/>
      <w:r>
        <w:t>precip</w:t>
      </w:r>
      <w:proofErr w:type="spellEnd"/>
      <w:r>
        <w:t xml:space="preserve"> on many occasions and seen Sanborne not report it. This is normally in low </w:t>
      </w:r>
      <w:proofErr w:type="spellStart"/>
      <w:r>
        <w:t>precip</w:t>
      </w:r>
      <w:proofErr w:type="spellEnd"/>
      <w:r>
        <w:t xml:space="preserve"> events, but that 0.01-0.05” could make a big enough </w:t>
      </w:r>
      <w:r>
        <w:lastRenderedPageBreak/>
        <w:t xml:space="preserve">difference to influence the duration of drought. This may need to be investigated further in a future study. Beyond this, though, </w:t>
      </w:r>
      <w:proofErr w:type="gramStart"/>
      <w:r>
        <w:t>it is clear that average</w:t>
      </w:r>
      <w:proofErr w:type="gramEnd"/>
      <w:r>
        <w:t xml:space="preserve"> drought duration across the state is fairly similar at 2-3 months. Droughts seem to on average be a little shorter in the northern portion of Missouri than the southern portion. </w:t>
      </w:r>
    </w:p>
    <w:p w14:paraId="53BE51C1" w14:textId="327801A2" w:rsidR="002858F3" w:rsidRPr="003C1D5C" w:rsidRDefault="002858F3" w:rsidP="002858F3">
      <w:r>
        <w:rPr>
          <w:noProof/>
        </w:rPr>
        <w:drawing>
          <wp:inline distT="0" distB="0" distL="0" distR="0" wp14:anchorId="14C8C863" wp14:editId="75BC375B">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t xml:space="preserve">High impact drought duration sheds light on another outlier station, this time being the </w:t>
      </w:r>
      <w:proofErr w:type="gramStart"/>
      <w:r>
        <w:t>Crawford county</w:t>
      </w:r>
      <w:proofErr w:type="gramEnd"/>
      <w:r>
        <w:t xml:space="preserve"> station. This station has an average high-impact drought duration of 2.2 months, which is going to need further investigation as the rest of the stations are in the </w:t>
      </w:r>
      <w:proofErr w:type="gramStart"/>
      <w:r>
        <w:t>1.5-2 month</w:t>
      </w:r>
      <w:proofErr w:type="gramEnd"/>
      <w:r>
        <w:t xml:space="preserve"> category. Beyond the outlier it seems like the NW portion of the state has slightly longer average D2 drought durations than other portions of the state.</w:t>
      </w:r>
    </w:p>
    <w:p w14:paraId="47533B1F" w14:textId="77777777" w:rsidR="002858F3" w:rsidRDefault="002858F3" w:rsidP="002858F3">
      <w:pPr>
        <w:pStyle w:val="Heading4"/>
      </w:pPr>
      <w:r>
        <w:lastRenderedPageBreak/>
        <w:t>Cumulative Duration:</w:t>
      </w:r>
    </w:p>
    <w:p w14:paraId="5F0FDE37" w14:textId="77777777" w:rsidR="002858F3" w:rsidRDefault="002858F3" w:rsidP="002858F3">
      <w:r>
        <w:rPr>
          <w:noProof/>
        </w:rPr>
        <w:drawing>
          <wp:inline distT="0" distB="0" distL="0" distR="0" wp14:anchorId="50A4A381" wp14:editId="57217908">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ECCC888" w14:textId="77777777" w:rsidR="002858F3" w:rsidRDefault="002858F3" w:rsidP="002858F3">
      <w:r>
        <w:t xml:space="preserve">Low-impact drought has occurred somewhat often in the </w:t>
      </w:r>
    </w:p>
    <w:p w14:paraId="11360078" w14:textId="5F7827D3" w:rsidR="002858F3" w:rsidRDefault="002858F3" w:rsidP="002858F3">
      <w:r>
        <w:t>Will continue this analysis after correcting some potential misinterpretations in the frequency section.</w:t>
      </w:r>
      <w:r w:rsidR="00E06E47">
        <w:t xml:space="preserve"> (This was also a prompt for the start of a painful journey)</w:t>
      </w:r>
    </w:p>
    <w:p w14:paraId="3A8FDFBB" w14:textId="77777777" w:rsidR="002858F3" w:rsidRDefault="002858F3" w:rsidP="002858F3"/>
    <w:p w14:paraId="5FF211B6" w14:textId="77777777" w:rsidR="002858F3" w:rsidRDefault="002858F3" w:rsidP="002858F3">
      <w:r>
        <w:t xml:space="preserve">Given the notable spatial discontinuity in the bootheel between the Mississippi county station, and the remaining stations in the boot heel, it seemed prudent that this be investigated further to see where individual drought events may have lasted longer in Mississippi county than at other stations. The most notable period where drought is significantly longer in Mississippi county than any other station in the bootheel is in mid-2004. </w:t>
      </w:r>
    </w:p>
    <w:p w14:paraId="649E6F45" w14:textId="77777777" w:rsidR="002858F3" w:rsidRDefault="002858F3" w:rsidP="002858F3">
      <w:r>
        <w:rPr>
          <w:noProof/>
        </w:rPr>
        <w:lastRenderedPageBreak/>
        <w:drawing>
          <wp:inline distT="0" distB="0" distL="0" distR="0" wp14:anchorId="6D69BA86" wp14:editId="0C259FD8">
            <wp:extent cx="5943600" cy="3731260"/>
            <wp:effectExtent l="0" t="0" r="0" b="2540"/>
            <wp:docPr id="2094635255" name="Chart 1">
              <a:extLst xmlns:a="http://schemas.openxmlformats.org/drawingml/2006/main">
                <a:ext uri="{FF2B5EF4-FFF2-40B4-BE49-F238E27FC236}">
                  <a16:creationId xmlns:a16="http://schemas.microsoft.com/office/drawing/2014/main" id="{94495F03-90FB-64AA-8EDD-1EF9D957D5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D1FA972" w14:textId="77777777" w:rsidR="002858F3" w:rsidRDefault="002858F3" w:rsidP="002858F3">
      <w:r>
        <w:t xml:space="preserve">One-month SPI, which is a proxy for one-month </w:t>
      </w:r>
      <w:proofErr w:type="spellStart"/>
      <w:r>
        <w:t>precip</w:t>
      </w:r>
      <w:proofErr w:type="spellEnd"/>
      <w:r>
        <w:t xml:space="preserve"> tells us the story, with a large difference between the Mississippi county station and the stations surrounding it in June 2004. </w:t>
      </w:r>
      <w:proofErr w:type="gramStart"/>
      <w:r>
        <w:t>So</w:t>
      </w:r>
      <w:proofErr w:type="gramEnd"/>
      <w:r>
        <w:t xml:space="preserve"> then the question becomes, what happened in June of 2004? What caused such a big difference in </w:t>
      </w:r>
      <w:proofErr w:type="spellStart"/>
      <w:r>
        <w:t>precip</w:t>
      </w:r>
      <w:proofErr w:type="spellEnd"/>
      <w:r>
        <w:t>? The first day with major differences looks to be June 3</w:t>
      </w:r>
      <w:r w:rsidRPr="001D566A">
        <w:rPr>
          <w:vertAlign w:val="superscript"/>
        </w:rPr>
        <w:t>rd</w:t>
      </w:r>
      <w:r>
        <w:t xml:space="preserve">, 2004, where many stations got well over an inch of rain, and Mississippi county only ended up with half an inch or so. There are a few other days like this too. </w:t>
      </w:r>
    </w:p>
    <w:p w14:paraId="32B44C29" w14:textId="77777777" w:rsidR="002858F3" w:rsidRDefault="002858F3" w:rsidP="002858F3">
      <w:r>
        <w:rPr>
          <w:noProof/>
        </w:rPr>
        <w:lastRenderedPageBreak/>
        <w:drawing>
          <wp:inline distT="0" distB="0" distL="0" distR="0" wp14:anchorId="1A71CA02" wp14:editId="1A5F6C78">
            <wp:extent cx="5943600" cy="4220210"/>
            <wp:effectExtent l="0" t="0" r="0" b="8890"/>
            <wp:docPr id="2099901418" name="Picture 4"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ily 24-Hour Precipitation Total Ma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49DAA141" w14:textId="77777777" w:rsidR="002858F3" w:rsidRDefault="002858F3" w:rsidP="002858F3">
      <w:r>
        <w:t>The Weather Prediction Center’s precipitation estimates show this.</w:t>
      </w:r>
    </w:p>
    <w:p w14:paraId="636904B7" w14:textId="77777777" w:rsidR="002858F3" w:rsidRDefault="002858F3" w:rsidP="002858F3">
      <w:r>
        <w:t>June 6</w:t>
      </w:r>
      <w:r w:rsidRPr="001D566A">
        <w:rPr>
          <w:vertAlign w:val="superscript"/>
        </w:rPr>
        <w:t>th</w:t>
      </w:r>
      <w:r>
        <w:t xml:space="preserve">, 2004, many stations get rain, Mississippi county is not part of that </w:t>
      </w:r>
    </w:p>
    <w:p w14:paraId="4EE6D2F8" w14:textId="77777777" w:rsidR="002858F3" w:rsidRDefault="002858F3" w:rsidP="002858F3">
      <w:r>
        <w:rPr>
          <w:noProof/>
        </w:rPr>
        <w:lastRenderedPageBreak/>
        <w:drawing>
          <wp:inline distT="0" distB="0" distL="0" distR="0" wp14:anchorId="59D104D8" wp14:editId="42B3B6B9">
            <wp:extent cx="5943600" cy="4220210"/>
            <wp:effectExtent l="0" t="0" r="0" b="8890"/>
            <wp:docPr id="1871080691" name="Picture 5"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ily 24-Hour Precipitation Total Ma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083862EB" w14:textId="77777777" w:rsidR="002858F3" w:rsidRDefault="002858F3" w:rsidP="002858F3">
      <w:r>
        <w:t>While graphically not depicted super well by WPC archives, June 24</w:t>
      </w:r>
      <w:r w:rsidRPr="00901CF2">
        <w:rPr>
          <w:vertAlign w:val="superscript"/>
        </w:rPr>
        <w:t>th</w:t>
      </w:r>
      <w:r>
        <w:t>-25</w:t>
      </w:r>
      <w:r w:rsidRPr="00901CF2">
        <w:rPr>
          <w:vertAlign w:val="superscript"/>
        </w:rPr>
        <w:t>th</w:t>
      </w:r>
      <w:r>
        <w:t xml:space="preserve"> was another stretch where many stations in the bootheel got substantial </w:t>
      </w:r>
      <w:proofErr w:type="spellStart"/>
      <w:r>
        <w:t>precip</w:t>
      </w:r>
      <w:proofErr w:type="spellEnd"/>
      <w:r>
        <w:t xml:space="preserve">, and Mississippi county got left out again! In other words, there were three big precipitation events that occurred in the </w:t>
      </w:r>
      <w:proofErr w:type="gramStart"/>
      <w:r>
        <w:t>bootheel</w:t>
      </w:r>
      <w:proofErr w:type="gramEnd"/>
      <w:r>
        <w:t xml:space="preserve"> and Mississippi county was missed not one, not two, but three times! This </w:t>
      </w:r>
      <w:proofErr w:type="gramStart"/>
      <w:r>
        <w:t>lead</w:t>
      </w:r>
      <w:proofErr w:type="gramEnd"/>
      <w:r>
        <w:t xml:space="preserve"> to </w:t>
      </w:r>
      <w:proofErr w:type="gramStart"/>
      <w:r>
        <w:t>significantly</w:t>
      </w:r>
      <w:proofErr w:type="gramEnd"/>
      <w:r>
        <w:t xml:space="preserve"> lower </w:t>
      </w:r>
      <w:proofErr w:type="spellStart"/>
      <w:r>
        <w:t>precip</w:t>
      </w:r>
      <w:proofErr w:type="spellEnd"/>
      <w:r>
        <w:t xml:space="preserve"> than any other station in the bootheel, because while some stations missed one or two of the events, Mississippi county is the only station to have missed all three. </w:t>
      </w:r>
    </w:p>
    <w:p w14:paraId="76377748" w14:textId="77777777" w:rsidR="002858F3" w:rsidRDefault="002858F3" w:rsidP="002858F3">
      <w:pPr>
        <w:pStyle w:val="Heading4"/>
      </w:pPr>
      <w:r>
        <w:t xml:space="preserve">Spatial Variability in short-term </w:t>
      </w:r>
      <w:proofErr w:type="spellStart"/>
      <w:r>
        <w:t>precip</w:t>
      </w:r>
      <w:proofErr w:type="spellEnd"/>
      <w:r>
        <w:t xml:space="preserve"> in the Bootheel:</w:t>
      </w:r>
    </w:p>
    <w:p w14:paraId="48E801E9" w14:textId="77777777" w:rsidR="002858F3" w:rsidRPr="00D31A75" w:rsidRDefault="002858F3" w:rsidP="002858F3">
      <w:r>
        <w:t xml:space="preserve">After further investigation it turns out there are quite a few instances of the Missouri bootheel having an outlier station </w:t>
      </w:r>
      <w:proofErr w:type="gramStart"/>
      <w:r>
        <w:t>in a given</w:t>
      </w:r>
      <w:proofErr w:type="gramEnd"/>
      <w:r>
        <w:t xml:space="preserve"> month. This happens given the </w:t>
      </w:r>
      <w:proofErr w:type="gramStart"/>
      <w:r>
        <w:t>small scale</w:t>
      </w:r>
      <w:proofErr w:type="gramEnd"/>
      <w:r>
        <w:t xml:space="preserve"> nature of heavy </w:t>
      </w:r>
      <w:proofErr w:type="spellStart"/>
      <w:r>
        <w:t>precip</w:t>
      </w:r>
      <w:proofErr w:type="spellEnd"/>
      <w:r>
        <w:t xml:space="preserve"> events sometimes, but what makes this interesting is that in all but one case that’s been found, the discontinuity is in Mississippi county. While usually Mississippi counties station reports far less </w:t>
      </w:r>
      <w:proofErr w:type="spellStart"/>
      <w:r>
        <w:t>precip</w:t>
      </w:r>
      <w:proofErr w:type="spellEnd"/>
      <w:r>
        <w:t xml:space="preserve"> in most of these months, there is an instance where the discontinuity is because the station got significantly more precipitation than the other stations. 07/2015 is the only one of these discontinuities where the Mississippi county station isn’t the outlier, instead, it’s a </w:t>
      </w:r>
      <w:proofErr w:type="gramStart"/>
      <w:r>
        <w:t>New Madrid county</w:t>
      </w:r>
      <w:proofErr w:type="gramEnd"/>
      <w:r>
        <w:t xml:space="preserve"> station. Delving into each of these specific events would be worthy of a standalone paper, so a somewhat coarse and rudimentary analysis is all that’s to be done for now. </w:t>
      </w:r>
    </w:p>
    <w:p w14:paraId="079E321F" w14:textId="77777777" w:rsidR="002858F3" w:rsidRDefault="002858F3" w:rsidP="002858F3">
      <w:r>
        <w:rPr>
          <w:noProof/>
        </w:rPr>
        <w:lastRenderedPageBreak/>
        <w:drawing>
          <wp:inline distT="0" distB="0" distL="0" distR="0" wp14:anchorId="0375B266" wp14:editId="3E818F87">
            <wp:extent cx="5852160" cy="4389120"/>
            <wp:effectExtent l="0" t="0" r="0" b="0"/>
            <wp:docPr id="1993827138" name="Picture 1"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27138" name="Picture 1" descr="A map of missouri with a number of value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5AF58702" w14:textId="77777777" w:rsidR="002858F3" w:rsidRDefault="002858F3" w:rsidP="002858F3">
      <w:r w:rsidRPr="006D7A37">
        <w:rPr>
          <w:noProof/>
        </w:rPr>
        <w:lastRenderedPageBreak/>
        <w:drawing>
          <wp:inline distT="0" distB="0" distL="0" distR="0" wp14:anchorId="05D9DD55" wp14:editId="120CB47D">
            <wp:extent cx="5943600" cy="4457700"/>
            <wp:effectExtent l="0" t="0" r="0" b="0"/>
            <wp:docPr id="2083773612" name="Picture 3"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3612" name="Picture 3" descr="A map of missouri with different colored dot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84936F7" w14:textId="77777777" w:rsidR="002858F3" w:rsidRDefault="002858F3" w:rsidP="002858F3">
      <w:r w:rsidRPr="00901CF2">
        <w:rPr>
          <w:noProof/>
        </w:rPr>
        <w:lastRenderedPageBreak/>
        <w:drawing>
          <wp:inline distT="0" distB="0" distL="0" distR="0" wp14:anchorId="0C74D224" wp14:editId="78AE616D">
            <wp:extent cx="5943600" cy="4457700"/>
            <wp:effectExtent l="0" t="0" r="0" b="0"/>
            <wp:docPr id="874061429" name="Picture 7"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1429" name="Picture 7" descr="A map of missouri with a number of value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BCE5009" w14:textId="77777777" w:rsidR="002858F3" w:rsidRDefault="002858F3" w:rsidP="002858F3">
      <w:r w:rsidRPr="00901CF2">
        <w:rPr>
          <w:noProof/>
        </w:rPr>
        <w:lastRenderedPageBreak/>
        <w:drawing>
          <wp:inline distT="0" distB="0" distL="0" distR="0" wp14:anchorId="54DC9532" wp14:editId="2D549015">
            <wp:extent cx="5943600" cy="4457700"/>
            <wp:effectExtent l="0" t="0" r="0" b="0"/>
            <wp:docPr id="1973539981" name="Picture 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39981" name="Picture 9" descr="A map of missouri with different colored dots&#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E14CD9" w14:textId="77777777" w:rsidR="002858F3" w:rsidRDefault="002858F3" w:rsidP="002858F3">
      <w:r w:rsidRPr="00901CF2">
        <w:rPr>
          <w:noProof/>
        </w:rPr>
        <w:lastRenderedPageBreak/>
        <w:drawing>
          <wp:inline distT="0" distB="0" distL="0" distR="0" wp14:anchorId="20284534" wp14:editId="43F3B1FC">
            <wp:extent cx="5943600" cy="4457700"/>
            <wp:effectExtent l="0" t="0" r="0" b="0"/>
            <wp:docPr id="234664117" name="Picture 11" descr="A map of missouri with a number of loc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4117" name="Picture 11" descr="A map of missouri with a number of locations&#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24E0A09" w14:textId="77777777" w:rsidR="002858F3" w:rsidRPr="00D16331" w:rsidRDefault="002858F3" w:rsidP="002858F3">
      <w:r w:rsidRPr="00D16331">
        <w:rPr>
          <w:noProof/>
        </w:rPr>
        <w:lastRenderedPageBreak/>
        <w:drawing>
          <wp:inline distT="0" distB="0" distL="0" distR="0" wp14:anchorId="76FFDF12" wp14:editId="511D9D2A">
            <wp:extent cx="5943600" cy="4457700"/>
            <wp:effectExtent l="0" t="0" r="0" b="0"/>
            <wp:docPr id="1884372994" name="Picture 13"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72994" name="Picture 13" descr="A map of missouri with green dots&#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E3AFA5" w14:textId="77777777" w:rsidR="002858F3" w:rsidRDefault="002858F3" w:rsidP="002858F3">
      <w:r w:rsidRPr="003F4689">
        <w:rPr>
          <w:noProof/>
        </w:rPr>
        <w:lastRenderedPageBreak/>
        <w:drawing>
          <wp:inline distT="0" distB="0" distL="0" distR="0" wp14:anchorId="78233630" wp14:editId="79E2B8C9">
            <wp:extent cx="5943600" cy="4457700"/>
            <wp:effectExtent l="0" t="0" r="0" b="0"/>
            <wp:docPr id="566413923" name="Picture 15"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3923" name="Picture 15" descr="A map of missouri with different colored dot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D62581" w14:textId="77777777" w:rsidR="002858F3" w:rsidRPr="004D632F" w:rsidRDefault="002858F3" w:rsidP="002858F3"/>
    <w:p w14:paraId="1A7D9CB8" w14:textId="77777777" w:rsidR="002858F3" w:rsidRDefault="002858F3" w:rsidP="002858F3"/>
    <w:p w14:paraId="5FBCC732" w14:textId="77777777" w:rsidR="002858F3" w:rsidRDefault="002858F3" w:rsidP="002858F3">
      <w:pPr>
        <w:pStyle w:val="Heading4"/>
      </w:pPr>
      <w:r>
        <w:lastRenderedPageBreak/>
        <w:t>Longest Duration:</w:t>
      </w:r>
    </w:p>
    <w:p w14:paraId="6832AD91" w14:textId="77777777" w:rsidR="002858F3" w:rsidRDefault="002858F3" w:rsidP="002858F3">
      <w:r>
        <w:rPr>
          <w:noProof/>
        </w:rPr>
        <w:drawing>
          <wp:inline distT="0" distB="0" distL="0" distR="0" wp14:anchorId="3A2D1AB2" wp14:editId="6F6602FE">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B397CCC" w14:textId="77777777" w:rsidR="002858F3" w:rsidRDefault="002858F3" w:rsidP="002858F3">
      <w:r>
        <w:t xml:space="preserve">The longest duration low-impact drought in the state goes to </w:t>
      </w:r>
      <w:proofErr w:type="gramStart"/>
      <w:r>
        <w:t xml:space="preserve">the </w:t>
      </w:r>
      <w:r w:rsidRPr="004D632F">
        <w:t>Portageville</w:t>
      </w:r>
      <w:proofErr w:type="gramEnd"/>
      <w:r w:rsidRPr="004D632F">
        <w:t>, Pemiscot County, MO</w:t>
      </w:r>
      <w:r>
        <w:t xml:space="preserve"> station, with 13 months of seasonal drought, which is quite a long time. Strangely (or not at this point), there is more </w:t>
      </w:r>
      <w:proofErr w:type="spellStart"/>
      <w:r>
        <w:t>spacial</w:t>
      </w:r>
      <w:proofErr w:type="spellEnd"/>
      <w:r>
        <w:t xml:space="preserve"> discontinuity in the bootheel, with </w:t>
      </w:r>
      <w:proofErr w:type="gramStart"/>
      <w:r>
        <w:t>all of</w:t>
      </w:r>
      <w:proofErr w:type="gramEnd"/>
      <w:r>
        <w:t xml:space="preserve"> the stations close to the Portageville one reporting substantially shorter longest durations, and who knows, they may not even be from the same time period! The shortest longest drought (what a way to phrase that, not the least bit confusing), is 6 months at the </w:t>
      </w:r>
      <w:r w:rsidRPr="004D632F">
        <w:t>Delta, Cape Girardeau County, MO</w:t>
      </w:r>
      <w:r>
        <w:t xml:space="preserve"> station. It also looks like NW MO has had a slightly longer drought than those in C-NE MO.</w:t>
      </w:r>
    </w:p>
    <w:p w14:paraId="6775983E" w14:textId="77777777" w:rsidR="002858F3" w:rsidRDefault="002858F3" w:rsidP="002858F3">
      <w:r>
        <w:rPr>
          <w:noProof/>
        </w:rPr>
        <w:lastRenderedPageBreak/>
        <w:drawing>
          <wp:inline distT="0" distB="0" distL="0" distR="0" wp14:anchorId="378DAC6E" wp14:editId="511CD000">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55E5F5D" w14:textId="77777777" w:rsidR="002858F3" w:rsidRDefault="002858F3" w:rsidP="002858F3">
      <w:r>
        <w:t xml:space="preserve">The longest high-impact drought is a </w:t>
      </w:r>
      <w:proofErr w:type="gramStart"/>
      <w:r>
        <w:t>two way</w:t>
      </w:r>
      <w:proofErr w:type="gramEnd"/>
      <w:r>
        <w:t xml:space="preserve"> tie between the </w:t>
      </w:r>
      <w:r w:rsidRPr="00841DF9">
        <w:t>Cook Station, Crawford County, MO</w:t>
      </w:r>
      <w:r>
        <w:t xml:space="preserve"> station and the </w:t>
      </w:r>
      <w:proofErr w:type="spellStart"/>
      <w:r w:rsidRPr="00841DF9">
        <w:t>Glennonville</w:t>
      </w:r>
      <w:proofErr w:type="spellEnd"/>
      <w:r w:rsidRPr="00841DF9">
        <w:t>, Dunklin County, MO</w:t>
      </w:r>
      <w:r>
        <w:t xml:space="preserve"> station. There has been a trend of low drought being reflected in the east, and high drought reflected in the west, when it comes to the longest droughts experienced by different portions of the state this is reversed a little bit, especially in SE MO. </w:t>
      </w:r>
    </w:p>
    <w:p w14:paraId="307D2849" w14:textId="77777777" w:rsidR="002858F3" w:rsidRDefault="002858F3" w:rsidP="002858F3"/>
    <w:p w14:paraId="2C14A64E" w14:textId="458A84CA" w:rsidR="005814CC" w:rsidRDefault="005814CC" w:rsidP="00123BC8"/>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123BC8"/>
    <w:rsid w:val="00195B61"/>
    <w:rsid w:val="00196B70"/>
    <w:rsid w:val="001D566A"/>
    <w:rsid w:val="00225758"/>
    <w:rsid w:val="00231528"/>
    <w:rsid w:val="0024289E"/>
    <w:rsid w:val="00256938"/>
    <w:rsid w:val="002858F3"/>
    <w:rsid w:val="003B0174"/>
    <w:rsid w:val="003C1D5C"/>
    <w:rsid w:val="003F4689"/>
    <w:rsid w:val="00435C95"/>
    <w:rsid w:val="004D632F"/>
    <w:rsid w:val="005543AE"/>
    <w:rsid w:val="005814CC"/>
    <w:rsid w:val="00636C17"/>
    <w:rsid w:val="006D7A37"/>
    <w:rsid w:val="00736C49"/>
    <w:rsid w:val="007B62E9"/>
    <w:rsid w:val="007C4044"/>
    <w:rsid w:val="00841DF9"/>
    <w:rsid w:val="00857786"/>
    <w:rsid w:val="00882D23"/>
    <w:rsid w:val="00892C31"/>
    <w:rsid w:val="008B5F54"/>
    <w:rsid w:val="00901CF2"/>
    <w:rsid w:val="00912E27"/>
    <w:rsid w:val="00964226"/>
    <w:rsid w:val="00967EFF"/>
    <w:rsid w:val="009A7141"/>
    <w:rsid w:val="00A357F6"/>
    <w:rsid w:val="00A56755"/>
    <w:rsid w:val="00A7431A"/>
    <w:rsid w:val="00AA4427"/>
    <w:rsid w:val="00AB7A2C"/>
    <w:rsid w:val="00B34D5F"/>
    <w:rsid w:val="00B3769A"/>
    <w:rsid w:val="00BE074D"/>
    <w:rsid w:val="00C86442"/>
    <w:rsid w:val="00CC09C6"/>
    <w:rsid w:val="00CD0290"/>
    <w:rsid w:val="00D02A2A"/>
    <w:rsid w:val="00D16331"/>
    <w:rsid w:val="00D31A75"/>
    <w:rsid w:val="00DD5620"/>
    <w:rsid w:val="00E06E47"/>
    <w:rsid w:val="00E12623"/>
    <w:rsid w:val="00E407D0"/>
    <w:rsid w:val="00F53EC2"/>
    <w:rsid w:val="00F5721B"/>
    <w:rsid w:val="00FC7B14"/>
    <w:rsid w:val="00FD3051"/>
    <w:rsid w:val="00FF0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B17F6DCD-2A1C-47D9-9748-EB88E61D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345">
      <w:bodyDiv w:val="1"/>
      <w:marLeft w:val="0"/>
      <w:marRight w:val="0"/>
      <w:marTop w:val="0"/>
      <w:marBottom w:val="0"/>
      <w:divBdr>
        <w:top w:val="none" w:sz="0" w:space="0" w:color="auto"/>
        <w:left w:val="none" w:sz="0" w:space="0" w:color="auto"/>
        <w:bottom w:val="none" w:sz="0" w:space="0" w:color="auto"/>
        <w:right w:val="none" w:sz="0" w:space="0" w:color="auto"/>
      </w:divBdr>
    </w:div>
    <w:div w:id="123932164">
      <w:bodyDiv w:val="1"/>
      <w:marLeft w:val="0"/>
      <w:marRight w:val="0"/>
      <w:marTop w:val="0"/>
      <w:marBottom w:val="0"/>
      <w:divBdr>
        <w:top w:val="none" w:sz="0" w:space="0" w:color="auto"/>
        <w:left w:val="none" w:sz="0" w:space="0" w:color="auto"/>
        <w:bottom w:val="none" w:sz="0" w:space="0" w:color="auto"/>
        <w:right w:val="none" w:sz="0" w:space="0" w:color="auto"/>
      </w:divBdr>
    </w:div>
    <w:div w:id="378435812">
      <w:bodyDiv w:val="1"/>
      <w:marLeft w:val="0"/>
      <w:marRight w:val="0"/>
      <w:marTop w:val="0"/>
      <w:marBottom w:val="0"/>
      <w:divBdr>
        <w:top w:val="none" w:sz="0" w:space="0" w:color="auto"/>
        <w:left w:val="none" w:sz="0" w:space="0" w:color="auto"/>
        <w:bottom w:val="none" w:sz="0" w:space="0" w:color="auto"/>
        <w:right w:val="none" w:sz="0" w:space="0" w:color="auto"/>
      </w:divBdr>
    </w:div>
    <w:div w:id="484203324">
      <w:bodyDiv w:val="1"/>
      <w:marLeft w:val="0"/>
      <w:marRight w:val="0"/>
      <w:marTop w:val="0"/>
      <w:marBottom w:val="0"/>
      <w:divBdr>
        <w:top w:val="none" w:sz="0" w:space="0" w:color="auto"/>
        <w:left w:val="none" w:sz="0" w:space="0" w:color="auto"/>
        <w:bottom w:val="none" w:sz="0" w:space="0" w:color="auto"/>
        <w:right w:val="none" w:sz="0" w:space="0" w:color="auto"/>
      </w:divBdr>
    </w:div>
    <w:div w:id="542324744">
      <w:bodyDiv w:val="1"/>
      <w:marLeft w:val="0"/>
      <w:marRight w:val="0"/>
      <w:marTop w:val="0"/>
      <w:marBottom w:val="0"/>
      <w:divBdr>
        <w:top w:val="none" w:sz="0" w:space="0" w:color="auto"/>
        <w:left w:val="none" w:sz="0" w:space="0" w:color="auto"/>
        <w:bottom w:val="none" w:sz="0" w:space="0" w:color="auto"/>
        <w:right w:val="none" w:sz="0" w:space="0" w:color="auto"/>
      </w:divBdr>
    </w:div>
    <w:div w:id="852300504">
      <w:bodyDiv w:val="1"/>
      <w:marLeft w:val="0"/>
      <w:marRight w:val="0"/>
      <w:marTop w:val="0"/>
      <w:marBottom w:val="0"/>
      <w:divBdr>
        <w:top w:val="none" w:sz="0" w:space="0" w:color="auto"/>
        <w:left w:val="none" w:sz="0" w:space="0" w:color="auto"/>
        <w:bottom w:val="none" w:sz="0" w:space="0" w:color="auto"/>
        <w:right w:val="none" w:sz="0" w:space="0" w:color="auto"/>
      </w:divBdr>
    </w:div>
    <w:div w:id="867721570">
      <w:bodyDiv w:val="1"/>
      <w:marLeft w:val="0"/>
      <w:marRight w:val="0"/>
      <w:marTop w:val="0"/>
      <w:marBottom w:val="0"/>
      <w:divBdr>
        <w:top w:val="none" w:sz="0" w:space="0" w:color="auto"/>
        <w:left w:val="none" w:sz="0" w:space="0" w:color="auto"/>
        <w:bottom w:val="none" w:sz="0" w:space="0" w:color="auto"/>
        <w:right w:val="none" w:sz="0" w:space="0" w:color="auto"/>
      </w:divBdr>
    </w:div>
    <w:div w:id="1177773816">
      <w:bodyDiv w:val="1"/>
      <w:marLeft w:val="0"/>
      <w:marRight w:val="0"/>
      <w:marTop w:val="0"/>
      <w:marBottom w:val="0"/>
      <w:divBdr>
        <w:top w:val="none" w:sz="0" w:space="0" w:color="auto"/>
        <w:left w:val="none" w:sz="0" w:space="0" w:color="auto"/>
        <w:bottom w:val="none" w:sz="0" w:space="0" w:color="auto"/>
        <w:right w:val="none" w:sz="0" w:space="0" w:color="auto"/>
      </w:divBdr>
    </w:div>
    <w:div w:id="1187599557">
      <w:bodyDiv w:val="1"/>
      <w:marLeft w:val="0"/>
      <w:marRight w:val="0"/>
      <w:marTop w:val="0"/>
      <w:marBottom w:val="0"/>
      <w:divBdr>
        <w:top w:val="none" w:sz="0" w:space="0" w:color="auto"/>
        <w:left w:val="none" w:sz="0" w:space="0" w:color="auto"/>
        <w:bottom w:val="none" w:sz="0" w:space="0" w:color="auto"/>
        <w:right w:val="none" w:sz="0" w:space="0" w:color="auto"/>
      </w:divBdr>
    </w:div>
    <w:div w:id="1481386268">
      <w:bodyDiv w:val="1"/>
      <w:marLeft w:val="0"/>
      <w:marRight w:val="0"/>
      <w:marTop w:val="0"/>
      <w:marBottom w:val="0"/>
      <w:divBdr>
        <w:top w:val="none" w:sz="0" w:space="0" w:color="auto"/>
        <w:left w:val="none" w:sz="0" w:space="0" w:color="auto"/>
        <w:bottom w:val="none" w:sz="0" w:space="0" w:color="auto"/>
        <w:right w:val="none" w:sz="0" w:space="0" w:color="auto"/>
      </w:divBdr>
    </w:div>
    <w:div w:id="1811050350">
      <w:bodyDiv w:val="1"/>
      <w:marLeft w:val="0"/>
      <w:marRight w:val="0"/>
      <w:marTop w:val="0"/>
      <w:marBottom w:val="0"/>
      <w:divBdr>
        <w:top w:val="none" w:sz="0" w:space="0" w:color="auto"/>
        <w:left w:val="none" w:sz="0" w:space="0" w:color="auto"/>
        <w:bottom w:val="none" w:sz="0" w:space="0" w:color="auto"/>
        <w:right w:val="none" w:sz="0" w:space="0" w:color="auto"/>
      </w:divBdr>
    </w:div>
    <w:div w:id="1966084117">
      <w:bodyDiv w:val="1"/>
      <w:marLeft w:val="0"/>
      <w:marRight w:val="0"/>
      <w:marTop w:val="0"/>
      <w:marBottom w:val="0"/>
      <w:divBdr>
        <w:top w:val="none" w:sz="0" w:space="0" w:color="auto"/>
        <w:left w:val="none" w:sz="0" w:space="0" w:color="auto"/>
        <w:bottom w:val="none" w:sz="0" w:space="0" w:color="auto"/>
        <w:right w:val="none" w:sz="0" w:space="0" w:color="auto"/>
      </w:divBdr>
    </w:div>
    <w:div w:id="2059352537">
      <w:bodyDiv w:val="1"/>
      <w:marLeft w:val="0"/>
      <w:marRight w:val="0"/>
      <w:marTop w:val="0"/>
      <w:marBottom w:val="0"/>
      <w:divBdr>
        <w:top w:val="none" w:sz="0" w:space="0" w:color="auto"/>
        <w:left w:val="none" w:sz="0" w:space="0" w:color="auto"/>
        <w:bottom w:val="none" w:sz="0" w:space="0" w:color="auto"/>
        <w:right w:val="none" w:sz="0" w:space="0" w:color="auto"/>
      </w:divBdr>
    </w:div>
    <w:div w:id="2063557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hyperlink" Target="https://www.weather.gov/coop/" TargetMode="Externa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gif"/><Relationship Id="rId20" Type="http://schemas.openxmlformats.org/officeDocument/2006/relationships/image" Target="media/image9.jpeg"/><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11" Type="http://schemas.openxmlformats.org/officeDocument/2006/relationships/image" Target="media/image1.jpeg"/><Relationship Id="rId24" Type="http://schemas.openxmlformats.org/officeDocument/2006/relationships/image" Target="media/image13.jpeg"/><Relationship Id="rId5" Type="http://schemas.openxmlformats.org/officeDocument/2006/relationships/hyperlink" Target="https://www.weather.gov/safety/drought-types" TargetMode="External"/><Relationship Id="rId15" Type="http://schemas.openxmlformats.org/officeDocument/2006/relationships/image" Target="media/image4.gif"/><Relationship Id="rId23" Type="http://schemas.openxmlformats.org/officeDocument/2006/relationships/image" Target="media/image12.jpeg"/><Relationship Id="rId10" Type="http://schemas.openxmlformats.org/officeDocument/2006/relationships/hyperlink" Target="https://www.in.gov/dnr/water/water-availability-use-rights/water-resource-updates/monthly-water-resource-summary/explanation-of-standard-precipitation-index-spi/" TargetMode="External"/><Relationship Id="rId19"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hyperlink" Target="https://droughtmonitor.unl.edu/About/AbouttheData/DroughtClassification.aspx" TargetMode="External"/><Relationship Id="rId14" Type="http://schemas.openxmlformats.org/officeDocument/2006/relationships/chart" Target="charts/chart1.xml"/><Relationship Id="rId22" Type="http://schemas.openxmlformats.org/officeDocument/2006/relationships/image" Target="media/image11.jpe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thoma\Documents\GitHub\Drought-Research\Extension%20Paper\Data\Data%20Tabl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Bootheel 3-Month SPI Data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'03MD0SPI_BH'!$B$1</c:f>
              <c:strCache>
                <c:ptCount val="1"/>
                <c:pt idx="0">
                  <c:v>Clarkton,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'03MD0SPI_BH'!$B$2:$B$292</c:f>
              <c:numCache>
                <c:formatCode>General</c:formatCode>
                <c:ptCount val="291"/>
                <c:pt idx="0">
                  <c:v>1.9</c:v>
                </c:pt>
                <c:pt idx="1">
                  <c:v>0.19</c:v>
                </c:pt>
                <c:pt idx="2">
                  <c:v>0.86</c:v>
                </c:pt>
                <c:pt idx="3">
                  <c:v>0.35</c:v>
                </c:pt>
                <c:pt idx="4">
                  <c:v>0.96</c:v>
                </c:pt>
                <c:pt idx="5">
                  <c:v>-1.07</c:v>
                </c:pt>
                <c:pt idx="6">
                  <c:v>-1.3</c:v>
                </c:pt>
                <c:pt idx="7">
                  <c:v>-1.32</c:v>
                </c:pt>
                <c:pt idx="8">
                  <c:v>-0.3</c:v>
                </c:pt>
                <c:pt idx="9">
                  <c:v>-0.69</c:v>
                </c:pt>
                <c:pt idx="10">
                  <c:v>-0.6</c:v>
                </c:pt>
                <c:pt idx="11">
                  <c:v>-0.31</c:v>
                </c:pt>
                <c:pt idx="12">
                  <c:v>-0.1</c:v>
                </c:pt>
                <c:pt idx="13">
                  <c:v>-0.37</c:v>
                </c:pt>
                <c:pt idx="14">
                  <c:v>-1.83</c:v>
                </c:pt>
                <c:pt idx="15">
                  <c:v>-1.1599999999999999</c:v>
                </c:pt>
                <c:pt idx="16">
                  <c:v>-1.17</c:v>
                </c:pt>
                <c:pt idx="17">
                  <c:v>-0.94</c:v>
                </c:pt>
                <c:pt idx="18">
                  <c:v>-0.49</c:v>
                </c:pt>
                <c:pt idx="19">
                  <c:v>0.41</c:v>
                </c:pt>
                <c:pt idx="20">
                  <c:v>1.32</c:v>
                </c:pt>
                <c:pt idx="21">
                  <c:v>1.82</c:v>
                </c:pt>
                <c:pt idx="22">
                  <c:v>2.0299999999999998</c:v>
                </c:pt>
                <c:pt idx="23">
                  <c:v>1.29</c:v>
                </c:pt>
                <c:pt idx="24">
                  <c:v>0.62</c:v>
                </c:pt>
                <c:pt idx="25">
                  <c:v>0.35</c:v>
                </c:pt>
                <c:pt idx="26">
                  <c:v>1.1399999999999999</c:v>
                </c:pt>
                <c:pt idx="27">
                  <c:v>1</c:v>
                </c:pt>
                <c:pt idx="28">
                  <c:v>1.18</c:v>
                </c:pt>
                <c:pt idx="29">
                  <c:v>0.56999999999999995</c:v>
                </c:pt>
                <c:pt idx="30">
                  <c:v>0.3</c:v>
                </c:pt>
                <c:pt idx="31">
                  <c:v>0.19</c:v>
                </c:pt>
                <c:pt idx="32">
                  <c:v>-0.06</c:v>
                </c:pt>
                <c:pt idx="33">
                  <c:v>-7.0000000000000007E-2</c:v>
                </c:pt>
                <c:pt idx="34">
                  <c:v>-0.53</c:v>
                </c:pt>
                <c:pt idx="35">
                  <c:v>0.22</c:v>
                </c:pt>
                <c:pt idx="36">
                  <c:v>-1.29</c:v>
                </c:pt>
                <c:pt idx="37">
                  <c:v>-0.32</c:v>
                </c:pt>
                <c:pt idx="38">
                  <c:v>-0.45</c:v>
                </c:pt>
                <c:pt idx="39">
                  <c:v>0.52</c:v>
                </c:pt>
                <c:pt idx="40">
                  <c:v>0.94</c:v>
                </c:pt>
                <c:pt idx="41">
                  <c:v>0.89</c:v>
                </c:pt>
                <c:pt idx="42">
                  <c:v>1.17</c:v>
                </c:pt>
                <c:pt idx="43">
                  <c:v>0.49</c:v>
                </c:pt>
                <c:pt idx="44">
                  <c:v>0.19</c:v>
                </c:pt>
                <c:pt idx="45">
                  <c:v>-0.7</c:v>
                </c:pt>
                <c:pt idx="46">
                  <c:v>-0.78</c:v>
                </c:pt>
                <c:pt idx="47">
                  <c:v>-1.54</c:v>
                </c:pt>
                <c:pt idx="48">
                  <c:v>-1.25</c:v>
                </c:pt>
                <c:pt idx="49">
                  <c:v>-0.96</c:v>
                </c:pt>
                <c:pt idx="50">
                  <c:v>-0.56999999999999995</c:v>
                </c:pt>
                <c:pt idx="51">
                  <c:v>-0.26</c:v>
                </c:pt>
                <c:pt idx="52">
                  <c:v>-0.08</c:v>
                </c:pt>
                <c:pt idx="53">
                  <c:v>-0.05</c:v>
                </c:pt>
                <c:pt idx="54">
                  <c:v>-0.71</c:v>
                </c:pt>
                <c:pt idx="55">
                  <c:v>-0.46</c:v>
                </c:pt>
                <c:pt idx="56">
                  <c:v>0.84</c:v>
                </c:pt>
                <c:pt idx="57">
                  <c:v>0.92</c:v>
                </c:pt>
                <c:pt idx="58">
                  <c:v>1.22</c:v>
                </c:pt>
                <c:pt idx="59">
                  <c:v>-0.21</c:v>
                </c:pt>
                <c:pt idx="60">
                  <c:v>-0.32</c:v>
                </c:pt>
                <c:pt idx="61">
                  <c:v>-1.25</c:v>
                </c:pt>
                <c:pt idx="62">
                  <c:v>-2.15</c:v>
                </c:pt>
                <c:pt idx="63">
                  <c:v>-1.17</c:v>
                </c:pt>
                <c:pt idx="64">
                  <c:v>-0.67</c:v>
                </c:pt>
                <c:pt idx="65">
                  <c:v>0.85</c:v>
                </c:pt>
                <c:pt idx="66">
                  <c:v>0.65</c:v>
                </c:pt>
                <c:pt idx="67">
                  <c:v>-0.64</c:v>
                </c:pt>
                <c:pt idx="68">
                  <c:v>-1.1299999999999999</c:v>
                </c:pt>
                <c:pt idx="69">
                  <c:v>-2.37</c:v>
                </c:pt>
                <c:pt idx="70">
                  <c:v>-1.03</c:v>
                </c:pt>
                <c:pt idx="71">
                  <c:v>-1.34</c:v>
                </c:pt>
                <c:pt idx="72">
                  <c:v>0.06</c:v>
                </c:pt>
                <c:pt idx="73">
                  <c:v>-0.62</c:v>
                </c:pt>
                <c:pt idx="74">
                  <c:v>-0.32</c:v>
                </c:pt>
                <c:pt idx="75">
                  <c:v>-0.49</c:v>
                </c:pt>
                <c:pt idx="76">
                  <c:v>0.42</c:v>
                </c:pt>
                <c:pt idx="77">
                  <c:v>0.11</c:v>
                </c:pt>
                <c:pt idx="78">
                  <c:v>2.62</c:v>
                </c:pt>
                <c:pt idx="79">
                  <c:v>1.94</c:v>
                </c:pt>
                <c:pt idx="80">
                  <c:v>2.29</c:v>
                </c:pt>
                <c:pt idx="81">
                  <c:v>0.37</c:v>
                </c:pt>
                <c:pt idx="82">
                  <c:v>0.86</c:v>
                </c:pt>
                <c:pt idx="83">
                  <c:v>0.6</c:v>
                </c:pt>
                <c:pt idx="84">
                  <c:v>0.02</c:v>
                </c:pt>
                <c:pt idx="85">
                  <c:v>-1.8</c:v>
                </c:pt>
                <c:pt idx="86">
                  <c:v>-1.94</c:v>
                </c:pt>
                <c:pt idx="87">
                  <c:v>-0.93</c:v>
                </c:pt>
                <c:pt idx="88">
                  <c:v>-0.78</c:v>
                </c:pt>
                <c:pt idx="89">
                  <c:v>-1.1000000000000001</c:v>
                </c:pt>
                <c:pt idx="90">
                  <c:v>-1.64</c:v>
                </c:pt>
                <c:pt idx="91">
                  <c:v>-0.52</c:v>
                </c:pt>
                <c:pt idx="92">
                  <c:v>-0.4</c:v>
                </c:pt>
                <c:pt idx="93">
                  <c:v>0.41</c:v>
                </c:pt>
                <c:pt idx="94">
                  <c:v>-0.56000000000000005</c:v>
                </c:pt>
                <c:pt idx="95">
                  <c:v>-0.03</c:v>
                </c:pt>
                <c:pt idx="96">
                  <c:v>0.33</c:v>
                </c:pt>
                <c:pt idx="97">
                  <c:v>1.06</c:v>
                </c:pt>
                <c:pt idx="98">
                  <c:v>0.65</c:v>
                </c:pt>
                <c:pt idx="99">
                  <c:v>-0.32</c:v>
                </c:pt>
                <c:pt idx="100">
                  <c:v>-1.28</c:v>
                </c:pt>
                <c:pt idx="101">
                  <c:v>-0.93</c:v>
                </c:pt>
                <c:pt idx="102">
                  <c:v>-0.47</c:v>
                </c:pt>
                <c:pt idx="103">
                  <c:v>-0.38</c:v>
                </c:pt>
                <c:pt idx="104">
                  <c:v>-0.86</c:v>
                </c:pt>
                <c:pt idx="105">
                  <c:v>-0.49</c:v>
                </c:pt>
                <c:pt idx="106">
                  <c:v>-0.68</c:v>
                </c:pt>
                <c:pt idx="107">
                  <c:v>-0.43</c:v>
                </c:pt>
                <c:pt idx="108">
                  <c:v>-1.42</c:v>
                </c:pt>
                <c:pt idx="109">
                  <c:v>-0.55000000000000004</c:v>
                </c:pt>
                <c:pt idx="110">
                  <c:v>0.05</c:v>
                </c:pt>
                <c:pt idx="111">
                  <c:v>0.52</c:v>
                </c:pt>
                <c:pt idx="112">
                  <c:v>0.56999999999999995</c:v>
                </c:pt>
                <c:pt idx="113">
                  <c:v>-0.3</c:v>
                </c:pt>
                <c:pt idx="114">
                  <c:v>-0.05</c:v>
                </c:pt>
                <c:pt idx="115">
                  <c:v>1.36</c:v>
                </c:pt>
                <c:pt idx="116">
                  <c:v>1.19</c:v>
                </c:pt>
                <c:pt idx="117">
                  <c:v>1.39</c:v>
                </c:pt>
                <c:pt idx="118">
                  <c:v>-0.04</c:v>
                </c:pt>
                <c:pt idx="119">
                  <c:v>0.06</c:v>
                </c:pt>
                <c:pt idx="120">
                  <c:v>-0.8</c:v>
                </c:pt>
                <c:pt idx="121">
                  <c:v>-0.52</c:v>
                </c:pt>
                <c:pt idx="122">
                  <c:v>0.12</c:v>
                </c:pt>
                <c:pt idx="123">
                  <c:v>-0.35</c:v>
                </c:pt>
                <c:pt idx="124">
                  <c:v>-0.57999999999999996</c:v>
                </c:pt>
                <c:pt idx="125">
                  <c:v>-2.0299999999999998</c:v>
                </c:pt>
                <c:pt idx="126">
                  <c:v>-1.44</c:v>
                </c:pt>
                <c:pt idx="127">
                  <c:v>-2.6</c:v>
                </c:pt>
                <c:pt idx="128">
                  <c:v>-1.04</c:v>
                </c:pt>
                <c:pt idx="129">
                  <c:v>-1.1399999999999999</c:v>
                </c:pt>
                <c:pt idx="130">
                  <c:v>-1.5</c:v>
                </c:pt>
                <c:pt idx="131">
                  <c:v>-1.34</c:v>
                </c:pt>
                <c:pt idx="132">
                  <c:v>-0.52</c:v>
                </c:pt>
                <c:pt idx="133">
                  <c:v>2.2200000000000002</c:v>
                </c:pt>
                <c:pt idx="134">
                  <c:v>2.1800000000000002</c:v>
                </c:pt>
                <c:pt idx="135">
                  <c:v>1.74</c:v>
                </c:pt>
                <c:pt idx="136">
                  <c:v>0.05</c:v>
                </c:pt>
                <c:pt idx="137">
                  <c:v>-1.69</c:v>
                </c:pt>
                <c:pt idx="138">
                  <c:v>-0.84</c:v>
                </c:pt>
                <c:pt idx="139">
                  <c:v>-0.76</c:v>
                </c:pt>
                <c:pt idx="140">
                  <c:v>0.69</c:v>
                </c:pt>
                <c:pt idx="141">
                  <c:v>1.18</c:v>
                </c:pt>
                <c:pt idx="142">
                  <c:v>1.52</c:v>
                </c:pt>
                <c:pt idx="143">
                  <c:v>0.26</c:v>
                </c:pt>
                <c:pt idx="144">
                  <c:v>-0.39</c:v>
                </c:pt>
                <c:pt idx="145">
                  <c:v>-0.96</c:v>
                </c:pt>
                <c:pt idx="146">
                  <c:v>-1.4</c:v>
                </c:pt>
                <c:pt idx="147">
                  <c:v>-2.46</c:v>
                </c:pt>
                <c:pt idx="148">
                  <c:v>-2.42</c:v>
                </c:pt>
                <c:pt idx="149">
                  <c:v>-1.24</c:v>
                </c:pt>
                <c:pt idx="150">
                  <c:v>-0.1</c:v>
                </c:pt>
                <c:pt idx="151">
                  <c:v>-0.08</c:v>
                </c:pt>
                <c:pt idx="152">
                  <c:v>-0.51</c:v>
                </c:pt>
                <c:pt idx="153">
                  <c:v>-0.87</c:v>
                </c:pt>
                <c:pt idx="154">
                  <c:v>-0.34</c:v>
                </c:pt>
                <c:pt idx="155">
                  <c:v>0.45</c:v>
                </c:pt>
                <c:pt idx="156">
                  <c:v>0.06</c:v>
                </c:pt>
                <c:pt idx="157">
                  <c:v>-0.11</c:v>
                </c:pt>
                <c:pt idx="158">
                  <c:v>0.03</c:v>
                </c:pt>
                <c:pt idx="159">
                  <c:v>0.73</c:v>
                </c:pt>
                <c:pt idx="160">
                  <c:v>0.54</c:v>
                </c:pt>
                <c:pt idx="161">
                  <c:v>1.1399999999999999</c:v>
                </c:pt>
                <c:pt idx="162">
                  <c:v>0.41</c:v>
                </c:pt>
                <c:pt idx="163">
                  <c:v>0.56999999999999995</c:v>
                </c:pt>
                <c:pt idx="164">
                  <c:v>-0.96</c:v>
                </c:pt>
                <c:pt idx="165">
                  <c:v>0.22</c:v>
                </c:pt>
                <c:pt idx="166">
                  <c:v>-0.23</c:v>
                </c:pt>
                <c:pt idx="167">
                  <c:v>-0.33</c:v>
                </c:pt>
                <c:pt idx="168">
                  <c:v>-2</c:v>
                </c:pt>
                <c:pt idx="169">
                  <c:v>0.63</c:v>
                </c:pt>
                <c:pt idx="170">
                  <c:v>0.96</c:v>
                </c:pt>
                <c:pt idx="171">
                  <c:v>1.63</c:v>
                </c:pt>
                <c:pt idx="172">
                  <c:v>0.43</c:v>
                </c:pt>
                <c:pt idx="173">
                  <c:v>0.4</c:v>
                </c:pt>
                <c:pt idx="174">
                  <c:v>-0.71</c:v>
                </c:pt>
                <c:pt idx="175">
                  <c:v>-0.17</c:v>
                </c:pt>
                <c:pt idx="176">
                  <c:v>-0.56000000000000005</c:v>
                </c:pt>
                <c:pt idx="177">
                  <c:v>-0.81</c:v>
                </c:pt>
                <c:pt idx="178">
                  <c:v>-1.56</c:v>
                </c:pt>
                <c:pt idx="179">
                  <c:v>-2.06</c:v>
                </c:pt>
                <c:pt idx="180">
                  <c:v>-0.36</c:v>
                </c:pt>
                <c:pt idx="181">
                  <c:v>0.27</c:v>
                </c:pt>
                <c:pt idx="182">
                  <c:v>0.91</c:v>
                </c:pt>
                <c:pt idx="183">
                  <c:v>0.39</c:v>
                </c:pt>
                <c:pt idx="184">
                  <c:v>0.15</c:v>
                </c:pt>
                <c:pt idx="185">
                  <c:v>-0.48</c:v>
                </c:pt>
                <c:pt idx="186">
                  <c:v>-1.19</c:v>
                </c:pt>
                <c:pt idx="187">
                  <c:v>-1.1100000000000001</c:v>
                </c:pt>
                <c:pt idx="188">
                  <c:v>0.69</c:v>
                </c:pt>
                <c:pt idx="189">
                  <c:v>1.72</c:v>
                </c:pt>
                <c:pt idx="190">
                  <c:v>1.89</c:v>
                </c:pt>
                <c:pt idx="191">
                  <c:v>0.37</c:v>
                </c:pt>
                <c:pt idx="192">
                  <c:v>-0.12</c:v>
                </c:pt>
                <c:pt idx="193">
                  <c:v>0.02</c:v>
                </c:pt>
                <c:pt idx="194">
                  <c:v>0.41</c:v>
                </c:pt>
                <c:pt idx="195">
                  <c:v>-0.36</c:v>
                </c:pt>
                <c:pt idx="196">
                  <c:v>0.95</c:v>
                </c:pt>
                <c:pt idx="197">
                  <c:v>1.57</c:v>
                </c:pt>
                <c:pt idx="198">
                  <c:v>1.31</c:v>
                </c:pt>
                <c:pt idx="199">
                  <c:v>-0.05</c:v>
                </c:pt>
                <c:pt idx="200">
                  <c:v>-0.83</c:v>
                </c:pt>
                <c:pt idx="201">
                  <c:v>-0.23</c:v>
                </c:pt>
                <c:pt idx="202">
                  <c:v>-0.12</c:v>
                </c:pt>
                <c:pt idx="203">
                  <c:v>-0.88</c:v>
                </c:pt>
                <c:pt idx="204">
                  <c:v>-0.66</c:v>
                </c:pt>
                <c:pt idx="205">
                  <c:v>0.43</c:v>
                </c:pt>
                <c:pt idx="206">
                  <c:v>0.91</c:v>
                </c:pt>
                <c:pt idx="207">
                  <c:v>0.56999999999999995</c:v>
                </c:pt>
                <c:pt idx="208">
                  <c:v>0.13</c:v>
                </c:pt>
                <c:pt idx="209">
                  <c:v>0.42</c:v>
                </c:pt>
                <c:pt idx="210">
                  <c:v>-0.23</c:v>
                </c:pt>
                <c:pt idx="211">
                  <c:v>-0.64</c:v>
                </c:pt>
                <c:pt idx="212">
                  <c:v>-1.9</c:v>
                </c:pt>
                <c:pt idx="213">
                  <c:v>-1.01</c:v>
                </c:pt>
                <c:pt idx="214">
                  <c:v>-1.1200000000000001</c:v>
                </c:pt>
                <c:pt idx="215">
                  <c:v>1.08</c:v>
                </c:pt>
                <c:pt idx="216">
                  <c:v>0.9</c:v>
                </c:pt>
                <c:pt idx="217">
                  <c:v>1.21</c:v>
                </c:pt>
                <c:pt idx="218">
                  <c:v>-0.46</c:v>
                </c:pt>
                <c:pt idx="219">
                  <c:v>-0.28999999999999998</c:v>
                </c:pt>
                <c:pt idx="220">
                  <c:v>-1.06</c:v>
                </c:pt>
                <c:pt idx="221">
                  <c:v>0.16</c:v>
                </c:pt>
                <c:pt idx="222">
                  <c:v>0.98</c:v>
                </c:pt>
                <c:pt idx="223">
                  <c:v>1.23</c:v>
                </c:pt>
                <c:pt idx="224">
                  <c:v>0.83</c:v>
                </c:pt>
                <c:pt idx="225">
                  <c:v>0.2</c:v>
                </c:pt>
                <c:pt idx="226">
                  <c:v>0.27</c:v>
                </c:pt>
                <c:pt idx="227">
                  <c:v>1.8</c:v>
                </c:pt>
                <c:pt idx="228">
                  <c:v>1.6</c:v>
                </c:pt>
                <c:pt idx="229">
                  <c:v>1.66</c:v>
                </c:pt>
                <c:pt idx="230">
                  <c:v>0.51</c:v>
                </c:pt>
                <c:pt idx="231">
                  <c:v>1.55</c:v>
                </c:pt>
                <c:pt idx="232">
                  <c:v>2.25</c:v>
                </c:pt>
                <c:pt idx="233">
                  <c:v>1.86</c:v>
                </c:pt>
                <c:pt idx="234">
                  <c:v>-0.01</c:v>
                </c:pt>
                <c:pt idx="235">
                  <c:v>0.99</c:v>
                </c:pt>
                <c:pt idx="236">
                  <c:v>1.08</c:v>
                </c:pt>
                <c:pt idx="237">
                  <c:v>0.89</c:v>
                </c:pt>
                <c:pt idx="238">
                  <c:v>0.24</c:v>
                </c:pt>
                <c:pt idx="239">
                  <c:v>0.22</c:v>
                </c:pt>
                <c:pt idx="240">
                  <c:v>1</c:v>
                </c:pt>
                <c:pt idx="241">
                  <c:v>0.31</c:v>
                </c:pt>
                <c:pt idx="242">
                  <c:v>-0.04</c:v>
                </c:pt>
                <c:pt idx="243">
                  <c:v>-0.12</c:v>
                </c:pt>
                <c:pt idx="244">
                  <c:v>0.45</c:v>
                </c:pt>
                <c:pt idx="245">
                  <c:v>1.1100000000000001</c:v>
                </c:pt>
                <c:pt idx="246">
                  <c:v>1.21</c:v>
                </c:pt>
                <c:pt idx="247">
                  <c:v>1.41</c:v>
                </c:pt>
                <c:pt idx="248">
                  <c:v>0.75</c:v>
                </c:pt>
                <c:pt idx="249">
                  <c:v>0.08</c:v>
                </c:pt>
                <c:pt idx="250">
                  <c:v>-0.62</c:v>
                </c:pt>
                <c:pt idx="251">
                  <c:v>-0.79</c:v>
                </c:pt>
                <c:pt idx="252">
                  <c:v>0.02</c:v>
                </c:pt>
                <c:pt idx="253">
                  <c:v>-0.01</c:v>
                </c:pt>
                <c:pt idx="254">
                  <c:v>-0.05</c:v>
                </c:pt>
                <c:pt idx="255">
                  <c:v>0.19</c:v>
                </c:pt>
                <c:pt idx="256">
                  <c:v>0.32</c:v>
                </c:pt>
                <c:pt idx="257">
                  <c:v>0.52</c:v>
                </c:pt>
                <c:pt idx="258">
                  <c:v>0.01</c:v>
                </c:pt>
                <c:pt idx="259">
                  <c:v>0.69</c:v>
                </c:pt>
                <c:pt idx="260">
                  <c:v>0.54</c:v>
                </c:pt>
                <c:pt idx="261">
                  <c:v>0.65</c:v>
                </c:pt>
                <c:pt idx="262">
                  <c:v>0.39</c:v>
                </c:pt>
                <c:pt idx="263">
                  <c:v>0.95</c:v>
                </c:pt>
                <c:pt idx="264">
                  <c:v>0.38</c:v>
                </c:pt>
                <c:pt idx="265">
                  <c:v>0.35</c:v>
                </c:pt>
                <c:pt idx="266">
                  <c:v>0.44</c:v>
                </c:pt>
                <c:pt idx="267">
                  <c:v>0.41</c:v>
                </c:pt>
                <c:pt idx="268">
                  <c:v>0.15</c:v>
                </c:pt>
                <c:pt idx="269">
                  <c:v>-0.09</c:v>
                </c:pt>
                <c:pt idx="270">
                  <c:v>-0.36</c:v>
                </c:pt>
                <c:pt idx="271">
                  <c:v>-0.86</c:v>
                </c:pt>
                <c:pt idx="272">
                  <c:v>-1.3</c:v>
                </c:pt>
                <c:pt idx="273">
                  <c:v>-0.3</c:v>
                </c:pt>
                <c:pt idx="274">
                  <c:v>1.38</c:v>
                </c:pt>
                <c:pt idx="275">
                  <c:v>2.04</c:v>
                </c:pt>
                <c:pt idx="276">
                  <c:v>2.3199999999999998</c:v>
                </c:pt>
                <c:pt idx="277">
                  <c:v>0.97</c:v>
                </c:pt>
                <c:pt idx="278">
                  <c:v>-0.13</c:v>
                </c:pt>
                <c:pt idx="279">
                  <c:v>-1.65</c:v>
                </c:pt>
                <c:pt idx="280">
                  <c:v>-1.43</c:v>
                </c:pt>
                <c:pt idx="281">
                  <c:v>0.32</c:v>
                </c:pt>
                <c:pt idx="282">
                  <c:v>0.84</c:v>
                </c:pt>
                <c:pt idx="283">
                  <c:v>0.38</c:v>
                </c:pt>
                <c:pt idx="284">
                  <c:v>-0.61</c:v>
                </c:pt>
                <c:pt idx="285">
                  <c:v>-1.1299999999999999</c:v>
                </c:pt>
                <c:pt idx="286">
                  <c:v>-0.13</c:v>
                </c:pt>
                <c:pt idx="287">
                  <c:v>-0.04</c:v>
                </c:pt>
                <c:pt idx="288">
                  <c:v>0</c:v>
                </c:pt>
                <c:pt idx="289">
                  <c:v>-2.2200000000000002</c:v>
                </c:pt>
                <c:pt idx="290">
                  <c:v>0.18</c:v>
                </c:pt>
              </c:numCache>
            </c:numRef>
          </c:val>
          <c:smooth val="0"/>
          <c:extLst>
            <c:ext xmlns:c16="http://schemas.microsoft.com/office/drawing/2014/chart" uri="{C3380CC4-5D6E-409C-BE32-E72D297353CC}">
              <c16:uniqueId val="{00000000-AEF8-4F55-AF4F-17C82A338FA4}"/>
            </c:ext>
          </c:extLst>
        </c:ser>
        <c:ser>
          <c:idx val="2"/>
          <c:order val="1"/>
          <c:tx>
            <c:strRef>
              <c:f>'03MD0SPI_BH'!$D$1</c:f>
              <c:strCache>
                <c:ptCount val="1"/>
                <c:pt idx="0">
                  <c:v>Cardwell,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'03MD0SPI_BH'!$D$2:$D$292</c:f>
              <c:numCache>
                <c:formatCode>General</c:formatCode>
                <c:ptCount val="291"/>
                <c:pt idx="0">
                  <c:v>-1.05</c:v>
                </c:pt>
                <c:pt idx="1">
                  <c:v>-0.67</c:v>
                </c:pt>
                <c:pt idx="2">
                  <c:v>0.1</c:v>
                </c:pt>
                <c:pt idx="3">
                  <c:v>0.54</c:v>
                </c:pt>
                <c:pt idx="4">
                  <c:v>0.28999999999999998</c:v>
                </c:pt>
                <c:pt idx="5">
                  <c:v>-1.1100000000000001</c:v>
                </c:pt>
                <c:pt idx="6">
                  <c:v>-1.62</c:v>
                </c:pt>
                <c:pt idx="7">
                  <c:v>-1.4</c:v>
                </c:pt>
                <c:pt idx="8">
                  <c:v>-0.39</c:v>
                </c:pt>
                <c:pt idx="9">
                  <c:v>-1.1000000000000001</c:v>
                </c:pt>
                <c:pt idx="10">
                  <c:v>-1.1399999999999999</c:v>
                </c:pt>
                <c:pt idx="11">
                  <c:v>-0.88</c:v>
                </c:pt>
                <c:pt idx="12">
                  <c:v>0.1</c:v>
                </c:pt>
                <c:pt idx="13">
                  <c:v>-0.59</c:v>
                </c:pt>
                <c:pt idx="14">
                  <c:v>-1.5</c:v>
                </c:pt>
                <c:pt idx="15">
                  <c:v>-1.25</c:v>
                </c:pt>
                <c:pt idx="16">
                  <c:v>-0.89</c:v>
                </c:pt>
                <c:pt idx="17">
                  <c:v>-1.8</c:v>
                </c:pt>
                <c:pt idx="18">
                  <c:v>-1.91</c:v>
                </c:pt>
                <c:pt idx="19">
                  <c:v>0.11</c:v>
                </c:pt>
                <c:pt idx="20">
                  <c:v>0.73</c:v>
                </c:pt>
                <c:pt idx="21">
                  <c:v>1.4</c:v>
                </c:pt>
                <c:pt idx="22">
                  <c:v>1.58</c:v>
                </c:pt>
                <c:pt idx="23">
                  <c:v>1.23</c:v>
                </c:pt>
                <c:pt idx="24">
                  <c:v>0.42</c:v>
                </c:pt>
                <c:pt idx="25">
                  <c:v>-0.62</c:v>
                </c:pt>
                <c:pt idx="26">
                  <c:v>-0.38</c:v>
                </c:pt>
                <c:pt idx="27">
                  <c:v>-1.01</c:v>
                </c:pt>
                <c:pt idx="28">
                  <c:v>0.09</c:v>
                </c:pt>
                <c:pt idx="29">
                  <c:v>0.5</c:v>
                </c:pt>
                <c:pt idx="30">
                  <c:v>1.07</c:v>
                </c:pt>
                <c:pt idx="31">
                  <c:v>0.37</c:v>
                </c:pt>
                <c:pt idx="32">
                  <c:v>-0.38</c:v>
                </c:pt>
                <c:pt idx="33">
                  <c:v>-0.08</c:v>
                </c:pt>
                <c:pt idx="34">
                  <c:v>-0.62</c:v>
                </c:pt>
                <c:pt idx="35">
                  <c:v>0.5</c:v>
                </c:pt>
                <c:pt idx="36">
                  <c:v>-0.99</c:v>
                </c:pt>
                <c:pt idx="37">
                  <c:v>-0.34</c:v>
                </c:pt>
                <c:pt idx="38">
                  <c:v>0.72</c:v>
                </c:pt>
                <c:pt idx="39">
                  <c:v>1.35</c:v>
                </c:pt>
                <c:pt idx="40">
                  <c:v>1.89</c:v>
                </c:pt>
                <c:pt idx="41">
                  <c:v>1</c:v>
                </c:pt>
                <c:pt idx="42">
                  <c:v>0.64</c:v>
                </c:pt>
                <c:pt idx="43">
                  <c:v>0.02</c:v>
                </c:pt>
                <c:pt idx="44">
                  <c:v>0.5</c:v>
                </c:pt>
                <c:pt idx="45">
                  <c:v>0.19</c:v>
                </c:pt>
                <c:pt idx="46">
                  <c:v>0.12</c:v>
                </c:pt>
                <c:pt idx="47">
                  <c:v>-1.22</c:v>
                </c:pt>
                <c:pt idx="48">
                  <c:v>-1.02</c:v>
                </c:pt>
                <c:pt idx="49">
                  <c:v>-0.05</c:v>
                </c:pt>
                <c:pt idx="50">
                  <c:v>0.35</c:v>
                </c:pt>
                <c:pt idx="51">
                  <c:v>0.61</c:v>
                </c:pt>
                <c:pt idx="52">
                  <c:v>0.3</c:v>
                </c:pt>
                <c:pt idx="53">
                  <c:v>0.35</c:v>
                </c:pt>
                <c:pt idx="54">
                  <c:v>-0.67</c:v>
                </c:pt>
                <c:pt idx="55">
                  <c:v>-0.23</c:v>
                </c:pt>
                <c:pt idx="56">
                  <c:v>0.97</c:v>
                </c:pt>
                <c:pt idx="57">
                  <c:v>1.05</c:v>
                </c:pt>
                <c:pt idx="58">
                  <c:v>1.32</c:v>
                </c:pt>
                <c:pt idx="59">
                  <c:v>-0.33</c:v>
                </c:pt>
                <c:pt idx="60">
                  <c:v>7.0000000000000007E-2</c:v>
                </c:pt>
                <c:pt idx="61">
                  <c:v>0.12</c:v>
                </c:pt>
                <c:pt idx="62">
                  <c:v>-0.83</c:v>
                </c:pt>
                <c:pt idx="63">
                  <c:v>-0.92</c:v>
                </c:pt>
                <c:pt idx="64">
                  <c:v>-1.1399999999999999</c:v>
                </c:pt>
                <c:pt idx="65">
                  <c:v>-0.04</c:v>
                </c:pt>
                <c:pt idx="66">
                  <c:v>0.32</c:v>
                </c:pt>
                <c:pt idx="67">
                  <c:v>-1.07</c:v>
                </c:pt>
                <c:pt idx="68">
                  <c:v>-1.2</c:v>
                </c:pt>
                <c:pt idx="69">
                  <c:v>-2.4900000000000002</c:v>
                </c:pt>
                <c:pt idx="70">
                  <c:v>-1.2</c:v>
                </c:pt>
                <c:pt idx="71">
                  <c:v>-1.71</c:v>
                </c:pt>
                <c:pt idx="72">
                  <c:v>-0.39</c:v>
                </c:pt>
                <c:pt idx="73">
                  <c:v>-1.07</c:v>
                </c:pt>
                <c:pt idx="74">
                  <c:v>-1.27</c:v>
                </c:pt>
                <c:pt idx="75">
                  <c:v>-0.8</c:v>
                </c:pt>
                <c:pt idx="76">
                  <c:v>-0.14000000000000001</c:v>
                </c:pt>
                <c:pt idx="77">
                  <c:v>0.3</c:v>
                </c:pt>
                <c:pt idx="78">
                  <c:v>0.72</c:v>
                </c:pt>
                <c:pt idx="79">
                  <c:v>0.93</c:v>
                </c:pt>
                <c:pt idx="80">
                  <c:v>1</c:v>
                </c:pt>
                <c:pt idx="81">
                  <c:v>0.43</c:v>
                </c:pt>
                <c:pt idx="82">
                  <c:v>0.81</c:v>
                </c:pt>
                <c:pt idx="83">
                  <c:v>0.42</c:v>
                </c:pt>
                <c:pt idx="84">
                  <c:v>-0.52</c:v>
                </c:pt>
                <c:pt idx="85">
                  <c:v>-1.64</c:v>
                </c:pt>
                <c:pt idx="86">
                  <c:v>-2.2200000000000002</c:v>
                </c:pt>
                <c:pt idx="87">
                  <c:v>-1.22</c:v>
                </c:pt>
                <c:pt idx="88">
                  <c:v>-1.28</c:v>
                </c:pt>
                <c:pt idx="89">
                  <c:v>-1.45</c:v>
                </c:pt>
                <c:pt idx="90">
                  <c:v>-0.95</c:v>
                </c:pt>
                <c:pt idx="91">
                  <c:v>0.35</c:v>
                </c:pt>
                <c:pt idx="92">
                  <c:v>0.95</c:v>
                </c:pt>
                <c:pt idx="93">
                  <c:v>0.96</c:v>
                </c:pt>
                <c:pt idx="94">
                  <c:v>0.14000000000000001</c:v>
                </c:pt>
                <c:pt idx="95">
                  <c:v>-0.16</c:v>
                </c:pt>
                <c:pt idx="96">
                  <c:v>1.1499999999999999</c:v>
                </c:pt>
                <c:pt idx="97">
                  <c:v>1.46</c:v>
                </c:pt>
                <c:pt idx="98">
                  <c:v>1</c:v>
                </c:pt>
                <c:pt idx="99">
                  <c:v>-0.83</c:v>
                </c:pt>
                <c:pt idx="100">
                  <c:v>-2.36</c:v>
                </c:pt>
                <c:pt idx="101">
                  <c:v>-1.78</c:v>
                </c:pt>
                <c:pt idx="102">
                  <c:v>-0.77</c:v>
                </c:pt>
                <c:pt idx="103">
                  <c:v>0</c:v>
                </c:pt>
                <c:pt idx="104">
                  <c:v>-0.79</c:v>
                </c:pt>
                <c:pt idx="105">
                  <c:v>-0.37</c:v>
                </c:pt>
                <c:pt idx="106">
                  <c:v>-0.9</c:v>
                </c:pt>
                <c:pt idx="107">
                  <c:v>-0.2</c:v>
                </c:pt>
                <c:pt idx="108">
                  <c:v>-0.78</c:v>
                </c:pt>
                <c:pt idx="109">
                  <c:v>0.45</c:v>
                </c:pt>
                <c:pt idx="110">
                  <c:v>0.65</c:v>
                </c:pt>
                <c:pt idx="111">
                  <c:v>0.71</c:v>
                </c:pt>
                <c:pt idx="112">
                  <c:v>1.49</c:v>
                </c:pt>
                <c:pt idx="113">
                  <c:v>1.8</c:v>
                </c:pt>
                <c:pt idx="114">
                  <c:v>1.81</c:v>
                </c:pt>
                <c:pt idx="115">
                  <c:v>1.47</c:v>
                </c:pt>
                <c:pt idx="116">
                  <c:v>0.65</c:v>
                </c:pt>
                <c:pt idx="117">
                  <c:v>1.19</c:v>
                </c:pt>
                <c:pt idx="118">
                  <c:v>-0.01</c:v>
                </c:pt>
                <c:pt idx="119">
                  <c:v>0.09</c:v>
                </c:pt>
                <c:pt idx="120">
                  <c:v>-1.35</c:v>
                </c:pt>
                <c:pt idx="121">
                  <c:v>-1.0900000000000001</c:v>
                </c:pt>
                <c:pt idx="122">
                  <c:v>-0.59</c:v>
                </c:pt>
                <c:pt idx="123">
                  <c:v>-0.88</c:v>
                </c:pt>
                <c:pt idx="124">
                  <c:v>-0.32</c:v>
                </c:pt>
                <c:pt idx="125">
                  <c:v>-1.35</c:v>
                </c:pt>
                <c:pt idx="126">
                  <c:v>-0.83</c:v>
                </c:pt>
                <c:pt idx="127">
                  <c:v>-2.5499999999999998</c:v>
                </c:pt>
                <c:pt idx="128">
                  <c:v>-0.78</c:v>
                </c:pt>
                <c:pt idx="129">
                  <c:v>-1.02</c:v>
                </c:pt>
                <c:pt idx="130">
                  <c:v>-1.25</c:v>
                </c:pt>
                <c:pt idx="131">
                  <c:v>-1.29</c:v>
                </c:pt>
                <c:pt idx="132">
                  <c:v>-0.06</c:v>
                </c:pt>
                <c:pt idx="133">
                  <c:v>1.49</c:v>
                </c:pt>
                <c:pt idx="134">
                  <c:v>1.92</c:v>
                </c:pt>
                <c:pt idx="135">
                  <c:v>1.83</c:v>
                </c:pt>
                <c:pt idx="136">
                  <c:v>0.88</c:v>
                </c:pt>
                <c:pt idx="137">
                  <c:v>-0.75</c:v>
                </c:pt>
                <c:pt idx="138">
                  <c:v>-1.1200000000000001</c:v>
                </c:pt>
                <c:pt idx="139">
                  <c:v>-0.46</c:v>
                </c:pt>
                <c:pt idx="140">
                  <c:v>1.1599999999999999</c:v>
                </c:pt>
                <c:pt idx="141">
                  <c:v>1.51</c:v>
                </c:pt>
                <c:pt idx="142">
                  <c:v>1.82</c:v>
                </c:pt>
                <c:pt idx="143">
                  <c:v>0.11</c:v>
                </c:pt>
                <c:pt idx="144">
                  <c:v>-1.24</c:v>
                </c:pt>
                <c:pt idx="145">
                  <c:v>-1.63</c:v>
                </c:pt>
                <c:pt idx="146">
                  <c:v>-1.87</c:v>
                </c:pt>
                <c:pt idx="147">
                  <c:v>-1.62</c:v>
                </c:pt>
                <c:pt idx="148">
                  <c:v>-0.93</c:v>
                </c:pt>
                <c:pt idx="149">
                  <c:v>-0.68</c:v>
                </c:pt>
                <c:pt idx="150">
                  <c:v>-7.0000000000000007E-2</c:v>
                </c:pt>
                <c:pt idx="151">
                  <c:v>0.09</c:v>
                </c:pt>
                <c:pt idx="152">
                  <c:v>-0.01</c:v>
                </c:pt>
                <c:pt idx="153">
                  <c:v>-0.66</c:v>
                </c:pt>
                <c:pt idx="154">
                  <c:v>-0.1</c:v>
                </c:pt>
                <c:pt idx="155">
                  <c:v>0.5</c:v>
                </c:pt>
                <c:pt idx="156">
                  <c:v>-0.06</c:v>
                </c:pt>
                <c:pt idx="157">
                  <c:v>-0.47</c:v>
                </c:pt>
                <c:pt idx="158">
                  <c:v>-0.04</c:v>
                </c:pt>
                <c:pt idx="159">
                  <c:v>0.56000000000000005</c:v>
                </c:pt>
                <c:pt idx="160">
                  <c:v>0.56999999999999995</c:v>
                </c:pt>
                <c:pt idx="161">
                  <c:v>0.61</c:v>
                </c:pt>
                <c:pt idx="162">
                  <c:v>0.28000000000000003</c:v>
                </c:pt>
                <c:pt idx="163">
                  <c:v>0.17</c:v>
                </c:pt>
                <c:pt idx="164">
                  <c:v>-0.76</c:v>
                </c:pt>
                <c:pt idx="165">
                  <c:v>0.19</c:v>
                </c:pt>
                <c:pt idx="166">
                  <c:v>-0.17</c:v>
                </c:pt>
                <c:pt idx="167">
                  <c:v>-0.49</c:v>
                </c:pt>
                <c:pt idx="168">
                  <c:v>-1.79</c:v>
                </c:pt>
                <c:pt idx="169">
                  <c:v>-0.36</c:v>
                </c:pt>
                <c:pt idx="170">
                  <c:v>0.75</c:v>
                </c:pt>
                <c:pt idx="171">
                  <c:v>1.53</c:v>
                </c:pt>
                <c:pt idx="172">
                  <c:v>1.3</c:v>
                </c:pt>
                <c:pt idx="173">
                  <c:v>0.93</c:v>
                </c:pt>
                <c:pt idx="174">
                  <c:v>-0.13</c:v>
                </c:pt>
                <c:pt idx="175">
                  <c:v>0.24</c:v>
                </c:pt>
                <c:pt idx="176">
                  <c:v>-0.15</c:v>
                </c:pt>
                <c:pt idx="177">
                  <c:v>-0.6</c:v>
                </c:pt>
                <c:pt idx="178">
                  <c:v>-1.85</c:v>
                </c:pt>
                <c:pt idx="179">
                  <c:v>-1.84</c:v>
                </c:pt>
                <c:pt idx="180">
                  <c:v>-0.62</c:v>
                </c:pt>
                <c:pt idx="181">
                  <c:v>0.19</c:v>
                </c:pt>
                <c:pt idx="182">
                  <c:v>0.62</c:v>
                </c:pt>
                <c:pt idx="183">
                  <c:v>0.38</c:v>
                </c:pt>
                <c:pt idx="184">
                  <c:v>1.3</c:v>
                </c:pt>
                <c:pt idx="185">
                  <c:v>1.63</c:v>
                </c:pt>
                <c:pt idx="186">
                  <c:v>1.36</c:v>
                </c:pt>
                <c:pt idx="187">
                  <c:v>-0.23</c:v>
                </c:pt>
                <c:pt idx="188">
                  <c:v>1.28</c:v>
                </c:pt>
                <c:pt idx="189">
                  <c:v>1.74</c:v>
                </c:pt>
                <c:pt idx="190">
                  <c:v>1.96</c:v>
                </c:pt>
                <c:pt idx="191">
                  <c:v>-0.25</c:v>
                </c:pt>
                <c:pt idx="192">
                  <c:v>0.63</c:v>
                </c:pt>
                <c:pt idx="193">
                  <c:v>0.86</c:v>
                </c:pt>
                <c:pt idx="194">
                  <c:v>1.27</c:v>
                </c:pt>
                <c:pt idx="195">
                  <c:v>-0.05</c:v>
                </c:pt>
                <c:pt idx="196">
                  <c:v>-0.21</c:v>
                </c:pt>
                <c:pt idx="197">
                  <c:v>0.45</c:v>
                </c:pt>
                <c:pt idx="198">
                  <c:v>0.84</c:v>
                </c:pt>
                <c:pt idx="199">
                  <c:v>0.19</c:v>
                </c:pt>
                <c:pt idx="200">
                  <c:v>-1</c:v>
                </c:pt>
                <c:pt idx="201">
                  <c:v>-0.64</c:v>
                </c:pt>
                <c:pt idx="202">
                  <c:v>-0.25</c:v>
                </c:pt>
                <c:pt idx="203">
                  <c:v>-0.89</c:v>
                </c:pt>
                <c:pt idx="204">
                  <c:v>-0.41</c:v>
                </c:pt>
                <c:pt idx="205">
                  <c:v>0.7</c:v>
                </c:pt>
                <c:pt idx="206">
                  <c:v>1.24</c:v>
                </c:pt>
                <c:pt idx="207">
                  <c:v>1.29</c:v>
                </c:pt>
                <c:pt idx="208">
                  <c:v>0.68</c:v>
                </c:pt>
                <c:pt idx="209">
                  <c:v>0.85</c:v>
                </c:pt>
                <c:pt idx="210">
                  <c:v>-0.6</c:v>
                </c:pt>
                <c:pt idx="211">
                  <c:v>-1.32</c:v>
                </c:pt>
                <c:pt idx="212">
                  <c:v>-2.4900000000000002</c:v>
                </c:pt>
                <c:pt idx="213">
                  <c:v>-1.35</c:v>
                </c:pt>
                <c:pt idx="214">
                  <c:v>-1.24</c:v>
                </c:pt>
                <c:pt idx="215">
                  <c:v>1.69</c:v>
                </c:pt>
                <c:pt idx="216">
                  <c:v>1.53</c:v>
                </c:pt>
                <c:pt idx="217">
                  <c:v>1.6</c:v>
                </c:pt>
                <c:pt idx="218">
                  <c:v>-0.1</c:v>
                </c:pt>
                <c:pt idx="219">
                  <c:v>0.2</c:v>
                </c:pt>
                <c:pt idx="220">
                  <c:v>-0.76</c:v>
                </c:pt>
                <c:pt idx="221">
                  <c:v>1.06</c:v>
                </c:pt>
                <c:pt idx="222">
                  <c:v>1.83</c:v>
                </c:pt>
                <c:pt idx="223">
                  <c:v>2.0299999999999998</c:v>
                </c:pt>
                <c:pt idx="224">
                  <c:v>0.88</c:v>
                </c:pt>
                <c:pt idx="225">
                  <c:v>0.25</c:v>
                </c:pt>
                <c:pt idx="226">
                  <c:v>0.42</c:v>
                </c:pt>
                <c:pt idx="227">
                  <c:v>2.46</c:v>
                </c:pt>
                <c:pt idx="228">
                  <c:v>2.2200000000000002</c:v>
                </c:pt>
                <c:pt idx="229">
                  <c:v>2</c:v>
                </c:pt>
                <c:pt idx="230">
                  <c:v>1.02</c:v>
                </c:pt>
                <c:pt idx="231">
                  <c:v>1.41</c:v>
                </c:pt>
                <c:pt idx="232">
                  <c:v>0.82</c:v>
                </c:pt>
                <c:pt idx="233">
                  <c:v>0.31</c:v>
                </c:pt>
                <c:pt idx="234">
                  <c:v>7.0000000000000007E-2</c:v>
                </c:pt>
                <c:pt idx="235">
                  <c:v>1.22</c:v>
                </c:pt>
                <c:pt idx="236">
                  <c:v>1.39</c:v>
                </c:pt>
                <c:pt idx="237">
                  <c:v>0.78</c:v>
                </c:pt>
                <c:pt idx="238">
                  <c:v>0.66</c:v>
                </c:pt>
                <c:pt idx="239">
                  <c:v>0.51</c:v>
                </c:pt>
                <c:pt idx="240">
                  <c:v>1.1499999999999999</c:v>
                </c:pt>
                <c:pt idx="241">
                  <c:v>0.3</c:v>
                </c:pt>
                <c:pt idx="242">
                  <c:v>-0.28999999999999998</c:v>
                </c:pt>
                <c:pt idx="243">
                  <c:v>-0.48</c:v>
                </c:pt>
                <c:pt idx="244">
                  <c:v>-0.6</c:v>
                </c:pt>
                <c:pt idx="245">
                  <c:v>-0.39</c:v>
                </c:pt>
                <c:pt idx="246">
                  <c:v>0.1</c:v>
                </c:pt>
                <c:pt idx="247">
                  <c:v>1.04</c:v>
                </c:pt>
                <c:pt idx="248">
                  <c:v>0.67</c:v>
                </c:pt>
                <c:pt idx="249">
                  <c:v>0.1</c:v>
                </c:pt>
                <c:pt idx="250">
                  <c:v>-0.69</c:v>
                </c:pt>
                <c:pt idx="251">
                  <c:v>0.09</c:v>
                </c:pt>
                <c:pt idx="252">
                  <c:v>0.7</c:v>
                </c:pt>
                <c:pt idx="253">
                  <c:v>0.3</c:v>
                </c:pt>
                <c:pt idx="254">
                  <c:v>0.17</c:v>
                </c:pt>
                <c:pt idx="255">
                  <c:v>0.02</c:v>
                </c:pt>
                <c:pt idx="256">
                  <c:v>0.42</c:v>
                </c:pt>
                <c:pt idx="257">
                  <c:v>-7.0000000000000007E-2</c:v>
                </c:pt>
                <c:pt idx="258">
                  <c:v>0.12</c:v>
                </c:pt>
                <c:pt idx="259">
                  <c:v>-0.25</c:v>
                </c:pt>
                <c:pt idx="260">
                  <c:v>-0.47</c:v>
                </c:pt>
                <c:pt idx="261">
                  <c:v>-0.56000000000000005</c:v>
                </c:pt>
                <c:pt idx="262">
                  <c:v>-0.15</c:v>
                </c:pt>
                <c:pt idx="263">
                  <c:v>0.36</c:v>
                </c:pt>
                <c:pt idx="264">
                  <c:v>0.17</c:v>
                </c:pt>
                <c:pt idx="265">
                  <c:v>0.05</c:v>
                </c:pt>
                <c:pt idx="266">
                  <c:v>-0.28999999999999998</c:v>
                </c:pt>
                <c:pt idx="267">
                  <c:v>-0.32</c:v>
                </c:pt>
                <c:pt idx="268">
                  <c:v>-0.8</c:v>
                </c:pt>
                <c:pt idx="269">
                  <c:v>-0.66</c:v>
                </c:pt>
                <c:pt idx="270">
                  <c:v>-1.21</c:v>
                </c:pt>
                <c:pt idx="271">
                  <c:v>-1.32</c:v>
                </c:pt>
                <c:pt idx="272">
                  <c:v>-1.68</c:v>
                </c:pt>
                <c:pt idx="273">
                  <c:v>-0.26</c:v>
                </c:pt>
                <c:pt idx="274">
                  <c:v>0.48</c:v>
                </c:pt>
                <c:pt idx="275">
                  <c:v>0.92</c:v>
                </c:pt>
                <c:pt idx="276">
                  <c:v>1.55</c:v>
                </c:pt>
                <c:pt idx="277">
                  <c:v>0.63</c:v>
                </c:pt>
                <c:pt idx="278">
                  <c:v>0.22</c:v>
                </c:pt>
                <c:pt idx="279">
                  <c:v>-1.07</c:v>
                </c:pt>
                <c:pt idx="280">
                  <c:v>-0.59</c:v>
                </c:pt>
                <c:pt idx="281">
                  <c:v>0.28000000000000003</c:v>
                </c:pt>
                <c:pt idx="282">
                  <c:v>0.72</c:v>
                </c:pt>
                <c:pt idx="283">
                  <c:v>0.67</c:v>
                </c:pt>
                <c:pt idx="284">
                  <c:v>-0.03</c:v>
                </c:pt>
                <c:pt idx="285">
                  <c:v>-0.63</c:v>
                </c:pt>
                <c:pt idx="286">
                  <c:v>0.23</c:v>
                </c:pt>
                <c:pt idx="287">
                  <c:v>0.38</c:v>
                </c:pt>
                <c:pt idx="288">
                  <c:v>0.59</c:v>
                </c:pt>
                <c:pt idx="289">
                  <c:v>-1.63</c:v>
                </c:pt>
                <c:pt idx="290">
                  <c:v>-0.62</c:v>
                </c:pt>
              </c:numCache>
            </c:numRef>
          </c:val>
          <c:smooth val="0"/>
          <c:extLst>
            <c:ext xmlns:c16="http://schemas.microsoft.com/office/drawing/2014/chart" uri="{C3380CC4-5D6E-409C-BE32-E72D297353CC}">
              <c16:uniqueId val="{00000001-AEF8-4F55-AF4F-17C82A338FA4}"/>
            </c:ext>
          </c:extLst>
        </c:ser>
        <c:ser>
          <c:idx val="3"/>
          <c:order val="2"/>
          <c:tx>
            <c:strRef>
              <c:f>'03MD0SPI_BH'!$E$1</c:f>
              <c:strCache>
                <c:ptCount val="1"/>
                <c:pt idx="0">
                  <c:v>Portageville,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'03MD0SPI_BH'!$E$2:$E$292</c:f>
              <c:numCache>
                <c:formatCode>General</c:formatCode>
                <c:ptCount val="291"/>
                <c:pt idx="0">
                  <c:v>0.55000000000000004</c:v>
                </c:pt>
                <c:pt idx="1">
                  <c:v>0.02</c:v>
                </c:pt>
                <c:pt idx="2">
                  <c:v>0.36</c:v>
                </c:pt>
                <c:pt idx="3">
                  <c:v>0.62</c:v>
                </c:pt>
                <c:pt idx="4">
                  <c:v>0.78</c:v>
                </c:pt>
                <c:pt idx="5">
                  <c:v>-0.01</c:v>
                </c:pt>
                <c:pt idx="6">
                  <c:v>-0.81</c:v>
                </c:pt>
                <c:pt idx="7">
                  <c:v>-1.29</c:v>
                </c:pt>
                <c:pt idx="8">
                  <c:v>-0.75</c:v>
                </c:pt>
                <c:pt idx="9">
                  <c:v>-1.4</c:v>
                </c:pt>
                <c:pt idx="10">
                  <c:v>-1.56</c:v>
                </c:pt>
                <c:pt idx="11">
                  <c:v>-1.44</c:v>
                </c:pt>
                <c:pt idx="12">
                  <c:v>-0.56999999999999995</c:v>
                </c:pt>
                <c:pt idx="13">
                  <c:v>-0.51</c:v>
                </c:pt>
                <c:pt idx="14">
                  <c:v>-1.64</c:v>
                </c:pt>
                <c:pt idx="15">
                  <c:v>-1.23</c:v>
                </c:pt>
                <c:pt idx="16">
                  <c:v>-0.68</c:v>
                </c:pt>
                <c:pt idx="17">
                  <c:v>-0.74</c:v>
                </c:pt>
                <c:pt idx="18">
                  <c:v>-0.72</c:v>
                </c:pt>
                <c:pt idx="19">
                  <c:v>0.34</c:v>
                </c:pt>
                <c:pt idx="20">
                  <c:v>1.03</c:v>
                </c:pt>
                <c:pt idx="21">
                  <c:v>1.59</c:v>
                </c:pt>
                <c:pt idx="22">
                  <c:v>1.6</c:v>
                </c:pt>
                <c:pt idx="23">
                  <c:v>1.06</c:v>
                </c:pt>
                <c:pt idx="24">
                  <c:v>0.09</c:v>
                </c:pt>
                <c:pt idx="25">
                  <c:v>-0.54</c:v>
                </c:pt>
                <c:pt idx="26">
                  <c:v>0.05</c:v>
                </c:pt>
                <c:pt idx="27">
                  <c:v>-0.18</c:v>
                </c:pt>
                <c:pt idx="28">
                  <c:v>-0.44</c:v>
                </c:pt>
                <c:pt idx="29">
                  <c:v>-0.63</c:v>
                </c:pt>
                <c:pt idx="30">
                  <c:v>-0.41</c:v>
                </c:pt>
                <c:pt idx="31">
                  <c:v>-0.01</c:v>
                </c:pt>
                <c:pt idx="32">
                  <c:v>-0.47</c:v>
                </c:pt>
                <c:pt idx="33">
                  <c:v>-0.25</c:v>
                </c:pt>
                <c:pt idx="34">
                  <c:v>-1.0900000000000001</c:v>
                </c:pt>
                <c:pt idx="35">
                  <c:v>0.02</c:v>
                </c:pt>
                <c:pt idx="36">
                  <c:v>-1.69</c:v>
                </c:pt>
                <c:pt idx="37">
                  <c:v>-0.72</c:v>
                </c:pt>
                <c:pt idx="38">
                  <c:v>-0.7</c:v>
                </c:pt>
                <c:pt idx="39">
                  <c:v>0.66</c:v>
                </c:pt>
                <c:pt idx="40">
                  <c:v>1.22</c:v>
                </c:pt>
                <c:pt idx="41">
                  <c:v>0.91</c:v>
                </c:pt>
                <c:pt idx="42">
                  <c:v>0.83</c:v>
                </c:pt>
                <c:pt idx="43">
                  <c:v>0.11</c:v>
                </c:pt>
                <c:pt idx="44">
                  <c:v>0.34</c:v>
                </c:pt>
                <c:pt idx="45">
                  <c:v>-0.62</c:v>
                </c:pt>
                <c:pt idx="46">
                  <c:v>-0.48</c:v>
                </c:pt>
                <c:pt idx="47">
                  <c:v>-1.61</c:v>
                </c:pt>
                <c:pt idx="48">
                  <c:v>-1.01</c:v>
                </c:pt>
                <c:pt idx="49">
                  <c:v>-0.47</c:v>
                </c:pt>
                <c:pt idx="50">
                  <c:v>0.4</c:v>
                </c:pt>
                <c:pt idx="51">
                  <c:v>0.57999999999999996</c:v>
                </c:pt>
                <c:pt idx="52">
                  <c:v>1.08</c:v>
                </c:pt>
                <c:pt idx="53">
                  <c:v>0.76</c:v>
                </c:pt>
                <c:pt idx="54">
                  <c:v>-0.15</c:v>
                </c:pt>
                <c:pt idx="55">
                  <c:v>-0.24</c:v>
                </c:pt>
                <c:pt idx="56">
                  <c:v>0.62</c:v>
                </c:pt>
                <c:pt idx="57">
                  <c:v>0.89</c:v>
                </c:pt>
                <c:pt idx="58">
                  <c:v>1.1100000000000001</c:v>
                </c:pt>
                <c:pt idx="59">
                  <c:v>-0.19</c:v>
                </c:pt>
                <c:pt idx="60">
                  <c:v>-0.41</c:v>
                </c:pt>
                <c:pt idx="61">
                  <c:v>-0.89</c:v>
                </c:pt>
                <c:pt idx="62">
                  <c:v>-1.67</c:v>
                </c:pt>
                <c:pt idx="63">
                  <c:v>-1.1599999999999999</c:v>
                </c:pt>
                <c:pt idx="64">
                  <c:v>-1.07</c:v>
                </c:pt>
                <c:pt idx="65">
                  <c:v>0.3</c:v>
                </c:pt>
                <c:pt idx="66">
                  <c:v>0.28999999999999998</c:v>
                </c:pt>
                <c:pt idx="67">
                  <c:v>-0.93</c:v>
                </c:pt>
                <c:pt idx="68">
                  <c:v>-1.93</c:v>
                </c:pt>
                <c:pt idx="69">
                  <c:v>-2.86</c:v>
                </c:pt>
                <c:pt idx="70">
                  <c:v>-1.25</c:v>
                </c:pt>
                <c:pt idx="71">
                  <c:v>-1.32</c:v>
                </c:pt>
                <c:pt idx="72">
                  <c:v>0</c:v>
                </c:pt>
                <c:pt idx="73">
                  <c:v>-0.95</c:v>
                </c:pt>
                <c:pt idx="74">
                  <c:v>-0.44</c:v>
                </c:pt>
                <c:pt idx="75">
                  <c:v>-0.56000000000000005</c:v>
                </c:pt>
                <c:pt idx="76">
                  <c:v>0.2</c:v>
                </c:pt>
                <c:pt idx="77">
                  <c:v>-0.15</c:v>
                </c:pt>
                <c:pt idx="78">
                  <c:v>2</c:v>
                </c:pt>
                <c:pt idx="79">
                  <c:v>1.39</c:v>
                </c:pt>
                <c:pt idx="80">
                  <c:v>1.73</c:v>
                </c:pt>
                <c:pt idx="81">
                  <c:v>0.49</c:v>
                </c:pt>
                <c:pt idx="82">
                  <c:v>1.1200000000000001</c:v>
                </c:pt>
                <c:pt idx="83">
                  <c:v>0.55000000000000004</c:v>
                </c:pt>
                <c:pt idx="84">
                  <c:v>-0.73</c:v>
                </c:pt>
                <c:pt idx="85">
                  <c:v>-2.1800000000000002</c:v>
                </c:pt>
                <c:pt idx="86">
                  <c:v>-2.2999999999999998</c:v>
                </c:pt>
                <c:pt idx="87">
                  <c:v>-1.36</c:v>
                </c:pt>
                <c:pt idx="88">
                  <c:v>-1.54</c:v>
                </c:pt>
                <c:pt idx="89">
                  <c:v>-1.42</c:v>
                </c:pt>
                <c:pt idx="90">
                  <c:v>-0.39</c:v>
                </c:pt>
                <c:pt idx="91">
                  <c:v>0.76</c:v>
                </c:pt>
                <c:pt idx="92">
                  <c:v>0.86</c:v>
                </c:pt>
                <c:pt idx="93">
                  <c:v>0.88</c:v>
                </c:pt>
                <c:pt idx="94">
                  <c:v>-0.14000000000000001</c:v>
                </c:pt>
                <c:pt idx="95">
                  <c:v>-0.02</c:v>
                </c:pt>
                <c:pt idx="96">
                  <c:v>0.78</c:v>
                </c:pt>
                <c:pt idx="97">
                  <c:v>1.25</c:v>
                </c:pt>
                <c:pt idx="98">
                  <c:v>1.07</c:v>
                </c:pt>
                <c:pt idx="99">
                  <c:v>-0.21</c:v>
                </c:pt>
                <c:pt idx="100">
                  <c:v>-0.82</c:v>
                </c:pt>
                <c:pt idx="101">
                  <c:v>-1.22</c:v>
                </c:pt>
                <c:pt idx="102">
                  <c:v>-0.77</c:v>
                </c:pt>
                <c:pt idx="103">
                  <c:v>-0.56999999999999995</c:v>
                </c:pt>
                <c:pt idx="104">
                  <c:v>-0.66</c:v>
                </c:pt>
                <c:pt idx="105">
                  <c:v>-0.2</c:v>
                </c:pt>
                <c:pt idx="106">
                  <c:v>-0.16</c:v>
                </c:pt>
                <c:pt idx="107">
                  <c:v>0.61</c:v>
                </c:pt>
                <c:pt idx="108">
                  <c:v>-0.71</c:v>
                </c:pt>
                <c:pt idx="109">
                  <c:v>-0.33</c:v>
                </c:pt>
                <c:pt idx="110">
                  <c:v>0.11</c:v>
                </c:pt>
                <c:pt idx="111">
                  <c:v>0.56999999999999995</c:v>
                </c:pt>
                <c:pt idx="112">
                  <c:v>0.77</c:v>
                </c:pt>
                <c:pt idx="113">
                  <c:v>-0.04</c:v>
                </c:pt>
                <c:pt idx="114">
                  <c:v>0.75</c:v>
                </c:pt>
                <c:pt idx="115">
                  <c:v>1.48</c:v>
                </c:pt>
                <c:pt idx="116">
                  <c:v>1.21</c:v>
                </c:pt>
                <c:pt idx="117">
                  <c:v>0.84</c:v>
                </c:pt>
                <c:pt idx="118">
                  <c:v>-0.53</c:v>
                </c:pt>
                <c:pt idx="119">
                  <c:v>-0.72</c:v>
                </c:pt>
                <c:pt idx="120">
                  <c:v>-1</c:v>
                </c:pt>
                <c:pt idx="121">
                  <c:v>-0.37</c:v>
                </c:pt>
                <c:pt idx="122">
                  <c:v>0.67</c:v>
                </c:pt>
                <c:pt idx="123">
                  <c:v>0.23</c:v>
                </c:pt>
                <c:pt idx="124">
                  <c:v>-0.01</c:v>
                </c:pt>
                <c:pt idx="125">
                  <c:v>-1.64</c:v>
                </c:pt>
                <c:pt idx="126">
                  <c:v>-1.64</c:v>
                </c:pt>
                <c:pt idx="127">
                  <c:v>-2.2799999999999998</c:v>
                </c:pt>
                <c:pt idx="128">
                  <c:v>-0.73</c:v>
                </c:pt>
                <c:pt idx="129">
                  <c:v>-0.68</c:v>
                </c:pt>
                <c:pt idx="130">
                  <c:v>-0.97</c:v>
                </c:pt>
                <c:pt idx="131">
                  <c:v>-1.05</c:v>
                </c:pt>
                <c:pt idx="132">
                  <c:v>-0.49</c:v>
                </c:pt>
                <c:pt idx="133">
                  <c:v>1.61</c:v>
                </c:pt>
                <c:pt idx="134">
                  <c:v>1.82</c:v>
                </c:pt>
                <c:pt idx="135">
                  <c:v>1.4</c:v>
                </c:pt>
                <c:pt idx="136">
                  <c:v>0.25</c:v>
                </c:pt>
                <c:pt idx="137">
                  <c:v>-1.64</c:v>
                </c:pt>
                <c:pt idx="138">
                  <c:v>-1.86</c:v>
                </c:pt>
                <c:pt idx="139">
                  <c:v>-0.48</c:v>
                </c:pt>
                <c:pt idx="140">
                  <c:v>1.1000000000000001</c:v>
                </c:pt>
                <c:pt idx="141">
                  <c:v>1.62</c:v>
                </c:pt>
                <c:pt idx="142">
                  <c:v>2.0099999999999998</c:v>
                </c:pt>
                <c:pt idx="143">
                  <c:v>0.74</c:v>
                </c:pt>
                <c:pt idx="144">
                  <c:v>-0.19</c:v>
                </c:pt>
                <c:pt idx="145">
                  <c:v>-1.1599999999999999</c:v>
                </c:pt>
                <c:pt idx="146">
                  <c:v>-1.92</c:v>
                </c:pt>
                <c:pt idx="147">
                  <c:v>-3.14</c:v>
                </c:pt>
                <c:pt idx="148">
                  <c:v>-2.79</c:v>
                </c:pt>
                <c:pt idx="149">
                  <c:v>-1.56</c:v>
                </c:pt>
                <c:pt idx="150">
                  <c:v>-0.34</c:v>
                </c:pt>
                <c:pt idx="151">
                  <c:v>-0.21</c:v>
                </c:pt>
                <c:pt idx="152">
                  <c:v>-0.36</c:v>
                </c:pt>
                <c:pt idx="153">
                  <c:v>-0.7</c:v>
                </c:pt>
                <c:pt idx="154">
                  <c:v>-0.12</c:v>
                </c:pt>
                <c:pt idx="155">
                  <c:v>0.37</c:v>
                </c:pt>
                <c:pt idx="156">
                  <c:v>-0.16</c:v>
                </c:pt>
                <c:pt idx="157">
                  <c:v>-0.18</c:v>
                </c:pt>
                <c:pt idx="158">
                  <c:v>0.17</c:v>
                </c:pt>
                <c:pt idx="159">
                  <c:v>0.69</c:v>
                </c:pt>
                <c:pt idx="160">
                  <c:v>0.56999999999999995</c:v>
                </c:pt>
                <c:pt idx="161">
                  <c:v>0.85</c:v>
                </c:pt>
                <c:pt idx="162">
                  <c:v>0.47</c:v>
                </c:pt>
                <c:pt idx="163">
                  <c:v>0.47</c:v>
                </c:pt>
                <c:pt idx="164">
                  <c:v>-0.56000000000000005</c:v>
                </c:pt>
                <c:pt idx="165">
                  <c:v>0.45</c:v>
                </c:pt>
                <c:pt idx="166">
                  <c:v>-0.06</c:v>
                </c:pt>
                <c:pt idx="167">
                  <c:v>0.2</c:v>
                </c:pt>
                <c:pt idx="168">
                  <c:v>-1.61</c:v>
                </c:pt>
                <c:pt idx="169">
                  <c:v>0.52</c:v>
                </c:pt>
                <c:pt idx="170">
                  <c:v>0.48</c:v>
                </c:pt>
                <c:pt idx="171">
                  <c:v>1.1100000000000001</c:v>
                </c:pt>
                <c:pt idx="172">
                  <c:v>0.67</c:v>
                </c:pt>
                <c:pt idx="173">
                  <c:v>0.83</c:v>
                </c:pt>
                <c:pt idx="174">
                  <c:v>-0.28999999999999998</c:v>
                </c:pt>
                <c:pt idx="175">
                  <c:v>-0.28999999999999998</c:v>
                </c:pt>
                <c:pt idx="176">
                  <c:v>-0.57999999999999996</c:v>
                </c:pt>
                <c:pt idx="177">
                  <c:v>-0.67</c:v>
                </c:pt>
                <c:pt idx="178">
                  <c:v>-1.7</c:v>
                </c:pt>
                <c:pt idx="179">
                  <c:v>-1.75</c:v>
                </c:pt>
                <c:pt idx="180">
                  <c:v>-0.24</c:v>
                </c:pt>
                <c:pt idx="181">
                  <c:v>0.56000000000000005</c:v>
                </c:pt>
                <c:pt idx="182">
                  <c:v>0.66</c:v>
                </c:pt>
                <c:pt idx="183">
                  <c:v>0.19</c:v>
                </c:pt>
                <c:pt idx="184">
                  <c:v>-0.46</c:v>
                </c:pt>
                <c:pt idx="185">
                  <c:v>-0.85</c:v>
                </c:pt>
                <c:pt idx="186">
                  <c:v>-2.0099999999999998</c:v>
                </c:pt>
                <c:pt idx="187">
                  <c:v>-1.18</c:v>
                </c:pt>
                <c:pt idx="188">
                  <c:v>0.93</c:v>
                </c:pt>
                <c:pt idx="189">
                  <c:v>1.47</c:v>
                </c:pt>
                <c:pt idx="190">
                  <c:v>1.82</c:v>
                </c:pt>
                <c:pt idx="191">
                  <c:v>-0.2</c:v>
                </c:pt>
                <c:pt idx="192">
                  <c:v>0.67</c:v>
                </c:pt>
                <c:pt idx="193">
                  <c:v>0.64</c:v>
                </c:pt>
                <c:pt idx="194">
                  <c:v>0.78</c:v>
                </c:pt>
                <c:pt idx="195">
                  <c:v>-0.17</c:v>
                </c:pt>
                <c:pt idx="196">
                  <c:v>0.51</c:v>
                </c:pt>
                <c:pt idx="197">
                  <c:v>0.87</c:v>
                </c:pt>
                <c:pt idx="198">
                  <c:v>0.44</c:v>
                </c:pt>
                <c:pt idx="199">
                  <c:v>-0.87</c:v>
                </c:pt>
                <c:pt idx="200">
                  <c:v>-1.48</c:v>
                </c:pt>
                <c:pt idx="201">
                  <c:v>-0.46</c:v>
                </c:pt>
                <c:pt idx="202">
                  <c:v>-0.15</c:v>
                </c:pt>
                <c:pt idx="203">
                  <c:v>-0.82</c:v>
                </c:pt>
                <c:pt idx="204">
                  <c:v>-0.9</c:v>
                </c:pt>
                <c:pt idx="205">
                  <c:v>0.38</c:v>
                </c:pt>
                <c:pt idx="206">
                  <c:v>0.77</c:v>
                </c:pt>
                <c:pt idx="207">
                  <c:v>0.69</c:v>
                </c:pt>
                <c:pt idx="208">
                  <c:v>0.42</c:v>
                </c:pt>
                <c:pt idx="209">
                  <c:v>0.93</c:v>
                </c:pt>
                <c:pt idx="210">
                  <c:v>0.15</c:v>
                </c:pt>
                <c:pt idx="211">
                  <c:v>-0.51</c:v>
                </c:pt>
                <c:pt idx="212">
                  <c:v>-1.2</c:v>
                </c:pt>
                <c:pt idx="213">
                  <c:v>-0.59</c:v>
                </c:pt>
                <c:pt idx="214">
                  <c:v>-0.57999999999999996</c:v>
                </c:pt>
                <c:pt idx="215">
                  <c:v>1.35</c:v>
                </c:pt>
                <c:pt idx="216">
                  <c:v>1.52</c:v>
                </c:pt>
                <c:pt idx="217">
                  <c:v>1.43</c:v>
                </c:pt>
                <c:pt idx="218">
                  <c:v>-0.28000000000000003</c:v>
                </c:pt>
                <c:pt idx="219">
                  <c:v>-0.35</c:v>
                </c:pt>
                <c:pt idx="220">
                  <c:v>-0.9</c:v>
                </c:pt>
                <c:pt idx="221">
                  <c:v>0.2</c:v>
                </c:pt>
                <c:pt idx="222">
                  <c:v>1.62</c:v>
                </c:pt>
                <c:pt idx="223">
                  <c:v>1.38</c:v>
                </c:pt>
                <c:pt idx="224">
                  <c:v>1.1499999999999999</c:v>
                </c:pt>
                <c:pt idx="225">
                  <c:v>0.28999999999999998</c:v>
                </c:pt>
                <c:pt idx="226">
                  <c:v>0.6</c:v>
                </c:pt>
                <c:pt idx="227">
                  <c:v>2.33</c:v>
                </c:pt>
                <c:pt idx="228">
                  <c:v>2.33</c:v>
                </c:pt>
                <c:pt idx="229">
                  <c:v>2.04</c:v>
                </c:pt>
                <c:pt idx="230">
                  <c:v>1.2</c:v>
                </c:pt>
                <c:pt idx="231">
                  <c:v>1.63</c:v>
                </c:pt>
                <c:pt idx="232">
                  <c:v>1.97</c:v>
                </c:pt>
                <c:pt idx="233">
                  <c:v>2.08</c:v>
                </c:pt>
                <c:pt idx="234">
                  <c:v>0.86</c:v>
                </c:pt>
                <c:pt idx="235">
                  <c:v>1.1599999999999999</c:v>
                </c:pt>
                <c:pt idx="236">
                  <c:v>0.82</c:v>
                </c:pt>
                <c:pt idx="237">
                  <c:v>0.84</c:v>
                </c:pt>
                <c:pt idx="238">
                  <c:v>0.67</c:v>
                </c:pt>
                <c:pt idx="239">
                  <c:v>0.52</c:v>
                </c:pt>
                <c:pt idx="240">
                  <c:v>1.35</c:v>
                </c:pt>
                <c:pt idx="241">
                  <c:v>0.34</c:v>
                </c:pt>
                <c:pt idx="242">
                  <c:v>0.35</c:v>
                </c:pt>
                <c:pt idx="243">
                  <c:v>0.44</c:v>
                </c:pt>
                <c:pt idx="244">
                  <c:v>1.01</c:v>
                </c:pt>
                <c:pt idx="245">
                  <c:v>1.22</c:v>
                </c:pt>
                <c:pt idx="246">
                  <c:v>1.1399999999999999</c:v>
                </c:pt>
                <c:pt idx="247">
                  <c:v>1.06</c:v>
                </c:pt>
                <c:pt idx="248">
                  <c:v>0.39</c:v>
                </c:pt>
                <c:pt idx="249">
                  <c:v>-0.08</c:v>
                </c:pt>
                <c:pt idx="250">
                  <c:v>-0.57999999999999996</c:v>
                </c:pt>
                <c:pt idx="251">
                  <c:v>-0.21</c:v>
                </c:pt>
                <c:pt idx="252">
                  <c:v>0.37</c:v>
                </c:pt>
                <c:pt idx="253">
                  <c:v>0.21</c:v>
                </c:pt>
                <c:pt idx="254">
                  <c:v>-0.28999999999999998</c:v>
                </c:pt>
                <c:pt idx="255">
                  <c:v>-0.34</c:v>
                </c:pt>
                <c:pt idx="256">
                  <c:v>-0.5</c:v>
                </c:pt>
                <c:pt idx="257">
                  <c:v>0.19</c:v>
                </c:pt>
                <c:pt idx="258">
                  <c:v>0.34</c:v>
                </c:pt>
                <c:pt idx="259">
                  <c:v>0.9</c:v>
                </c:pt>
                <c:pt idx="260">
                  <c:v>0.4</c:v>
                </c:pt>
                <c:pt idx="261">
                  <c:v>0.23</c:v>
                </c:pt>
                <c:pt idx="262">
                  <c:v>0.2</c:v>
                </c:pt>
                <c:pt idx="263">
                  <c:v>0.87</c:v>
                </c:pt>
                <c:pt idx="264">
                  <c:v>0.62</c:v>
                </c:pt>
                <c:pt idx="265">
                  <c:v>0.6</c:v>
                </c:pt>
                <c:pt idx="266">
                  <c:v>0.54</c:v>
                </c:pt>
                <c:pt idx="267">
                  <c:v>0.39</c:v>
                </c:pt>
                <c:pt idx="268">
                  <c:v>0</c:v>
                </c:pt>
                <c:pt idx="269">
                  <c:v>0</c:v>
                </c:pt>
                <c:pt idx="270">
                  <c:v>-0.39</c:v>
                </c:pt>
                <c:pt idx="271">
                  <c:v>-1.28</c:v>
                </c:pt>
                <c:pt idx="272">
                  <c:v>-1.72</c:v>
                </c:pt>
                <c:pt idx="273">
                  <c:v>-0.53</c:v>
                </c:pt>
                <c:pt idx="274">
                  <c:v>0.57999999999999996</c:v>
                </c:pt>
                <c:pt idx="275">
                  <c:v>1.06</c:v>
                </c:pt>
                <c:pt idx="276">
                  <c:v>1.8</c:v>
                </c:pt>
                <c:pt idx="277">
                  <c:v>0.55000000000000004</c:v>
                </c:pt>
                <c:pt idx="278">
                  <c:v>0.53</c:v>
                </c:pt>
                <c:pt idx="279">
                  <c:v>-0.35</c:v>
                </c:pt>
                <c:pt idx="280">
                  <c:v>-0.18</c:v>
                </c:pt>
                <c:pt idx="281">
                  <c:v>0.77</c:v>
                </c:pt>
                <c:pt idx="282">
                  <c:v>0.9</c:v>
                </c:pt>
                <c:pt idx="283">
                  <c:v>1.1100000000000001</c:v>
                </c:pt>
                <c:pt idx="284">
                  <c:v>-0.1</c:v>
                </c:pt>
                <c:pt idx="285">
                  <c:v>-0.49</c:v>
                </c:pt>
                <c:pt idx="286">
                  <c:v>-0.38</c:v>
                </c:pt>
                <c:pt idx="287">
                  <c:v>-0.37</c:v>
                </c:pt>
                <c:pt idx="288">
                  <c:v>-0.37</c:v>
                </c:pt>
                <c:pt idx="289">
                  <c:v>-1.83</c:v>
                </c:pt>
                <c:pt idx="290">
                  <c:v>-0.66</c:v>
                </c:pt>
              </c:numCache>
            </c:numRef>
          </c:val>
          <c:smooth val="0"/>
          <c:extLst>
            <c:ext xmlns:c16="http://schemas.microsoft.com/office/drawing/2014/chart" uri="{C3380CC4-5D6E-409C-BE32-E72D297353CC}">
              <c16:uniqueId val="{00000002-AEF8-4F55-AF4F-17C82A338FA4}"/>
            </c:ext>
          </c:extLst>
        </c:ser>
        <c:ser>
          <c:idx val="4"/>
          <c:order val="3"/>
          <c:tx>
            <c:strRef>
              <c:f>'03MD0SPI_BH'!$F$1</c:f>
              <c:strCache>
                <c:ptCount val="1"/>
                <c:pt idx="0">
                  <c:v>Hayward,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'03MD0SPI_BH'!$F$2:$F$292</c:f>
              <c:numCache>
                <c:formatCode>General</c:formatCode>
                <c:ptCount val="291"/>
                <c:pt idx="0">
                  <c:v>0.72</c:v>
                </c:pt>
                <c:pt idx="1">
                  <c:v>0.12</c:v>
                </c:pt>
                <c:pt idx="2">
                  <c:v>0.38</c:v>
                </c:pt>
                <c:pt idx="3">
                  <c:v>0.64</c:v>
                </c:pt>
                <c:pt idx="4">
                  <c:v>1.07</c:v>
                </c:pt>
                <c:pt idx="5">
                  <c:v>0.11</c:v>
                </c:pt>
                <c:pt idx="6">
                  <c:v>-0.44</c:v>
                </c:pt>
                <c:pt idx="7">
                  <c:v>-1.1000000000000001</c:v>
                </c:pt>
                <c:pt idx="8">
                  <c:v>-0.7</c:v>
                </c:pt>
                <c:pt idx="9">
                  <c:v>-1.06</c:v>
                </c:pt>
                <c:pt idx="10">
                  <c:v>-0.97</c:v>
                </c:pt>
                <c:pt idx="11">
                  <c:v>-0.81</c:v>
                </c:pt>
                <c:pt idx="12">
                  <c:v>-0.49</c:v>
                </c:pt>
                <c:pt idx="13">
                  <c:v>-0.74</c:v>
                </c:pt>
                <c:pt idx="14">
                  <c:v>-1.83</c:v>
                </c:pt>
                <c:pt idx="15">
                  <c:v>-1.66</c:v>
                </c:pt>
                <c:pt idx="16">
                  <c:v>-0.86</c:v>
                </c:pt>
                <c:pt idx="17">
                  <c:v>-0.88</c:v>
                </c:pt>
                <c:pt idx="18">
                  <c:v>-0.92</c:v>
                </c:pt>
                <c:pt idx="19">
                  <c:v>-0.3</c:v>
                </c:pt>
                <c:pt idx="20">
                  <c:v>0.64</c:v>
                </c:pt>
                <c:pt idx="21">
                  <c:v>1.42</c:v>
                </c:pt>
                <c:pt idx="22">
                  <c:v>1.62</c:v>
                </c:pt>
                <c:pt idx="23">
                  <c:v>1.02</c:v>
                </c:pt>
                <c:pt idx="24">
                  <c:v>0.11</c:v>
                </c:pt>
                <c:pt idx="25">
                  <c:v>-0.45</c:v>
                </c:pt>
                <c:pt idx="26">
                  <c:v>0.22</c:v>
                </c:pt>
                <c:pt idx="27">
                  <c:v>-0.32</c:v>
                </c:pt>
                <c:pt idx="28">
                  <c:v>-0.28999999999999998</c:v>
                </c:pt>
                <c:pt idx="29">
                  <c:v>-0.38</c:v>
                </c:pt>
                <c:pt idx="30">
                  <c:v>0.4</c:v>
                </c:pt>
                <c:pt idx="31">
                  <c:v>0.26</c:v>
                </c:pt>
                <c:pt idx="32">
                  <c:v>-0.3</c:v>
                </c:pt>
                <c:pt idx="33">
                  <c:v>-0.3</c:v>
                </c:pt>
                <c:pt idx="34">
                  <c:v>-1.08</c:v>
                </c:pt>
                <c:pt idx="35">
                  <c:v>0.25</c:v>
                </c:pt>
                <c:pt idx="36">
                  <c:v>-1.39</c:v>
                </c:pt>
                <c:pt idx="37">
                  <c:v>-0.48</c:v>
                </c:pt>
                <c:pt idx="38">
                  <c:v>-0.35</c:v>
                </c:pt>
                <c:pt idx="39">
                  <c:v>0.8</c:v>
                </c:pt>
                <c:pt idx="40">
                  <c:v>1.67</c:v>
                </c:pt>
                <c:pt idx="41">
                  <c:v>1.05</c:v>
                </c:pt>
                <c:pt idx="42">
                  <c:v>0.99</c:v>
                </c:pt>
                <c:pt idx="43">
                  <c:v>0.22</c:v>
                </c:pt>
                <c:pt idx="44">
                  <c:v>0.44</c:v>
                </c:pt>
                <c:pt idx="45">
                  <c:v>-0.35</c:v>
                </c:pt>
                <c:pt idx="46">
                  <c:v>-0.26</c:v>
                </c:pt>
                <c:pt idx="47">
                  <c:v>-1.58</c:v>
                </c:pt>
                <c:pt idx="48">
                  <c:v>-0.82</c:v>
                </c:pt>
                <c:pt idx="49">
                  <c:v>-0.02</c:v>
                </c:pt>
                <c:pt idx="50">
                  <c:v>0.43</c:v>
                </c:pt>
                <c:pt idx="51">
                  <c:v>0.4</c:v>
                </c:pt>
                <c:pt idx="52">
                  <c:v>0.76</c:v>
                </c:pt>
                <c:pt idx="53">
                  <c:v>0.94</c:v>
                </c:pt>
                <c:pt idx="54">
                  <c:v>0.23</c:v>
                </c:pt>
                <c:pt idx="55">
                  <c:v>-0.24</c:v>
                </c:pt>
                <c:pt idx="56">
                  <c:v>0.15</c:v>
                </c:pt>
                <c:pt idx="57">
                  <c:v>0.57999999999999996</c:v>
                </c:pt>
                <c:pt idx="58">
                  <c:v>0.79</c:v>
                </c:pt>
                <c:pt idx="59">
                  <c:v>-0.39</c:v>
                </c:pt>
                <c:pt idx="60">
                  <c:v>-0.56999999999999995</c:v>
                </c:pt>
                <c:pt idx="61">
                  <c:v>-0.78</c:v>
                </c:pt>
                <c:pt idx="62">
                  <c:v>-1.59</c:v>
                </c:pt>
                <c:pt idx="63">
                  <c:v>-1.1100000000000001</c:v>
                </c:pt>
                <c:pt idx="64">
                  <c:v>-1.22</c:v>
                </c:pt>
                <c:pt idx="65">
                  <c:v>0.77</c:v>
                </c:pt>
                <c:pt idx="66">
                  <c:v>0.66</c:v>
                </c:pt>
                <c:pt idx="67">
                  <c:v>-0.39</c:v>
                </c:pt>
                <c:pt idx="68">
                  <c:v>-1.93</c:v>
                </c:pt>
                <c:pt idx="69">
                  <c:v>-2.88</c:v>
                </c:pt>
                <c:pt idx="70">
                  <c:v>-0.96</c:v>
                </c:pt>
                <c:pt idx="71">
                  <c:v>-1.17</c:v>
                </c:pt>
                <c:pt idx="72">
                  <c:v>0</c:v>
                </c:pt>
                <c:pt idx="73">
                  <c:v>-1.18</c:v>
                </c:pt>
                <c:pt idx="74">
                  <c:v>-0.53</c:v>
                </c:pt>
                <c:pt idx="75">
                  <c:v>-0.54</c:v>
                </c:pt>
                <c:pt idx="76">
                  <c:v>0.95</c:v>
                </c:pt>
                <c:pt idx="77">
                  <c:v>0.34</c:v>
                </c:pt>
                <c:pt idx="78">
                  <c:v>1.92</c:v>
                </c:pt>
                <c:pt idx="79">
                  <c:v>0.99</c:v>
                </c:pt>
                <c:pt idx="80">
                  <c:v>1.53</c:v>
                </c:pt>
                <c:pt idx="81">
                  <c:v>0.45</c:v>
                </c:pt>
                <c:pt idx="82">
                  <c:v>0.9</c:v>
                </c:pt>
                <c:pt idx="83">
                  <c:v>0.16</c:v>
                </c:pt>
                <c:pt idx="84">
                  <c:v>-0.99</c:v>
                </c:pt>
                <c:pt idx="85">
                  <c:v>-2.0699999999999998</c:v>
                </c:pt>
                <c:pt idx="86">
                  <c:v>-2.09</c:v>
                </c:pt>
                <c:pt idx="87">
                  <c:v>-1.22</c:v>
                </c:pt>
                <c:pt idx="88">
                  <c:v>-1.41</c:v>
                </c:pt>
                <c:pt idx="89">
                  <c:v>-1.53</c:v>
                </c:pt>
                <c:pt idx="90">
                  <c:v>0.63</c:v>
                </c:pt>
                <c:pt idx="91">
                  <c:v>1.21</c:v>
                </c:pt>
                <c:pt idx="92">
                  <c:v>1.61</c:v>
                </c:pt>
                <c:pt idx="93">
                  <c:v>0.9</c:v>
                </c:pt>
                <c:pt idx="94">
                  <c:v>0.1</c:v>
                </c:pt>
                <c:pt idx="95">
                  <c:v>-0.06</c:v>
                </c:pt>
                <c:pt idx="96">
                  <c:v>0.86</c:v>
                </c:pt>
                <c:pt idx="97">
                  <c:v>1.21</c:v>
                </c:pt>
                <c:pt idx="98">
                  <c:v>0.99</c:v>
                </c:pt>
                <c:pt idx="99">
                  <c:v>-0.28999999999999998</c:v>
                </c:pt>
                <c:pt idx="100">
                  <c:v>-1.27</c:v>
                </c:pt>
                <c:pt idx="101">
                  <c:v>-1.48</c:v>
                </c:pt>
                <c:pt idx="102">
                  <c:v>-1.07</c:v>
                </c:pt>
                <c:pt idx="103">
                  <c:v>-0.54</c:v>
                </c:pt>
                <c:pt idx="104">
                  <c:v>-0.4</c:v>
                </c:pt>
                <c:pt idx="105">
                  <c:v>-0.01</c:v>
                </c:pt>
                <c:pt idx="106">
                  <c:v>-0.44</c:v>
                </c:pt>
                <c:pt idx="107">
                  <c:v>0.3</c:v>
                </c:pt>
                <c:pt idx="108">
                  <c:v>-0.72</c:v>
                </c:pt>
                <c:pt idx="109">
                  <c:v>0.15</c:v>
                </c:pt>
                <c:pt idx="110">
                  <c:v>0.4</c:v>
                </c:pt>
                <c:pt idx="111">
                  <c:v>0.62</c:v>
                </c:pt>
                <c:pt idx="112">
                  <c:v>0.71</c:v>
                </c:pt>
                <c:pt idx="113">
                  <c:v>0.01</c:v>
                </c:pt>
                <c:pt idx="114">
                  <c:v>0.43</c:v>
                </c:pt>
                <c:pt idx="115">
                  <c:v>1.32</c:v>
                </c:pt>
                <c:pt idx="116">
                  <c:v>0.95</c:v>
                </c:pt>
                <c:pt idx="117">
                  <c:v>0.84</c:v>
                </c:pt>
                <c:pt idx="118">
                  <c:v>-0.72</c:v>
                </c:pt>
                <c:pt idx="119">
                  <c:v>-0.8</c:v>
                </c:pt>
                <c:pt idx="120">
                  <c:v>-1.03</c:v>
                </c:pt>
                <c:pt idx="121">
                  <c:v>-0.83</c:v>
                </c:pt>
                <c:pt idx="122">
                  <c:v>0.43</c:v>
                </c:pt>
                <c:pt idx="123">
                  <c:v>0.05</c:v>
                </c:pt>
                <c:pt idx="124">
                  <c:v>-0.02</c:v>
                </c:pt>
                <c:pt idx="125">
                  <c:v>-2.17</c:v>
                </c:pt>
                <c:pt idx="126">
                  <c:v>-2.64</c:v>
                </c:pt>
                <c:pt idx="127">
                  <c:v>-3.15</c:v>
                </c:pt>
                <c:pt idx="128">
                  <c:v>-1.22</c:v>
                </c:pt>
                <c:pt idx="129">
                  <c:v>-0.8</c:v>
                </c:pt>
                <c:pt idx="130">
                  <c:v>-1.04</c:v>
                </c:pt>
                <c:pt idx="131">
                  <c:v>-1.01</c:v>
                </c:pt>
                <c:pt idx="132">
                  <c:v>-0.35</c:v>
                </c:pt>
                <c:pt idx="133">
                  <c:v>1.68</c:v>
                </c:pt>
                <c:pt idx="134">
                  <c:v>1.99</c:v>
                </c:pt>
                <c:pt idx="135">
                  <c:v>1.67</c:v>
                </c:pt>
                <c:pt idx="136">
                  <c:v>0.56999999999999995</c:v>
                </c:pt>
                <c:pt idx="137">
                  <c:v>-1.53</c:v>
                </c:pt>
                <c:pt idx="138">
                  <c:v>-1.35</c:v>
                </c:pt>
                <c:pt idx="139">
                  <c:v>-0.63</c:v>
                </c:pt>
                <c:pt idx="140">
                  <c:v>1.2</c:v>
                </c:pt>
                <c:pt idx="141">
                  <c:v>1.63</c:v>
                </c:pt>
                <c:pt idx="142">
                  <c:v>2.1800000000000002</c:v>
                </c:pt>
                <c:pt idx="143">
                  <c:v>0.83</c:v>
                </c:pt>
                <c:pt idx="144">
                  <c:v>-0.4</c:v>
                </c:pt>
                <c:pt idx="145">
                  <c:v>-1.27</c:v>
                </c:pt>
                <c:pt idx="146">
                  <c:v>-1.97</c:v>
                </c:pt>
                <c:pt idx="147">
                  <c:v>-2.66</c:v>
                </c:pt>
                <c:pt idx="148">
                  <c:v>-2.0499999999999998</c:v>
                </c:pt>
                <c:pt idx="149">
                  <c:v>-1.01</c:v>
                </c:pt>
                <c:pt idx="150">
                  <c:v>0.42</c:v>
                </c:pt>
                <c:pt idx="151">
                  <c:v>0.14000000000000001</c:v>
                </c:pt>
                <c:pt idx="152">
                  <c:v>0.1</c:v>
                </c:pt>
                <c:pt idx="153">
                  <c:v>-0.81</c:v>
                </c:pt>
                <c:pt idx="154">
                  <c:v>-0.13</c:v>
                </c:pt>
                <c:pt idx="155">
                  <c:v>0.22</c:v>
                </c:pt>
                <c:pt idx="156">
                  <c:v>-0.02</c:v>
                </c:pt>
                <c:pt idx="157">
                  <c:v>-0.13</c:v>
                </c:pt>
                <c:pt idx="158">
                  <c:v>0.08</c:v>
                </c:pt>
                <c:pt idx="159">
                  <c:v>0.76</c:v>
                </c:pt>
                <c:pt idx="160">
                  <c:v>0.57999999999999996</c:v>
                </c:pt>
                <c:pt idx="161">
                  <c:v>1.01</c:v>
                </c:pt>
                <c:pt idx="162">
                  <c:v>0.45</c:v>
                </c:pt>
                <c:pt idx="163">
                  <c:v>0.49</c:v>
                </c:pt>
                <c:pt idx="164">
                  <c:v>-0.45</c:v>
                </c:pt>
                <c:pt idx="165">
                  <c:v>0.48</c:v>
                </c:pt>
                <c:pt idx="166">
                  <c:v>-0.02</c:v>
                </c:pt>
                <c:pt idx="167">
                  <c:v>0.28000000000000003</c:v>
                </c:pt>
                <c:pt idx="168">
                  <c:v>-1.53</c:v>
                </c:pt>
                <c:pt idx="169">
                  <c:v>0.35</c:v>
                </c:pt>
                <c:pt idx="170">
                  <c:v>7.0000000000000007E-2</c:v>
                </c:pt>
                <c:pt idx="171">
                  <c:v>1.1299999999999999</c:v>
                </c:pt>
                <c:pt idx="172">
                  <c:v>0.52</c:v>
                </c:pt>
                <c:pt idx="173">
                  <c:v>0.7</c:v>
                </c:pt>
                <c:pt idx="174">
                  <c:v>-0.98</c:v>
                </c:pt>
                <c:pt idx="175">
                  <c:v>-0.51</c:v>
                </c:pt>
                <c:pt idx="176">
                  <c:v>-0.7</c:v>
                </c:pt>
                <c:pt idx="177">
                  <c:v>-0.83</c:v>
                </c:pt>
                <c:pt idx="178">
                  <c:v>-1.84</c:v>
                </c:pt>
                <c:pt idx="179">
                  <c:v>-1.96</c:v>
                </c:pt>
                <c:pt idx="180">
                  <c:v>-0.28999999999999998</c:v>
                </c:pt>
                <c:pt idx="181">
                  <c:v>0.45</c:v>
                </c:pt>
                <c:pt idx="182">
                  <c:v>0.59</c:v>
                </c:pt>
                <c:pt idx="183">
                  <c:v>0.37</c:v>
                </c:pt>
                <c:pt idx="184">
                  <c:v>-0.01</c:v>
                </c:pt>
                <c:pt idx="185">
                  <c:v>-0.4</c:v>
                </c:pt>
                <c:pt idx="186">
                  <c:v>-1.72</c:v>
                </c:pt>
                <c:pt idx="187">
                  <c:v>-1.18</c:v>
                </c:pt>
                <c:pt idx="188">
                  <c:v>1.05</c:v>
                </c:pt>
                <c:pt idx="189">
                  <c:v>1.92</c:v>
                </c:pt>
                <c:pt idx="190">
                  <c:v>2.27</c:v>
                </c:pt>
                <c:pt idx="191">
                  <c:v>0.4</c:v>
                </c:pt>
                <c:pt idx="192">
                  <c:v>0.3</c:v>
                </c:pt>
                <c:pt idx="193">
                  <c:v>0.24</c:v>
                </c:pt>
                <c:pt idx="194">
                  <c:v>0.27</c:v>
                </c:pt>
                <c:pt idx="195">
                  <c:v>-0.71</c:v>
                </c:pt>
                <c:pt idx="196">
                  <c:v>-0.67</c:v>
                </c:pt>
                <c:pt idx="197">
                  <c:v>0.31</c:v>
                </c:pt>
                <c:pt idx="198">
                  <c:v>-0.05</c:v>
                </c:pt>
                <c:pt idx="199">
                  <c:v>-0.54</c:v>
                </c:pt>
                <c:pt idx="200">
                  <c:v>-1.51</c:v>
                </c:pt>
                <c:pt idx="201">
                  <c:v>-0.56999999999999995</c:v>
                </c:pt>
                <c:pt idx="202">
                  <c:v>-0.3</c:v>
                </c:pt>
                <c:pt idx="203">
                  <c:v>-1.06</c:v>
                </c:pt>
                <c:pt idx="204">
                  <c:v>-0.9</c:v>
                </c:pt>
                <c:pt idx="205">
                  <c:v>0.45</c:v>
                </c:pt>
                <c:pt idx="206">
                  <c:v>1.06</c:v>
                </c:pt>
                <c:pt idx="207">
                  <c:v>1.04</c:v>
                </c:pt>
                <c:pt idx="208">
                  <c:v>0.56000000000000005</c:v>
                </c:pt>
                <c:pt idx="209">
                  <c:v>0.82</c:v>
                </c:pt>
                <c:pt idx="210">
                  <c:v>-0.22</c:v>
                </c:pt>
                <c:pt idx="211">
                  <c:v>-0.16</c:v>
                </c:pt>
                <c:pt idx="212">
                  <c:v>-0.76</c:v>
                </c:pt>
                <c:pt idx="213">
                  <c:v>-0.27</c:v>
                </c:pt>
                <c:pt idx="214">
                  <c:v>-0.51</c:v>
                </c:pt>
                <c:pt idx="215">
                  <c:v>1.58</c:v>
                </c:pt>
                <c:pt idx="216">
                  <c:v>1.71</c:v>
                </c:pt>
                <c:pt idx="217">
                  <c:v>1.47</c:v>
                </c:pt>
                <c:pt idx="218">
                  <c:v>0.22</c:v>
                </c:pt>
                <c:pt idx="219">
                  <c:v>0.12</c:v>
                </c:pt>
                <c:pt idx="220">
                  <c:v>-0.83</c:v>
                </c:pt>
                <c:pt idx="221">
                  <c:v>-0.23</c:v>
                </c:pt>
                <c:pt idx="222">
                  <c:v>1.05</c:v>
                </c:pt>
                <c:pt idx="223">
                  <c:v>1.31</c:v>
                </c:pt>
                <c:pt idx="224">
                  <c:v>1.1299999999999999</c:v>
                </c:pt>
                <c:pt idx="225">
                  <c:v>0.22</c:v>
                </c:pt>
                <c:pt idx="226">
                  <c:v>0.49</c:v>
                </c:pt>
                <c:pt idx="227">
                  <c:v>2.38</c:v>
                </c:pt>
                <c:pt idx="228">
                  <c:v>2.4300000000000002</c:v>
                </c:pt>
                <c:pt idx="229">
                  <c:v>2.11</c:v>
                </c:pt>
                <c:pt idx="230">
                  <c:v>1.0900000000000001</c:v>
                </c:pt>
                <c:pt idx="231">
                  <c:v>1.25</c:v>
                </c:pt>
                <c:pt idx="232">
                  <c:v>2</c:v>
                </c:pt>
                <c:pt idx="233">
                  <c:v>2.06</c:v>
                </c:pt>
                <c:pt idx="234">
                  <c:v>1.05</c:v>
                </c:pt>
                <c:pt idx="235">
                  <c:v>0.94</c:v>
                </c:pt>
                <c:pt idx="236">
                  <c:v>0.61</c:v>
                </c:pt>
                <c:pt idx="237">
                  <c:v>0.73</c:v>
                </c:pt>
                <c:pt idx="238">
                  <c:v>0.57999999999999996</c:v>
                </c:pt>
                <c:pt idx="239">
                  <c:v>0.37</c:v>
                </c:pt>
                <c:pt idx="240">
                  <c:v>1.22</c:v>
                </c:pt>
                <c:pt idx="241">
                  <c:v>0.16</c:v>
                </c:pt>
                <c:pt idx="242">
                  <c:v>0.05</c:v>
                </c:pt>
                <c:pt idx="243">
                  <c:v>0.32</c:v>
                </c:pt>
                <c:pt idx="244">
                  <c:v>0.59</c:v>
                </c:pt>
                <c:pt idx="245">
                  <c:v>0.9</c:v>
                </c:pt>
                <c:pt idx="246">
                  <c:v>0.56999999999999995</c:v>
                </c:pt>
                <c:pt idx="247">
                  <c:v>1.01</c:v>
                </c:pt>
                <c:pt idx="248">
                  <c:v>0.35</c:v>
                </c:pt>
                <c:pt idx="249">
                  <c:v>-0.12</c:v>
                </c:pt>
                <c:pt idx="250">
                  <c:v>-0.64</c:v>
                </c:pt>
                <c:pt idx="251">
                  <c:v>-0.34</c:v>
                </c:pt>
                <c:pt idx="252">
                  <c:v>0.21</c:v>
                </c:pt>
                <c:pt idx="253">
                  <c:v>-0.12</c:v>
                </c:pt>
                <c:pt idx="254">
                  <c:v>-0.6</c:v>
                </c:pt>
                <c:pt idx="255">
                  <c:v>-0.78</c:v>
                </c:pt>
                <c:pt idx="256">
                  <c:v>-0.89</c:v>
                </c:pt>
                <c:pt idx="257">
                  <c:v>-0.09</c:v>
                </c:pt>
                <c:pt idx="258">
                  <c:v>0.33</c:v>
                </c:pt>
                <c:pt idx="259">
                  <c:v>0.74</c:v>
                </c:pt>
                <c:pt idx="260">
                  <c:v>0.38</c:v>
                </c:pt>
                <c:pt idx="261">
                  <c:v>0.15</c:v>
                </c:pt>
                <c:pt idx="262">
                  <c:v>7.0000000000000007E-2</c:v>
                </c:pt>
                <c:pt idx="263">
                  <c:v>0.92</c:v>
                </c:pt>
                <c:pt idx="264">
                  <c:v>0.62</c:v>
                </c:pt>
                <c:pt idx="265">
                  <c:v>0.66</c:v>
                </c:pt>
                <c:pt idx="266">
                  <c:v>0.86</c:v>
                </c:pt>
                <c:pt idx="267">
                  <c:v>0.68</c:v>
                </c:pt>
                <c:pt idx="268">
                  <c:v>0.21</c:v>
                </c:pt>
                <c:pt idx="269">
                  <c:v>0.25</c:v>
                </c:pt>
                <c:pt idx="270">
                  <c:v>-0.06</c:v>
                </c:pt>
                <c:pt idx="271">
                  <c:v>-0.63</c:v>
                </c:pt>
                <c:pt idx="272">
                  <c:v>-1.86</c:v>
                </c:pt>
                <c:pt idx="273">
                  <c:v>-0.69</c:v>
                </c:pt>
                <c:pt idx="274">
                  <c:v>0.37</c:v>
                </c:pt>
                <c:pt idx="275">
                  <c:v>0.99</c:v>
                </c:pt>
                <c:pt idx="276">
                  <c:v>1.83</c:v>
                </c:pt>
                <c:pt idx="277">
                  <c:v>0.74</c:v>
                </c:pt>
                <c:pt idx="278">
                  <c:v>0.63</c:v>
                </c:pt>
                <c:pt idx="279">
                  <c:v>-0.49</c:v>
                </c:pt>
                <c:pt idx="280">
                  <c:v>-0.67</c:v>
                </c:pt>
                <c:pt idx="281">
                  <c:v>0.46</c:v>
                </c:pt>
                <c:pt idx="282">
                  <c:v>0.37</c:v>
                </c:pt>
                <c:pt idx="283">
                  <c:v>0.9</c:v>
                </c:pt>
                <c:pt idx="284">
                  <c:v>-0.3</c:v>
                </c:pt>
                <c:pt idx="285">
                  <c:v>-0.54</c:v>
                </c:pt>
                <c:pt idx="286">
                  <c:v>-0.5</c:v>
                </c:pt>
                <c:pt idx="287">
                  <c:v>-0.56000000000000005</c:v>
                </c:pt>
                <c:pt idx="288">
                  <c:v>-0.52</c:v>
                </c:pt>
                <c:pt idx="289">
                  <c:v>-1.7</c:v>
                </c:pt>
                <c:pt idx="290">
                  <c:v>-0.76</c:v>
                </c:pt>
              </c:numCache>
            </c:numRef>
          </c:val>
          <c:smooth val="0"/>
          <c:extLst>
            <c:ext xmlns:c16="http://schemas.microsoft.com/office/drawing/2014/chart" uri="{C3380CC4-5D6E-409C-BE32-E72D297353CC}">
              <c16:uniqueId val="{00000003-AEF8-4F55-AF4F-17C82A338FA4}"/>
            </c:ext>
          </c:extLst>
        </c:ser>
        <c:ser>
          <c:idx val="5"/>
          <c:order val="4"/>
          <c:tx>
            <c:strRef>
              <c:f>'03MD0SPI_BH'!$G$1</c:f>
              <c:strCache>
                <c:ptCount val="1"/>
                <c:pt idx="0">
                  <c:v>Glennonville,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'03MD0SPI_BH'!$G$2:$G$292</c:f>
              <c:numCache>
                <c:formatCode>General</c:formatCode>
                <c:ptCount val="291"/>
                <c:pt idx="0">
                  <c:v>0.64</c:v>
                </c:pt>
                <c:pt idx="1">
                  <c:v>-0.88</c:v>
                </c:pt>
                <c:pt idx="2">
                  <c:v>-0.04</c:v>
                </c:pt>
                <c:pt idx="3">
                  <c:v>0.17</c:v>
                </c:pt>
                <c:pt idx="4">
                  <c:v>0.53</c:v>
                </c:pt>
                <c:pt idx="5">
                  <c:v>-0.91</c:v>
                </c:pt>
                <c:pt idx="6">
                  <c:v>-1.06</c:v>
                </c:pt>
                <c:pt idx="7">
                  <c:v>-1.44</c:v>
                </c:pt>
                <c:pt idx="8">
                  <c:v>-0.24</c:v>
                </c:pt>
                <c:pt idx="9">
                  <c:v>-0.67</c:v>
                </c:pt>
                <c:pt idx="10">
                  <c:v>-0.56999999999999995</c:v>
                </c:pt>
                <c:pt idx="11">
                  <c:v>-0.56000000000000005</c:v>
                </c:pt>
                <c:pt idx="12">
                  <c:v>-0.26</c:v>
                </c:pt>
                <c:pt idx="13">
                  <c:v>-0.5</c:v>
                </c:pt>
                <c:pt idx="14">
                  <c:v>-1.69</c:v>
                </c:pt>
                <c:pt idx="15">
                  <c:v>-1</c:v>
                </c:pt>
                <c:pt idx="16">
                  <c:v>-1.01</c:v>
                </c:pt>
                <c:pt idx="17">
                  <c:v>-1.2</c:v>
                </c:pt>
                <c:pt idx="18">
                  <c:v>-1.28</c:v>
                </c:pt>
                <c:pt idx="19">
                  <c:v>-0.3</c:v>
                </c:pt>
                <c:pt idx="20">
                  <c:v>1.03</c:v>
                </c:pt>
                <c:pt idx="21">
                  <c:v>1.69</c:v>
                </c:pt>
                <c:pt idx="22">
                  <c:v>1.97</c:v>
                </c:pt>
                <c:pt idx="23">
                  <c:v>1.1100000000000001</c:v>
                </c:pt>
                <c:pt idx="24">
                  <c:v>0.61</c:v>
                </c:pt>
                <c:pt idx="25">
                  <c:v>-0.23</c:v>
                </c:pt>
                <c:pt idx="26">
                  <c:v>0.59</c:v>
                </c:pt>
                <c:pt idx="27">
                  <c:v>0.16</c:v>
                </c:pt>
                <c:pt idx="28">
                  <c:v>0.28000000000000003</c:v>
                </c:pt>
                <c:pt idx="29">
                  <c:v>-0.78</c:v>
                </c:pt>
                <c:pt idx="30">
                  <c:v>-0.53</c:v>
                </c:pt>
                <c:pt idx="31">
                  <c:v>-0.46</c:v>
                </c:pt>
                <c:pt idx="32">
                  <c:v>-0.49</c:v>
                </c:pt>
                <c:pt idx="33">
                  <c:v>-0.2</c:v>
                </c:pt>
                <c:pt idx="34">
                  <c:v>-0.7</c:v>
                </c:pt>
                <c:pt idx="35">
                  <c:v>0.2</c:v>
                </c:pt>
                <c:pt idx="36">
                  <c:v>-1.52</c:v>
                </c:pt>
                <c:pt idx="37">
                  <c:v>-0.56000000000000005</c:v>
                </c:pt>
                <c:pt idx="38">
                  <c:v>-1.0900000000000001</c:v>
                </c:pt>
                <c:pt idx="39">
                  <c:v>-0.28999999999999998</c:v>
                </c:pt>
                <c:pt idx="40">
                  <c:v>-0.16</c:v>
                </c:pt>
                <c:pt idx="41">
                  <c:v>0.47</c:v>
                </c:pt>
                <c:pt idx="42">
                  <c:v>0.59</c:v>
                </c:pt>
                <c:pt idx="43">
                  <c:v>0.09</c:v>
                </c:pt>
                <c:pt idx="44">
                  <c:v>-0.14000000000000001</c:v>
                </c:pt>
                <c:pt idx="45">
                  <c:v>-0.52</c:v>
                </c:pt>
                <c:pt idx="46">
                  <c:v>-0.59</c:v>
                </c:pt>
                <c:pt idx="47">
                  <c:v>-1.76</c:v>
                </c:pt>
                <c:pt idx="48">
                  <c:v>-1.61</c:v>
                </c:pt>
                <c:pt idx="49">
                  <c:v>-0.99</c:v>
                </c:pt>
                <c:pt idx="50">
                  <c:v>-0.76</c:v>
                </c:pt>
                <c:pt idx="51">
                  <c:v>-0.46</c:v>
                </c:pt>
                <c:pt idx="52">
                  <c:v>-0.39</c:v>
                </c:pt>
                <c:pt idx="53">
                  <c:v>0.16</c:v>
                </c:pt>
                <c:pt idx="54">
                  <c:v>-0.32</c:v>
                </c:pt>
                <c:pt idx="55">
                  <c:v>-0.28999999999999998</c:v>
                </c:pt>
                <c:pt idx="56">
                  <c:v>0.81</c:v>
                </c:pt>
                <c:pt idx="57">
                  <c:v>0.93</c:v>
                </c:pt>
                <c:pt idx="58">
                  <c:v>1.34</c:v>
                </c:pt>
                <c:pt idx="59">
                  <c:v>-0.08</c:v>
                </c:pt>
                <c:pt idx="60">
                  <c:v>-0.18</c:v>
                </c:pt>
                <c:pt idx="61">
                  <c:v>-0.93</c:v>
                </c:pt>
                <c:pt idx="62">
                  <c:v>-1.81</c:v>
                </c:pt>
                <c:pt idx="63">
                  <c:v>-1.4</c:v>
                </c:pt>
                <c:pt idx="64">
                  <c:v>-1.07</c:v>
                </c:pt>
                <c:pt idx="65">
                  <c:v>0.36</c:v>
                </c:pt>
                <c:pt idx="66">
                  <c:v>0.86</c:v>
                </c:pt>
                <c:pt idx="67">
                  <c:v>-0.38</c:v>
                </c:pt>
                <c:pt idx="68">
                  <c:v>-0.75</c:v>
                </c:pt>
                <c:pt idx="69">
                  <c:v>-2.21</c:v>
                </c:pt>
                <c:pt idx="70">
                  <c:v>-1.1299999999999999</c:v>
                </c:pt>
                <c:pt idx="71">
                  <c:v>-1.69</c:v>
                </c:pt>
                <c:pt idx="72">
                  <c:v>-0.21</c:v>
                </c:pt>
                <c:pt idx="73">
                  <c:v>-0.96</c:v>
                </c:pt>
                <c:pt idx="74">
                  <c:v>-0.87</c:v>
                </c:pt>
                <c:pt idx="75">
                  <c:v>-0.96</c:v>
                </c:pt>
                <c:pt idx="76">
                  <c:v>-0.11</c:v>
                </c:pt>
                <c:pt idx="77">
                  <c:v>0.71</c:v>
                </c:pt>
                <c:pt idx="78">
                  <c:v>2.94</c:v>
                </c:pt>
                <c:pt idx="79">
                  <c:v>2.64</c:v>
                </c:pt>
                <c:pt idx="80">
                  <c:v>2.62</c:v>
                </c:pt>
                <c:pt idx="81">
                  <c:v>0.38</c:v>
                </c:pt>
                <c:pt idx="82">
                  <c:v>0.66</c:v>
                </c:pt>
                <c:pt idx="83">
                  <c:v>0.63</c:v>
                </c:pt>
                <c:pt idx="84">
                  <c:v>-0.02</c:v>
                </c:pt>
                <c:pt idx="85">
                  <c:v>-1.28</c:v>
                </c:pt>
                <c:pt idx="86">
                  <c:v>-1.22</c:v>
                </c:pt>
                <c:pt idx="87">
                  <c:v>-0.54</c:v>
                </c:pt>
                <c:pt idx="88">
                  <c:v>-0.46</c:v>
                </c:pt>
                <c:pt idx="89">
                  <c:v>-1.63</c:v>
                </c:pt>
                <c:pt idx="90">
                  <c:v>-1.66</c:v>
                </c:pt>
                <c:pt idx="91">
                  <c:v>-0.15</c:v>
                </c:pt>
                <c:pt idx="92">
                  <c:v>0.1</c:v>
                </c:pt>
                <c:pt idx="93">
                  <c:v>0.86</c:v>
                </c:pt>
                <c:pt idx="94">
                  <c:v>-0.14000000000000001</c:v>
                </c:pt>
                <c:pt idx="95">
                  <c:v>0.52</c:v>
                </c:pt>
                <c:pt idx="96">
                  <c:v>0.88</c:v>
                </c:pt>
                <c:pt idx="97">
                  <c:v>1.08</c:v>
                </c:pt>
                <c:pt idx="98">
                  <c:v>0.92</c:v>
                </c:pt>
                <c:pt idx="99">
                  <c:v>-0.17</c:v>
                </c:pt>
                <c:pt idx="100">
                  <c:v>-0.73</c:v>
                </c:pt>
                <c:pt idx="101">
                  <c:v>-1.1499999999999999</c:v>
                </c:pt>
                <c:pt idx="102">
                  <c:v>-0.06</c:v>
                </c:pt>
                <c:pt idx="103">
                  <c:v>0.02</c:v>
                </c:pt>
                <c:pt idx="104">
                  <c:v>-0.45</c:v>
                </c:pt>
                <c:pt idx="105">
                  <c:v>-1.02</c:v>
                </c:pt>
                <c:pt idx="106">
                  <c:v>-1.21</c:v>
                </c:pt>
                <c:pt idx="107">
                  <c:v>-0.91</c:v>
                </c:pt>
                <c:pt idx="108">
                  <c:v>-1.3</c:v>
                </c:pt>
                <c:pt idx="109">
                  <c:v>-0.3</c:v>
                </c:pt>
                <c:pt idx="110">
                  <c:v>0.52</c:v>
                </c:pt>
                <c:pt idx="111">
                  <c:v>0.84</c:v>
                </c:pt>
                <c:pt idx="112">
                  <c:v>1.18</c:v>
                </c:pt>
                <c:pt idx="113">
                  <c:v>0.31</c:v>
                </c:pt>
                <c:pt idx="114">
                  <c:v>0.1</c:v>
                </c:pt>
                <c:pt idx="115">
                  <c:v>1.1299999999999999</c:v>
                </c:pt>
                <c:pt idx="116">
                  <c:v>0.88</c:v>
                </c:pt>
                <c:pt idx="117">
                  <c:v>1.39</c:v>
                </c:pt>
                <c:pt idx="118">
                  <c:v>0.11</c:v>
                </c:pt>
                <c:pt idx="119">
                  <c:v>0.21</c:v>
                </c:pt>
                <c:pt idx="120">
                  <c:v>-0.87</c:v>
                </c:pt>
                <c:pt idx="121">
                  <c:v>-0.62</c:v>
                </c:pt>
                <c:pt idx="122">
                  <c:v>0.03</c:v>
                </c:pt>
                <c:pt idx="123">
                  <c:v>-0.38</c:v>
                </c:pt>
                <c:pt idx="124">
                  <c:v>-0.79</c:v>
                </c:pt>
                <c:pt idx="125">
                  <c:v>-2.0299999999999998</c:v>
                </c:pt>
                <c:pt idx="126">
                  <c:v>-1.57</c:v>
                </c:pt>
                <c:pt idx="127">
                  <c:v>-2.35</c:v>
                </c:pt>
                <c:pt idx="128">
                  <c:v>-1.41</c:v>
                </c:pt>
                <c:pt idx="129">
                  <c:v>-1.3</c:v>
                </c:pt>
                <c:pt idx="130">
                  <c:v>-1.77</c:v>
                </c:pt>
                <c:pt idx="131">
                  <c:v>-1.24</c:v>
                </c:pt>
                <c:pt idx="132">
                  <c:v>-0.31</c:v>
                </c:pt>
                <c:pt idx="133">
                  <c:v>2.31</c:v>
                </c:pt>
                <c:pt idx="134">
                  <c:v>2.3199999999999998</c:v>
                </c:pt>
                <c:pt idx="135">
                  <c:v>1.96</c:v>
                </c:pt>
                <c:pt idx="136">
                  <c:v>0.87</c:v>
                </c:pt>
                <c:pt idx="137">
                  <c:v>-0.45</c:v>
                </c:pt>
                <c:pt idx="138">
                  <c:v>-0.14000000000000001</c:v>
                </c:pt>
                <c:pt idx="139">
                  <c:v>-0.52</c:v>
                </c:pt>
                <c:pt idx="140">
                  <c:v>1.1200000000000001</c:v>
                </c:pt>
                <c:pt idx="141">
                  <c:v>1.44</c:v>
                </c:pt>
                <c:pt idx="142">
                  <c:v>1.79</c:v>
                </c:pt>
                <c:pt idx="143">
                  <c:v>0.44</c:v>
                </c:pt>
                <c:pt idx="144">
                  <c:v>-0.31</c:v>
                </c:pt>
                <c:pt idx="145">
                  <c:v>-0.77</c:v>
                </c:pt>
                <c:pt idx="146">
                  <c:v>-1.61</c:v>
                </c:pt>
                <c:pt idx="147">
                  <c:v>-2.44</c:v>
                </c:pt>
                <c:pt idx="148">
                  <c:v>-2.39</c:v>
                </c:pt>
                <c:pt idx="149">
                  <c:v>-1.34</c:v>
                </c:pt>
                <c:pt idx="150">
                  <c:v>-0.22</c:v>
                </c:pt>
                <c:pt idx="151">
                  <c:v>-0.16</c:v>
                </c:pt>
                <c:pt idx="152">
                  <c:v>-0.36</c:v>
                </c:pt>
                <c:pt idx="153">
                  <c:v>-0.95</c:v>
                </c:pt>
                <c:pt idx="154">
                  <c:v>-0.28999999999999998</c:v>
                </c:pt>
                <c:pt idx="155">
                  <c:v>0.42</c:v>
                </c:pt>
                <c:pt idx="156">
                  <c:v>0.04</c:v>
                </c:pt>
                <c:pt idx="157">
                  <c:v>0.04</c:v>
                </c:pt>
                <c:pt idx="158">
                  <c:v>0.08</c:v>
                </c:pt>
                <c:pt idx="159">
                  <c:v>0.77</c:v>
                </c:pt>
                <c:pt idx="160">
                  <c:v>1.06</c:v>
                </c:pt>
                <c:pt idx="161">
                  <c:v>1.1299999999999999</c:v>
                </c:pt>
                <c:pt idx="162">
                  <c:v>0.5</c:v>
                </c:pt>
                <c:pt idx="163">
                  <c:v>0.56000000000000005</c:v>
                </c:pt>
                <c:pt idx="164">
                  <c:v>-0.21</c:v>
                </c:pt>
                <c:pt idx="165">
                  <c:v>0.67</c:v>
                </c:pt>
                <c:pt idx="166">
                  <c:v>-0.09</c:v>
                </c:pt>
                <c:pt idx="167">
                  <c:v>-0.16</c:v>
                </c:pt>
                <c:pt idx="168">
                  <c:v>-1.85</c:v>
                </c:pt>
                <c:pt idx="169">
                  <c:v>0.92</c:v>
                </c:pt>
                <c:pt idx="170">
                  <c:v>1.21</c:v>
                </c:pt>
                <c:pt idx="171">
                  <c:v>1.58</c:v>
                </c:pt>
                <c:pt idx="172">
                  <c:v>0.14000000000000001</c:v>
                </c:pt>
                <c:pt idx="173">
                  <c:v>0.28000000000000003</c:v>
                </c:pt>
                <c:pt idx="174">
                  <c:v>-0.56999999999999995</c:v>
                </c:pt>
                <c:pt idx="175">
                  <c:v>0.12</c:v>
                </c:pt>
                <c:pt idx="176">
                  <c:v>-0.6</c:v>
                </c:pt>
                <c:pt idx="177">
                  <c:v>-0.71</c:v>
                </c:pt>
                <c:pt idx="178">
                  <c:v>-1.29</c:v>
                </c:pt>
                <c:pt idx="179">
                  <c:v>-1.58</c:v>
                </c:pt>
                <c:pt idx="180">
                  <c:v>0.39</c:v>
                </c:pt>
                <c:pt idx="181">
                  <c:v>0.83</c:v>
                </c:pt>
                <c:pt idx="182">
                  <c:v>1.25</c:v>
                </c:pt>
                <c:pt idx="183">
                  <c:v>0.6</c:v>
                </c:pt>
                <c:pt idx="184">
                  <c:v>1.29</c:v>
                </c:pt>
                <c:pt idx="185">
                  <c:v>1.24</c:v>
                </c:pt>
                <c:pt idx="186">
                  <c:v>0.73</c:v>
                </c:pt>
                <c:pt idx="187">
                  <c:v>-0.5</c:v>
                </c:pt>
                <c:pt idx="188">
                  <c:v>0.78</c:v>
                </c:pt>
                <c:pt idx="189">
                  <c:v>1.55</c:v>
                </c:pt>
                <c:pt idx="190">
                  <c:v>1.73</c:v>
                </c:pt>
                <c:pt idx="191">
                  <c:v>0.01</c:v>
                </c:pt>
                <c:pt idx="192">
                  <c:v>-0.56000000000000005</c:v>
                </c:pt>
                <c:pt idx="193">
                  <c:v>-0.39</c:v>
                </c:pt>
                <c:pt idx="194">
                  <c:v>0.55000000000000004</c:v>
                </c:pt>
                <c:pt idx="195">
                  <c:v>0.23</c:v>
                </c:pt>
                <c:pt idx="196">
                  <c:v>0.61</c:v>
                </c:pt>
                <c:pt idx="197">
                  <c:v>0.46</c:v>
                </c:pt>
                <c:pt idx="198">
                  <c:v>0.21</c:v>
                </c:pt>
                <c:pt idx="199">
                  <c:v>-0.39</c:v>
                </c:pt>
                <c:pt idx="200">
                  <c:v>-0.95</c:v>
                </c:pt>
                <c:pt idx="201">
                  <c:v>-0.38</c:v>
                </c:pt>
                <c:pt idx="202">
                  <c:v>-0.39</c:v>
                </c:pt>
                <c:pt idx="203">
                  <c:v>-1.04</c:v>
                </c:pt>
                <c:pt idx="204">
                  <c:v>-0.83</c:v>
                </c:pt>
                <c:pt idx="205">
                  <c:v>0.67</c:v>
                </c:pt>
                <c:pt idx="206">
                  <c:v>0.84</c:v>
                </c:pt>
                <c:pt idx="207">
                  <c:v>1.01</c:v>
                </c:pt>
                <c:pt idx="208">
                  <c:v>0.52</c:v>
                </c:pt>
                <c:pt idx="209">
                  <c:v>0.42</c:v>
                </c:pt>
                <c:pt idx="210">
                  <c:v>-1.01</c:v>
                </c:pt>
                <c:pt idx="211">
                  <c:v>-1.24</c:v>
                </c:pt>
                <c:pt idx="212">
                  <c:v>-1.69</c:v>
                </c:pt>
                <c:pt idx="213">
                  <c:v>-0.92</c:v>
                </c:pt>
                <c:pt idx="214">
                  <c:v>-1.07</c:v>
                </c:pt>
                <c:pt idx="215">
                  <c:v>0.72</c:v>
                </c:pt>
                <c:pt idx="216">
                  <c:v>0.82</c:v>
                </c:pt>
                <c:pt idx="217">
                  <c:v>1</c:v>
                </c:pt>
                <c:pt idx="218">
                  <c:v>-0.33</c:v>
                </c:pt>
                <c:pt idx="219">
                  <c:v>7.0000000000000007E-2</c:v>
                </c:pt>
                <c:pt idx="220">
                  <c:v>-0.72</c:v>
                </c:pt>
                <c:pt idx="221">
                  <c:v>-0.02</c:v>
                </c:pt>
                <c:pt idx="222">
                  <c:v>0</c:v>
                </c:pt>
                <c:pt idx="223">
                  <c:v>0.87</c:v>
                </c:pt>
                <c:pt idx="224">
                  <c:v>0.52</c:v>
                </c:pt>
                <c:pt idx="225">
                  <c:v>0.34</c:v>
                </c:pt>
                <c:pt idx="226">
                  <c:v>0.31</c:v>
                </c:pt>
                <c:pt idx="227">
                  <c:v>2.15</c:v>
                </c:pt>
                <c:pt idx="228">
                  <c:v>1.47</c:v>
                </c:pt>
                <c:pt idx="229">
                  <c:v>1.49</c:v>
                </c:pt>
                <c:pt idx="230">
                  <c:v>0.71</c:v>
                </c:pt>
                <c:pt idx="231">
                  <c:v>1.41</c:v>
                </c:pt>
                <c:pt idx="232">
                  <c:v>2.4300000000000002</c:v>
                </c:pt>
                <c:pt idx="233">
                  <c:v>2.33</c:v>
                </c:pt>
                <c:pt idx="234">
                  <c:v>1.22</c:v>
                </c:pt>
                <c:pt idx="235">
                  <c:v>1.04</c:v>
                </c:pt>
                <c:pt idx="236">
                  <c:v>0.89</c:v>
                </c:pt>
                <c:pt idx="237">
                  <c:v>0.75</c:v>
                </c:pt>
                <c:pt idx="238">
                  <c:v>0.37</c:v>
                </c:pt>
                <c:pt idx="239">
                  <c:v>0.6</c:v>
                </c:pt>
                <c:pt idx="240">
                  <c:v>1.84</c:v>
                </c:pt>
                <c:pt idx="241">
                  <c:v>1.19</c:v>
                </c:pt>
                <c:pt idx="242">
                  <c:v>0.69</c:v>
                </c:pt>
                <c:pt idx="243">
                  <c:v>-0.03</c:v>
                </c:pt>
                <c:pt idx="244">
                  <c:v>0.59</c:v>
                </c:pt>
                <c:pt idx="245">
                  <c:v>1.0900000000000001</c:v>
                </c:pt>
                <c:pt idx="246">
                  <c:v>1.45</c:v>
                </c:pt>
                <c:pt idx="247">
                  <c:v>1.63</c:v>
                </c:pt>
                <c:pt idx="248">
                  <c:v>0.92</c:v>
                </c:pt>
                <c:pt idx="249">
                  <c:v>0.18</c:v>
                </c:pt>
                <c:pt idx="250">
                  <c:v>-0.53</c:v>
                </c:pt>
                <c:pt idx="251">
                  <c:v>-0.73</c:v>
                </c:pt>
                <c:pt idx="252">
                  <c:v>0.34</c:v>
                </c:pt>
                <c:pt idx="253">
                  <c:v>0.18</c:v>
                </c:pt>
                <c:pt idx="254">
                  <c:v>0.13</c:v>
                </c:pt>
                <c:pt idx="255">
                  <c:v>0.23</c:v>
                </c:pt>
                <c:pt idx="256">
                  <c:v>-7.0000000000000007E-2</c:v>
                </c:pt>
                <c:pt idx="257">
                  <c:v>0.28999999999999998</c:v>
                </c:pt>
                <c:pt idx="258">
                  <c:v>-0.27</c:v>
                </c:pt>
                <c:pt idx="259">
                  <c:v>0.39</c:v>
                </c:pt>
                <c:pt idx="260">
                  <c:v>0.08</c:v>
                </c:pt>
                <c:pt idx="261">
                  <c:v>0.11</c:v>
                </c:pt>
                <c:pt idx="262">
                  <c:v>0.19</c:v>
                </c:pt>
                <c:pt idx="263">
                  <c:v>0.61</c:v>
                </c:pt>
                <c:pt idx="264">
                  <c:v>0.26</c:v>
                </c:pt>
                <c:pt idx="265">
                  <c:v>0.05</c:v>
                </c:pt>
                <c:pt idx="266">
                  <c:v>0.17</c:v>
                </c:pt>
                <c:pt idx="267">
                  <c:v>0.15</c:v>
                </c:pt>
                <c:pt idx="268">
                  <c:v>-0.31</c:v>
                </c:pt>
                <c:pt idx="269">
                  <c:v>0.17</c:v>
                </c:pt>
                <c:pt idx="270">
                  <c:v>-0.14000000000000001</c:v>
                </c:pt>
                <c:pt idx="271">
                  <c:v>-0.56000000000000005</c:v>
                </c:pt>
                <c:pt idx="272">
                  <c:v>-1.67</c:v>
                </c:pt>
                <c:pt idx="273">
                  <c:v>-0.5</c:v>
                </c:pt>
                <c:pt idx="274">
                  <c:v>0.95</c:v>
                </c:pt>
                <c:pt idx="275">
                  <c:v>1.67</c:v>
                </c:pt>
                <c:pt idx="276">
                  <c:v>2.15</c:v>
                </c:pt>
                <c:pt idx="277">
                  <c:v>0.7</c:v>
                </c:pt>
                <c:pt idx="278">
                  <c:v>-0.14000000000000001</c:v>
                </c:pt>
                <c:pt idx="279">
                  <c:v>-1.48</c:v>
                </c:pt>
                <c:pt idx="280">
                  <c:v>-1.3</c:v>
                </c:pt>
                <c:pt idx="281">
                  <c:v>0.11</c:v>
                </c:pt>
                <c:pt idx="282">
                  <c:v>0.14000000000000001</c:v>
                </c:pt>
                <c:pt idx="283">
                  <c:v>0.21</c:v>
                </c:pt>
                <c:pt idx="284">
                  <c:v>-0.83</c:v>
                </c:pt>
                <c:pt idx="285">
                  <c:v>-0.9</c:v>
                </c:pt>
                <c:pt idx="286">
                  <c:v>0.3</c:v>
                </c:pt>
                <c:pt idx="287">
                  <c:v>0.44</c:v>
                </c:pt>
                <c:pt idx="288">
                  <c:v>0.39</c:v>
                </c:pt>
                <c:pt idx="289">
                  <c:v>-2.08</c:v>
                </c:pt>
                <c:pt idx="290">
                  <c:v>-0.47</c:v>
                </c:pt>
              </c:numCache>
            </c:numRef>
          </c:val>
          <c:smooth val="0"/>
          <c:extLst>
            <c:ext xmlns:c16="http://schemas.microsoft.com/office/drawing/2014/chart" uri="{C3380CC4-5D6E-409C-BE32-E72D297353CC}">
              <c16:uniqueId val="{00000004-AEF8-4F55-AF4F-17C82A338FA4}"/>
            </c:ext>
          </c:extLst>
        </c:ser>
        <c:ser>
          <c:idx val="6"/>
          <c:order val="5"/>
          <c:tx>
            <c:strRef>
              <c:f>'03MD0SPI_BH'!$C$1</c:f>
              <c:strCache>
                <c:ptCount val="1"/>
                <c:pt idx="0">
                  <c:v>Delta, Cape Girardeau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'03MD0SPI_BH'!$C$2:$C$292</c:f>
              <c:numCache>
                <c:formatCode>General</c:formatCode>
                <c:ptCount val="291"/>
                <c:pt idx="0">
                  <c:v>-0.05</c:v>
                </c:pt>
                <c:pt idx="1">
                  <c:v>-1</c:v>
                </c:pt>
                <c:pt idx="2">
                  <c:v>-1.48</c:v>
                </c:pt>
                <c:pt idx="3">
                  <c:v>-0.76</c:v>
                </c:pt>
                <c:pt idx="4">
                  <c:v>-0.18</c:v>
                </c:pt>
                <c:pt idx="5">
                  <c:v>-0.23</c:v>
                </c:pt>
                <c:pt idx="6">
                  <c:v>-0.31</c:v>
                </c:pt>
                <c:pt idx="7">
                  <c:v>-0.84</c:v>
                </c:pt>
                <c:pt idx="8">
                  <c:v>0.12</c:v>
                </c:pt>
                <c:pt idx="9">
                  <c:v>-0.44</c:v>
                </c:pt>
                <c:pt idx="10">
                  <c:v>-0.56999999999999995</c:v>
                </c:pt>
                <c:pt idx="11">
                  <c:v>-1.1100000000000001</c:v>
                </c:pt>
                <c:pt idx="12">
                  <c:v>-1.01</c:v>
                </c:pt>
                <c:pt idx="13">
                  <c:v>-1.17</c:v>
                </c:pt>
                <c:pt idx="14">
                  <c:v>-1.42</c:v>
                </c:pt>
                <c:pt idx="15">
                  <c:v>-1.3</c:v>
                </c:pt>
                <c:pt idx="16">
                  <c:v>0</c:v>
                </c:pt>
                <c:pt idx="17">
                  <c:v>-0.21</c:v>
                </c:pt>
                <c:pt idx="18">
                  <c:v>-0.34</c:v>
                </c:pt>
                <c:pt idx="19">
                  <c:v>-1.22</c:v>
                </c:pt>
                <c:pt idx="20">
                  <c:v>-0.09</c:v>
                </c:pt>
                <c:pt idx="21">
                  <c:v>1.02</c:v>
                </c:pt>
                <c:pt idx="22">
                  <c:v>1.51</c:v>
                </c:pt>
                <c:pt idx="23">
                  <c:v>1.01</c:v>
                </c:pt>
                <c:pt idx="24">
                  <c:v>0.7</c:v>
                </c:pt>
                <c:pt idx="25">
                  <c:v>0.55000000000000004</c:v>
                </c:pt>
                <c:pt idx="26">
                  <c:v>1.5</c:v>
                </c:pt>
                <c:pt idx="27">
                  <c:v>1.35</c:v>
                </c:pt>
                <c:pt idx="28">
                  <c:v>1.3</c:v>
                </c:pt>
                <c:pt idx="29">
                  <c:v>0.12</c:v>
                </c:pt>
                <c:pt idx="30">
                  <c:v>-0.41</c:v>
                </c:pt>
                <c:pt idx="31">
                  <c:v>-0.09</c:v>
                </c:pt>
                <c:pt idx="32">
                  <c:v>-1.06</c:v>
                </c:pt>
                <c:pt idx="33">
                  <c:v>-0.16</c:v>
                </c:pt>
                <c:pt idx="34">
                  <c:v>-0.95</c:v>
                </c:pt>
                <c:pt idx="35">
                  <c:v>-0.16</c:v>
                </c:pt>
                <c:pt idx="36">
                  <c:v>-1.72</c:v>
                </c:pt>
                <c:pt idx="37">
                  <c:v>-1.07</c:v>
                </c:pt>
                <c:pt idx="38">
                  <c:v>-0.42</c:v>
                </c:pt>
                <c:pt idx="39">
                  <c:v>0.38</c:v>
                </c:pt>
                <c:pt idx="40">
                  <c:v>0.51</c:v>
                </c:pt>
                <c:pt idx="41">
                  <c:v>0.51</c:v>
                </c:pt>
                <c:pt idx="42">
                  <c:v>0.89</c:v>
                </c:pt>
                <c:pt idx="43">
                  <c:v>0.91</c:v>
                </c:pt>
                <c:pt idx="44">
                  <c:v>0.63</c:v>
                </c:pt>
                <c:pt idx="45">
                  <c:v>-0.59</c:v>
                </c:pt>
                <c:pt idx="46">
                  <c:v>-0.47</c:v>
                </c:pt>
                <c:pt idx="47">
                  <c:v>-1.61</c:v>
                </c:pt>
                <c:pt idx="48">
                  <c:v>-0.88</c:v>
                </c:pt>
                <c:pt idx="49">
                  <c:v>-0.92</c:v>
                </c:pt>
                <c:pt idx="50">
                  <c:v>-0.54</c:v>
                </c:pt>
                <c:pt idx="51">
                  <c:v>-0.79</c:v>
                </c:pt>
                <c:pt idx="52">
                  <c:v>-0.55000000000000004</c:v>
                </c:pt>
                <c:pt idx="53">
                  <c:v>-0.47</c:v>
                </c:pt>
                <c:pt idx="54">
                  <c:v>-0.67</c:v>
                </c:pt>
                <c:pt idx="55">
                  <c:v>-0.5</c:v>
                </c:pt>
                <c:pt idx="56">
                  <c:v>0.42</c:v>
                </c:pt>
                <c:pt idx="57">
                  <c:v>0.51</c:v>
                </c:pt>
                <c:pt idx="58">
                  <c:v>0.61</c:v>
                </c:pt>
                <c:pt idx="59">
                  <c:v>-0.49</c:v>
                </c:pt>
                <c:pt idx="60">
                  <c:v>-0.4</c:v>
                </c:pt>
                <c:pt idx="61">
                  <c:v>-0.55000000000000004</c:v>
                </c:pt>
                <c:pt idx="62">
                  <c:v>-1.03</c:v>
                </c:pt>
                <c:pt idx="63">
                  <c:v>-0.74</c:v>
                </c:pt>
                <c:pt idx="64">
                  <c:v>-0.63</c:v>
                </c:pt>
                <c:pt idx="65">
                  <c:v>-0.05</c:v>
                </c:pt>
                <c:pt idx="66">
                  <c:v>0.8</c:v>
                </c:pt>
                <c:pt idx="67">
                  <c:v>-0.38</c:v>
                </c:pt>
                <c:pt idx="68">
                  <c:v>0.44</c:v>
                </c:pt>
                <c:pt idx="69">
                  <c:v>-1.1200000000000001</c:v>
                </c:pt>
                <c:pt idx="70">
                  <c:v>-0.12</c:v>
                </c:pt>
                <c:pt idx="71">
                  <c:v>-1.29</c:v>
                </c:pt>
                <c:pt idx="72">
                  <c:v>0.86</c:v>
                </c:pt>
                <c:pt idx="73">
                  <c:v>0.28000000000000003</c:v>
                </c:pt>
                <c:pt idx="74">
                  <c:v>0.46</c:v>
                </c:pt>
                <c:pt idx="75">
                  <c:v>-0.32</c:v>
                </c:pt>
                <c:pt idx="76">
                  <c:v>-0.03</c:v>
                </c:pt>
                <c:pt idx="77">
                  <c:v>0.75</c:v>
                </c:pt>
                <c:pt idx="78">
                  <c:v>1.33</c:v>
                </c:pt>
                <c:pt idx="79">
                  <c:v>1.84</c:v>
                </c:pt>
                <c:pt idx="80">
                  <c:v>1.31</c:v>
                </c:pt>
                <c:pt idx="81">
                  <c:v>0.89</c:v>
                </c:pt>
                <c:pt idx="82">
                  <c:v>0.68</c:v>
                </c:pt>
                <c:pt idx="83">
                  <c:v>0.68</c:v>
                </c:pt>
                <c:pt idx="84">
                  <c:v>-0.1</c:v>
                </c:pt>
                <c:pt idx="85">
                  <c:v>-0.91</c:v>
                </c:pt>
                <c:pt idx="86">
                  <c:v>-1.23</c:v>
                </c:pt>
                <c:pt idx="87">
                  <c:v>-0.91</c:v>
                </c:pt>
                <c:pt idx="88">
                  <c:v>-1.42</c:v>
                </c:pt>
                <c:pt idx="89">
                  <c:v>-2.2999999999999998</c:v>
                </c:pt>
                <c:pt idx="90">
                  <c:v>-1.92</c:v>
                </c:pt>
                <c:pt idx="91">
                  <c:v>-0.26</c:v>
                </c:pt>
                <c:pt idx="92">
                  <c:v>0.12</c:v>
                </c:pt>
                <c:pt idx="93">
                  <c:v>1.1200000000000001</c:v>
                </c:pt>
                <c:pt idx="94">
                  <c:v>0.17</c:v>
                </c:pt>
                <c:pt idx="95">
                  <c:v>1.1100000000000001</c:v>
                </c:pt>
                <c:pt idx="96">
                  <c:v>2.34</c:v>
                </c:pt>
                <c:pt idx="97">
                  <c:v>2.36</c:v>
                </c:pt>
                <c:pt idx="98">
                  <c:v>2.0099999999999998</c:v>
                </c:pt>
                <c:pt idx="99">
                  <c:v>0.52</c:v>
                </c:pt>
                <c:pt idx="100">
                  <c:v>0.32</c:v>
                </c:pt>
                <c:pt idx="101">
                  <c:v>-0.32</c:v>
                </c:pt>
                <c:pt idx="102">
                  <c:v>-0.26</c:v>
                </c:pt>
                <c:pt idx="103">
                  <c:v>-0.69</c:v>
                </c:pt>
                <c:pt idx="104">
                  <c:v>-0.62</c:v>
                </c:pt>
                <c:pt idx="105">
                  <c:v>-0.75</c:v>
                </c:pt>
                <c:pt idx="106">
                  <c:v>-1.39</c:v>
                </c:pt>
                <c:pt idx="107">
                  <c:v>-1.1100000000000001</c:v>
                </c:pt>
                <c:pt idx="108">
                  <c:v>-1.06</c:v>
                </c:pt>
                <c:pt idx="109">
                  <c:v>-0.33</c:v>
                </c:pt>
                <c:pt idx="110">
                  <c:v>-0.31</c:v>
                </c:pt>
                <c:pt idx="111">
                  <c:v>-0.12</c:v>
                </c:pt>
                <c:pt idx="112">
                  <c:v>-0.71</c:v>
                </c:pt>
                <c:pt idx="113">
                  <c:v>-0.59</c:v>
                </c:pt>
                <c:pt idx="114">
                  <c:v>-0.55000000000000004</c:v>
                </c:pt>
                <c:pt idx="115">
                  <c:v>1.69</c:v>
                </c:pt>
                <c:pt idx="116">
                  <c:v>1.47</c:v>
                </c:pt>
                <c:pt idx="117">
                  <c:v>1.8</c:v>
                </c:pt>
                <c:pt idx="118">
                  <c:v>-0.2</c:v>
                </c:pt>
                <c:pt idx="119">
                  <c:v>-0.16</c:v>
                </c:pt>
                <c:pt idx="120">
                  <c:v>-0.56999999999999995</c:v>
                </c:pt>
                <c:pt idx="121">
                  <c:v>-0.17</c:v>
                </c:pt>
                <c:pt idx="122">
                  <c:v>0</c:v>
                </c:pt>
                <c:pt idx="123">
                  <c:v>-0.55000000000000004</c:v>
                </c:pt>
                <c:pt idx="124">
                  <c:v>-1.28</c:v>
                </c:pt>
                <c:pt idx="125">
                  <c:v>-2.13</c:v>
                </c:pt>
                <c:pt idx="126">
                  <c:v>-0.36</c:v>
                </c:pt>
                <c:pt idx="127">
                  <c:v>-1.01</c:v>
                </c:pt>
                <c:pt idx="128">
                  <c:v>0.33</c:v>
                </c:pt>
                <c:pt idx="129">
                  <c:v>-1.1200000000000001</c:v>
                </c:pt>
                <c:pt idx="130">
                  <c:v>-1.34</c:v>
                </c:pt>
                <c:pt idx="131">
                  <c:v>-1.31</c:v>
                </c:pt>
                <c:pt idx="132">
                  <c:v>-0.33</c:v>
                </c:pt>
                <c:pt idx="133">
                  <c:v>2.2999999999999998</c:v>
                </c:pt>
                <c:pt idx="134">
                  <c:v>2.02</c:v>
                </c:pt>
                <c:pt idx="135">
                  <c:v>2.2000000000000002</c:v>
                </c:pt>
                <c:pt idx="136">
                  <c:v>0.46</c:v>
                </c:pt>
                <c:pt idx="137">
                  <c:v>-0.6</c:v>
                </c:pt>
                <c:pt idx="138">
                  <c:v>-0.28000000000000003</c:v>
                </c:pt>
                <c:pt idx="139">
                  <c:v>-0.24</c:v>
                </c:pt>
                <c:pt idx="140">
                  <c:v>1.77</c:v>
                </c:pt>
                <c:pt idx="141">
                  <c:v>1.62</c:v>
                </c:pt>
                <c:pt idx="142">
                  <c:v>2.4300000000000002</c:v>
                </c:pt>
                <c:pt idx="143">
                  <c:v>0.59</c:v>
                </c:pt>
                <c:pt idx="144">
                  <c:v>-0.55000000000000004</c:v>
                </c:pt>
                <c:pt idx="145">
                  <c:v>-1.5</c:v>
                </c:pt>
                <c:pt idx="146">
                  <c:v>-2.2400000000000002</c:v>
                </c:pt>
                <c:pt idx="147">
                  <c:v>-2.5499999999999998</c:v>
                </c:pt>
                <c:pt idx="148">
                  <c:v>-2.0499999999999998</c:v>
                </c:pt>
                <c:pt idx="149">
                  <c:v>-1.01</c:v>
                </c:pt>
                <c:pt idx="150">
                  <c:v>0.02</c:v>
                </c:pt>
                <c:pt idx="151">
                  <c:v>0.26</c:v>
                </c:pt>
                <c:pt idx="152">
                  <c:v>0.16</c:v>
                </c:pt>
                <c:pt idx="153">
                  <c:v>-0.63</c:v>
                </c:pt>
                <c:pt idx="154">
                  <c:v>-0.47</c:v>
                </c:pt>
                <c:pt idx="155">
                  <c:v>0.32</c:v>
                </c:pt>
                <c:pt idx="156">
                  <c:v>0.24</c:v>
                </c:pt>
                <c:pt idx="157">
                  <c:v>-0.23</c:v>
                </c:pt>
                <c:pt idx="158">
                  <c:v>-0.2</c:v>
                </c:pt>
                <c:pt idx="159">
                  <c:v>0.88</c:v>
                </c:pt>
                <c:pt idx="160">
                  <c:v>1.08</c:v>
                </c:pt>
                <c:pt idx="161">
                  <c:v>0.89</c:v>
                </c:pt>
                <c:pt idx="162">
                  <c:v>-1.17</c:v>
                </c:pt>
                <c:pt idx="163">
                  <c:v>-0.23</c:v>
                </c:pt>
                <c:pt idx="164">
                  <c:v>-0.23</c:v>
                </c:pt>
                <c:pt idx="165">
                  <c:v>0.91</c:v>
                </c:pt>
                <c:pt idx="166">
                  <c:v>0.4</c:v>
                </c:pt>
                <c:pt idx="167">
                  <c:v>-0.1</c:v>
                </c:pt>
                <c:pt idx="168">
                  <c:v>-1.66</c:v>
                </c:pt>
                <c:pt idx="169">
                  <c:v>-0.23</c:v>
                </c:pt>
                <c:pt idx="170">
                  <c:v>0.17</c:v>
                </c:pt>
                <c:pt idx="171">
                  <c:v>0.75</c:v>
                </c:pt>
                <c:pt idx="172">
                  <c:v>0.1</c:v>
                </c:pt>
                <c:pt idx="173">
                  <c:v>0.09</c:v>
                </c:pt>
                <c:pt idx="174">
                  <c:v>-0.37</c:v>
                </c:pt>
                <c:pt idx="175">
                  <c:v>0.18</c:v>
                </c:pt>
                <c:pt idx="176">
                  <c:v>-0.27</c:v>
                </c:pt>
                <c:pt idx="177">
                  <c:v>-0.42</c:v>
                </c:pt>
                <c:pt idx="178">
                  <c:v>-0.49</c:v>
                </c:pt>
                <c:pt idx="179">
                  <c:v>-0.69</c:v>
                </c:pt>
                <c:pt idx="180">
                  <c:v>0.4</c:v>
                </c:pt>
                <c:pt idx="181">
                  <c:v>-0.23</c:v>
                </c:pt>
                <c:pt idx="182">
                  <c:v>0.36</c:v>
                </c:pt>
                <c:pt idx="183">
                  <c:v>0.2</c:v>
                </c:pt>
                <c:pt idx="184">
                  <c:v>0.83</c:v>
                </c:pt>
                <c:pt idx="185">
                  <c:v>0.32</c:v>
                </c:pt>
                <c:pt idx="186">
                  <c:v>-0.43</c:v>
                </c:pt>
                <c:pt idx="187">
                  <c:v>-1.87</c:v>
                </c:pt>
                <c:pt idx="188">
                  <c:v>0.41</c:v>
                </c:pt>
                <c:pt idx="189">
                  <c:v>1.39</c:v>
                </c:pt>
                <c:pt idx="190">
                  <c:v>1.94</c:v>
                </c:pt>
                <c:pt idx="191">
                  <c:v>0.64</c:v>
                </c:pt>
                <c:pt idx="192">
                  <c:v>-0.19</c:v>
                </c:pt>
                <c:pt idx="193">
                  <c:v>0.16</c:v>
                </c:pt>
                <c:pt idx="194">
                  <c:v>0.71</c:v>
                </c:pt>
                <c:pt idx="195">
                  <c:v>0.34</c:v>
                </c:pt>
                <c:pt idx="196">
                  <c:v>1.08</c:v>
                </c:pt>
                <c:pt idx="197">
                  <c:v>1.58</c:v>
                </c:pt>
                <c:pt idx="198">
                  <c:v>2.39</c:v>
                </c:pt>
                <c:pt idx="199">
                  <c:v>1.39</c:v>
                </c:pt>
                <c:pt idx="200">
                  <c:v>-0.38</c:v>
                </c:pt>
                <c:pt idx="201">
                  <c:v>-0.83</c:v>
                </c:pt>
                <c:pt idx="202">
                  <c:v>-0.4</c:v>
                </c:pt>
                <c:pt idx="203">
                  <c:v>-1.17</c:v>
                </c:pt>
                <c:pt idx="204">
                  <c:v>-1.26</c:v>
                </c:pt>
                <c:pt idx="205">
                  <c:v>0.77</c:v>
                </c:pt>
                <c:pt idx="206">
                  <c:v>0.96</c:v>
                </c:pt>
                <c:pt idx="207">
                  <c:v>1.1100000000000001</c:v>
                </c:pt>
                <c:pt idx="208">
                  <c:v>-0.18</c:v>
                </c:pt>
                <c:pt idx="209">
                  <c:v>-0.65</c:v>
                </c:pt>
                <c:pt idx="210">
                  <c:v>-1.36</c:v>
                </c:pt>
                <c:pt idx="211">
                  <c:v>-1.5</c:v>
                </c:pt>
                <c:pt idx="212">
                  <c:v>-1.66</c:v>
                </c:pt>
                <c:pt idx="213">
                  <c:v>-1.18</c:v>
                </c:pt>
                <c:pt idx="214">
                  <c:v>-1.49</c:v>
                </c:pt>
                <c:pt idx="215">
                  <c:v>1.2</c:v>
                </c:pt>
                <c:pt idx="216">
                  <c:v>1.25</c:v>
                </c:pt>
                <c:pt idx="217">
                  <c:v>1.1000000000000001</c:v>
                </c:pt>
                <c:pt idx="218">
                  <c:v>0.14000000000000001</c:v>
                </c:pt>
                <c:pt idx="219">
                  <c:v>0.87</c:v>
                </c:pt>
                <c:pt idx="220">
                  <c:v>1.0900000000000001</c:v>
                </c:pt>
                <c:pt idx="221">
                  <c:v>0.9</c:v>
                </c:pt>
                <c:pt idx="222">
                  <c:v>0.23</c:v>
                </c:pt>
                <c:pt idx="223">
                  <c:v>0.49</c:v>
                </c:pt>
                <c:pt idx="224">
                  <c:v>0.44</c:v>
                </c:pt>
                <c:pt idx="225">
                  <c:v>0.27</c:v>
                </c:pt>
                <c:pt idx="226">
                  <c:v>0.71</c:v>
                </c:pt>
                <c:pt idx="227">
                  <c:v>1.67</c:v>
                </c:pt>
                <c:pt idx="228">
                  <c:v>1.03</c:v>
                </c:pt>
                <c:pt idx="229">
                  <c:v>0.74</c:v>
                </c:pt>
                <c:pt idx="230">
                  <c:v>0.56000000000000005</c:v>
                </c:pt>
                <c:pt idx="231">
                  <c:v>0.93</c:v>
                </c:pt>
                <c:pt idx="232">
                  <c:v>1.6</c:v>
                </c:pt>
                <c:pt idx="233">
                  <c:v>1.02</c:v>
                </c:pt>
                <c:pt idx="234">
                  <c:v>1</c:v>
                </c:pt>
                <c:pt idx="235">
                  <c:v>1.17</c:v>
                </c:pt>
                <c:pt idx="236">
                  <c:v>1.55</c:v>
                </c:pt>
                <c:pt idx="237">
                  <c:v>0.71</c:v>
                </c:pt>
                <c:pt idx="238">
                  <c:v>0.56999999999999995</c:v>
                </c:pt>
                <c:pt idx="239">
                  <c:v>0.59</c:v>
                </c:pt>
                <c:pt idx="240">
                  <c:v>1.17</c:v>
                </c:pt>
                <c:pt idx="241">
                  <c:v>0.11</c:v>
                </c:pt>
                <c:pt idx="242">
                  <c:v>0</c:v>
                </c:pt>
                <c:pt idx="243">
                  <c:v>-0.11</c:v>
                </c:pt>
                <c:pt idx="244">
                  <c:v>0.3</c:v>
                </c:pt>
                <c:pt idx="245">
                  <c:v>0.44</c:v>
                </c:pt>
                <c:pt idx="246">
                  <c:v>0.19</c:v>
                </c:pt>
                <c:pt idx="247">
                  <c:v>0.83</c:v>
                </c:pt>
                <c:pt idx="248">
                  <c:v>0.13</c:v>
                </c:pt>
                <c:pt idx="249">
                  <c:v>-0.14000000000000001</c:v>
                </c:pt>
                <c:pt idx="250">
                  <c:v>-1.1599999999999999</c:v>
                </c:pt>
                <c:pt idx="251">
                  <c:v>-0.83</c:v>
                </c:pt>
                <c:pt idx="252">
                  <c:v>-0.03</c:v>
                </c:pt>
                <c:pt idx="253">
                  <c:v>0.09</c:v>
                </c:pt>
                <c:pt idx="254">
                  <c:v>-0.06</c:v>
                </c:pt>
                <c:pt idx="255">
                  <c:v>0.17</c:v>
                </c:pt>
                <c:pt idx="256">
                  <c:v>0.95</c:v>
                </c:pt>
                <c:pt idx="257">
                  <c:v>1.1000000000000001</c:v>
                </c:pt>
                <c:pt idx="258">
                  <c:v>0.44</c:v>
                </c:pt>
                <c:pt idx="259">
                  <c:v>-0.6</c:v>
                </c:pt>
                <c:pt idx="260">
                  <c:v>-1.06</c:v>
                </c:pt>
                <c:pt idx="261">
                  <c:v>0.09</c:v>
                </c:pt>
                <c:pt idx="262">
                  <c:v>0.34</c:v>
                </c:pt>
                <c:pt idx="263">
                  <c:v>1.76</c:v>
                </c:pt>
                <c:pt idx="264">
                  <c:v>0.95</c:v>
                </c:pt>
                <c:pt idx="265">
                  <c:v>0.81</c:v>
                </c:pt>
                <c:pt idx="266">
                  <c:v>-7.0000000000000007E-2</c:v>
                </c:pt>
                <c:pt idx="267">
                  <c:v>-0.45</c:v>
                </c:pt>
                <c:pt idx="268">
                  <c:v>-2.17</c:v>
                </c:pt>
                <c:pt idx="269">
                  <c:v>-0.93</c:v>
                </c:pt>
                <c:pt idx="270">
                  <c:v>-0.97</c:v>
                </c:pt>
                <c:pt idx="271">
                  <c:v>-0.68</c:v>
                </c:pt>
                <c:pt idx="272">
                  <c:v>-1.97</c:v>
                </c:pt>
                <c:pt idx="273">
                  <c:v>-0.87</c:v>
                </c:pt>
                <c:pt idx="274">
                  <c:v>0.35</c:v>
                </c:pt>
                <c:pt idx="275">
                  <c:v>1.06</c:v>
                </c:pt>
                <c:pt idx="276">
                  <c:v>1.33</c:v>
                </c:pt>
                <c:pt idx="277">
                  <c:v>0.51</c:v>
                </c:pt>
                <c:pt idx="278">
                  <c:v>-0.15</c:v>
                </c:pt>
                <c:pt idx="279">
                  <c:v>-1.08</c:v>
                </c:pt>
                <c:pt idx="280">
                  <c:v>-0.38</c:v>
                </c:pt>
                <c:pt idx="281">
                  <c:v>1.8</c:v>
                </c:pt>
                <c:pt idx="282">
                  <c:v>2.06</c:v>
                </c:pt>
                <c:pt idx="283">
                  <c:v>1.34</c:v>
                </c:pt>
                <c:pt idx="284">
                  <c:v>-1.92</c:v>
                </c:pt>
                <c:pt idx="285">
                  <c:v>-2.1</c:v>
                </c:pt>
                <c:pt idx="286">
                  <c:v>-0.7</c:v>
                </c:pt>
                <c:pt idx="287">
                  <c:v>-0.59</c:v>
                </c:pt>
                <c:pt idx="288">
                  <c:v>-0.49</c:v>
                </c:pt>
                <c:pt idx="289">
                  <c:v>-1.55</c:v>
                </c:pt>
                <c:pt idx="290">
                  <c:v>0.24</c:v>
                </c:pt>
              </c:numCache>
            </c:numRef>
          </c:val>
          <c:smooth val="0"/>
          <c:extLst>
            <c:ext xmlns:c16="http://schemas.microsoft.com/office/drawing/2014/chart" uri="{C3380CC4-5D6E-409C-BE32-E72D297353CC}">
              <c16:uniqueId val="{00000005-AEF8-4F55-AF4F-17C82A338FA4}"/>
            </c:ext>
          </c:extLst>
        </c:ser>
        <c:ser>
          <c:idx val="1"/>
          <c:order val="6"/>
          <c:tx>
            <c:strRef>
              <c:f>'03MD0SPI_BH'!$H$1</c:f>
              <c:strCache>
                <c:ptCount val="1"/>
                <c:pt idx="0">
                  <c:v>Charleston, Mississippi County</c:v>
                </c:pt>
              </c:strCache>
            </c:strRef>
          </c:tx>
          <c:spPr>
            <a:ln w="28575" cap="rnd">
              <a:solidFill>
                <a:schemeClr val="tx1"/>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'03MD0SPI_BH'!$H$2:$H$292</c:f>
              <c:numCache>
                <c:formatCode>General</c:formatCode>
                <c:ptCount val="291"/>
                <c:pt idx="0">
                  <c:v>1.07</c:v>
                </c:pt>
                <c:pt idx="1">
                  <c:v>-0.33</c:v>
                </c:pt>
                <c:pt idx="2">
                  <c:v>-0.18</c:v>
                </c:pt>
                <c:pt idx="3">
                  <c:v>-0.28000000000000003</c:v>
                </c:pt>
                <c:pt idx="4">
                  <c:v>0.24</c:v>
                </c:pt>
                <c:pt idx="5">
                  <c:v>-0.49</c:v>
                </c:pt>
                <c:pt idx="6">
                  <c:v>-0.19</c:v>
                </c:pt>
                <c:pt idx="7">
                  <c:v>-0.87</c:v>
                </c:pt>
                <c:pt idx="8">
                  <c:v>-0.31</c:v>
                </c:pt>
                <c:pt idx="9">
                  <c:v>-1.26</c:v>
                </c:pt>
                <c:pt idx="10">
                  <c:v>-1.49</c:v>
                </c:pt>
                <c:pt idx="11">
                  <c:v>-1.64</c:v>
                </c:pt>
                <c:pt idx="12">
                  <c:v>-0.92</c:v>
                </c:pt>
                <c:pt idx="13">
                  <c:v>-1.2</c:v>
                </c:pt>
                <c:pt idx="14">
                  <c:v>-2.38</c:v>
                </c:pt>
                <c:pt idx="15">
                  <c:v>-1.79</c:v>
                </c:pt>
                <c:pt idx="16">
                  <c:v>-0.32</c:v>
                </c:pt>
                <c:pt idx="17">
                  <c:v>0.14000000000000001</c:v>
                </c:pt>
                <c:pt idx="18">
                  <c:v>0.14000000000000001</c:v>
                </c:pt>
                <c:pt idx="19">
                  <c:v>-0.13</c:v>
                </c:pt>
                <c:pt idx="20">
                  <c:v>0.81</c:v>
                </c:pt>
                <c:pt idx="21">
                  <c:v>1.59</c:v>
                </c:pt>
                <c:pt idx="22">
                  <c:v>2.0099999999999998</c:v>
                </c:pt>
                <c:pt idx="23">
                  <c:v>1.05</c:v>
                </c:pt>
                <c:pt idx="24">
                  <c:v>0.49</c:v>
                </c:pt>
                <c:pt idx="25">
                  <c:v>0.37</c:v>
                </c:pt>
                <c:pt idx="26">
                  <c:v>0.93</c:v>
                </c:pt>
                <c:pt idx="27">
                  <c:v>0.56000000000000005</c:v>
                </c:pt>
                <c:pt idx="28">
                  <c:v>0.27</c:v>
                </c:pt>
                <c:pt idx="29">
                  <c:v>-0.55000000000000004</c:v>
                </c:pt>
                <c:pt idx="30">
                  <c:v>-0.28000000000000003</c:v>
                </c:pt>
                <c:pt idx="31">
                  <c:v>-7.0000000000000007E-2</c:v>
                </c:pt>
                <c:pt idx="32">
                  <c:v>0.1</c:v>
                </c:pt>
                <c:pt idx="33">
                  <c:v>0.23</c:v>
                </c:pt>
                <c:pt idx="34">
                  <c:v>-0.56000000000000005</c:v>
                </c:pt>
                <c:pt idx="35">
                  <c:v>0.28999999999999998</c:v>
                </c:pt>
                <c:pt idx="36">
                  <c:v>-1.2</c:v>
                </c:pt>
                <c:pt idx="37">
                  <c:v>-0.08</c:v>
                </c:pt>
                <c:pt idx="38">
                  <c:v>-0.53</c:v>
                </c:pt>
                <c:pt idx="39">
                  <c:v>0.85</c:v>
                </c:pt>
                <c:pt idx="40">
                  <c:v>1.1000000000000001</c:v>
                </c:pt>
                <c:pt idx="41">
                  <c:v>0.9</c:v>
                </c:pt>
                <c:pt idx="42">
                  <c:v>0.56999999999999995</c:v>
                </c:pt>
                <c:pt idx="43">
                  <c:v>7.0000000000000007E-2</c:v>
                </c:pt>
                <c:pt idx="44">
                  <c:v>0.38</c:v>
                </c:pt>
                <c:pt idx="45">
                  <c:v>-0.57999999999999996</c:v>
                </c:pt>
                <c:pt idx="46">
                  <c:v>-0.38</c:v>
                </c:pt>
                <c:pt idx="47">
                  <c:v>-1.54</c:v>
                </c:pt>
                <c:pt idx="48">
                  <c:v>-1.5</c:v>
                </c:pt>
                <c:pt idx="49">
                  <c:v>-1.32</c:v>
                </c:pt>
                <c:pt idx="50">
                  <c:v>-1.1000000000000001</c:v>
                </c:pt>
                <c:pt idx="51">
                  <c:v>-1.1000000000000001</c:v>
                </c:pt>
                <c:pt idx="52">
                  <c:v>-1.8</c:v>
                </c:pt>
                <c:pt idx="53">
                  <c:v>-1.29</c:v>
                </c:pt>
                <c:pt idx="54">
                  <c:v>-1.47</c:v>
                </c:pt>
                <c:pt idx="55">
                  <c:v>-0.5</c:v>
                </c:pt>
                <c:pt idx="56">
                  <c:v>0.44</c:v>
                </c:pt>
                <c:pt idx="57">
                  <c:v>0.65</c:v>
                </c:pt>
                <c:pt idx="58">
                  <c:v>1.1200000000000001</c:v>
                </c:pt>
                <c:pt idx="59">
                  <c:v>0.04</c:v>
                </c:pt>
                <c:pt idx="60">
                  <c:v>-0.06</c:v>
                </c:pt>
                <c:pt idx="61">
                  <c:v>-0.92</c:v>
                </c:pt>
                <c:pt idx="62">
                  <c:v>-1.76</c:v>
                </c:pt>
                <c:pt idx="63">
                  <c:v>-1.6</c:v>
                </c:pt>
                <c:pt idx="64">
                  <c:v>-1.23</c:v>
                </c:pt>
                <c:pt idx="65">
                  <c:v>0.47</c:v>
                </c:pt>
                <c:pt idx="66">
                  <c:v>0.76</c:v>
                </c:pt>
                <c:pt idx="67">
                  <c:v>-0.65</c:v>
                </c:pt>
                <c:pt idx="68">
                  <c:v>-1.07</c:v>
                </c:pt>
                <c:pt idx="69">
                  <c:v>-2.16</c:v>
                </c:pt>
                <c:pt idx="70">
                  <c:v>-0.67</c:v>
                </c:pt>
                <c:pt idx="71">
                  <c:v>-1.3</c:v>
                </c:pt>
                <c:pt idx="72">
                  <c:v>0.06</c:v>
                </c:pt>
                <c:pt idx="73">
                  <c:v>-0.31</c:v>
                </c:pt>
                <c:pt idx="74">
                  <c:v>0.42</c:v>
                </c:pt>
                <c:pt idx="75">
                  <c:v>0.18</c:v>
                </c:pt>
                <c:pt idx="76">
                  <c:v>0.36</c:v>
                </c:pt>
                <c:pt idx="77">
                  <c:v>-0.31</c:v>
                </c:pt>
                <c:pt idx="78">
                  <c:v>1.89</c:v>
                </c:pt>
                <c:pt idx="79">
                  <c:v>1.95</c:v>
                </c:pt>
                <c:pt idx="80">
                  <c:v>2.09</c:v>
                </c:pt>
                <c:pt idx="81">
                  <c:v>0.5</c:v>
                </c:pt>
                <c:pt idx="82">
                  <c:v>1.05</c:v>
                </c:pt>
                <c:pt idx="83">
                  <c:v>0.82</c:v>
                </c:pt>
                <c:pt idx="84">
                  <c:v>-7.0000000000000007E-2</c:v>
                </c:pt>
                <c:pt idx="85">
                  <c:v>-1.17</c:v>
                </c:pt>
                <c:pt idx="86">
                  <c:v>-1.29</c:v>
                </c:pt>
                <c:pt idx="87">
                  <c:v>0.1</c:v>
                </c:pt>
                <c:pt idx="88">
                  <c:v>0.48</c:v>
                </c:pt>
                <c:pt idx="89">
                  <c:v>-0.02</c:v>
                </c:pt>
                <c:pt idx="90">
                  <c:v>-0.98</c:v>
                </c:pt>
                <c:pt idx="91">
                  <c:v>0.32</c:v>
                </c:pt>
                <c:pt idx="92">
                  <c:v>0.68</c:v>
                </c:pt>
                <c:pt idx="93">
                  <c:v>1.24</c:v>
                </c:pt>
                <c:pt idx="94">
                  <c:v>0.05</c:v>
                </c:pt>
                <c:pt idx="95">
                  <c:v>0.34</c:v>
                </c:pt>
                <c:pt idx="96">
                  <c:v>0.72</c:v>
                </c:pt>
                <c:pt idx="97">
                  <c:v>1.21</c:v>
                </c:pt>
                <c:pt idx="98">
                  <c:v>1.29</c:v>
                </c:pt>
                <c:pt idx="99">
                  <c:v>0.43</c:v>
                </c:pt>
                <c:pt idx="100">
                  <c:v>-0.04</c:v>
                </c:pt>
                <c:pt idx="101">
                  <c:v>-0.8</c:v>
                </c:pt>
                <c:pt idx="102">
                  <c:v>-1.5</c:v>
                </c:pt>
                <c:pt idx="103">
                  <c:v>-1.7</c:v>
                </c:pt>
                <c:pt idx="104">
                  <c:v>-1.42</c:v>
                </c:pt>
                <c:pt idx="105">
                  <c:v>-0.49</c:v>
                </c:pt>
                <c:pt idx="106">
                  <c:v>-0.46</c:v>
                </c:pt>
                <c:pt idx="107">
                  <c:v>-0.14000000000000001</c:v>
                </c:pt>
                <c:pt idx="108">
                  <c:v>-1.08</c:v>
                </c:pt>
                <c:pt idx="109">
                  <c:v>-0.35</c:v>
                </c:pt>
                <c:pt idx="110">
                  <c:v>0.06</c:v>
                </c:pt>
                <c:pt idx="111">
                  <c:v>0.56000000000000005</c:v>
                </c:pt>
                <c:pt idx="112">
                  <c:v>0.76</c:v>
                </c:pt>
                <c:pt idx="113">
                  <c:v>0.16</c:v>
                </c:pt>
                <c:pt idx="114">
                  <c:v>0.3</c:v>
                </c:pt>
                <c:pt idx="115">
                  <c:v>1.41</c:v>
                </c:pt>
                <c:pt idx="116">
                  <c:v>0.95</c:v>
                </c:pt>
                <c:pt idx="117">
                  <c:v>0.96</c:v>
                </c:pt>
                <c:pt idx="118">
                  <c:v>-0.79</c:v>
                </c:pt>
                <c:pt idx="119">
                  <c:v>-0.73</c:v>
                </c:pt>
                <c:pt idx="120">
                  <c:v>-0.89</c:v>
                </c:pt>
                <c:pt idx="121">
                  <c:v>-0.51</c:v>
                </c:pt>
                <c:pt idx="122">
                  <c:v>0.08</c:v>
                </c:pt>
                <c:pt idx="123">
                  <c:v>-0.52</c:v>
                </c:pt>
                <c:pt idx="124">
                  <c:v>-1.54</c:v>
                </c:pt>
                <c:pt idx="125">
                  <c:v>-1.71</c:v>
                </c:pt>
                <c:pt idx="126">
                  <c:v>-0.37</c:v>
                </c:pt>
                <c:pt idx="127">
                  <c:v>-0.82</c:v>
                </c:pt>
                <c:pt idx="128">
                  <c:v>-0.2</c:v>
                </c:pt>
                <c:pt idx="129">
                  <c:v>-0.84</c:v>
                </c:pt>
                <c:pt idx="130">
                  <c:v>-1.04</c:v>
                </c:pt>
                <c:pt idx="131">
                  <c:v>-0.81</c:v>
                </c:pt>
                <c:pt idx="132">
                  <c:v>0</c:v>
                </c:pt>
                <c:pt idx="133">
                  <c:v>2.16</c:v>
                </c:pt>
                <c:pt idx="134">
                  <c:v>1.97</c:v>
                </c:pt>
                <c:pt idx="135">
                  <c:v>1.84</c:v>
                </c:pt>
                <c:pt idx="136">
                  <c:v>-0.09</c:v>
                </c:pt>
                <c:pt idx="137">
                  <c:v>-1.3</c:v>
                </c:pt>
                <c:pt idx="138">
                  <c:v>-1.21</c:v>
                </c:pt>
                <c:pt idx="139">
                  <c:v>-0.97</c:v>
                </c:pt>
                <c:pt idx="140">
                  <c:v>1.0900000000000001</c:v>
                </c:pt>
                <c:pt idx="141">
                  <c:v>1.43</c:v>
                </c:pt>
                <c:pt idx="142">
                  <c:v>2.1</c:v>
                </c:pt>
                <c:pt idx="143">
                  <c:v>0.22</c:v>
                </c:pt>
                <c:pt idx="144">
                  <c:v>-0.72</c:v>
                </c:pt>
                <c:pt idx="145">
                  <c:v>-1.69</c:v>
                </c:pt>
                <c:pt idx="146">
                  <c:v>-1.68</c:v>
                </c:pt>
                <c:pt idx="147">
                  <c:v>-2.0299999999999998</c:v>
                </c:pt>
                <c:pt idx="148">
                  <c:v>-1.95</c:v>
                </c:pt>
                <c:pt idx="149">
                  <c:v>-2.02</c:v>
                </c:pt>
                <c:pt idx="150">
                  <c:v>-0.61</c:v>
                </c:pt>
                <c:pt idx="151">
                  <c:v>0.05</c:v>
                </c:pt>
                <c:pt idx="152">
                  <c:v>0.52</c:v>
                </c:pt>
                <c:pt idx="153">
                  <c:v>-0.39</c:v>
                </c:pt>
                <c:pt idx="154">
                  <c:v>-0.3</c:v>
                </c:pt>
                <c:pt idx="155">
                  <c:v>0</c:v>
                </c:pt>
                <c:pt idx="156">
                  <c:v>-0.19</c:v>
                </c:pt>
                <c:pt idx="157">
                  <c:v>-0.35</c:v>
                </c:pt>
                <c:pt idx="158">
                  <c:v>-0.49</c:v>
                </c:pt>
                <c:pt idx="159">
                  <c:v>0.52</c:v>
                </c:pt>
                <c:pt idx="160">
                  <c:v>0.35</c:v>
                </c:pt>
                <c:pt idx="161">
                  <c:v>0.3</c:v>
                </c:pt>
                <c:pt idx="162">
                  <c:v>-0.3</c:v>
                </c:pt>
                <c:pt idx="163">
                  <c:v>0.37</c:v>
                </c:pt>
                <c:pt idx="164">
                  <c:v>0.11</c:v>
                </c:pt>
                <c:pt idx="165">
                  <c:v>1.01</c:v>
                </c:pt>
                <c:pt idx="166">
                  <c:v>0.26</c:v>
                </c:pt>
                <c:pt idx="167">
                  <c:v>0.33</c:v>
                </c:pt>
                <c:pt idx="168">
                  <c:v>-1.82</c:v>
                </c:pt>
                <c:pt idx="169">
                  <c:v>0.06</c:v>
                </c:pt>
                <c:pt idx="170">
                  <c:v>-0.13</c:v>
                </c:pt>
                <c:pt idx="171">
                  <c:v>0.81</c:v>
                </c:pt>
                <c:pt idx="172">
                  <c:v>-0.37</c:v>
                </c:pt>
                <c:pt idx="173">
                  <c:v>0.21</c:v>
                </c:pt>
                <c:pt idx="174">
                  <c:v>-0.79</c:v>
                </c:pt>
                <c:pt idx="175">
                  <c:v>0.01</c:v>
                </c:pt>
                <c:pt idx="176">
                  <c:v>-0.21</c:v>
                </c:pt>
                <c:pt idx="177">
                  <c:v>-0.47</c:v>
                </c:pt>
                <c:pt idx="178">
                  <c:v>-1.35</c:v>
                </c:pt>
                <c:pt idx="179">
                  <c:v>-1.5</c:v>
                </c:pt>
                <c:pt idx="180">
                  <c:v>0.23</c:v>
                </c:pt>
                <c:pt idx="181">
                  <c:v>0.61</c:v>
                </c:pt>
                <c:pt idx="182">
                  <c:v>0.97</c:v>
                </c:pt>
                <c:pt idx="183">
                  <c:v>0.12</c:v>
                </c:pt>
                <c:pt idx="184">
                  <c:v>1.22</c:v>
                </c:pt>
                <c:pt idx="185">
                  <c:v>0.52</c:v>
                </c:pt>
                <c:pt idx="186">
                  <c:v>0.56000000000000005</c:v>
                </c:pt>
                <c:pt idx="187">
                  <c:v>-1.3</c:v>
                </c:pt>
                <c:pt idx="188">
                  <c:v>0.47</c:v>
                </c:pt>
                <c:pt idx="189">
                  <c:v>1.32</c:v>
                </c:pt>
                <c:pt idx="190">
                  <c:v>1.59</c:v>
                </c:pt>
                <c:pt idx="191">
                  <c:v>-0.11</c:v>
                </c:pt>
                <c:pt idx="192">
                  <c:v>0.11</c:v>
                </c:pt>
                <c:pt idx="193">
                  <c:v>0.13</c:v>
                </c:pt>
                <c:pt idx="194">
                  <c:v>0.31</c:v>
                </c:pt>
                <c:pt idx="195">
                  <c:v>-1.01</c:v>
                </c:pt>
                <c:pt idx="196">
                  <c:v>0.51</c:v>
                </c:pt>
                <c:pt idx="197">
                  <c:v>1.44</c:v>
                </c:pt>
                <c:pt idx="198">
                  <c:v>1.5</c:v>
                </c:pt>
                <c:pt idx="199">
                  <c:v>-0.24</c:v>
                </c:pt>
                <c:pt idx="200">
                  <c:v>-1.93</c:v>
                </c:pt>
                <c:pt idx="201">
                  <c:v>-0.56999999999999995</c:v>
                </c:pt>
                <c:pt idx="202">
                  <c:v>-0.12</c:v>
                </c:pt>
                <c:pt idx="203">
                  <c:v>-0.54</c:v>
                </c:pt>
                <c:pt idx="204">
                  <c:v>-0.76</c:v>
                </c:pt>
                <c:pt idx="205">
                  <c:v>0.52</c:v>
                </c:pt>
                <c:pt idx="206">
                  <c:v>0.79</c:v>
                </c:pt>
                <c:pt idx="207">
                  <c:v>0.78</c:v>
                </c:pt>
                <c:pt idx="208">
                  <c:v>-0.4</c:v>
                </c:pt>
                <c:pt idx="209">
                  <c:v>-0.3</c:v>
                </c:pt>
                <c:pt idx="210">
                  <c:v>-1.0900000000000001</c:v>
                </c:pt>
                <c:pt idx="211">
                  <c:v>-0.78</c:v>
                </c:pt>
                <c:pt idx="212">
                  <c:v>-1.6</c:v>
                </c:pt>
                <c:pt idx="213">
                  <c:v>-1.21</c:v>
                </c:pt>
                <c:pt idx="214">
                  <c:v>-1.47</c:v>
                </c:pt>
                <c:pt idx="215">
                  <c:v>1.02</c:v>
                </c:pt>
                <c:pt idx="216">
                  <c:v>0.99</c:v>
                </c:pt>
                <c:pt idx="217">
                  <c:v>1.23</c:v>
                </c:pt>
                <c:pt idx="218">
                  <c:v>0.19</c:v>
                </c:pt>
                <c:pt idx="219">
                  <c:v>0.6</c:v>
                </c:pt>
                <c:pt idx="220">
                  <c:v>-7.0000000000000007E-2</c:v>
                </c:pt>
                <c:pt idx="221">
                  <c:v>-0.12</c:v>
                </c:pt>
                <c:pt idx="222">
                  <c:v>-0.08</c:v>
                </c:pt>
                <c:pt idx="223">
                  <c:v>0.4</c:v>
                </c:pt>
                <c:pt idx="224">
                  <c:v>0.71</c:v>
                </c:pt>
                <c:pt idx="225">
                  <c:v>0.36</c:v>
                </c:pt>
                <c:pt idx="226">
                  <c:v>0.53</c:v>
                </c:pt>
                <c:pt idx="227">
                  <c:v>2.2400000000000002</c:v>
                </c:pt>
                <c:pt idx="228">
                  <c:v>1.83</c:v>
                </c:pt>
                <c:pt idx="229">
                  <c:v>1.73</c:v>
                </c:pt>
                <c:pt idx="230">
                  <c:v>0.91</c:v>
                </c:pt>
                <c:pt idx="231">
                  <c:v>1.2</c:v>
                </c:pt>
                <c:pt idx="232">
                  <c:v>1.81</c:v>
                </c:pt>
                <c:pt idx="233">
                  <c:v>1.22</c:v>
                </c:pt>
                <c:pt idx="234">
                  <c:v>0.2</c:v>
                </c:pt>
                <c:pt idx="235">
                  <c:v>0.55000000000000004</c:v>
                </c:pt>
                <c:pt idx="236">
                  <c:v>0.56999999999999995</c:v>
                </c:pt>
                <c:pt idx="237">
                  <c:v>0.7</c:v>
                </c:pt>
                <c:pt idx="238">
                  <c:v>0.35</c:v>
                </c:pt>
                <c:pt idx="239">
                  <c:v>1.04</c:v>
                </c:pt>
                <c:pt idx="240">
                  <c:v>1.93</c:v>
                </c:pt>
                <c:pt idx="241">
                  <c:v>1.05</c:v>
                </c:pt>
                <c:pt idx="242">
                  <c:v>0.51</c:v>
                </c:pt>
                <c:pt idx="243">
                  <c:v>0.27</c:v>
                </c:pt>
                <c:pt idx="244">
                  <c:v>0.82</c:v>
                </c:pt>
                <c:pt idx="245">
                  <c:v>1.39</c:v>
                </c:pt>
                <c:pt idx="246">
                  <c:v>1</c:v>
                </c:pt>
                <c:pt idx="247">
                  <c:v>1.86</c:v>
                </c:pt>
                <c:pt idx="248">
                  <c:v>0.87</c:v>
                </c:pt>
                <c:pt idx="249">
                  <c:v>0.48</c:v>
                </c:pt>
                <c:pt idx="250">
                  <c:v>-0.62</c:v>
                </c:pt>
                <c:pt idx="251">
                  <c:v>-0.86</c:v>
                </c:pt>
                <c:pt idx="252">
                  <c:v>-0.24</c:v>
                </c:pt>
                <c:pt idx="253">
                  <c:v>-0.13</c:v>
                </c:pt>
                <c:pt idx="254">
                  <c:v>0.25</c:v>
                </c:pt>
                <c:pt idx="255">
                  <c:v>0.43</c:v>
                </c:pt>
                <c:pt idx="256">
                  <c:v>1.36</c:v>
                </c:pt>
                <c:pt idx="257">
                  <c:v>1.1000000000000001</c:v>
                </c:pt>
                <c:pt idx="258">
                  <c:v>0.91</c:v>
                </c:pt>
                <c:pt idx="259">
                  <c:v>0.4</c:v>
                </c:pt>
                <c:pt idx="260">
                  <c:v>-0.13</c:v>
                </c:pt>
                <c:pt idx="261">
                  <c:v>-0.13</c:v>
                </c:pt>
                <c:pt idx="262">
                  <c:v>-0.06</c:v>
                </c:pt>
                <c:pt idx="263">
                  <c:v>1.07</c:v>
                </c:pt>
                <c:pt idx="264">
                  <c:v>0.71</c:v>
                </c:pt>
                <c:pt idx="265">
                  <c:v>0.46</c:v>
                </c:pt>
                <c:pt idx="266">
                  <c:v>0.69</c:v>
                </c:pt>
                <c:pt idx="267">
                  <c:v>0.71</c:v>
                </c:pt>
                <c:pt idx="268">
                  <c:v>0.2</c:v>
                </c:pt>
                <c:pt idx="269">
                  <c:v>-0.79</c:v>
                </c:pt>
                <c:pt idx="270">
                  <c:v>-1.08</c:v>
                </c:pt>
                <c:pt idx="271">
                  <c:v>-1.34</c:v>
                </c:pt>
                <c:pt idx="272">
                  <c:v>-1.79</c:v>
                </c:pt>
                <c:pt idx="273">
                  <c:v>-0.93</c:v>
                </c:pt>
                <c:pt idx="274">
                  <c:v>0.66</c:v>
                </c:pt>
                <c:pt idx="275">
                  <c:v>1.38</c:v>
                </c:pt>
                <c:pt idx="276">
                  <c:v>1.8</c:v>
                </c:pt>
                <c:pt idx="277">
                  <c:v>0.55000000000000004</c:v>
                </c:pt>
                <c:pt idx="278">
                  <c:v>0.01</c:v>
                </c:pt>
                <c:pt idx="279">
                  <c:v>-1.58</c:v>
                </c:pt>
                <c:pt idx="280">
                  <c:v>-1.65</c:v>
                </c:pt>
                <c:pt idx="281">
                  <c:v>1.86</c:v>
                </c:pt>
                <c:pt idx="282">
                  <c:v>2.11</c:v>
                </c:pt>
                <c:pt idx="283">
                  <c:v>1.94</c:v>
                </c:pt>
                <c:pt idx="284">
                  <c:v>-1.0900000000000001</c:v>
                </c:pt>
                <c:pt idx="285">
                  <c:v>-1.44</c:v>
                </c:pt>
                <c:pt idx="286">
                  <c:v>-0.47</c:v>
                </c:pt>
                <c:pt idx="287">
                  <c:v>-0.68</c:v>
                </c:pt>
                <c:pt idx="288">
                  <c:v>-0.49</c:v>
                </c:pt>
                <c:pt idx="289">
                  <c:v>-1.73</c:v>
                </c:pt>
                <c:pt idx="290">
                  <c:v>0.19</c:v>
                </c:pt>
              </c:numCache>
            </c:numRef>
          </c:val>
          <c:smooth val="0"/>
          <c:extLst>
            <c:ext xmlns:c16="http://schemas.microsoft.com/office/drawing/2014/chart" uri="{C3380CC4-5D6E-409C-BE32-E72D297353CC}">
              <c16:uniqueId val="{00000006-AEF8-4F55-AF4F-17C82A338FA4}"/>
            </c:ext>
          </c:extLst>
        </c:ser>
        <c:ser>
          <c:idx val="7"/>
          <c:order val="7"/>
          <c:tx>
            <c:strRef>
              <c:f>'03MD0SPI_BH'!$I$1</c:f>
              <c:strCache>
                <c:ptCount val="1"/>
                <c:pt idx="0">
                  <c:v>D2 Threshold</c:v>
                </c:pt>
              </c:strCache>
            </c:strRef>
          </c:tx>
          <c:spPr>
            <a:ln w="28575" cap="rnd">
              <a:solidFill>
                <a:srgbClr val="FF0000"/>
              </a:solidFill>
              <a:prstDash val="dash"/>
              <a:round/>
            </a:ln>
            <a:effectLst/>
          </c:spPr>
          <c:marker>
            <c:symbol val="none"/>
          </c:marker>
          <c:val>
            <c:numRef>
              <c:f>'03MD0SPI_BH'!$I$2:$I$292</c:f>
              <c:numCache>
                <c:formatCode>General</c:formatCode>
                <c:ptCount val="291"/>
                <c:pt idx="0">
                  <c:v>-1.3</c:v>
                </c:pt>
                <c:pt idx="1">
                  <c:v>-1.3</c:v>
                </c:pt>
                <c:pt idx="2">
                  <c:v>-1.3</c:v>
                </c:pt>
                <c:pt idx="3">
                  <c:v>-1.3</c:v>
                </c:pt>
                <c:pt idx="4">
                  <c:v>-1.3</c:v>
                </c:pt>
                <c:pt idx="5">
                  <c:v>-1.3</c:v>
                </c:pt>
                <c:pt idx="6">
                  <c:v>-1.3</c:v>
                </c:pt>
                <c:pt idx="7">
                  <c:v>-1.3</c:v>
                </c:pt>
                <c:pt idx="8">
                  <c:v>-1.3</c:v>
                </c:pt>
                <c:pt idx="9">
                  <c:v>-1.3</c:v>
                </c:pt>
                <c:pt idx="10">
                  <c:v>-1.3</c:v>
                </c:pt>
                <c:pt idx="11">
                  <c:v>-1.3</c:v>
                </c:pt>
                <c:pt idx="12">
                  <c:v>-1.3</c:v>
                </c:pt>
                <c:pt idx="13">
                  <c:v>-1.3</c:v>
                </c:pt>
                <c:pt idx="14">
                  <c:v>-1.3</c:v>
                </c:pt>
                <c:pt idx="15">
                  <c:v>-1.3</c:v>
                </c:pt>
                <c:pt idx="16">
                  <c:v>-1.3</c:v>
                </c:pt>
                <c:pt idx="17">
                  <c:v>-1.3</c:v>
                </c:pt>
                <c:pt idx="18">
                  <c:v>-1.3</c:v>
                </c:pt>
                <c:pt idx="19">
                  <c:v>-1.3</c:v>
                </c:pt>
                <c:pt idx="20">
                  <c:v>-1.3</c:v>
                </c:pt>
                <c:pt idx="21">
                  <c:v>-1.3</c:v>
                </c:pt>
                <c:pt idx="22">
                  <c:v>-1.3</c:v>
                </c:pt>
                <c:pt idx="23">
                  <c:v>-1.3</c:v>
                </c:pt>
                <c:pt idx="24">
                  <c:v>-1.3</c:v>
                </c:pt>
                <c:pt idx="25">
                  <c:v>-1.3</c:v>
                </c:pt>
                <c:pt idx="26">
                  <c:v>-1.3</c:v>
                </c:pt>
                <c:pt idx="27">
                  <c:v>-1.3</c:v>
                </c:pt>
                <c:pt idx="28">
                  <c:v>-1.3</c:v>
                </c:pt>
                <c:pt idx="29">
                  <c:v>-1.3</c:v>
                </c:pt>
                <c:pt idx="30">
                  <c:v>-1.3</c:v>
                </c:pt>
                <c:pt idx="31">
                  <c:v>-1.3</c:v>
                </c:pt>
                <c:pt idx="32">
                  <c:v>-1.3</c:v>
                </c:pt>
                <c:pt idx="33">
                  <c:v>-1.3</c:v>
                </c:pt>
                <c:pt idx="34">
                  <c:v>-1.3</c:v>
                </c:pt>
                <c:pt idx="35">
                  <c:v>-1.3</c:v>
                </c:pt>
                <c:pt idx="36">
                  <c:v>-1.3</c:v>
                </c:pt>
                <c:pt idx="37">
                  <c:v>-1.3</c:v>
                </c:pt>
                <c:pt idx="38">
                  <c:v>-1.3</c:v>
                </c:pt>
                <c:pt idx="39">
                  <c:v>-1.3</c:v>
                </c:pt>
                <c:pt idx="40">
                  <c:v>-1.3</c:v>
                </c:pt>
                <c:pt idx="41">
                  <c:v>-1.3</c:v>
                </c:pt>
                <c:pt idx="42">
                  <c:v>-1.3</c:v>
                </c:pt>
                <c:pt idx="43">
                  <c:v>-1.3</c:v>
                </c:pt>
                <c:pt idx="44">
                  <c:v>-1.3</c:v>
                </c:pt>
                <c:pt idx="45">
                  <c:v>-1.3</c:v>
                </c:pt>
                <c:pt idx="46">
                  <c:v>-1.3</c:v>
                </c:pt>
                <c:pt idx="47">
                  <c:v>-1.3</c:v>
                </c:pt>
                <c:pt idx="48">
                  <c:v>-1.3</c:v>
                </c:pt>
                <c:pt idx="49">
                  <c:v>-1.3</c:v>
                </c:pt>
                <c:pt idx="50">
                  <c:v>-1.3</c:v>
                </c:pt>
                <c:pt idx="51">
                  <c:v>-1.3</c:v>
                </c:pt>
                <c:pt idx="52">
                  <c:v>-1.3</c:v>
                </c:pt>
                <c:pt idx="53">
                  <c:v>-1.3</c:v>
                </c:pt>
                <c:pt idx="54">
                  <c:v>-1.3</c:v>
                </c:pt>
                <c:pt idx="55">
                  <c:v>-1.3</c:v>
                </c:pt>
                <c:pt idx="56">
                  <c:v>-1.3</c:v>
                </c:pt>
                <c:pt idx="57">
                  <c:v>-1.3</c:v>
                </c:pt>
                <c:pt idx="58">
                  <c:v>-1.3</c:v>
                </c:pt>
                <c:pt idx="59">
                  <c:v>-1.3</c:v>
                </c:pt>
                <c:pt idx="60">
                  <c:v>-1.3</c:v>
                </c:pt>
                <c:pt idx="61">
                  <c:v>-1.3</c:v>
                </c:pt>
                <c:pt idx="62">
                  <c:v>-1.3</c:v>
                </c:pt>
                <c:pt idx="63">
                  <c:v>-1.3</c:v>
                </c:pt>
                <c:pt idx="64">
                  <c:v>-1.3</c:v>
                </c:pt>
                <c:pt idx="65">
                  <c:v>-1.3</c:v>
                </c:pt>
                <c:pt idx="66">
                  <c:v>-1.3</c:v>
                </c:pt>
                <c:pt idx="67">
                  <c:v>-1.3</c:v>
                </c:pt>
                <c:pt idx="68">
                  <c:v>-1.3</c:v>
                </c:pt>
                <c:pt idx="69">
                  <c:v>-1.3</c:v>
                </c:pt>
                <c:pt idx="70">
                  <c:v>-1.3</c:v>
                </c:pt>
                <c:pt idx="71">
                  <c:v>-1.3</c:v>
                </c:pt>
                <c:pt idx="72">
                  <c:v>-1.3</c:v>
                </c:pt>
                <c:pt idx="73">
                  <c:v>-1.3</c:v>
                </c:pt>
                <c:pt idx="74">
                  <c:v>-1.3</c:v>
                </c:pt>
                <c:pt idx="75">
                  <c:v>-1.3</c:v>
                </c:pt>
                <c:pt idx="76">
                  <c:v>-1.3</c:v>
                </c:pt>
                <c:pt idx="77">
                  <c:v>-1.3</c:v>
                </c:pt>
                <c:pt idx="78">
                  <c:v>-1.3</c:v>
                </c:pt>
                <c:pt idx="79">
                  <c:v>-1.3</c:v>
                </c:pt>
                <c:pt idx="80">
                  <c:v>-1.3</c:v>
                </c:pt>
                <c:pt idx="81">
                  <c:v>-1.3</c:v>
                </c:pt>
                <c:pt idx="82">
                  <c:v>-1.3</c:v>
                </c:pt>
                <c:pt idx="83">
                  <c:v>-1.3</c:v>
                </c:pt>
                <c:pt idx="84">
                  <c:v>-1.3</c:v>
                </c:pt>
                <c:pt idx="85">
                  <c:v>-1.3</c:v>
                </c:pt>
                <c:pt idx="86">
                  <c:v>-1.3</c:v>
                </c:pt>
                <c:pt idx="87">
                  <c:v>-1.3</c:v>
                </c:pt>
                <c:pt idx="88">
                  <c:v>-1.3</c:v>
                </c:pt>
                <c:pt idx="89">
                  <c:v>-1.3</c:v>
                </c:pt>
                <c:pt idx="90">
                  <c:v>-1.3</c:v>
                </c:pt>
                <c:pt idx="91">
                  <c:v>-1.3</c:v>
                </c:pt>
                <c:pt idx="92">
                  <c:v>-1.3</c:v>
                </c:pt>
                <c:pt idx="93">
                  <c:v>-1.3</c:v>
                </c:pt>
                <c:pt idx="94">
                  <c:v>-1.3</c:v>
                </c:pt>
                <c:pt idx="95">
                  <c:v>-1.3</c:v>
                </c:pt>
                <c:pt idx="96">
                  <c:v>-1.3</c:v>
                </c:pt>
                <c:pt idx="97">
                  <c:v>-1.3</c:v>
                </c:pt>
                <c:pt idx="98">
                  <c:v>-1.3</c:v>
                </c:pt>
                <c:pt idx="99">
                  <c:v>-1.3</c:v>
                </c:pt>
                <c:pt idx="100">
                  <c:v>-1.3</c:v>
                </c:pt>
                <c:pt idx="101">
                  <c:v>-1.3</c:v>
                </c:pt>
                <c:pt idx="102">
                  <c:v>-1.3</c:v>
                </c:pt>
                <c:pt idx="103">
                  <c:v>-1.3</c:v>
                </c:pt>
                <c:pt idx="104">
                  <c:v>-1.3</c:v>
                </c:pt>
                <c:pt idx="105">
                  <c:v>-1.3</c:v>
                </c:pt>
                <c:pt idx="106">
                  <c:v>-1.3</c:v>
                </c:pt>
                <c:pt idx="107">
                  <c:v>-1.3</c:v>
                </c:pt>
                <c:pt idx="108">
                  <c:v>-1.3</c:v>
                </c:pt>
                <c:pt idx="109">
                  <c:v>-1.3</c:v>
                </c:pt>
                <c:pt idx="110">
                  <c:v>-1.3</c:v>
                </c:pt>
                <c:pt idx="111">
                  <c:v>-1.3</c:v>
                </c:pt>
                <c:pt idx="112">
                  <c:v>-1.3</c:v>
                </c:pt>
                <c:pt idx="113">
                  <c:v>-1.3</c:v>
                </c:pt>
                <c:pt idx="114">
                  <c:v>-1.3</c:v>
                </c:pt>
                <c:pt idx="115">
                  <c:v>-1.3</c:v>
                </c:pt>
                <c:pt idx="116">
                  <c:v>-1.3</c:v>
                </c:pt>
                <c:pt idx="117">
                  <c:v>-1.3</c:v>
                </c:pt>
                <c:pt idx="118">
                  <c:v>-1.3</c:v>
                </c:pt>
                <c:pt idx="119">
                  <c:v>-1.3</c:v>
                </c:pt>
                <c:pt idx="120">
                  <c:v>-1.3</c:v>
                </c:pt>
                <c:pt idx="121">
                  <c:v>-1.3</c:v>
                </c:pt>
                <c:pt idx="122">
                  <c:v>-1.3</c:v>
                </c:pt>
                <c:pt idx="123">
                  <c:v>-1.3</c:v>
                </c:pt>
                <c:pt idx="124">
                  <c:v>-1.3</c:v>
                </c:pt>
                <c:pt idx="125">
                  <c:v>-1.3</c:v>
                </c:pt>
                <c:pt idx="126">
                  <c:v>-1.3</c:v>
                </c:pt>
                <c:pt idx="127">
                  <c:v>-1.3</c:v>
                </c:pt>
                <c:pt idx="128">
                  <c:v>-1.3</c:v>
                </c:pt>
                <c:pt idx="129">
                  <c:v>-1.3</c:v>
                </c:pt>
                <c:pt idx="130">
                  <c:v>-1.3</c:v>
                </c:pt>
                <c:pt idx="131">
                  <c:v>-1.3</c:v>
                </c:pt>
                <c:pt idx="132">
                  <c:v>-1.3</c:v>
                </c:pt>
                <c:pt idx="133">
                  <c:v>-1.3</c:v>
                </c:pt>
                <c:pt idx="134">
                  <c:v>-1.3</c:v>
                </c:pt>
                <c:pt idx="135">
                  <c:v>-1.3</c:v>
                </c:pt>
                <c:pt idx="136">
                  <c:v>-1.3</c:v>
                </c:pt>
                <c:pt idx="137">
                  <c:v>-1.3</c:v>
                </c:pt>
                <c:pt idx="138">
                  <c:v>-1.3</c:v>
                </c:pt>
                <c:pt idx="139">
                  <c:v>-1.3</c:v>
                </c:pt>
                <c:pt idx="140">
                  <c:v>-1.3</c:v>
                </c:pt>
                <c:pt idx="141">
                  <c:v>-1.3</c:v>
                </c:pt>
                <c:pt idx="142">
                  <c:v>-1.3</c:v>
                </c:pt>
                <c:pt idx="143">
                  <c:v>-1.3</c:v>
                </c:pt>
                <c:pt idx="144">
                  <c:v>-1.3</c:v>
                </c:pt>
                <c:pt idx="145">
                  <c:v>-1.3</c:v>
                </c:pt>
                <c:pt idx="146">
                  <c:v>-1.3</c:v>
                </c:pt>
                <c:pt idx="147">
                  <c:v>-1.3</c:v>
                </c:pt>
                <c:pt idx="148">
                  <c:v>-1.3</c:v>
                </c:pt>
                <c:pt idx="149">
                  <c:v>-1.3</c:v>
                </c:pt>
                <c:pt idx="150">
                  <c:v>-1.3</c:v>
                </c:pt>
                <c:pt idx="151">
                  <c:v>-1.3</c:v>
                </c:pt>
                <c:pt idx="152">
                  <c:v>-1.3</c:v>
                </c:pt>
                <c:pt idx="153">
                  <c:v>-1.3</c:v>
                </c:pt>
                <c:pt idx="154">
                  <c:v>-1.3</c:v>
                </c:pt>
                <c:pt idx="155">
                  <c:v>-1.3</c:v>
                </c:pt>
                <c:pt idx="156">
                  <c:v>-1.3</c:v>
                </c:pt>
                <c:pt idx="157">
                  <c:v>-1.3</c:v>
                </c:pt>
                <c:pt idx="158">
                  <c:v>-1.3</c:v>
                </c:pt>
                <c:pt idx="159">
                  <c:v>-1.3</c:v>
                </c:pt>
                <c:pt idx="160">
                  <c:v>-1.3</c:v>
                </c:pt>
                <c:pt idx="161">
                  <c:v>-1.3</c:v>
                </c:pt>
                <c:pt idx="162">
                  <c:v>-1.3</c:v>
                </c:pt>
                <c:pt idx="163">
                  <c:v>-1.3</c:v>
                </c:pt>
                <c:pt idx="164">
                  <c:v>-1.3</c:v>
                </c:pt>
                <c:pt idx="165">
                  <c:v>-1.3</c:v>
                </c:pt>
                <c:pt idx="166">
                  <c:v>-1.3</c:v>
                </c:pt>
                <c:pt idx="167">
                  <c:v>-1.3</c:v>
                </c:pt>
                <c:pt idx="168">
                  <c:v>-1.3</c:v>
                </c:pt>
                <c:pt idx="169">
                  <c:v>-1.3</c:v>
                </c:pt>
                <c:pt idx="170">
                  <c:v>-1.3</c:v>
                </c:pt>
                <c:pt idx="171">
                  <c:v>-1.3</c:v>
                </c:pt>
                <c:pt idx="172">
                  <c:v>-1.3</c:v>
                </c:pt>
                <c:pt idx="173">
                  <c:v>-1.3</c:v>
                </c:pt>
                <c:pt idx="174">
                  <c:v>-1.3</c:v>
                </c:pt>
                <c:pt idx="175">
                  <c:v>-1.3</c:v>
                </c:pt>
                <c:pt idx="176">
                  <c:v>-1.3</c:v>
                </c:pt>
                <c:pt idx="177">
                  <c:v>-1.3</c:v>
                </c:pt>
                <c:pt idx="178">
                  <c:v>-1.3</c:v>
                </c:pt>
                <c:pt idx="179">
                  <c:v>-1.3</c:v>
                </c:pt>
                <c:pt idx="180">
                  <c:v>-1.3</c:v>
                </c:pt>
                <c:pt idx="181">
                  <c:v>-1.3</c:v>
                </c:pt>
                <c:pt idx="182">
                  <c:v>-1.3</c:v>
                </c:pt>
                <c:pt idx="183">
                  <c:v>-1.3</c:v>
                </c:pt>
                <c:pt idx="184">
                  <c:v>-1.3</c:v>
                </c:pt>
                <c:pt idx="185">
                  <c:v>-1.3</c:v>
                </c:pt>
                <c:pt idx="186">
                  <c:v>-1.3</c:v>
                </c:pt>
                <c:pt idx="187">
                  <c:v>-1.3</c:v>
                </c:pt>
                <c:pt idx="188">
                  <c:v>-1.3</c:v>
                </c:pt>
                <c:pt idx="189">
                  <c:v>-1.3</c:v>
                </c:pt>
                <c:pt idx="190">
                  <c:v>-1.3</c:v>
                </c:pt>
                <c:pt idx="191">
                  <c:v>-1.3</c:v>
                </c:pt>
                <c:pt idx="192">
                  <c:v>-1.3</c:v>
                </c:pt>
                <c:pt idx="193">
                  <c:v>-1.3</c:v>
                </c:pt>
                <c:pt idx="194">
                  <c:v>-1.3</c:v>
                </c:pt>
                <c:pt idx="195">
                  <c:v>-1.3</c:v>
                </c:pt>
                <c:pt idx="196">
                  <c:v>-1.3</c:v>
                </c:pt>
                <c:pt idx="197">
                  <c:v>-1.3</c:v>
                </c:pt>
                <c:pt idx="198">
                  <c:v>-1.3</c:v>
                </c:pt>
                <c:pt idx="199">
                  <c:v>-1.3</c:v>
                </c:pt>
                <c:pt idx="200">
                  <c:v>-1.3</c:v>
                </c:pt>
                <c:pt idx="201">
                  <c:v>-1.3</c:v>
                </c:pt>
                <c:pt idx="202">
                  <c:v>-1.3</c:v>
                </c:pt>
                <c:pt idx="203">
                  <c:v>-1.3</c:v>
                </c:pt>
                <c:pt idx="204">
                  <c:v>-1.3</c:v>
                </c:pt>
                <c:pt idx="205">
                  <c:v>-1.3</c:v>
                </c:pt>
                <c:pt idx="206">
                  <c:v>-1.3</c:v>
                </c:pt>
                <c:pt idx="207">
                  <c:v>-1.3</c:v>
                </c:pt>
                <c:pt idx="208">
                  <c:v>-1.3</c:v>
                </c:pt>
                <c:pt idx="209">
                  <c:v>-1.3</c:v>
                </c:pt>
                <c:pt idx="210">
                  <c:v>-1.3</c:v>
                </c:pt>
                <c:pt idx="211">
                  <c:v>-1.3</c:v>
                </c:pt>
                <c:pt idx="212">
                  <c:v>-1.3</c:v>
                </c:pt>
                <c:pt idx="213">
                  <c:v>-1.3</c:v>
                </c:pt>
                <c:pt idx="214">
                  <c:v>-1.3</c:v>
                </c:pt>
                <c:pt idx="215">
                  <c:v>-1.3</c:v>
                </c:pt>
                <c:pt idx="216">
                  <c:v>-1.3</c:v>
                </c:pt>
                <c:pt idx="217">
                  <c:v>-1.3</c:v>
                </c:pt>
                <c:pt idx="218">
                  <c:v>-1.3</c:v>
                </c:pt>
                <c:pt idx="219">
                  <c:v>-1.3</c:v>
                </c:pt>
                <c:pt idx="220">
                  <c:v>-1.3</c:v>
                </c:pt>
                <c:pt idx="221">
                  <c:v>-1.3</c:v>
                </c:pt>
                <c:pt idx="222">
                  <c:v>-1.3</c:v>
                </c:pt>
                <c:pt idx="223">
                  <c:v>-1.3</c:v>
                </c:pt>
                <c:pt idx="224">
                  <c:v>-1.3</c:v>
                </c:pt>
                <c:pt idx="225">
                  <c:v>-1.3</c:v>
                </c:pt>
                <c:pt idx="226">
                  <c:v>-1.3</c:v>
                </c:pt>
                <c:pt idx="227">
                  <c:v>-1.3</c:v>
                </c:pt>
                <c:pt idx="228">
                  <c:v>-1.3</c:v>
                </c:pt>
                <c:pt idx="229">
                  <c:v>-1.3</c:v>
                </c:pt>
                <c:pt idx="230">
                  <c:v>-1.3</c:v>
                </c:pt>
                <c:pt idx="231">
                  <c:v>-1.3</c:v>
                </c:pt>
                <c:pt idx="232">
                  <c:v>-1.3</c:v>
                </c:pt>
                <c:pt idx="233">
                  <c:v>-1.3</c:v>
                </c:pt>
                <c:pt idx="234">
                  <c:v>-1.3</c:v>
                </c:pt>
                <c:pt idx="235">
                  <c:v>-1.3</c:v>
                </c:pt>
                <c:pt idx="236">
                  <c:v>-1.3</c:v>
                </c:pt>
                <c:pt idx="237">
                  <c:v>-1.3</c:v>
                </c:pt>
                <c:pt idx="238">
                  <c:v>-1.3</c:v>
                </c:pt>
                <c:pt idx="239">
                  <c:v>-1.3</c:v>
                </c:pt>
                <c:pt idx="240">
                  <c:v>-1.3</c:v>
                </c:pt>
                <c:pt idx="241">
                  <c:v>-1.3</c:v>
                </c:pt>
                <c:pt idx="242">
                  <c:v>-1.3</c:v>
                </c:pt>
                <c:pt idx="243">
                  <c:v>-1.3</c:v>
                </c:pt>
                <c:pt idx="244">
                  <c:v>-1.3</c:v>
                </c:pt>
                <c:pt idx="245">
                  <c:v>-1.3</c:v>
                </c:pt>
                <c:pt idx="246">
                  <c:v>-1.3</c:v>
                </c:pt>
                <c:pt idx="247">
                  <c:v>-1.3</c:v>
                </c:pt>
                <c:pt idx="248">
                  <c:v>-1.3</c:v>
                </c:pt>
                <c:pt idx="249">
                  <c:v>-1.3</c:v>
                </c:pt>
                <c:pt idx="250">
                  <c:v>-1.3</c:v>
                </c:pt>
                <c:pt idx="251">
                  <c:v>-1.3</c:v>
                </c:pt>
                <c:pt idx="252">
                  <c:v>-1.3</c:v>
                </c:pt>
                <c:pt idx="253">
                  <c:v>-1.3</c:v>
                </c:pt>
                <c:pt idx="254">
                  <c:v>-1.3</c:v>
                </c:pt>
                <c:pt idx="255">
                  <c:v>-1.3</c:v>
                </c:pt>
                <c:pt idx="256">
                  <c:v>-1.3</c:v>
                </c:pt>
                <c:pt idx="257">
                  <c:v>-1.3</c:v>
                </c:pt>
                <c:pt idx="258">
                  <c:v>-1.3</c:v>
                </c:pt>
                <c:pt idx="259">
                  <c:v>-1.3</c:v>
                </c:pt>
                <c:pt idx="260">
                  <c:v>-1.3</c:v>
                </c:pt>
                <c:pt idx="261">
                  <c:v>-1.3</c:v>
                </c:pt>
                <c:pt idx="262">
                  <c:v>-1.3</c:v>
                </c:pt>
                <c:pt idx="263">
                  <c:v>-1.3</c:v>
                </c:pt>
                <c:pt idx="264">
                  <c:v>-1.3</c:v>
                </c:pt>
                <c:pt idx="265">
                  <c:v>-1.3</c:v>
                </c:pt>
                <c:pt idx="266">
                  <c:v>-1.3</c:v>
                </c:pt>
                <c:pt idx="267">
                  <c:v>-1.3</c:v>
                </c:pt>
                <c:pt idx="268">
                  <c:v>-1.3</c:v>
                </c:pt>
                <c:pt idx="269">
                  <c:v>-1.3</c:v>
                </c:pt>
                <c:pt idx="270">
                  <c:v>-1.3</c:v>
                </c:pt>
                <c:pt idx="271">
                  <c:v>-1.3</c:v>
                </c:pt>
                <c:pt idx="272">
                  <c:v>-1.3</c:v>
                </c:pt>
                <c:pt idx="273">
                  <c:v>-1.3</c:v>
                </c:pt>
                <c:pt idx="274">
                  <c:v>-1.3</c:v>
                </c:pt>
                <c:pt idx="275">
                  <c:v>-1.3</c:v>
                </c:pt>
                <c:pt idx="276">
                  <c:v>-1.3</c:v>
                </c:pt>
                <c:pt idx="277">
                  <c:v>-1.3</c:v>
                </c:pt>
                <c:pt idx="278">
                  <c:v>-1.3</c:v>
                </c:pt>
                <c:pt idx="279">
                  <c:v>-1.3</c:v>
                </c:pt>
                <c:pt idx="280">
                  <c:v>-1.3</c:v>
                </c:pt>
                <c:pt idx="281">
                  <c:v>-1.3</c:v>
                </c:pt>
                <c:pt idx="282">
                  <c:v>-1.3</c:v>
                </c:pt>
                <c:pt idx="283">
                  <c:v>-1.3</c:v>
                </c:pt>
                <c:pt idx="284">
                  <c:v>-1.3</c:v>
                </c:pt>
                <c:pt idx="285">
                  <c:v>-1.3</c:v>
                </c:pt>
                <c:pt idx="286">
                  <c:v>-1.3</c:v>
                </c:pt>
                <c:pt idx="287">
                  <c:v>-1.3</c:v>
                </c:pt>
                <c:pt idx="288">
                  <c:v>-1.3</c:v>
                </c:pt>
                <c:pt idx="289">
                  <c:v>-1.3</c:v>
                </c:pt>
                <c:pt idx="290">
                  <c:v>-1.3</c:v>
                </c:pt>
              </c:numCache>
            </c:numRef>
          </c:val>
          <c:smooth val="0"/>
          <c:extLst>
            <c:ext xmlns:c16="http://schemas.microsoft.com/office/drawing/2014/chart" uri="{C3380CC4-5D6E-409C-BE32-E72D297353CC}">
              <c16:uniqueId val="{00000007-AEF8-4F55-AF4F-17C82A338FA4}"/>
            </c:ext>
          </c:extLst>
        </c:ser>
        <c:dLbls>
          <c:showLegendKey val="0"/>
          <c:showVal val="0"/>
          <c:showCatName val="0"/>
          <c:showSerName val="0"/>
          <c:showPercent val="0"/>
          <c:showBubbleSize val="0"/>
        </c:dLbls>
        <c:smooth val="0"/>
        <c:axId val="463083519"/>
        <c:axId val="463103679"/>
      </c:lineChart>
      <c:catAx>
        <c:axId val="4630835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103679"/>
        <c:crosses val="autoZero"/>
        <c:auto val="1"/>
        <c:lblAlgn val="ctr"/>
        <c:lblOffset val="100"/>
        <c:noMultiLvlLbl val="0"/>
      </c:catAx>
      <c:valAx>
        <c:axId val="4631036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3-Month SPI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083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TotalTime>
  <Pages>18</Pages>
  <Words>2290</Words>
  <Characters>11892</Characters>
  <Application>Microsoft Office Word</Application>
  <DocSecurity>0</DocSecurity>
  <Lines>210</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9</cp:revision>
  <dcterms:created xsi:type="dcterms:W3CDTF">2024-10-31T13:32:00Z</dcterms:created>
  <dcterms:modified xsi:type="dcterms:W3CDTF">2025-01-06T18:03:00Z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