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11EB" w14:textId="77777777" w:rsidR="00026DA1" w:rsidRDefault="00026DA1" w:rsidP="00026DA1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31FF3166" w14:textId="77777777" w:rsidR="00026DA1" w:rsidRDefault="00026DA1" w:rsidP="00026DA1">
      <w:r>
        <w:t xml:space="preserve"> </w:t>
      </w:r>
    </w:p>
    <w:p w14:paraId="2616E568" w14:textId="77777777" w:rsidR="00026DA1" w:rsidRDefault="00026DA1" w:rsidP="00026DA1">
      <w:r>
        <w:t xml:space="preserve"> </w:t>
      </w:r>
    </w:p>
    <w:p w14:paraId="534C0FFB" w14:textId="20C6F4F5" w:rsidR="00026DA1" w:rsidRDefault="00026DA1" w:rsidP="00026DA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  <w:bookmarkStart w:id="0" w:name="_GoBack"/>
      <w:bookmarkEnd w:id="0"/>
    </w:p>
    <w:p w14:paraId="280DF6B0" w14:textId="77777777" w:rsidR="00026DA1" w:rsidRDefault="00026DA1" w:rsidP="00026DA1">
      <w:r>
        <w:t xml:space="preserve">public interface </w:t>
      </w:r>
      <w:proofErr w:type="spellStart"/>
      <w:r>
        <w:t>ShoeRepository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&lt;Shoes, Long&gt; {</w:t>
      </w:r>
    </w:p>
    <w:p w14:paraId="3ABD83FF" w14:textId="77777777" w:rsidR="00026DA1" w:rsidRDefault="00026DA1" w:rsidP="00026DA1">
      <w:r>
        <w:t xml:space="preserve"> </w:t>
      </w:r>
    </w:p>
    <w:p w14:paraId="137DA11C" w14:textId="77777777" w:rsidR="00026DA1" w:rsidRDefault="00026DA1" w:rsidP="00026DA1">
      <w:r>
        <w:t>}</w:t>
      </w:r>
    </w:p>
    <w:p w14:paraId="117C4685" w14:textId="77777777" w:rsidR="00026DA1" w:rsidRDefault="00026DA1"/>
    <w:sectPr w:rsidR="00026D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A1"/>
    <w:rsid w:val="000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BCD6"/>
  <w15:chartTrackingRefBased/>
  <w15:docId w15:val="{AB82E88E-13ED-4665-B8EA-21DB6092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A1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2022-06-08T11:36:00Z</dcterms:created>
  <dcterms:modified xsi:type="dcterms:W3CDTF">2022-06-08T11:37:00Z</dcterms:modified>
</cp:coreProperties>
</file>