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51CC" w14:textId="77777777" w:rsidR="00FB298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A09B9DA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22BC99E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4E2A21E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45722C12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481179D8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7C1BFF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4AFF3E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2EE628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 по курсу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Дискретные структуры и компьютинг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407774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на задание 14</w:t>
      </w:r>
    </w:p>
    <w:p w14:paraId="6B337EB2" w14:textId="77777777" w:rsidR="00FB298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1905F89" w14:textId="77777777" w:rsidR="00FB2982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AADE1C4" w14:textId="77777777" w:rsidR="00FB2982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84959C" wp14:editId="096C6721">
            <wp:extent cx="1459238" cy="1518396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8" cy="151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BACB42" w14:textId="77777777" w:rsidR="00FB2982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Выполнил:</w:t>
      </w:r>
    </w:p>
    <w:p w14:paraId="58147F83" w14:textId="77777777" w:rsidR="00FB2982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221-352</w:t>
      </w:r>
    </w:p>
    <w:p w14:paraId="256CAAF2" w14:textId="77777777" w:rsidR="00FB2982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Барателия Т.А.</w:t>
      </w:r>
    </w:p>
    <w:p w14:paraId="54E6BE09" w14:textId="77777777" w:rsidR="00FB2982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преподаватель: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Люксембург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14:paraId="33153AFC" w14:textId="77777777" w:rsidR="00FB2982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Москва 2023 г.</w:t>
      </w:r>
      <w:r>
        <w:br/>
      </w:r>
      <w:r>
        <w:rPr>
          <w:rFonts w:ascii="Consolas" w:eastAsia="Consolas" w:hAnsi="Consolas" w:cs="Consolas"/>
          <w:b/>
          <w:sz w:val="26"/>
          <w:szCs w:val="26"/>
        </w:rPr>
        <w:br/>
      </w:r>
      <w:r>
        <w:rPr>
          <w:rFonts w:ascii="Consolas" w:eastAsia="Consolas" w:hAnsi="Consolas" w:cs="Consolas"/>
          <w:b/>
          <w:sz w:val="26"/>
          <w:szCs w:val="26"/>
        </w:rPr>
        <w:br/>
      </w:r>
      <w:r>
        <w:rPr>
          <w:rFonts w:ascii="Consolas" w:eastAsia="Consolas" w:hAnsi="Consolas" w:cs="Consolas"/>
          <w:b/>
          <w:sz w:val="26"/>
          <w:szCs w:val="26"/>
        </w:rPr>
        <w:br/>
      </w:r>
      <w:r>
        <w:rPr>
          <w:rFonts w:ascii="Consolas" w:eastAsia="Consolas" w:hAnsi="Consolas" w:cs="Consolas"/>
          <w:b/>
          <w:sz w:val="26"/>
          <w:szCs w:val="26"/>
        </w:rPr>
        <w:br/>
      </w:r>
      <w:r>
        <w:rPr>
          <w:rFonts w:ascii="Consolas" w:eastAsia="Consolas" w:hAnsi="Consolas" w:cs="Consolas"/>
          <w:b/>
          <w:sz w:val="26"/>
          <w:szCs w:val="26"/>
        </w:rPr>
        <w:lastRenderedPageBreak/>
        <w:t>14.3.</w:t>
      </w:r>
      <w:r>
        <w:rPr>
          <w:rFonts w:ascii="Consolas" w:eastAsia="Consolas" w:hAnsi="Consolas" w:cs="Consolas"/>
          <w:sz w:val="26"/>
          <w:szCs w:val="26"/>
        </w:rPr>
        <w:t xml:space="preserve"> В заданном ориентированном графе G из задачи 11 найти все минимальные и все наименьшие внешне устойчивые (доминирующие) множества вершин.</w:t>
      </w:r>
      <w:r>
        <w:rPr>
          <w:rFonts w:ascii="Consolas" w:eastAsia="Consolas" w:hAnsi="Consolas" w:cs="Consolas"/>
          <w:sz w:val="26"/>
          <w:szCs w:val="26"/>
        </w:rPr>
        <w:br/>
        <w:t>G = (V,E) = (V={(1,2,3,4,5,6,7}, E={(1,2),(1,3), (1,4),(1,7),(2,3),(2,4), (2,6),(3,4),(4,5),(4,6),(4,7)}).</w:t>
      </w:r>
      <w:r>
        <w:rPr>
          <w:rFonts w:ascii="Consolas" w:eastAsia="Consolas" w:hAnsi="Consolas" w:cs="Consolas"/>
          <w:sz w:val="26"/>
          <w:szCs w:val="26"/>
        </w:rPr>
        <w:br/>
        <w:t>Условие внешней устойчивости для графа G</w:t>
      </w:r>
      <w:r>
        <w:rPr>
          <w:rFonts w:ascii="Consolas" w:eastAsia="Consolas" w:hAnsi="Consolas" w:cs="Consolas"/>
          <w:sz w:val="26"/>
          <w:szCs w:val="26"/>
        </w:rPr>
        <w:br/>
        <w:t xml:space="preserve"> </w:t>
      </w: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1EBD0E38" wp14:editId="55D73AC8">
            <wp:extent cx="1773296" cy="37586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296" cy="375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6"/>
          <w:szCs w:val="26"/>
        </w:rPr>
        <w:t xml:space="preserve"> = (1v2v3v4v7)(2v3v4v6)(3v4)(4v5v6v7).</w:t>
      </w:r>
      <w:r>
        <w:rPr>
          <w:rFonts w:ascii="Consolas" w:eastAsia="Consolas" w:hAnsi="Consolas" w:cs="Consolas"/>
          <w:sz w:val="26"/>
          <w:szCs w:val="26"/>
        </w:rPr>
        <w:br/>
        <w:t xml:space="preserve">Удобнее умножать меньшую по длине скобку на большую по длине. 1. Умножить скобки 1 и 2 в F, учитывать идемпотентность и лексикографический порядок (ЛГП). </w:t>
      </w:r>
      <w:r>
        <w:rPr>
          <w:rFonts w:ascii="Consolas" w:eastAsia="Consolas" w:hAnsi="Consolas" w:cs="Consolas"/>
          <w:sz w:val="26"/>
          <w:szCs w:val="26"/>
        </w:rPr>
        <w:br/>
        <w:t xml:space="preserve">(1v2v3v4v7)(2v3v4v6) = (12v2v23v24v27)v(13v23v3v34v36)v(14v24v34v4v46)v(16v26v36v46v6) = </w:t>
      </w:r>
      <w:r>
        <w:rPr>
          <w:rFonts w:ascii="Consolas" w:eastAsia="Consolas" w:hAnsi="Consolas" w:cs="Consolas"/>
          <w:sz w:val="26"/>
          <w:szCs w:val="26"/>
        </w:rPr>
        <w:br/>
        <w:t>поглотители 2, 3, 4</w:t>
      </w:r>
      <w:r>
        <w:rPr>
          <w:rFonts w:ascii="Consolas" w:eastAsia="Consolas" w:hAnsi="Consolas" w:cs="Consolas"/>
          <w:sz w:val="26"/>
          <w:szCs w:val="26"/>
        </w:rPr>
        <w:br/>
        <w:t>(16v6).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2. Результат умножить на скобку 3 в F, учитывать идемпотентность и ЛГ</w:t>
      </w:r>
      <w:r>
        <w:rPr>
          <w:rFonts w:ascii="Consolas" w:eastAsia="Consolas" w:hAnsi="Consolas" w:cs="Consolas"/>
          <w:sz w:val="26"/>
          <w:szCs w:val="26"/>
        </w:rPr>
        <w:br/>
        <w:t>(16v6)(3v4) = (136v36)v(146v46) =</w:t>
      </w:r>
      <w:r>
        <w:rPr>
          <w:rFonts w:ascii="Consolas" w:eastAsia="Consolas" w:hAnsi="Consolas" w:cs="Consolas"/>
          <w:sz w:val="26"/>
          <w:szCs w:val="26"/>
        </w:rPr>
        <w:br/>
        <w:t>(36v46).</w:t>
      </w:r>
      <w:r>
        <w:rPr>
          <w:rFonts w:ascii="Consolas" w:eastAsia="Consolas" w:hAnsi="Consolas" w:cs="Consolas"/>
          <w:sz w:val="26"/>
          <w:szCs w:val="26"/>
        </w:rPr>
        <w:br/>
        <w:t>3. Результат умножить на скобку 4 в F, учитывать идемпотентность и ЛГП</w:t>
      </w:r>
      <w:r>
        <w:rPr>
          <w:rFonts w:ascii="Consolas" w:eastAsia="Consolas" w:hAnsi="Consolas" w:cs="Consolas"/>
          <w:sz w:val="26"/>
          <w:szCs w:val="26"/>
        </w:rPr>
        <w:br/>
        <w:t xml:space="preserve">(36v46)v(4v5v6v7) = (346v356v36v367)(46v456v46v467) = </w:t>
      </w:r>
      <w:r>
        <w:rPr>
          <w:rFonts w:ascii="Consolas" w:eastAsia="Consolas" w:hAnsi="Consolas" w:cs="Consolas"/>
          <w:sz w:val="26"/>
          <w:szCs w:val="26"/>
        </w:rPr>
        <w:br/>
        <w:t>поглотители 36, 46</w:t>
      </w:r>
      <w:r>
        <w:rPr>
          <w:rFonts w:ascii="Consolas" w:eastAsia="Consolas" w:hAnsi="Consolas" w:cs="Consolas"/>
          <w:sz w:val="26"/>
          <w:szCs w:val="26"/>
        </w:rPr>
        <w:br/>
        <w:t>36v46</w:t>
      </w:r>
      <w:r>
        <w:rPr>
          <w:rFonts w:ascii="Consolas" w:eastAsia="Consolas" w:hAnsi="Consolas" w:cs="Consolas"/>
          <w:sz w:val="26"/>
          <w:szCs w:val="26"/>
        </w:rPr>
        <w:br/>
        <w:t xml:space="preserve">Все минимальные внешне устойчивые множества вершин. {3,5}, {3,6}, {4,6}. </w:t>
      </w:r>
      <w:r>
        <w:rPr>
          <w:rFonts w:ascii="Consolas" w:eastAsia="Consolas" w:hAnsi="Consolas" w:cs="Consolas"/>
          <w:sz w:val="26"/>
          <w:szCs w:val="26"/>
        </w:rPr>
        <w:br/>
        <w:t>Из полученных множеств выбираем наименьшие по мощности. Они и составят все наименьшие внешне устойчивые множества вершин. {3,5}, {1,5}, {2,4}.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</w:p>
    <w:sectPr w:rsidR="00FB29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82"/>
    <w:rsid w:val="004C4FF6"/>
    <w:rsid w:val="00F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1FD7"/>
  <w15:docId w15:val="{D735885B-BDA7-41A9-BDEF-A07BB0F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2023-04-13T21:35:00Z</dcterms:created>
  <dcterms:modified xsi:type="dcterms:W3CDTF">2023-04-13T21:35:00Z</dcterms:modified>
</cp:coreProperties>
</file>